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0D04" w:rsidRPr="00620D04" w:rsidRDefault="00620D04" w:rsidP="00620D04">
      <w:pPr>
        <w:rPr>
          <w:rFonts w:eastAsia="Calibri" w:cs="Simplified Arabic" w:hint="cs"/>
          <w:color w:val="00B050"/>
          <w:sz w:val="24"/>
          <w:rtl/>
        </w:rPr>
      </w:pPr>
      <w:bookmarkStart w:id="0" w:name="_GoBack"/>
      <w:bookmarkEnd w:id="0"/>
    </w:p>
    <w:p w:rsidR="00620D04" w:rsidRPr="00620D04" w:rsidRDefault="00620D04" w:rsidP="00620D04">
      <w:pPr>
        <w:rPr>
          <w:rFonts w:eastAsia="Calibri" w:cs="Simplified Arabic" w:hint="cs"/>
          <w:sz w:val="24"/>
          <w:rtl/>
        </w:rPr>
      </w:pPr>
    </w:p>
    <w:p w:rsidR="00620D04" w:rsidRPr="00620D04" w:rsidRDefault="00620D04" w:rsidP="00620D04">
      <w:pPr>
        <w:rPr>
          <w:rFonts w:eastAsia="Calibri" w:cs="Simplified Arabic" w:hint="cs"/>
          <w:sz w:val="24"/>
          <w:rtl/>
        </w:rPr>
      </w:pPr>
    </w:p>
    <w:p w:rsidR="00620D04" w:rsidRPr="00620D04" w:rsidRDefault="00620D04" w:rsidP="00620D04">
      <w:pPr>
        <w:rPr>
          <w:rFonts w:eastAsia="Calibri" w:cs="Simplified Arabic" w:hint="cs"/>
          <w:sz w:val="24"/>
          <w:rtl/>
        </w:rPr>
      </w:pPr>
    </w:p>
    <w:p w:rsidR="00340FAE" w:rsidRPr="00340FAE" w:rsidRDefault="00340FAE" w:rsidP="00340FAE">
      <w:pPr>
        <w:jc w:val="center"/>
        <w:rPr>
          <w:rFonts w:ascii="Calibri" w:hAnsi="Calibri" w:cs="B Titr"/>
          <w:sz w:val="72"/>
          <w:szCs w:val="72"/>
          <w:rtl/>
        </w:rPr>
      </w:pPr>
      <w:r w:rsidRPr="00340FAE">
        <w:rPr>
          <w:rFonts w:ascii="Calibri" w:hAnsi="Calibri" w:cs="B Titr"/>
          <w:sz w:val="72"/>
          <w:szCs w:val="72"/>
          <w:rtl/>
        </w:rPr>
        <w:t>خرافات وفور</w:t>
      </w:r>
    </w:p>
    <w:p w:rsidR="00620D04" w:rsidRPr="00620D04" w:rsidRDefault="00340FAE" w:rsidP="00340FAE">
      <w:pPr>
        <w:jc w:val="center"/>
        <w:rPr>
          <w:rFonts w:eastAsia="Calibri" w:cs="KFGQPC Uthman Taha Naskh" w:hint="cs"/>
          <w:bCs/>
          <w:sz w:val="24"/>
          <w:szCs w:val="72"/>
          <w:rtl/>
        </w:rPr>
      </w:pPr>
      <w:r w:rsidRPr="00340FAE">
        <w:rPr>
          <w:rFonts w:ascii="Calibri" w:hAnsi="Calibri" w:cs="B Titr"/>
          <w:sz w:val="72"/>
          <w:szCs w:val="72"/>
          <w:rtl/>
        </w:rPr>
        <w:t>در زيارات قبور</w:t>
      </w:r>
    </w:p>
    <w:p w:rsidR="00620D04" w:rsidRPr="00620D04" w:rsidRDefault="00620D04" w:rsidP="00620D04">
      <w:pPr>
        <w:rPr>
          <w:rFonts w:eastAsia="Calibri" w:cs="Simplified Arabic" w:hint="cs"/>
          <w:sz w:val="24"/>
          <w:rtl/>
        </w:rPr>
      </w:pPr>
    </w:p>
    <w:p w:rsidR="00620D04" w:rsidRPr="00620D04" w:rsidRDefault="00620D04" w:rsidP="00620D04">
      <w:pPr>
        <w:rPr>
          <w:rFonts w:eastAsia="Calibri" w:cs="Simplified Arabic" w:hint="cs"/>
          <w:sz w:val="24"/>
          <w:rtl/>
        </w:rPr>
      </w:pPr>
    </w:p>
    <w:p w:rsidR="00620D04" w:rsidRPr="00620D04" w:rsidRDefault="00620D04" w:rsidP="00620D04">
      <w:pPr>
        <w:rPr>
          <w:rFonts w:eastAsia="Calibri" w:cs="Simplified Arabic" w:hint="cs"/>
          <w:sz w:val="24"/>
          <w:rtl/>
        </w:rPr>
      </w:pPr>
    </w:p>
    <w:p w:rsidR="00620D04" w:rsidRPr="00620D04" w:rsidRDefault="00620D04" w:rsidP="00620D04">
      <w:pPr>
        <w:jc w:val="center"/>
        <w:rPr>
          <w:rFonts w:eastAsia="Calibri" w:cs="KFGQPC Uthman Taha Naskh"/>
          <w:b/>
          <w:bCs/>
          <w:sz w:val="32"/>
          <w:szCs w:val="32"/>
        </w:rPr>
      </w:pPr>
    </w:p>
    <w:p w:rsidR="00620D04" w:rsidRPr="00620D04" w:rsidRDefault="00620D04" w:rsidP="00620D04">
      <w:pPr>
        <w:jc w:val="center"/>
        <w:rPr>
          <w:rFonts w:eastAsia="Calibri" w:cs="KFGQPC Uthman Taha Naskh"/>
          <w:b/>
          <w:bCs/>
          <w:sz w:val="32"/>
          <w:szCs w:val="32"/>
          <w:rtl/>
        </w:rPr>
      </w:pPr>
    </w:p>
    <w:p w:rsidR="00620D04" w:rsidRPr="00620D04" w:rsidRDefault="00620D04" w:rsidP="00620D04">
      <w:pPr>
        <w:jc w:val="center"/>
        <w:rPr>
          <w:rFonts w:eastAsia="Calibri" w:cs="mylotus" w:hint="cs"/>
          <w:b/>
          <w:bCs/>
          <w:sz w:val="24"/>
          <w:rtl/>
        </w:rPr>
      </w:pPr>
    </w:p>
    <w:p w:rsidR="00620D04" w:rsidRPr="00620D04" w:rsidRDefault="00620D04" w:rsidP="00620D04">
      <w:pPr>
        <w:jc w:val="center"/>
        <w:rPr>
          <w:rFonts w:eastAsia="Calibri" w:cs="mylotus" w:hint="cs"/>
          <w:b/>
          <w:bCs/>
          <w:sz w:val="24"/>
          <w:rtl/>
        </w:rPr>
      </w:pPr>
      <w:r w:rsidRPr="00620D04">
        <w:rPr>
          <w:rFonts w:eastAsia="Calibri" w:cs="mylotus" w:hint="cs"/>
          <w:b/>
          <w:bCs/>
          <w:sz w:val="24"/>
          <w:rtl/>
        </w:rPr>
        <w:t>تأليف:</w:t>
      </w:r>
    </w:p>
    <w:p w:rsidR="00620D04" w:rsidRPr="00620D04" w:rsidRDefault="00620D04" w:rsidP="00620D04">
      <w:pPr>
        <w:jc w:val="center"/>
        <w:rPr>
          <w:rFonts w:eastAsia="Calibri" w:cs="KFGQPC Uthman Taha Naskh"/>
          <w:b/>
          <w:bCs/>
          <w:sz w:val="36"/>
          <w:szCs w:val="36"/>
          <w:rtl/>
        </w:rPr>
      </w:pPr>
      <w:r w:rsidRPr="00620D04">
        <w:rPr>
          <w:rFonts w:eastAsia="Calibri" w:cs="KFGQPC Uthman Taha Naskh"/>
          <w:b/>
          <w:bCs/>
          <w:sz w:val="36"/>
          <w:szCs w:val="36"/>
          <w:rtl/>
        </w:rPr>
        <w:t>آ</w:t>
      </w:r>
      <w:r w:rsidRPr="00620D04">
        <w:rPr>
          <w:rFonts w:eastAsia="Calibri" w:cs="KFGQPC Uthman Taha Naskh" w:hint="cs"/>
          <w:b/>
          <w:bCs/>
          <w:sz w:val="36"/>
          <w:szCs w:val="36"/>
          <w:rtl/>
        </w:rPr>
        <w:t>ی</w:t>
      </w:r>
      <w:r w:rsidRPr="00620D04">
        <w:rPr>
          <w:rFonts w:eastAsia="Calibri" w:cs="KFGQPC Uthman Taha Naskh" w:hint="eastAsia"/>
          <w:b/>
          <w:bCs/>
          <w:sz w:val="36"/>
          <w:szCs w:val="36"/>
          <w:rtl/>
        </w:rPr>
        <w:t>ت</w:t>
      </w:r>
      <w:r w:rsidRPr="00620D04">
        <w:rPr>
          <w:rFonts w:eastAsia="Calibri" w:cs="KFGQPC Uthman Taha Naskh"/>
          <w:b/>
          <w:bCs/>
          <w:sz w:val="36"/>
          <w:szCs w:val="36"/>
          <w:rtl/>
        </w:rPr>
        <w:t xml:space="preserve"> الله علاّمه سيد ابو الفضل ابن الرضا برقعي قم</w:t>
      </w:r>
      <w:r w:rsidRPr="00620D04">
        <w:rPr>
          <w:rFonts w:eastAsia="Calibri" w:cs="KFGQPC Uthman Taha Naskh" w:hint="cs"/>
          <w:b/>
          <w:bCs/>
          <w:sz w:val="36"/>
          <w:szCs w:val="36"/>
          <w:rtl/>
        </w:rPr>
        <w:t>ی</w:t>
      </w:r>
      <w:r w:rsidRPr="00620D04">
        <w:rPr>
          <w:rFonts w:eastAsia="Calibri" w:cs="CTraditional Arabic"/>
          <w:sz w:val="36"/>
          <w:szCs w:val="36"/>
          <w:rtl/>
        </w:rPr>
        <w:t>:</w:t>
      </w:r>
    </w:p>
    <w:p w:rsidR="00620D04" w:rsidRPr="00620D04" w:rsidRDefault="00620D04" w:rsidP="00620D04">
      <w:pPr>
        <w:jc w:val="center"/>
        <w:rPr>
          <w:rFonts w:eastAsia="Calibri" w:cs="mylotus"/>
          <w:sz w:val="24"/>
        </w:rPr>
      </w:pPr>
      <w:r w:rsidRPr="00620D04">
        <w:rPr>
          <w:rFonts w:eastAsia="Calibri" w:cs="mylotus"/>
          <w:b/>
          <w:bCs/>
          <w:sz w:val="24"/>
          <w:rtl/>
        </w:rPr>
        <w:t>(1287 - 1370 شمسى)</w:t>
      </w:r>
    </w:p>
    <w:p w:rsidR="00620D04" w:rsidRPr="00620D04" w:rsidRDefault="00620D04" w:rsidP="00620D04">
      <w:pPr>
        <w:jc w:val="center"/>
        <w:rPr>
          <w:rFonts w:eastAsia="Calibri" w:cs="mylotus" w:hint="cs"/>
          <w:b/>
          <w:bCs/>
          <w:sz w:val="24"/>
          <w:rtl/>
        </w:rPr>
      </w:pPr>
    </w:p>
    <w:p w:rsidR="00620D04" w:rsidRPr="00620D04" w:rsidRDefault="00620D04" w:rsidP="00620D04">
      <w:pPr>
        <w:jc w:val="center"/>
        <w:rPr>
          <w:rFonts w:eastAsia="Calibri" w:cs="KFGQPC Uthman Taha Naskh"/>
          <w:b/>
          <w:bCs/>
          <w:sz w:val="36"/>
          <w:szCs w:val="36"/>
          <w:rtl/>
        </w:rPr>
        <w:sectPr w:rsidR="00620D04" w:rsidRPr="00620D04" w:rsidSect="00C137C8">
          <w:footerReference w:type="first" r:id="rId9"/>
          <w:footnotePr>
            <w:numRestart w:val="eachPage"/>
          </w:footnotePr>
          <w:pgSz w:w="9356" w:h="13608" w:code="9"/>
          <w:pgMar w:top="907" w:right="1304" w:bottom="1134" w:left="964" w:header="0" w:footer="851" w:gutter="0"/>
          <w:cols w:space="708"/>
          <w:bidi/>
          <w:rtlGutter/>
          <w:docGrid w:linePitch="360"/>
        </w:sectPr>
      </w:pPr>
    </w:p>
    <w:p w:rsidR="00620D04" w:rsidRPr="00620D04" w:rsidRDefault="00620D04" w:rsidP="00620D04">
      <w:pPr>
        <w:widowControl w:val="0"/>
        <w:shd w:val="clear" w:color="auto" w:fill="FFFFFF"/>
        <w:tabs>
          <w:tab w:val="right" w:leader="dot" w:pos="5138"/>
        </w:tabs>
        <w:spacing w:line="228" w:lineRule="auto"/>
        <w:ind w:left="998"/>
        <w:rPr>
          <w:rFonts w:eastAsia="Calibri" w:cs="KFGQPC Uthman Taha Naskh" w:hint="cs"/>
          <w:b/>
          <w:bCs/>
          <w:sz w:val="40"/>
          <w:szCs w:val="40"/>
          <w:rtl/>
        </w:rPr>
      </w:pPr>
    </w:p>
    <w:p w:rsidR="00620D04" w:rsidRPr="00620D04" w:rsidRDefault="00620D04" w:rsidP="00620D04">
      <w:pPr>
        <w:widowControl w:val="0"/>
        <w:shd w:val="clear" w:color="auto" w:fill="FFFFFF"/>
        <w:tabs>
          <w:tab w:val="right" w:leader="dot" w:pos="5138"/>
        </w:tabs>
        <w:spacing w:line="228" w:lineRule="auto"/>
        <w:ind w:left="998"/>
        <w:rPr>
          <w:rFonts w:eastAsia="Calibri" w:cs="KFGQPC Uthman Taha Naskh" w:hint="cs"/>
          <w:b/>
          <w:bCs/>
          <w:sz w:val="40"/>
          <w:szCs w:val="40"/>
          <w:rtl/>
        </w:rPr>
      </w:pPr>
    </w:p>
    <w:p w:rsidR="00620D04" w:rsidRPr="00620D04" w:rsidRDefault="00620D04" w:rsidP="00620D04">
      <w:pPr>
        <w:widowControl w:val="0"/>
        <w:shd w:val="clear" w:color="auto" w:fill="FFFFFF"/>
        <w:tabs>
          <w:tab w:val="right" w:leader="dot" w:pos="5138"/>
        </w:tabs>
        <w:spacing w:line="228" w:lineRule="auto"/>
        <w:ind w:left="998"/>
        <w:rPr>
          <w:rFonts w:eastAsia="Calibri" w:cs="KFGQPC Uthman Taha Naskh" w:hint="cs"/>
          <w:b/>
          <w:bCs/>
          <w:sz w:val="40"/>
          <w:szCs w:val="40"/>
          <w:rtl/>
        </w:rPr>
      </w:pPr>
    </w:p>
    <w:p w:rsidR="00620D04" w:rsidRPr="00620D04" w:rsidRDefault="00620D04" w:rsidP="00620D04">
      <w:pPr>
        <w:widowControl w:val="0"/>
        <w:shd w:val="clear" w:color="auto" w:fill="FFFFFF"/>
        <w:tabs>
          <w:tab w:val="right" w:leader="dot" w:pos="5138"/>
        </w:tabs>
        <w:spacing w:line="228" w:lineRule="auto"/>
        <w:ind w:left="998"/>
        <w:rPr>
          <w:rFonts w:eastAsia="Calibri" w:cs="KFGQPC Uthman Taha Naskh" w:hint="cs"/>
          <w:b/>
          <w:bCs/>
          <w:sz w:val="40"/>
          <w:szCs w:val="40"/>
          <w:rtl/>
        </w:rPr>
      </w:pPr>
    </w:p>
    <w:p w:rsidR="00620D04" w:rsidRPr="00620D04" w:rsidRDefault="00620D04" w:rsidP="00620D04">
      <w:pPr>
        <w:widowControl w:val="0"/>
        <w:shd w:val="clear" w:color="auto" w:fill="FFFFFF"/>
        <w:tabs>
          <w:tab w:val="right" w:leader="dot" w:pos="5138"/>
        </w:tabs>
        <w:spacing w:line="228" w:lineRule="auto"/>
        <w:ind w:left="998"/>
        <w:rPr>
          <w:rFonts w:eastAsia="Calibri" w:cs="KFGQPC Uthman Taha Naskh" w:hint="cs"/>
          <w:b/>
          <w:bCs/>
          <w:sz w:val="68"/>
          <w:szCs w:val="68"/>
          <w:rtl/>
        </w:rPr>
      </w:pPr>
    </w:p>
    <w:p w:rsidR="00620D04" w:rsidRPr="00620D04" w:rsidRDefault="00620D04" w:rsidP="00620D04">
      <w:pPr>
        <w:widowControl w:val="0"/>
        <w:shd w:val="clear" w:color="auto" w:fill="FFFFFF"/>
        <w:spacing w:line="228" w:lineRule="auto"/>
        <w:ind w:right="3402"/>
        <w:jc w:val="center"/>
        <w:rPr>
          <w:rFonts w:eastAsia="Calibri" w:cs="KFGQPC Uthman Taha Naskh"/>
          <w:b/>
          <w:bCs/>
          <w:sz w:val="40"/>
          <w:szCs w:val="40"/>
          <w:rtl/>
        </w:rPr>
      </w:pPr>
      <w:r w:rsidRPr="00620D04">
        <w:rPr>
          <w:rFonts w:eastAsia="Calibri" w:cs="KFGQPC Uthman Taha Naskh" w:hint="cs"/>
          <w:b/>
          <w:bCs/>
          <w:sz w:val="40"/>
          <w:szCs w:val="40"/>
          <w:rtl/>
        </w:rPr>
        <w:t>شناسنامه كتاب</w:t>
      </w:r>
    </w:p>
    <w:p w:rsidR="00620D04" w:rsidRPr="00620D04" w:rsidRDefault="00CB7C77" w:rsidP="00620D04">
      <w:pPr>
        <w:widowControl w:val="0"/>
        <w:shd w:val="clear" w:color="auto" w:fill="FFFFFF"/>
        <w:tabs>
          <w:tab w:val="right" w:leader="dot" w:pos="5138"/>
        </w:tabs>
        <w:spacing w:line="228" w:lineRule="auto"/>
        <w:ind w:left="998"/>
        <w:rPr>
          <w:rFonts w:eastAsia="Calibri" w:cs="Simplified Arabic"/>
          <w:sz w:val="24"/>
          <w:rtl/>
        </w:rPr>
      </w:pPr>
      <w:r>
        <w:rPr>
          <w:rFonts w:ascii="Calibri" w:hAnsi="Calibri" w:cs="Times New Roman"/>
          <w:noProof/>
          <w:sz w:val="24"/>
          <w:szCs w:val="24"/>
        </w:rPr>
        <mc:AlternateContent>
          <mc:Choice Requires="wps">
            <w:drawing>
              <wp:anchor distT="4294967294" distB="4294967294" distL="114300" distR="114300" simplePos="0" relativeHeight="251657728" behindDoc="0" locked="0" layoutInCell="1" allowOverlap="1">
                <wp:simplePos x="0" y="0"/>
                <wp:positionH relativeFrom="column">
                  <wp:posOffset>2169160</wp:posOffset>
                </wp:positionH>
                <wp:positionV relativeFrom="paragraph">
                  <wp:posOffset>98424</wp:posOffset>
                </wp:positionV>
                <wp:extent cx="2314575" cy="0"/>
                <wp:effectExtent l="0" t="0" r="9525" b="19050"/>
                <wp:wrapNone/>
                <wp:docPr id="20"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45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70.8pt,7.75pt" to="353.05pt,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" strokeweight="1.5pt"/>
            </w:pict>
          </mc:Fallback>
        </mc:AlternateContent>
      </w:r>
    </w:p>
    <w:tbl>
      <w:tblPr>
        <w:bidiVisual/>
        <w:tblW w:w="0" w:type="auto"/>
        <w:tblInd w:w="160" w:type="dxa"/>
        <w:tblBorders>
          <w:insideH w:val="single" w:sz="4" w:space="0" w:color="auto"/>
        </w:tblBorders>
        <w:tblLook w:val="01E0" w:firstRow="1" w:lastRow="1" w:firstColumn="1" w:lastColumn="1" w:noHBand="0" w:noVBand="0"/>
      </w:tblPr>
      <w:tblGrid>
        <w:gridCol w:w="2500"/>
        <w:gridCol w:w="283"/>
        <w:gridCol w:w="4361"/>
      </w:tblGrid>
      <w:tr w:rsidR="00620D04" w:rsidRPr="00620D04" w:rsidTr="00A25391">
        <w:tc>
          <w:tcPr>
            <w:tcW w:w="2500" w:type="dxa"/>
            <w:tcBorders>
              <w:bottom w:val="single" w:sz="4" w:space="0" w:color="auto"/>
            </w:tcBorders>
            <w:vAlign w:val="center"/>
            <w:hideMark/>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rPr>
            </w:pPr>
            <w:r w:rsidRPr="00620D04">
              <w:rPr>
                <w:rFonts w:eastAsia="Calibri" w:cs="KFGQPC Uthman Taha Naskh" w:hint="cs"/>
                <w:b/>
                <w:bCs/>
                <w:rtl/>
              </w:rPr>
              <w:t>نام کتاب:</w:t>
            </w:r>
          </w:p>
        </w:tc>
        <w:tc>
          <w:tcPr>
            <w:tcW w:w="283" w:type="dxa"/>
            <w:tcBorders>
              <w:bottom w:val="single" w:sz="4" w:space="0" w:color="auto"/>
            </w:tcBorders>
            <w:tcMar>
              <w:top w:w="0" w:type="dxa"/>
              <w:left w:w="0" w:type="dxa"/>
              <w:bottom w:w="0" w:type="dxa"/>
              <w:right w:w="0" w:type="dxa"/>
            </w:tcMar>
          </w:tcPr>
          <w:p w:rsidR="00620D04" w:rsidRPr="00620D04" w:rsidRDefault="00620D04" w:rsidP="00620D04">
            <w:pPr>
              <w:widowControl w:val="0"/>
              <w:shd w:val="clear" w:color="auto" w:fill="FFFFFF"/>
              <w:tabs>
                <w:tab w:val="right" w:leader="dot" w:pos="5138"/>
              </w:tabs>
              <w:spacing w:line="228" w:lineRule="auto"/>
              <w:rPr>
                <w:rFonts w:eastAsia="Calibri" w:cs="Simplified Arabic"/>
                <w:b/>
                <w:bCs/>
                <w:sz w:val="24"/>
              </w:rPr>
            </w:pPr>
          </w:p>
        </w:tc>
        <w:tc>
          <w:tcPr>
            <w:tcW w:w="4361" w:type="dxa"/>
            <w:tcBorders>
              <w:bottom w:val="single" w:sz="4" w:space="0" w:color="auto"/>
            </w:tcBorders>
            <w:hideMark/>
          </w:tcPr>
          <w:p w:rsidR="00620D04" w:rsidRPr="00620D04" w:rsidRDefault="00340FAE" w:rsidP="00340FAE">
            <w:pPr>
              <w:widowControl w:val="0"/>
              <w:shd w:val="clear" w:color="auto" w:fill="FFFFFF"/>
              <w:tabs>
                <w:tab w:val="right" w:leader="dot" w:pos="5138"/>
              </w:tabs>
              <w:spacing w:line="228" w:lineRule="auto"/>
              <w:rPr>
                <w:rFonts w:eastAsia="Calibri" w:cs="B Lotus"/>
                <w:b/>
                <w:bCs/>
                <w:rtl/>
                <w:lang w:bidi="fa-IR"/>
              </w:rPr>
            </w:pPr>
            <w:r w:rsidRPr="00340FAE">
              <w:rPr>
                <w:rFonts w:eastAsia="Calibri" w:cs="KFGQPC Uthman Taha Naskh"/>
                <w:b/>
                <w:bCs/>
                <w:rtl/>
              </w:rPr>
              <w:t>خرافات وفور</w:t>
            </w:r>
            <w:r>
              <w:rPr>
                <w:rFonts w:eastAsia="Calibri" w:cs="KFGQPC Uthman Taha Naskh" w:hint="cs"/>
                <w:b/>
                <w:bCs/>
                <w:rtl/>
                <w:lang w:bidi="fa-IR"/>
              </w:rPr>
              <w:t xml:space="preserve"> </w:t>
            </w:r>
            <w:r w:rsidRPr="00340FAE">
              <w:rPr>
                <w:rFonts w:eastAsia="Calibri" w:cs="KFGQPC Uthman Taha Naskh"/>
                <w:b/>
                <w:bCs/>
                <w:rtl/>
              </w:rPr>
              <w:t>در زيارات قبور</w:t>
            </w:r>
            <w:r w:rsidRPr="00340FAE">
              <w:rPr>
                <w:rFonts w:eastAsia="Calibri" w:cs="KFGQPC Uthman Taha Naskh"/>
                <w:b/>
                <w:bCs/>
                <w:sz w:val="26"/>
                <w:szCs w:val="26"/>
                <w:rtl/>
              </w:rPr>
              <w:t xml:space="preserve"> </w:t>
            </w:r>
          </w:p>
        </w:tc>
      </w:tr>
      <w:tr w:rsidR="00620D04" w:rsidRPr="00620D04" w:rsidTr="00A25391">
        <w:tc>
          <w:tcPr>
            <w:tcW w:w="2500" w:type="dxa"/>
            <w:tcBorders>
              <w:bottom w:val="single" w:sz="4" w:space="0" w:color="auto"/>
            </w:tcBorders>
            <w:vAlign w:val="center"/>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hint="cs"/>
                <w:b/>
                <w:bCs/>
                <w:rtl/>
              </w:rPr>
            </w:pPr>
            <w:r w:rsidRPr="00620D04">
              <w:rPr>
                <w:rFonts w:eastAsia="Calibri" w:cs="KFGQPC Uthman Taha Naskh" w:hint="cs"/>
                <w:b/>
                <w:bCs/>
                <w:rtl/>
              </w:rPr>
              <w:t>عنوان عربی كتاب:</w:t>
            </w:r>
          </w:p>
        </w:tc>
        <w:tc>
          <w:tcPr>
            <w:tcW w:w="283" w:type="dxa"/>
            <w:tcBorders>
              <w:bottom w:val="single" w:sz="4" w:space="0" w:color="auto"/>
            </w:tcBorders>
            <w:tcMar>
              <w:top w:w="0" w:type="dxa"/>
              <w:left w:w="0" w:type="dxa"/>
              <w:bottom w:w="0" w:type="dxa"/>
              <w:right w:w="0" w:type="dxa"/>
            </w:tcMar>
          </w:tcPr>
          <w:p w:rsidR="00620D04" w:rsidRPr="00620D04" w:rsidRDefault="00620D04" w:rsidP="00620D04">
            <w:pPr>
              <w:widowControl w:val="0"/>
              <w:shd w:val="clear" w:color="auto" w:fill="FFFFFF"/>
              <w:tabs>
                <w:tab w:val="right" w:leader="dot" w:pos="5138"/>
              </w:tabs>
              <w:spacing w:line="228" w:lineRule="auto"/>
              <w:rPr>
                <w:rFonts w:eastAsia="Calibri" w:cs="Simplified Arabic"/>
                <w:b/>
                <w:bCs/>
                <w:sz w:val="24"/>
              </w:rPr>
            </w:pPr>
          </w:p>
        </w:tc>
        <w:tc>
          <w:tcPr>
            <w:tcW w:w="4361" w:type="dxa"/>
            <w:tcBorders>
              <w:bottom w:val="single" w:sz="4" w:space="0" w:color="auto"/>
            </w:tcBorders>
          </w:tcPr>
          <w:p w:rsidR="00620D04" w:rsidRPr="006004F7" w:rsidRDefault="00E75516" w:rsidP="006004F7">
            <w:pPr>
              <w:widowControl w:val="0"/>
              <w:shd w:val="clear" w:color="auto" w:fill="FFFFFF"/>
              <w:tabs>
                <w:tab w:val="right" w:leader="dot" w:pos="5138"/>
              </w:tabs>
              <w:spacing w:line="228" w:lineRule="auto"/>
              <w:rPr>
                <w:rFonts w:cs="KFGQPC Uthman Taha Naskh" w:hint="cs"/>
                <w:b/>
                <w:bCs/>
                <w:rtl/>
              </w:rPr>
            </w:pPr>
            <w:r w:rsidRPr="006004F7">
              <w:rPr>
                <w:rFonts w:cs="KFGQPC Uthman Taha Naskh" w:hint="cs"/>
                <w:b/>
                <w:bCs/>
                <w:rtl/>
              </w:rPr>
              <w:t>الخرافات</w:t>
            </w:r>
            <w:r w:rsidRPr="006004F7">
              <w:rPr>
                <w:rFonts w:cs="KFGQPC Uthman Taha Naskh"/>
                <w:b/>
                <w:bCs/>
                <w:rtl/>
              </w:rPr>
              <w:t xml:space="preserve"> </w:t>
            </w:r>
            <w:r w:rsidRPr="006004F7">
              <w:rPr>
                <w:rFonts w:cs="KFGQPC Uthman Taha Naskh" w:hint="cs"/>
                <w:b/>
                <w:bCs/>
                <w:rtl/>
              </w:rPr>
              <w:t>الوافرة</w:t>
            </w:r>
            <w:r w:rsidRPr="006004F7">
              <w:rPr>
                <w:rFonts w:cs="KFGQPC Uthman Taha Naskh"/>
                <w:b/>
                <w:bCs/>
                <w:rtl/>
              </w:rPr>
              <w:t xml:space="preserve"> </w:t>
            </w:r>
            <w:r w:rsidRPr="006004F7">
              <w:rPr>
                <w:rFonts w:cs="KFGQPC Uthman Taha Naskh" w:hint="cs"/>
                <w:b/>
                <w:bCs/>
                <w:rtl/>
              </w:rPr>
              <w:t>حول</w:t>
            </w:r>
            <w:r w:rsidRPr="006004F7">
              <w:rPr>
                <w:rFonts w:cs="KFGQPC Uthman Taha Naskh"/>
                <w:b/>
                <w:bCs/>
                <w:rtl/>
              </w:rPr>
              <w:t xml:space="preserve"> </w:t>
            </w:r>
            <w:r w:rsidRPr="006004F7">
              <w:rPr>
                <w:rFonts w:cs="KFGQPC Uthman Taha Naskh" w:hint="cs"/>
                <w:b/>
                <w:bCs/>
                <w:rtl/>
              </w:rPr>
              <w:t>زيارات</w:t>
            </w:r>
            <w:r w:rsidRPr="006004F7">
              <w:rPr>
                <w:rFonts w:cs="KFGQPC Uthman Taha Naskh"/>
                <w:b/>
                <w:bCs/>
                <w:rtl/>
              </w:rPr>
              <w:t xml:space="preserve">  </w:t>
            </w:r>
            <w:r w:rsidRPr="006004F7">
              <w:rPr>
                <w:rFonts w:cs="KFGQPC Uthman Taha Naskh" w:hint="cs"/>
                <w:b/>
                <w:bCs/>
                <w:rtl/>
              </w:rPr>
              <w:t>القبور</w:t>
            </w:r>
          </w:p>
        </w:tc>
      </w:tr>
      <w:tr w:rsidR="00620D04" w:rsidRPr="00620D04" w:rsidTr="00A25391">
        <w:tc>
          <w:tcPr>
            <w:tcW w:w="2500" w:type="dxa"/>
            <w:hideMark/>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rPr>
            </w:pPr>
            <w:r w:rsidRPr="00620D04">
              <w:rPr>
                <w:rFonts w:eastAsia="Calibri" w:cs="KFGQPC Uthman Taha Naskh" w:hint="cs"/>
                <w:b/>
                <w:bCs/>
                <w:rtl/>
              </w:rPr>
              <w:t xml:space="preserve">تأليف: </w:t>
            </w:r>
          </w:p>
        </w:tc>
        <w:tc>
          <w:tcPr>
            <w:tcW w:w="283" w:type="dxa"/>
          </w:tcPr>
          <w:p w:rsidR="00620D04" w:rsidRPr="00620D04" w:rsidRDefault="00620D04" w:rsidP="00620D04">
            <w:pPr>
              <w:widowControl w:val="0"/>
              <w:shd w:val="clear" w:color="auto" w:fill="FFFFFF"/>
              <w:tabs>
                <w:tab w:val="right" w:leader="dot" w:pos="5138"/>
              </w:tabs>
              <w:spacing w:line="228" w:lineRule="auto"/>
              <w:rPr>
                <w:rFonts w:eastAsia="Calibri" w:cs="Simplified Arabic"/>
                <w:b/>
                <w:bCs/>
                <w:sz w:val="24"/>
              </w:rPr>
            </w:pPr>
          </w:p>
        </w:tc>
        <w:tc>
          <w:tcPr>
            <w:tcW w:w="4361" w:type="dxa"/>
            <w:hideMark/>
          </w:tcPr>
          <w:p w:rsidR="00620D04" w:rsidRPr="00620D04" w:rsidRDefault="00620D04" w:rsidP="00620D04">
            <w:pPr>
              <w:widowControl w:val="0"/>
              <w:shd w:val="clear" w:color="auto" w:fill="FFFFFF"/>
              <w:tabs>
                <w:tab w:val="right" w:leader="dot" w:pos="5138"/>
              </w:tabs>
              <w:jc w:val="center"/>
              <w:rPr>
                <w:rFonts w:eastAsia="Calibri" w:cs="KFGQPC Uthman Taha Naskh" w:hint="cs"/>
                <w:b/>
                <w:bCs/>
                <w:rtl/>
              </w:rPr>
            </w:pPr>
            <w:r w:rsidRPr="00620D04">
              <w:rPr>
                <w:rFonts w:eastAsia="Calibri" w:cs="KFGQPC Uthman Taha Naskh"/>
                <w:b/>
                <w:bCs/>
                <w:rtl/>
              </w:rPr>
              <w:t>آيت الله العظمى علامه</w:t>
            </w:r>
          </w:p>
          <w:p w:rsidR="00620D04" w:rsidRPr="00620D04" w:rsidRDefault="00620D04" w:rsidP="00620D04">
            <w:pPr>
              <w:widowControl w:val="0"/>
              <w:shd w:val="clear" w:color="auto" w:fill="FFFFFF"/>
              <w:tabs>
                <w:tab w:val="right" w:leader="dot" w:pos="5138"/>
              </w:tabs>
              <w:spacing w:line="192" w:lineRule="auto"/>
              <w:jc w:val="center"/>
              <w:rPr>
                <w:rFonts w:eastAsia="Calibri" w:cs="KFGQPC Uthman Taha Naskh" w:hint="cs"/>
                <w:b/>
                <w:bCs/>
                <w:rtl/>
              </w:rPr>
            </w:pPr>
            <w:r w:rsidRPr="00620D04">
              <w:rPr>
                <w:rFonts w:eastAsia="Calibri" w:cs="KFGQPC Uthman Taha Naskh"/>
                <w:b/>
                <w:bCs/>
                <w:rtl/>
              </w:rPr>
              <w:t>سيد ابوالفضل ابن الرضا برقعي قم</w:t>
            </w:r>
            <w:r w:rsidRPr="00620D04">
              <w:rPr>
                <w:rFonts w:eastAsia="Calibri" w:cs="KFGQPC Uthman Taha Naskh" w:hint="cs"/>
                <w:b/>
                <w:bCs/>
                <w:rtl/>
              </w:rPr>
              <w:t>ی</w:t>
            </w:r>
          </w:p>
          <w:p w:rsidR="00620D04" w:rsidRPr="00620D04" w:rsidRDefault="00620D04" w:rsidP="00620D04">
            <w:pPr>
              <w:widowControl w:val="0"/>
              <w:shd w:val="clear" w:color="auto" w:fill="FFFFFF"/>
              <w:tabs>
                <w:tab w:val="right" w:leader="dot" w:pos="5138"/>
              </w:tabs>
              <w:spacing w:line="228" w:lineRule="auto"/>
              <w:jc w:val="center"/>
              <w:rPr>
                <w:rFonts w:eastAsia="Calibri" w:cs="KFGQPC Uthman Taha Naskh"/>
                <w:b/>
                <w:bCs/>
                <w:rtl/>
              </w:rPr>
            </w:pPr>
            <w:r w:rsidRPr="00620D04">
              <w:rPr>
                <w:rFonts w:eastAsia="Calibri" w:cs="KFGQPC Uthman Taha Naskh" w:hint="cs"/>
                <w:b/>
                <w:bCs/>
                <w:rtl/>
              </w:rPr>
              <w:t xml:space="preserve"> </w:t>
            </w:r>
            <w:r w:rsidRPr="00620D04">
              <w:rPr>
                <w:rFonts w:eastAsia="Calibri" w:cs="KFGQPC Uthman Taha Naskh" w:hint="cs"/>
                <w:b/>
                <w:bCs/>
                <w:sz w:val="24"/>
                <w:szCs w:val="24"/>
                <w:rtl/>
              </w:rPr>
              <w:t xml:space="preserve">(1330- 1414هـ .ق مطابق با 1287 </w:t>
            </w:r>
            <w:r w:rsidRPr="00620D04">
              <w:rPr>
                <w:rFonts w:eastAsia="Calibri" w:cs="Times New Roman" w:hint="cs"/>
                <w:b/>
                <w:bCs/>
                <w:sz w:val="24"/>
                <w:szCs w:val="24"/>
                <w:rtl/>
              </w:rPr>
              <w:t>–</w:t>
            </w:r>
            <w:r w:rsidRPr="00620D04">
              <w:rPr>
                <w:rFonts w:eastAsia="Calibri" w:cs="KFGQPC Uthman Taha Naskh" w:hint="cs"/>
                <w:b/>
                <w:bCs/>
                <w:sz w:val="24"/>
                <w:szCs w:val="24"/>
                <w:rtl/>
              </w:rPr>
              <w:t xml:space="preserve"> 1370 شمسی)</w:t>
            </w:r>
          </w:p>
          <w:p w:rsidR="00620D04" w:rsidRPr="00620D04" w:rsidRDefault="00620D04" w:rsidP="00620D04">
            <w:pPr>
              <w:widowControl w:val="0"/>
              <w:shd w:val="clear" w:color="auto" w:fill="FFFFFF"/>
              <w:tabs>
                <w:tab w:val="right" w:leader="dot" w:pos="5138"/>
              </w:tabs>
              <w:spacing w:line="228" w:lineRule="auto"/>
              <w:jc w:val="right"/>
              <w:rPr>
                <w:rFonts w:eastAsia="Calibri" w:cs="KFGQPC Uthman Taha Naskh"/>
                <w:b/>
                <w:bCs/>
                <w:lang w:bidi="fa-IR"/>
              </w:rPr>
            </w:pPr>
            <w:r w:rsidRPr="00620D04">
              <w:rPr>
                <w:rFonts w:eastAsia="Calibri" w:cs="KFGQPC Uthman Taha Naskh"/>
                <w:b/>
                <w:bCs/>
                <w:sz w:val="24"/>
                <w:szCs w:val="24"/>
                <w:lang w:bidi="fa-IR"/>
              </w:rPr>
              <w:t>www.borqei.com</w:t>
            </w:r>
          </w:p>
        </w:tc>
      </w:tr>
      <w:tr w:rsidR="00620D04" w:rsidRPr="00620D04" w:rsidTr="00A25391">
        <w:tc>
          <w:tcPr>
            <w:tcW w:w="2500" w:type="dxa"/>
            <w:vAlign w:val="center"/>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rtl/>
              </w:rPr>
            </w:pPr>
            <w:r w:rsidRPr="00620D04">
              <w:rPr>
                <w:rFonts w:eastAsia="Calibri" w:cs="KFGQPC Uthman Taha Naskh" w:hint="cs"/>
                <w:b/>
                <w:bCs/>
                <w:rtl/>
              </w:rPr>
              <w:t>ناشر:</w:t>
            </w:r>
          </w:p>
        </w:tc>
        <w:tc>
          <w:tcPr>
            <w:tcW w:w="283" w:type="dxa"/>
          </w:tcPr>
          <w:p w:rsidR="00620D04" w:rsidRPr="00620D04" w:rsidRDefault="00620D04" w:rsidP="00620D04">
            <w:pPr>
              <w:widowControl w:val="0"/>
              <w:shd w:val="clear" w:color="auto" w:fill="FFFFFF"/>
              <w:tabs>
                <w:tab w:val="right" w:leader="dot" w:pos="5138"/>
              </w:tabs>
              <w:spacing w:line="228" w:lineRule="auto"/>
              <w:rPr>
                <w:rFonts w:eastAsia="Calibri" w:cs="Simplified Arabic"/>
                <w:b/>
                <w:bCs/>
                <w:sz w:val="24"/>
              </w:rPr>
            </w:pPr>
          </w:p>
        </w:tc>
        <w:tc>
          <w:tcPr>
            <w:tcW w:w="4361" w:type="dxa"/>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rtl/>
              </w:rPr>
            </w:pPr>
            <w:r w:rsidRPr="00620D04">
              <w:rPr>
                <w:rFonts w:eastAsia="Calibri" w:cs="KFGQPC Uthman Taha Naskh" w:hint="cs"/>
                <w:b/>
                <w:bCs/>
                <w:rtl/>
              </w:rPr>
              <w:t>انتشارات عقيده</w:t>
            </w:r>
          </w:p>
          <w:p w:rsidR="00620D04" w:rsidRPr="00620D04" w:rsidRDefault="00620D04" w:rsidP="00620D04">
            <w:pPr>
              <w:widowControl w:val="0"/>
              <w:shd w:val="clear" w:color="auto" w:fill="FFFFFF"/>
              <w:tabs>
                <w:tab w:val="right" w:leader="dot" w:pos="5138"/>
              </w:tabs>
              <w:bidi w:val="0"/>
              <w:spacing w:line="228" w:lineRule="auto"/>
              <w:rPr>
                <w:rFonts w:eastAsia="Calibri" w:cs="Times New Roman"/>
                <w:b/>
                <w:bCs/>
                <w:rtl/>
              </w:rPr>
            </w:pPr>
            <w:r w:rsidRPr="00620D04">
              <w:rPr>
                <w:rFonts w:eastAsia="Calibri" w:cs="Times New Roman"/>
                <w:b/>
                <w:bCs/>
                <w:sz w:val="24"/>
                <w:szCs w:val="24"/>
                <w:lang w:bidi="fa-IR"/>
              </w:rPr>
              <w:t>www.aqideh.com</w:t>
            </w:r>
          </w:p>
        </w:tc>
      </w:tr>
      <w:tr w:rsidR="00620D04" w:rsidRPr="00620D04" w:rsidTr="00A25391">
        <w:tc>
          <w:tcPr>
            <w:tcW w:w="2500" w:type="dxa"/>
            <w:vAlign w:val="center"/>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rtl/>
              </w:rPr>
            </w:pPr>
            <w:r w:rsidRPr="00620D04">
              <w:rPr>
                <w:rFonts w:eastAsia="Calibri" w:cs="KFGQPC Uthman Taha Naskh" w:hint="cs"/>
                <w:b/>
                <w:bCs/>
                <w:rtl/>
              </w:rPr>
              <w:t>سال چاپ:</w:t>
            </w:r>
          </w:p>
        </w:tc>
        <w:tc>
          <w:tcPr>
            <w:tcW w:w="283" w:type="dxa"/>
          </w:tcPr>
          <w:p w:rsidR="00620D04" w:rsidRPr="00620D04" w:rsidRDefault="00620D04" w:rsidP="00620D04">
            <w:pPr>
              <w:widowControl w:val="0"/>
              <w:shd w:val="clear" w:color="auto" w:fill="FFFFFF"/>
              <w:tabs>
                <w:tab w:val="right" w:leader="dot" w:pos="5138"/>
              </w:tabs>
              <w:spacing w:line="228" w:lineRule="auto"/>
              <w:rPr>
                <w:rFonts w:eastAsia="Calibri" w:cs="Simplified Arabic"/>
                <w:b/>
                <w:bCs/>
                <w:sz w:val="24"/>
              </w:rPr>
            </w:pPr>
          </w:p>
        </w:tc>
        <w:tc>
          <w:tcPr>
            <w:tcW w:w="4361" w:type="dxa"/>
          </w:tcPr>
          <w:p w:rsidR="00620D04" w:rsidRPr="00620D04" w:rsidRDefault="00620D04" w:rsidP="006004F7">
            <w:pPr>
              <w:widowControl w:val="0"/>
              <w:shd w:val="clear" w:color="auto" w:fill="FFFFFF"/>
              <w:tabs>
                <w:tab w:val="right" w:leader="dot" w:pos="5138"/>
              </w:tabs>
              <w:spacing w:line="228" w:lineRule="auto"/>
              <w:rPr>
                <w:rFonts w:eastAsia="Calibri" w:cs="KFGQPC Uthman Taha Naskh"/>
                <w:b/>
                <w:bCs/>
                <w:rtl/>
                <w:lang w:bidi="fa-IR"/>
              </w:rPr>
            </w:pPr>
            <w:r w:rsidRPr="00620D04">
              <w:rPr>
                <w:rFonts w:eastAsia="Calibri" w:cs="KFGQPC Uthman Taha Naskh" w:hint="cs"/>
                <w:b/>
                <w:bCs/>
                <w:rtl/>
              </w:rPr>
              <w:t>139</w:t>
            </w:r>
            <w:r w:rsidR="006004F7">
              <w:rPr>
                <w:rFonts w:eastAsia="Calibri" w:cs="KFGQPC Uthman Taha Naskh" w:hint="cs"/>
                <w:b/>
                <w:bCs/>
                <w:rtl/>
              </w:rPr>
              <w:t>3</w:t>
            </w:r>
            <w:r w:rsidRPr="00620D04">
              <w:rPr>
                <w:rFonts w:eastAsia="Calibri" w:cs="KFGQPC Uthman Taha Naskh" w:hint="cs"/>
                <w:b/>
                <w:bCs/>
                <w:rtl/>
              </w:rPr>
              <w:t xml:space="preserve"> ه</w:t>
            </w:r>
            <w:r w:rsidRPr="00620D04">
              <w:rPr>
                <w:rFonts w:ascii="Traditional Arabic" w:eastAsia="Calibri" w:hAnsi="Traditional Arabic" w:cs="KFGQPC Uthman Taha Naskh"/>
                <w:b/>
                <w:bCs/>
                <w:rtl/>
              </w:rPr>
              <w:t>‍</w:t>
            </w:r>
            <w:r w:rsidRPr="00620D04">
              <w:rPr>
                <w:rFonts w:ascii="Traditional Arabic" w:eastAsia="Calibri" w:hAnsi="Traditional Arabic" w:cs="KFGQPC Uthman Taha Naskh" w:hint="cs"/>
                <w:b/>
                <w:bCs/>
                <w:rtl/>
              </w:rPr>
              <w:t xml:space="preserve"> </w:t>
            </w:r>
            <w:r w:rsidRPr="00620D04">
              <w:rPr>
                <w:rFonts w:eastAsia="Calibri" w:cs="KFGQPC Uthman Taha Naskh" w:hint="cs"/>
                <w:b/>
                <w:bCs/>
                <w:rtl/>
              </w:rPr>
              <w:t>. ش / 143</w:t>
            </w:r>
            <w:r w:rsidR="006004F7">
              <w:rPr>
                <w:rFonts w:eastAsia="Calibri" w:cs="KFGQPC Uthman Taha Naskh" w:hint="cs"/>
                <w:b/>
                <w:bCs/>
                <w:rtl/>
              </w:rPr>
              <w:t>5</w:t>
            </w:r>
            <w:r w:rsidRPr="00620D04">
              <w:rPr>
                <w:rFonts w:eastAsia="Calibri" w:cs="KFGQPC Uthman Taha Naskh" w:hint="cs"/>
                <w:b/>
                <w:bCs/>
                <w:rtl/>
              </w:rPr>
              <w:t xml:space="preserve"> ه</w:t>
            </w:r>
            <w:r w:rsidRPr="00620D04">
              <w:rPr>
                <w:rFonts w:ascii="Traditional Arabic" w:eastAsia="Calibri" w:hAnsi="Traditional Arabic" w:cs="KFGQPC Uthman Taha Naskh"/>
                <w:b/>
                <w:bCs/>
                <w:rtl/>
              </w:rPr>
              <w:t>‍</w:t>
            </w:r>
            <w:r w:rsidRPr="00620D04">
              <w:rPr>
                <w:rFonts w:ascii="Traditional Arabic" w:eastAsia="Calibri" w:hAnsi="Traditional Arabic" w:cs="KFGQPC Uthman Taha Naskh" w:hint="cs"/>
                <w:b/>
                <w:bCs/>
                <w:rtl/>
              </w:rPr>
              <w:t xml:space="preserve"> </w:t>
            </w:r>
            <w:r w:rsidRPr="00620D04">
              <w:rPr>
                <w:rFonts w:eastAsia="Calibri" w:cs="KFGQPC Uthman Taha Naskh" w:hint="cs"/>
                <w:b/>
                <w:bCs/>
                <w:rtl/>
              </w:rPr>
              <w:t xml:space="preserve">. ق </w:t>
            </w:r>
          </w:p>
        </w:tc>
      </w:tr>
      <w:tr w:rsidR="00620D04" w:rsidRPr="00620D04" w:rsidTr="00A25391">
        <w:tc>
          <w:tcPr>
            <w:tcW w:w="2500" w:type="dxa"/>
            <w:vAlign w:val="center"/>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rtl/>
              </w:rPr>
            </w:pPr>
            <w:r w:rsidRPr="00620D04">
              <w:rPr>
                <w:rFonts w:eastAsia="Calibri" w:cs="KFGQPC Uthman Taha Naskh" w:hint="cs"/>
                <w:b/>
                <w:bCs/>
                <w:rtl/>
              </w:rPr>
              <w:t>تیراژ:</w:t>
            </w:r>
          </w:p>
        </w:tc>
        <w:tc>
          <w:tcPr>
            <w:tcW w:w="283" w:type="dxa"/>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rPr>
            </w:pPr>
          </w:p>
        </w:tc>
        <w:tc>
          <w:tcPr>
            <w:tcW w:w="4361" w:type="dxa"/>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rtl/>
              </w:rPr>
            </w:pPr>
            <w:r w:rsidRPr="00620D04">
              <w:rPr>
                <w:rFonts w:eastAsia="Calibri" w:cs="KFGQPC Uthman Taha Naskh" w:hint="cs"/>
                <w:b/>
                <w:bCs/>
                <w:rtl/>
              </w:rPr>
              <w:t>3000 نسخه</w:t>
            </w:r>
          </w:p>
        </w:tc>
      </w:tr>
      <w:tr w:rsidR="00620D04" w:rsidRPr="00620D04" w:rsidTr="00A25391">
        <w:tc>
          <w:tcPr>
            <w:tcW w:w="2500" w:type="dxa"/>
            <w:tcBorders>
              <w:bottom w:val="nil"/>
            </w:tcBorders>
            <w:vAlign w:val="center"/>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sz w:val="12"/>
                <w:szCs w:val="12"/>
                <w:rtl/>
              </w:rPr>
            </w:pPr>
          </w:p>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sz w:val="12"/>
                <w:szCs w:val="12"/>
                <w:rtl/>
              </w:rPr>
            </w:pPr>
          </w:p>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sz w:val="12"/>
                <w:szCs w:val="12"/>
                <w:rtl/>
              </w:rPr>
            </w:pPr>
          </w:p>
        </w:tc>
        <w:tc>
          <w:tcPr>
            <w:tcW w:w="283" w:type="dxa"/>
            <w:tcBorders>
              <w:bottom w:val="nil"/>
            </w:tcBorders>
          </w:tcPr>
          <w:p w:rsidR="00620D04" w:rsidRPr="00620D04" w:rsidRDefault="00620D04" w:rsidP="00620D04">
            <w:pPr>
              <w:widowControl w:val="0"/>
              <w:shd w:val="clear" w:color="auto" w:fill="FFFFFF"/>
              <w:tabs>
                <w:tab w:val="right" w:leader="dot" w:pos="5138"/>
              </w:tabs>
              <w:spacing w:line="228" w:lineRule="auto"/>
              <w:rPr>
                <w:rFonts w:eastAsia="Calibri" w:cs="Simplified Arabic"/>
                <w:b/>
                <w:bCs/>
                <w:sz w:val="12"/>
                <w:szCs w:val="12"/>
              </w:rPr>
            </w:pPr>
          </w:p>
        </w:tc>
        <w:tc>
          <w:tcPr>
            <w:tcW w:w="4361" w:type="dxa"/>
            <w:tcBorders>
              <w:bottom w:val="nil"/>
            </w:tcBorders>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hint="cs"/>
                <w:b/>
                <w:bCs/>
                <w:sz w:val="12"/>
                <w:szCs w:val="12"/>
                <w:rtl/>
              </w:rPr>
            </w:pPr>
          </w:p>
        </w:tc>
      </w:tr>
      <w:tr w:rsidR="00620D04" w:rsidRPr="00620D04" w:rsidTr="00A25391">
        <w:tc>
          <w:tcPr>
            <w:tcW w:w="2500" w:type="dxa"/>
            <w:tcBorders>
              <w:top w:val="nil"/>
              <w:bottom w:val="nil"/>
            </w:tcBorders>
            <w:vAlign w:val="center"/>
          </w:tcPr>
          <w:p w:rsidR="00620D04" w:rsidRPr="00620D04" w:rsidRDefault="00620D04" w:rsidP="00620D04">
            <w:pPr>
              <w:widowControl w:val="0"/>
              <w:shd w:val="clear" w:color="auto" w:fill="FFFFFF"/>
              <w:tabs>
                <w:tab w:val="right" w:leader="dot" w:pos="5138"/>
              </w:tabs>
              <w:spacing w:line="228" w:lineRule="auto"/>
              <w:rPr>
                <w:rFonts w:eastAsia="Calibri" w:cs="KFGQPC Uthman Taha Naskh"/>
                <w:b/>
                <w:bCs/>
                <w:rtl/>
              </w:rPr>
            </w:pPr>
            <w:r w:rsidRPr="00620D04">
              <w:rPr>
                <w:rFonts w:eastAsia="Calibri" w:cs="KFGQPC Uthman Taha Naskh" w:hint="cs"/>
                <w:b/>
                <w:bCs/>
                <w:rtl/>
              </w:rPr>
              <w:t>ترجمه، نظارت علمی و فنی:</w:t>
            </w:r>
          </w:p>
        </w:tc>
        <w:tc>
          <w:tcPr>
            <w:tcW w:w="283" w:type="dxa"/>
            <w:tcBorders>
              <w:top w:val="nil"/>
              <w:bottom w:val="nil"/>
            </w:tcBorders>
          </w:tcPr>
          <w:p w:rsidR="00620D04" w:rsidRPr="00620D04" w:rsidRDefault="00620D04" w:rsidP="00620D04">
            <w:pPr>
              <w:widowControl w:val="0"/>
              <w:shd w:val="clear" w:color="auto" w:fill="FFFFFF"/>
              <w:tabs>
                <w:tab w:val="right" w:leader="dot" w:pos="5138"/>
              </w:tabs>
              <w:spacing w:line="228" w:lineRule="auto"/>
              <w:rPr>
                <w:rFonts w:eastAsia="Calibri" w:cs="Simplified Arabic"/>
                <w:b/>
                <w:bCs/>
                <w:sz w:val="24"/>
              </w:rPr>
            </w:pPr>
          </w:p>
        </w:tc>
        <w:tc>
          <w:tcPr>
            <w:tcW w:w="4361" w:type="dxa"/>
            <w:tcBorders>
              <w:top w:val="nil"/>
              <w:bottom w:val="nil"/>
            </w:tcBorders>
          </w:tcPr>
          <w:p w:rsidR="00620D04" w:rsidRPr="00620D04" w:rsidRDefault="00620D04" w:rsidP="00620D04">
            <w:pPr>
              <w:widowControl w:val="0"/>
              <w:shd w:val="clear" w:color="auto" w:fill="FFFFFF"/>
              <w:tabs>
                <w:tab w:val="right" w:leader="dot" w:pos="5138"/>
              </w:tabs>
              <w:spacing w:after="120" w:line="228" w:lineRule="auto"/>
              <w:jc w:val="center"/>
              <w:rPr>
                <w:rFonts w:eastAsia="Calibri" w:cs="KFGQPC Uthman Taha Naskh"/>
                <w:b/>
                <w:bCs/>
                <w:rtl/>
              </w:rPr>
            </w:pPr>
            <w:r w:rsidRPr="00620D04">
              <w:rPr>
                <w:rFonts w:eastAsia="Calibri" w:cs="KFGQPC Uthman Taha Naskh" w:hint="cs"/>
                <w:b/>
                <w:bCs/>
                <w:rtl/>
              </w:rPr>
              <w:t>مجموعه موحدين</w:t>
            </w:r>
          </w:p>
          <w:p w:rsidR="00620D04" w:rsidRPr="00620D04" w:rsidRDefault="00620D04" w:rsidP="00620D04">
            <w:pPr>
              <w:widowControl w:val="0"/>
              <w:shd w:val="clear" w:color="auto" w:fill="FFFFFF"/>
              <w:tabs>
                <w:tab w:val="right" w:leader="dot" w:pos="5138"/>
              </w:tabs>
              <w:spacing w:line="228" w:lineRule="auto"/>
              <w:jc w:val="right"/>
              <w:rPr>
                <w:rFonts w:eastAsia="Calibri" w:cs="KFGQPC Uthman Taha Naskh"/>
                <w:b/>
                <w:bCs/>
                <w:lang w:bidi="fa-IR"/>
              </w:rPr>
            </w:pPr>
            <w:r w:rsidRPr="00620D04">
              <w:rPr>
                <w:rFonts w:eastAsia="Calibri" w:cs="KFGQPC Uthman Taha Naskh"/>
                <w:b/>
                <w:bCs/>
                <w:lang w:bidi="fa-IR"/>
              </w:rPr>
              <w:t>www.mowahedin.com</w:t>
            </w:r>
          </w:p>
          <w:p w:rsidR="00620D04" w:rsidRPr="00620D04" w:rsidRDefault="00620D04" w:rsidP="00620D04">
            <w:pPr>
              <w:widowControl w:val="0"/>
              <w:shd w:val="clear" w:color="auto" w:fill="FFFFFF"/>
              <w:tabs>
                <w:tab w:val="right" w:leader="dot" w:pos="5138"/>
              </w:tabs>
              <w:spacing w:line="228" w:lineRule="auto"/>
              <w:jc w:val="center"/>
              <w:rPr>
                <w:rFonts w:eastAsia="Calibri" w:cs="KFGQPC Uthman Taha Naskh"/>
                <w:b/>
                <w:bCs/>
                <w:sz w:val="12"/>
                <w:szCs w:val="12"/>
                <w:lang w:bidi="fa-IR"/>
              </w:rPr>
            </w:pPr>
          </w:p>
          <w:p w:rsidR="00620D04" w:rsidRPr="00620D04" w:rsidRDefault="00620D04" w:rsidP="00620D04">
            <w:pPr>
              <w:widowControl w:val="0"/>
              <w:shd w:val="clear" w:color="auto" w:fill="FFFFFF"/>
              <w:tabs>
                <w:tab w:val="right" w:leader="dot" w:pos="5138"/>
              </w:tabs>
              <w:spacing w:line="228" w:lineRule="auto"/>
              <w:jc w:val="right"/>
              <w:rPr>
                <w:rFonts w:eastAsia="Calibri" w:cs="KFGQPC Uthman Taha Naskh"/>
                <w:b/>
                <w:bCs/>
                <w:lang w:bidi="fa-IR"/>
              </w:rPr>
            </w:pPr>
            <w:r w:rsidRPr="00620D04">
              <w:rPr>
                <w:rFonts w:eastAsia="Calibri" w:cs="KFGQPC Uthman Taha Naskh"/>
                <w:b/>
                <w:bCs/>
                <w:lang w:bidi="fa-IR"/>
              </w:rPr>
              <w:t>contact@mowahedin.com</w:t>
            </w:r>
          </w:p>
        </w:tc>
      </w:tr>
    </w:tbl>
    <w:p w:rsidR="00620D04" w:rsidRPr="00620D04" w:rsidRDefault="00620D04" w:rsidP="00620D04">
      <w:pPr>
        <w:spacing w:line="216" w:lineRule="auto"/>
        <w:ind w:firstLine="284"/>
        <w:jc w:val="both"/>
        <w:rPr>
          <w:rFonts w:eastAsia="B Badr" w:cs="B Lotus"/>
          <w:rtl/>
          <w:lang w:bidi="fa-IR"/>
        </w:rPr>
        <w:sectPr w:rsidR="00620D04" w:rsidRPr="00620D04" w:rsidSect="00A25391">
          <w:headerReference w:type="default" r:id="rId10"/>
          <w:headerReference w:type="first" r:id="rId11"/>
          <w:footnotePr>
            <w:numRestart w:val="eachPage"/>
          </w:footnotePr>
          <w:pgSz w:w="9356" w:h="13608" w:code="9"/>
          <w:pgMar w:top="907" w:right="1304" w:bottom="1134" w:left="964" w:header="0" w:footer="851" w:gutter="0"/>
          <w:cols w:space="708"/>
          <w:bidi/>
          <w:rtlGutter/>
          <w:docGrid w:linePitch="381"/>
        </w:sectPr>
      </w:pPr>
    </w:p>
    <w:p w:rsidR="00620D04" w:rsidRPr="00620D04" w:rsidRDefault="00620D04" w:rsidP="00420E2E">
      <w:pPr>
        <w:pStyle w:val="af1"/>
        <w:rPr>
          <w:rFonts w:hint="cs"/>
          <w:rtl/>
          <w:lang w:bidi="fa-IR"/>
        </w:rPr>
      </w:pPr>
      <w:bookmarkStart w:id="1" w:name="_Toc376105928"/>
      <w:bookmarkStart w:id="2" w:name="_Toc389652716"/>
      <w:bookmarkStart w:id="3" w:name="_Toc389653214"/>
      <w:r w:rsidRPr="00620D04">
        <w:rPr>
          <w:rFonts w:hint="cs"/>
          <w:rtl/>
          <w:lang w:bidi="fa-IR"/>
        </w:rPr>
        <w:lastRenderedPageBreak/>
        <w:t>فهرست مطالب</w:t>
      </w:r>
      <w:bookmarkEnd w:id="1"/>
      <w:bookmarkEnd w:id="2"/>
      <w:bookmarkEnd w:id="3"/>
    </w:p>
    <w:p w:rsidR="00D258CA" w:rsidRPr="00DD4D0B" w:rsidRDefault="00D258CA" w:rsidP="00CD0F3A">
      <w:pPr>
        <w:pStyle w:val="TOC1"/>
        <w:tabs>
          <w:tab w:val="right" w:leader="dot" w:pos="7078"/>
        </w:tabs>
        <w:rPr>
          <w:rFonts w:ascii="Calibri" w:hAnsi="Calibri" w:cs="Arial"/>
          <w:bCs w:val="0"/>
          <w:noProof/>
          <w:sz w:val="22"/>
          <w:szCs w:val="22"/>
          <w:rtl/>
        </w:rPr>
      </w:pPr>
      <w:r>
        <w:rPr>
          <w:rtl/>
          <w:lang w:bidi="fa-IR"/>
        </w:rPr>
        <w:fldChar w:fldCharType="begin"/>
      </w:r>
      <w:r>
        <w:rPr>
          <w:rtl/>
          <w:lang w:bidi="fa-IR"/>
        </w:rPr>
        <w:instrText xml:space="preserve"> </w:instrText>
      </w:r>
      <w:r>
        <w:rPr>
          <w:lang w:bidi="fa-IR"/>
        </w:rPr>
        <w:instrText>TOC</w:instrText>
      </w:r>
      <w:r>
        <w:rPr>
          <w:rtl/>
          <w:lang w:bidi="fa-IR"/>
        </w:rPr>
        <w:instrText xml:space="preserve"> \</w:instrText>
      </w:r>
      <w:r>
        <w:rPr>
          <w:lang w:bidi="fa-IR"/>
        </w:rPr>
        <w:instrText>h \z \t</w:instrText>
      </w:r>
      <w:r>
        <w:rPr>
          <w:rtl/>
          <w:lang w:bidi="fa-IR"/>
        </w:rPr>
        <w:instrText xml:space="preserve"> "تیتر اول;1;تیتر دوم;2;سرفصل1;1;تیتر سوم;3;تيتر دوم;2;تیر اول;1;تيتر اول;1;تیتر اول-ابواب;1" </w:instrText>
      </w:r>
      <w:r>
        <w:rPr>
          <w:rtl/>
          <w:lang w:bidi="fa-IR"/>
        </w:rPr>
        <w:fldChar w:fldCharType="separate"/>
      </w:r>
      <w:hyperlink w:anchor="_Toc389653215" w:history="1">
        <w:r w:rsidRPr="007439A0">
          <w:rPr>
            <w:rStyle w:val="Hyperlink"/>
            <w:rFonts w:hint="eastAsia"/>
            <w:noProof/>
            <w:rtl/>
          </w:rPr>
          <w:t>مقدمه‌</w:t>
        </w:r>
        <w:r w:rsidRPr="007439A0">
          <w:rPr>
            <w:rStyle w:val="Hyperlink"/>
            <w:rFonts w:hint="cs"/>
            <w:noProof/>
            <w:rtl/>
          </w:rPr>
          <w:t>ی</w:t>
        </w:r>
        <w:r w:rsidRPr="007439A0">
          <w:rPr>
            <w:rStyle w:val="Hyperlink"/>
            <w:noProof/>
            <w:rtl/>
          </w:rPr>
          <w:t xml:space="preserve"> </w:t>
        </w:r>
        <w:r w:rsidRPr="007439A0">
          <w:rPr>
            <w:rStyle w:val="Hyperlink"/>
            <w:rFonts w:hint="eastAsia"/>
            <w:noProof/>
            <w:rtl/>
          </w:rPr>
          <w:t>مجموعه</w:t>
        </w:r>
        <w:r w:rsidRPr="007439A0">
          <w:rPr>
            <w:rStyle w:val="Hyperlink"/>
            <w:noProof/>
            <w:rtl/>
          </w:rPr>
          <w:t xml:space="preserve"> </w:t>
        </w:r>
        <w:r w:rsidRPr="007439A0">
          <w:rPr>
            <w:rStyle w:val="Hyperlink"/>
            <w:rFonts w:hint="eastAsia"/>
            <w:noProof/>
            <w:rtl/>
          </w:rPr>
          <w:t>کتاب‌ها</w:t>
        </w:r>
        <w:r w:rsidRPr="007439A0">
          <w:rPr>
            <w:rStyle w:val="Hyperlink"/>
            <w:rFonts w:hint="cs"/>
            <w:noProof/>
            <w:rtl/>
          </w:rPr>
          <w:t>ی</w:t>
        </w:r>
        <w:r w:rsidRPr="007439A0">
          <w:rPr>
            <w:rStyle w:val="Hyperlink"/>
            <w:noProof/>
            <w:rtl/>
          </w:rPr>
          <w:t xml:space="preserve"> </w:t>
        </w:r>
        <w:r w:rsidRPr="007439A0">
          <w:rPr>
            <w:rStyle w:val="Hyperlink"/>
            <w:rFonts w:hint="eastAsia"/>
            <w:noProof/>
            <w:rtl/>
          </w:rPr>
          <w:t>موحد</w:t>
        </w:r>
        <w:r w:rsidRPr="007439A0">
          <w:rPr>
            <w:rStyle w:val="Hyperlink"/>
            <w:rFonts w:hint="cs"/>
            <w:noProof/>
            <w:rtl/>
          </w:rPr>
          <w:t>ی</w:t>
        </w:r>
        <w:r w:rsidRPr="007439A0">
          <w:rPr>
            <w:rStyle w:val="Hyperlink"/>
            <w:rFonts w:hint="eastAsia"/>
            <w:noProof/>
            <w:rtl/>
          </w:rPr>
          <w:t>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Toc389653215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18" w:history="1">
        <w:r w:rsidRPr="007439A0">
          <w:rPr>
            <w:rStyle w:val="Hyperlink"/>
            <w:rFonts w:hint="eastAsia"/>
            <w:noProof/>
            <w:rtl/>
          </w:rPr>
          <w:t>مقدمه‌</w:t>
        </w:r>
        <w:r w:rsidRPr="007439A0">
          <w:rPr>
            <w:rStyle w:val="Hyperlink"/>
            <w:rFonts w:hint="cs"/>
            <w:noProof/>
            <w:rtl/>
          </w:rPr>
          <w:t>ی</w:t>
        </w:r>
        <w:r w:rsidRPr="007439A0">
          <w:rPr>
            <w:rStyle w:val="Hyperlink"/>
            <w:noProof/>
            <w:rtl/>
          </w:rPr>
          <w:t xml:space="preserve"> </w:t>
        </w:r>
        <w:r w:rsidRPr="007439A0">
          <w:rPr>
            <w:rStyle w:val="Hyperlink"/>
            <w:rFonts w:hint="eastAsia"/>
            <w:noProof/>
            <w:rtl/>
          </w:rPr>
          <w:t>ناشر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Toc389653218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5</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19" w:history="1">
        <w:r w:rsidRPr="007439A0">
          <w:rPr>
            <w:rStyle w:val="Hyperlink"/>
            <w:rFonts w:hint="eastAsia"/>
            <w:noProof/>
            <w:rtl/>
          </w:rPr>
          <w:t>پ</w:t>
        </w:r>
        <w:r w:rsidRPr="007439A0">
          <w:rPr>
            <w:rStyle w:val="Hyperlink"/>
            <w:rFonts w:hint="cs"/>
            <w:noProof/>
            <w:rtl/>
          </w:rPr>
          <w:t>ی</w:t>
        </w:r>
        <w:r w:rsidRPr="007439A0">
          <w:rPr>
            <w:rStyle w:val="Hyperlink"/>
            <w:rFonts w:hint="eastAsia"/>
            <w:noProof/>
            <w:rtl/>
          </w:rPr>
          <w:t>ش</w:t>
        </w:r>
        <w:r w:rsidRPr="007439A0">
          <w:rPr>
            <w:rStyle w:val="Hyperlink"/>
            <w:rFonts w:hint="eastAsia"/>
            <w:noProof/>
          </w:rPr>
          <w:t>‌</w:t>
        </w:r>
        <w:r w:rsidRPr="007439A0">
          <w:rPr>
            <w:rStyle w:val="Hyperlink"/>
            <w:rFonts w:hint="eastAsia"/>
            <w:noProof/>
            <w:rtl/>
          </w:rPr>
          <w:t>گفتار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Toc389653219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9</w:t>
        </w:r>
        <w:r>
          <w:rPr>
            <w:rStyle w:val="Hyperlink"/>
            <w:noProof/>
            <w:rtl/>
          </w:rPr>
          <w:fldChar w:fldCharType="end"/>
        </w:r>
      </w:hyperlink>
    </w:p>
    <w:p w:rsidR="00D258CA" w:rsidRPr="00DD4D0B" w:rsidRDefault="00D258CA" w:rsidP="00CD0F3A">
      <w:pPr>
        <w:pStyle w:val="TOC1"/>
        <w:tabs>
          <w:tab w:val="right" w:leader="dot" w:pos="7078"/>
        </w:tabs>
        <w:rPr>
          <w:rFonts w:ascii="Calibri" w:hAnsi="Calibri" w:cs="Arial"/>
          <w:bCs w:val="0"/>
          <w:noProof/>
          <w:sz w:val="22"/>
          <w:szCs w:val="22"/>
          <w:rtl/>
        </w:rPr>
      </w:pPr>
      <w:hyperlink w:anchor="_Toc389653220" w:history="1">
        <w:r w:rsidRPr="007439A0">
          <w:rPr>
            <w:rStyle w:val="Hyperlink"/>
            <w:rFonts w:hint="eastAsia"/>
            <w:noProof/>
            <w:rtl/>
          </w:rPr>
          <w:t>زندگ</w:t>
        </w:r>
        <w:r w:rsidRPr="007439A0">
          <w:rPr>
            <w:rStyle w:val="Hyperlink"/>
            <w:rFonts w:hint="cs"/>
            <w:noProof/>
            <w:rtl/>
          </w:rPr>
          <w:t>ی</w:t>
        </w:r>
        <w:r w:rsidRPr="007439A0">
          <w:rPr>
            <w:rStyle w:val="Hyperlink"/>
            <w:rFonts w:hint="eastAsia"/>
            <w:noProof/>
          </w:rPr>
          <w:t>‌</w:t>
        </w:r>
        <w:r w:rsidRPr="007439A0">
          <w:rPr>
            <w:rStyle w:val="Hyperlink"/>
            <w:rFonts w:hint="eastAsia"/>
            <w:noProof/>
            <w:rtl/>
          </w:rPr>
          <w:t>نامه</w:t>
        </w:r>
        <w:r w:rsidRPr="007439A0">
          <w:rPr>
            <w:rStyle w:val="Hyperlink"/>
            <w:noProof/>
            <w:rtl/>
          </w:rPr>
          <w:t xml:space="preserve"> </w:t>
        </w:r>
        <w:r w:rsidRPr="007439A0">
          <w:rPr>
            <w:rStyle w:val="Hyperlink"/>
            <w:rFonts w:hint="eastAsia"/>
            <w:noProof/>
            <w:rtl/>
          </w:rPr>
          <w:t>مؤلف</w:t>
        </w:r>
        <w:r w:rsidRPr="007439A0">
          <w:rPr>
            <w:rStyle w:val="Hyperlink"/>
            <w:noProof/>
            <w:rtl/>
          </w:rPr>
          <w:t xml:space="preserve"> </w:t>
        </w:r>
        <w:r w:rsidRPr="007439A0">
          <w:rPr>
            <w:rStyle w:val="Hyperlink"/>
            <w:rFonts w:hint="eastAsia"/>
            <w:noProof/>
            <w:rtl/>
          </w:rPr>
          <w:t>از</w:t>
        </w:r>
        <w:r w:rsidRPr="007439A0">
          <w:rPr>
            <w:rStyle w:val="Hyperlink"/>
            <w:noProof/>
            <w:rtl/>
          </w:rPr>
          <w:t xml:space="preserve"> </w:t>
        </w:r>
        <w:r w:rsidRPr="007439A0">
          <w:rPr>
            <w:rStyle w:val="Hyperlink"/>
            <w:rFonts w:hint="eastAsia"/>
            <w:noProof/>
            <w:rtl/>
          </w:rPr>
          <w:t>زبان</w:t>
        </w:r>
        <w:r w:rsidRPr="007439A0">
          <w:rPr>
            <w:rStyle w:val="Hyperlink"/>
            <w:noProof/>
            <w:rtl/>
          </w:rPr>
          <w:t xml:space="preserve"> </w:t>
        </w:r>
        <w:r w:rsidRPr="007439A0">
          <w:rPr>
            <w:rStyle w:val="Hyperlink"/>
            <w:rFonts w:hint="eastAsia"/>
            <w:noProof/>
            <w:rtl/>
          </w:rPr>
          <w:t>خودش</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Toc389653220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13</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21" w:history="1">
        <w:r w:rsidRPr="007439A0">
          <w:rPr>
            <w:rStyle w:val="Hyperlink"/>
            <w:noProof/>
            <w:rtl/>
            <w:lang w:bidi="fa-IR"/>
          </w:rPr>
          <w:t>[</w:t>
        </w:r>
        <w:r w:rsidRPr="007439A0">
          <w:rPr>
            <w:rStyle w:val="Hyperlink"/>
            <w:rFonts w:hint="eastAsia"/>
            <w:noProof/>
            <w:rtl/>
            <w:lang w:bidi="fa-IR"/>
          </w:rPr>
          <w:t>نسب</w:t>
        </w:r>
        <w:r w:rsidRPr="007439A0">
          <w:rPr>
            <w:rStyle w:val="Hyperlink"/>
            <w:noProof/>
            <w:rtl/>
            <w:lang w:bidi="fa-IR"/>
          </w:rPr>
          <w:t xml:space="preserve"> </w:t>
        </w:r>
        <w:r w:rsidRPr="007439A0">
          <w:rPr>
            <w:rStyle w:val="Hyperlink"/>
            <w:rFonts w:hint="eastAsia"/>
            <w:noProof/>
            <w:rtl/>
            <w:lang w:bidi="fa-IR"/>
          </w:rPr>
          <w:t>مؤلف</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Toc389653221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14</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22" w:history="1">
        <w:r w:rsidRPr="007439A0">
          <w:rPr>
            <w:rStyle w:val="Hyperlink"/>
            <w:noProof/>
            <w:rtl/>
            <w:lang w:bidi="fa-IR"/>
          </w:rPr>
          <w:t>[</w:t>
        </w:r>
        <w:r w:rsidRPr="007439A0">
          <w:rPr>
            <w:rStyle w:val="Hyperlink"/>
            <w:rFonts w:hint="eastAsia"/>
            <w:noProof/>
            <w:rtl/>
            <w:lang w:bidi="fa-IR"/>
          </w:rPr>
          <w:t>تحصيلات</w:t>
        </w:r>
        <w:r w:rsidRPr="007439A0">
          <w:rPr>
            <w:rStyle w:val="Hyperlink"/>
            <w:noProof/>
            <w:rtl/>
            <w:lang w:bidi="fa-IR"/>
          </w:rPr>
          <w:t xml:space="preserve"> </w:t>
        </w:r>
        <w:r w:rsidRPr="007439A0">
          <w:rPr>
            <w:rStyle w:val="Hyperlink"/>
            <w:rFonts w:hint="eastAsia"/>
            <w:noProof/>
            <w:rtl/>
            <w:lang w:bidi="fa-IR"/>
          </w:rPr>
          <w:t>ابتدايي</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Toc389653222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15</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23" w:history="1">
        <w:r w:rsidRPr="007439A0">
          <w:rPr>
            <w:rStyle w:val="Hyperlink"/>
            <w:noProof/>
            <w:rtl/>
            <w:lang w:bidi="fa-IR"/>
          </w:rPr>
          <w:t>[</w:t>
        </w:r>
        <w:r w:rsidRPr="007439A0">
          <w:rPr>
            <w:rStyle w:val="Hyperlink"/>
            <w:rFonts w:hint="eastAsia"/>
            <w:noProof/>
            <w:rtl/>
            <w:lang w:bidi="fa-IR"/>
          </w:rPr>
          <w:t>تحصيلات</w:t>
        </w:r>
        <w:r w:rsidRPr="007439A0">
          <w:rPr>
            <w:rStyle w:val="Hyperlink"/>
            <w:noProof/>
            <w:rtl/>
            <w:lang w:bidi="fa-IR"/>
          </w:rPr>
          <w:t xml:space="preserve"> </w:t>
        </w:r>
        <w:r w:rsidRPr="007439A0">
          <w:rPr>
            <w:rStyle w:val="Hyperlink"/>
            <w:rFonts w:hint="eastAsia"/>
            <w:noProof/>
            <w:rtl/>
            <w:lang w:bidi="fa-IR"/>
          </w:rPr>
          <w:t>حوزوي</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Toc389653223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16</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24" w:history="1">
        <w:r w:rsidRPr="007439A0">
          <w:rPr>
            <w:rStyle w:val="Hyperlink"/>
            <w:noProof/>
            <w:rtl/>
            <w:lang w:bidi="fa-IR"/>
          </w:rPr>
          <w:t>[</w:t>
        </w:r>
        <w:r w:rsidRPr="007439A0">
          <w:rPr>
            <w:rStyle w:val="Hyperlink"/>
            <w:rFonts w:hint="eastAsia"/>
            <w:noProof/>
            <w:rtl/>
            <w:lang w:bidi="fa-IR"/>
          </w:rPr>
          <w:t>برقعي</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نگاه</w:t>
        </w:r>
        <w:r w:rsidRPr="007439A0">
          <w:rPr>
            <w:rStyle w:val="Hyperlink"/>
            <w:noProof/>
            <w:rtl/>
            <w:lang w:bidi="fa-IR"/>
          </w:rPr>
          <w:t xml:space="preserve"> </w:t>
        </w:r>
        <w:r w:rsidRPr="007439A0">
          <w:rPr>
            <w:rStyle w:val="Hyperlink"/>
            <w:rFonts w:hint="eastAsia"/>
            <w:noProof/>
            <w:rtl/>
            <w:lang w:bidi="fa-IR"/>
          </w:rPr>
          <w:t>ديگران</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Toc389653224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17</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25" w:history="1">
        <w:r w:rsidRPr="007439A0">
          <w:rPr>
            <w:rStyle w:val="Hyperlink"/>
            <w:noProof/>
            <w:rtl/>
            <w:lang w:bidi="fa-IR"/>
          </w:rPr>
          <w:t>[</w:t>
        </w:r>
        <w:r w:rsidRPr="007439A0">
          <w:rPr>
            <w:rStyle w:val="Hyperlink"/>
            <w:rFonts w:hint="eastAsia"/>
            <w:noProof/>
            <w:rtl/>
            <w:lang w:bidi="fa-IR"/>
          </w:rPr>
          <w:t>جلوگيري</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تجليل</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دفن</w:t>
        </w:r>
        <w:r w:rsidRPr="007439A0">
          <w:rPr>
            <w:rStyle w:val="Hyperlink"/>
            <w:noProof/>
            <w:rtl/>
            <w:lang w:bidi="fa-IR"/>
          </w:rPr>
          <w:t xml:space="preserve"> </w:t>
        </w:r>
        <w:r w:rsidRPr="007439A0">
          <w:rPr>
            <w:rStyle w:val="Hyperlink"/>
            <w:rFonts w:hint="eastAsia"/>
            <w:noProof/>
            <w:rtl/>
            <w:lang w:bidi="fa-IR"/>
          </w:rPr>
          <w:t>جنازه</w:t>
        </w:r>
        <w:r w:rsidRPr="007439A0">
          <w:rPr>
            <w:rStyle w:val="Hyperlink"/>
            <w:noProof/>
            <w:rtl/>
            <w:lang w:bidi="fa-IR"/>
          </w:rPr>
          <w:t xml:space="preserve"> </w:t>
        </w:r>
        <w:r w:rsidRPr="007439A0">
          <w:rPr>
            <w:rStyle w:val="Hyperlink"/>
            <w:rFonts w:hint="eastAsia"/>
            <w:noProof/>
            <w:rtl/>
            <w:lang w:bidi="fa-IR"/>
          </w:rPr>
          <w:t>رضاشاه</w:t>
        </w:r>
        <w:r w:rsidRPr="007439A0">
          <w:rPr>
            <w:rStyle w:val="Hyperlink"/>
            <w:noProof/>
            <w:rtl/>
            <w:lang w:bidi="fa-IR"/>
          </w:rPr>
          <w:t xml:space="preserve"> </w:t>
        </w:r>
        <w:r w:rsidRPr="007439A0">
          <w:rPr>
            <w:rStyle w:val="Hyperlink"/>
            <w:rFonts w:hint="eastAsia"/>
            <w:noProof/>
            <w:rtl/>
            <w:lang w:bidi="fa-IR"/>
          </w:rPr>
          <w:t>در</w:t>
        </w:r>
        <w:r w:rsidRPr="007439A0">
          <w:rPr>
            <w:rStyle w:val="Hyperlink"/>
            <w:noProof/>
            <w:rtl/>
            <w:lang w:bidi="fa-IR"/>
          </w:rPr>
          <w:t xml:space="preserve"> </w:t>
        </w:r>
        <w:r w:rsidRPr="007439A0">
          <w:rPr>
            <w:rStyle w:val="Hyperlink"/>
            <w:rFonts w:hint="eastAsia"/>
            <w:noProof/>
            <w:rtl/>
            <w:lang w:bidi="fa-IR"/>
          </w:rPr>
          <w:t>قم</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Toc389653225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23</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26" w:history="1">
        <w:r w:rsidRPr="007439A0">
          <w:rPr>
            <w:rStyle w:val="Hyperlink"/>
            <w:noProof/>
            <w:rtl/>
            <w:lang w:bidi="fa-IR"/>
          </w:rPr>
          <w:t>[</w:t>
        </w:r>
        <w:r w:rsidRPr="007439A0">
          <w:rPr>
            <w:rStyle w:val="Hyperlink"/>
            <w:rFonts w:hint="eastAsia"/>
            <w:noProof/>
            <w:rtl/>
            <w:lang w:bidi="fa-IR"/>
          </w:rPr>
          <w:t>اشعار</w:t>
        </w:r>
        <w:r w:rsidRPr="007439A0">
          <w:rPr>
            <w:rStyle w:val="Hyperlink"/>
            <w:noProof/>
            <w:rtl/>
            <w:lang w:bidi="fa-IR"/>
          </w:rPr>
          <w:t xml:space="preserve"> </w:t>
        </w:r>
        <w:r w:rsidRPr="007439A0">
          <w:rPr>
            <w:rStyle w:val="Hyperlink"/>
            <w:rFonts w:hint="eastAsia"/>
            <w:noProof/>
            <w:rtl/>
            <w:lang w:bidi="fa-IR"/>
          </w:rPr>
          <w:t>مؤلف</w:t>
        </w:r>
        <w:r w:rsidRPr="007439A0">
          <w:rPr>
            <w:rStyle w:val="Hyperlink"/>
            <w:noProof/>
            <w:rtl/>
            <w:lang w:bidi="fa-IR"/>
          </w:rPr>
          <w:t xml:space="preserve"> </w:t>
        </w:r>
        <w:r w:rsidRPr="007439A0">
          <w:rPr>
            <w:rStyle w:val="Hyperlink"/>
            <w:rFonts w:hint="eastAsia"/>
            <w:noProof/>
            <w:rtl/>
            <w:lang w:bidi="fa-IR"/>
          </w:rPr>
          <w:t>راجع</w:t>
        </w:r>
        <w:r w:rsidRPr="007439A0">
          <w:rPr>
            <w:rStyle w:val="Hyperlink"/>
            <w:noProof/>
            <w:rtl/>
            <w:lang w:bidi="fa-IR"/>
          </w:rPr>
          <w:t xml:space="preserve"> </w:t>
        </w:r>
        <w:r w:rsidRPr="007439A0">
          <w:rPr>
            <w:rStyle w:val="Hyperlink"/>
            <w:rFonts w:hint="eastAsia"/>
            <w:noProof/>
            <w:rtl/>
            <w:lang w:bidi="fa-IR"/>
          </w:rPr>
          <w:t>به</w:t>
        </w:r>
        <w:r w:rsidRPr="007439A0">
          <w:rPr>
            <w:rStyle w:val="Hyperlink"/>
            <w:noProof/>
            <w:rtl/>
            <w:lang w:bidi="fa-IR"/>
          </w:rPr>
          <w:t xml:space="preserve"> </w:t>
        </w:r>
        <w:r w:rsidRPr="007439A0">
          <w:rPr>
            <w:rStyle w:val="Hyperlink"/>
            <w:rFonts w:hint="eastAsia"/>
            <w:noProof/>
            <w:rtl/>
            <w:lang w:bidi="fa-IR"/>
          </w:rPr>
          <w:t>مظلوميت</w:t>
        </w:r>
        <w:r w:rsidRPr="007439A0">
          <w:rPr>
            <w:rStyle w:val="Hyperlink"/>
            <w:noProof/>
            <w:rtl/>
            <w:lang w:bidi="fa-IR"/>
          </w:rPr>
          <w:t xml:space="preserve"> </w:t>
        </w:r>
        <w:r w:rsidRPr="007439A0">
          <w:rPr>
            <w:rStyle w:val="Hyperlink"/>
            <w:rFonts w:hint="eastAsia"/>
            <w:noProof/>
            <w:rtl/>
            <w:lang w:bidi="fa-IR"/>
          </w:rPr>
          <w:t>خود</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Toc389653226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25</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27" w:history="1">
        <w:r w:rsidRPr="007439A0">
          <w:rPr>
            <w:rStyle w:val="Hyperlink"/>
            <w:noProof/>
            <w:rtl/>
            <w:lang w:bidi="fa-IR"/>
          </w:rPr>
          <w:t>[</w:t>
        </w:r>
        <w:r w:rsidRPr="007439A0">
          <w:rPr>
            <w:rStyle w:val="Hyperlink"/>
            <w:rFonts w:hint="eastAsia"/>
            <w:noProof/>
            <w:rtl/>
            <w:lang w:bidi="fa-IR"/>
          </w:rPr>
          <w:t>شعري</w:t>
        </w:r>
        <w:r w:rsidRPr="007439A0">
          <w:rPr>
            <w:rStyle w:val="Hyperlink"/>
            <w:noProof/>
            <w:rtl/>
            <w:lang w:bidi="fa-IR"/>
          </w:rPr>
          <w:t xml:space="preserve"> </w:t>
        </w:r>
        <w:r w:rsidRPr="007439A0">
          <w:rPr>
            <w:rStyle w:val="Hyperlink"/>
            <w:rFonts w:hint="eastAsia"/>
            <w:noProof/>
            <w:rtl/>
            <w:lang w:bidi="fa-IR"/>
          </w:rPr>
          <w:t>درباره</w:t>
        </w:r>
        <w:r w:rsidRPr="007439A0">
          <w:rPr>
            <w:rStyle w:val="Hyperlink"/>
            <w:noProof/>
            <w:rtl/>
            <w:lang w:bidi="fa-IR"/>
          </w:rPr>
          <w:t xml:space="preserve"> </w:t>
        </w:r>
        <w:r w:rsidRPr="007439A0">
          <w:rPr>
            <w:rStyle w:val="Hyperlink"/>
            <w:rFonts w:hint="eastAsia"/>
            <w:noProof/>
            <w:rtl/>
            <w:lang w:bidi="fa-IR"/>
          </w:rPr>
          <w:t>اوضاع</w:t>
        </w:r>
        <w:r w:rsidRPr="007439A0">
          <w:rPr>
            <w:rStyle w:val="Hyperlink"/>
            <w:noProof/>
            <w:rtl/>
            <w:lang w:bidi="fa-IR"/>
          </w:rPr>
          <w:t xml:space="preserve"> </w:t>
        </w:r>
        <w:r w:rsidRPr="007439A0">
          <w:rPr>
            <w:rStyle w:val="Hyperlink"/>
            <w:rFonts w:hint="eastAsia"/>
            <w:noProof/>
            <w:rtl/>
            <w:lang w:bidi="fa-IR"/>
          </w:rPr>
          <w:t>كنوني</w:t>
        </w:r>
        <w:r w:rsidRPr="007439A0">
          <w:rPr>
            <w:rStyle w:val="Hyperlink"/>
            <w:noProof/>
            <w:rtl/>
            <w:lang w:bidi="fa-IR"/>
          </w:rPr>
          <w:t xml:space="preserve"> </w:t>
        </w:r>
        <w:r w:rsidRPr="007439A0">
          <w:rPr>
            <w:rStyle w:val="Hyperlink"/>
            <w:rFonts w:hint="eastAsia"/>
            <w:noProof/>
            <w:rtl/>
            <w:lang w:bidi="fa-IR"/>
          </w:rPr>
          <w:t>ايران</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Toc389653227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28</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28" w:history="1">
        <w:r w:rsidRPr="007439A0">
          <w:rPr>
            <w:rStyle w:val="Hyperlink"/>
            <w:noProof/>
            <w:rtl/>
            <w:lang w:bidi="fa-IR"/>
          </w:rPr>
          <w:t>[</w:t>
        </w:r>
        <w:r w:rsidRPr="007439A0">
          <w:rPr>
            <w:rStyle w:val="Hyperlink"/>
            <w:rFonts w:hint="eastAsia"/>
            <w:noProof/>
            <w:rtl/>
            <w:lang w:bidi="fa-IR"/>
          </w:rPr>
          <w:t>مطالعه</w:t>
        </w:r>
        <w:r w:rsidRPr="007439A0">
          <w:rPr>
            <w:rStyle w:val="Hyperlink"/>
            <w:noProof/>
            <w:rtl/>
            <w:lang w:bidi="fa-IR"/>
          </w:rPr>
          <w:t xml:space="preserve"> </w:t>
        </w:r>
        <w:r w:rsidRPr="007439A0">
          <w:rPr>
            <w:rStyle w:val="Hyperlink"/>
            <w:rFonts w:hint="eastAsia"/>
            <w:noProof/>
            <w:rtl/>
            <w:lang w:bidi="fa-IR"/>
          </w:rPr>
          <w:t>كتاب</w:t>
        </w:r>
        <w:r w:rsidRPr="007439A0">
          <w:rPr>
            <w:rStyle w:val="Hyperlink"/>
            <w:noProof/>
            <w:rtl/>
            <w:lang w:bidi="fa-IR"/>
          </w:rPr>
          <w:t xml:space="preserve"> </w:t>
        </w:r>
        <w:r w:rsidRPr="007439A0">
          <w:rPr>
            <w:rStyle w:val="Hyperlink"/>
            <w:rFonts w:hint="eastAsia"/>
            <w:noProof/>
            <w:rtl/>
            <w:lang w:bidi="fa-IR"/>
          </w:rPr>
          <w:t>الغدير</w:t>
        </w:r>
        <w:r w:rsidRPr="007439A0">
          <w:rPr>
            <w:rStyle w:val="Hyperlink"/>
            <w:noProof/>
            <w:rtl/>
            <w:lang w:bidi="fa-IR"/>
          </w:rPr>
          <w:t xml:space="preserve"> </w:t>
        </w:r>
        <w:r w:rsidRPr="007439A0">
          <w:rPr>
            <w:rStyle w:val="Hyperlink"/>
            <w:rFonts w:hint="eastAsia"/>
            <w:noProof/>
            <w:rtl/>
            <w:lang w:bidi="fa-IR"/>
          </w:rPr>
          <w:t>اميني</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نظريه‌</w:t>
        </w:r>
        <w:r w:rsidRPr="007439A0">
          <w:rPr>
            <w:rStyle w:val="Hyperlink"/>
            <w:rFonts w:hint="cs"/>
            <w:noProof/>
            <w:rtl/>
            <w:lang w:bidi="fa-IR"/>
          </w:rPr>
          <w:t>ی</w:t>
        </w:r>
        <w:r w:rsidRPr="007439A0">
          <w:rPr>
            <w:rStyle w:val="Hyperlink"/>
            <w:noProof/>
            <w:rtl/>
            <w:lang w:bidi="fa-IR"/>
          </w:rPr>
          <w:t xml:space="preserve"> </w:t>
        </w:r>
        <w:r w:rsidRPr="007439A0">
          <w:rPr>
            <w:rStyle w:val="Hyperlink"/>
            <w:rFonts w:hint="eastAsia"/>
            <w:noProof/>
            <w:rtl/>
            <w:lang w:bidi="fa-IR"/>
          </w:rPr>
          <w:t>مؤلف</w:t>
        </w:r>
        <w:r w:rsidRPr="007439A0">
          <w:rPr>
            <w:rStyle w:val="Hyperlink"/>
            <w:noProof/>
            <w:rtl/>
            <w:lang w:bidi="fa-IR"/>
          </w:rPr>
          <w:t xml:space="preserve"> </w:t>
        </w:r>
        <w:r w:rsidRPr="007439A0">
          <w:rPr>
            <w:rStyle w:val="Hyperlink"/>
            <w:rFonts w:hint="eastAsia"/>
            <w:noProof/>
            <w:rtl/>
            <w:lang w:bidi="fa-IR"/>
          </w:rPr>
          <w:t>درباره</w:t>
        </w:r>
        <w:r w:rsidRPr="007439A0">
          <w:rPr>
            <w:rStyle w:val="Hyperlink"/>
            <w:noProof/>
            <w:rtl/>
            <w:lang w:bidi="fa-IR"/>
          </w:rPr>
          <w:t xml:space="preserve"> </w:t>
        </w:r>
        <w:r w:rsidRPr="007439A0">
          <w:rPr>
            <w:rStyle w:val="Hyperlink"/>
            <w:rFonts w:hint="eastAsia"/>
            <w:noProof/>
            <w:rtl/>
            <w:lang w:bidi="fa-IR"/>
          </w:rPr>
          <w:t>آن</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Toc389653228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29</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29" w:history="1">
        <w:r w:rsidRPr="007439A0">
          <w:rPr>
            <w:rStyle w:val="Hyperlink"/>
            <w:noProof/>
            <w:rtl/>
            <w:lang w:bidi="fa-IR"/>
          </w:rPr>
          <w:t>[</w:t>
        </w:r>
        <w:r w:rsidRPr="007439A0">
          <w:rPr>
            <w:rStyle w:val="Hyperlink"/>
            <w:rFonts w:hint="eastAsia"/>
            <w:noProof/>
            <w:rtl/>
            <w:lang w:bidi="fa-IR"/>
          </w:rPr>
          <w:t>استادان</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Toc389653229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31</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30" w:history="1">
        <w:r w:rsidRPr="007439A0">
          <w:rPr>
            <w:rStyle w:val="Hyperlink"/>
            <w:noProof/>
            <w:rtl/>
            <w:lang w:bidi="fa-IR"/>
          </w:rPr>
          <w:t>[</w:t>
        </w:r>
        <w:r w:rsidRPr="007439A0">
          <w:rPr>
            <w:rStyle w:val="Hyperlink"/>
            <w:rFonts w:hint="eastAsia"/>
            <w:noProof/>
            <w:rtl/>
            <w:lang w:bidi="fa-IR"/>
          </w:rPr>
          <w:t>من</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دعبل</w:t>
        </w:r>
        <w:r w:rsidRPr="007439A0">
          <w:rPr>
            <w:rStyle w:val="Hyperlink"/>
            <w:noProof/>
            <w:rtl/>
            <w:lang w:bidi="fa-IR"/>
          </w:rPr>
          <w:t xml:space="preserve"> </w:t>
        </w:r>
        <w:r w:rsidRPr="007439A0">
          <w:rPr>
            <w:rStyle w:val="Hyperlink"/>
            <w:rFonts w:hint="eastAsia"/>
            <w:noProof/>
            <w:rtl/>
            <w:lang w:bidi="fa-IR"/>
          </w:rPr>
          <w:t>خزاعي</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Toc389653230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37</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31" w:history="1">
        <w:r w:rsidRPr="007439A0">
          <w:rPr>
            <w:rStyle w:val="Hyperlink"/>
            <w:noProof/>
            <w:rtl/>
            <w:lang w:bidi="fa-IR"/>
          </w:rPr>
          <w:t>[</w:t>
        </w:r>
        <w:r w:rsidRPr="007439A0">
          <w:rPr>
            <w:rStyle w:val="Hyperlink"/>
            <w:rFonts w:hint="eastAsia"/>
            <w:noProof/>
            <w:rtl/>
            <w:lang w:bidi="fa-IR"/>
          </w:rPr>
          <w:t>خطاب</w:t>
        </w:r>
        <w:r w:rsidRPr="007439A0">
          <w:rPr>
            <w:rStyle w:val="Hyperlink"/>
            <w:noProof/>
            <w:rtl/>
            <w:lang w:bidi="fa-IR"/>
          </w:rPr>
          <w:t xml:space="preserve"> </w:t>
        </w:r>
        <w:r w:rsidRPr="007439A0">
          <w:rPr>
            <w:rStyle w:val="Hyperlink"/>
            <w:rFonts w:hint="eastAsia"/>
            <w:noProof/>
            <w:rtl/>
            <w:lang w:bidi="fa-IR"/>
          </w:rPr>
          <w:t>به</w:t>
        </w:r>
        <w:r w:rsidRPr="007439A0">
          <w:rPr>
            <w:rStyle w:val="Hyperlink"/>
            <w:noProof/>
            <w:rtl/>
            <w:lang w:bidi="fa-IR"/>
          </w:rPr>
          <w:t xml:space="preserve"> </w:t>
        </w:r>
        <w:r w:rsidRPr="007439A0">
          <w:rPr>
            <w:rStyle w:val="Hyperlink"/>
            <w:rFonts w:hint="eastAsia"/>
            <w:noProof/>
            <w:rtl/>
            <w:lang w:bidi="fa-IR"/>
          </w:rPr>
          <w:t>جوانان</w:t>
        </w:r>
        <w:r w:rsidRPr="007439A0">
          <w:rPr>
            <w:rStyle w:val="Hyperlink"/>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Toc389653231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38</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32" w:history="1">
        <w:r w:rsidRPr="007439A0">
          <w:rPr>
            <w:rStyle w:val="Hyperlink"/>
            <w:rFonts w:hint="eastAsia"/>
            <w:noProof/>
            <w:rtl/>
          </w:rPr>
          <w:t>مقدمه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Toc389653232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39</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33" w:history="1">
        <w:r w:rsidRPr="007439A0">
          <w:rPr>
            <w:rStyle w:val="Hyperlink"/>
            <w:rFonts w:hint="eastAsia"/>
            <w:noProof/>
            <w:rtl/>
            <w:lang w:bidi="fa-IR"/>
          </w:rPr>
          <w:t>ارواح</w:t>
        </w:r>
        <w:r w:rsidRPr="007439A0">
          <w:rPr>
            <w:rStyle w:val="Hyperlink"/>
            <w:noProof/>
            <w:rtl/>
            <w:lang w:bidi="fa-IR"/>
          </w:rPr>
          <w:t xml:space="preserve"> </w:t>
        </w:r>
        <w:r w:rsidRPr="007439A0">
          <w:rPr>
            <w:rStyle w:val="Hyperlink"/>
            <w:rFonts w:hint="eastAsia"/>
            <w:noProof/>
            <w:rtl/>
            <w:lang w:bidi="fa-IR"/>
          </w:rPr>
          <w:t>انبياء</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اولياء</w:t>
        </w:r>
        <w:r w:rsidRPr="007439A0">
          <w:rPr>
            <w:rStyle w:val="Hyperlink"/>
            <w:noProof/>
            <w:rtl/>
            <w:lang w:bidi="fa-IR"/>
          </w:rPr>
          <w:t xml:space="preserve"> </w:t>
        </w:r>
        <w:r w:rsidRPr="007439A0">
          <w:rPr>
            <w:rStyle w:val="Hyperlink"/>
            <w:rFonts w:hint="eastAsia"/>
            <w:noProof/>
            <w:rtl/>
            <w:lang w:bidi="fa-IR"/>
          </w:rPr>
          <w:t>پس</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وفات</w:t>
        </w:r>
        <w:r w:rsidRPr="007439A0">
          <w:rPr>
            <w:rStyle w:val="Hyperlink"/>
            <w:noProof/>
            <w:rtl/>
            <w:lang w:bidi="fa-IR"/>
          </w:rPr>
          <w:t xml:space="preserve"> </w:t>
        </w:r>
        <w:r w:rsidRPr="007439A0">
          <w:rPr>
            <w:rStyle w:val="Hyperlink"/>
            <w:rFonts w:hint="eastAsia"/>
            <w:noProof/>
            <w:rtl/>
            <w:lang w:bidi="fa-IR"/>
          </w:rPr>
          <w:t>كجا</w:t>
        </w:r>
        <w:r w:rsidRPr="007439A0">
          <w:rPr>
            <w:rStyle w:val="Hyperlink"/>
            <w:noProof/>
            <w:rtl/>
            <w:lang w:bidi="fa-IR"/>
          </w:rPr>
          <w:t xml:space="preserve"> </w:t>
        </w:r>
        <w:r w:rsidRPr="007439A0">
          <w:rPr>
            <w:rStyle w:val="Hyperlink"/>
            <w:rFonts w:hint="eastAsia"/>
            <w:noProof/>
            <w:rtl/>
            <w:lang w:bidi="fa-IR"/>
          </w:rPr>
          <w:t>هستند؟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Toc389653233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43</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34" w:history="1">
        <w:r w:rsidRPr="007439A0">
          <w:rPr>
            <w:rStyle w:val="Hyperlink"/>
            <w:rFonts w:hint="eastAsia"/>
            <w:noProof/>
            <w:rtl/>
            <w:lang w:bidi="fa-IR"/>
          </w:rPr>
          <w:t>آيا</w:t>
        </w:r>
        <w:r w:rsidRPr="007439A0">
          <w:rPr>
            <w:rStyle w:val="Hyperlink"/>
            <w:noProof/>
            <w:rtl/>
            <w:lang w:bidi="fa-IR"/>
          </w:rPr>
          <w:t xml:space="preserve"> </w:t>
        </w:r>
        <w:r w:rsidRPr="007439A0">
          <w:rPr>
            <w:rStyle w:val="Hyperlink"/>
            <w:rFonts w:hint="eastAsia"/>
            <w:noProof/>
            <w:rtl/>
            <w:lang w:bidi="fa-IR"/>
          </w:rPr>
          <w:t>انبياء</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اولياء</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زوار</w:t>
        </w:r>
        <w:r w:rsidRPr="007439A0">
          <w:rPr>
            <w:rStyle w:val="Hyperlink"/>
            <w:noProof/>
            <w:rtl/>
            <w:lang w:bidi="fa-IR"/>
          </w:rPr>
          <w:t xml:space="preserve"> </w:t>
        </w:r>
        <w:r w:rsidRPr="007439A0">
          <w:rPr>
            <w:rStyle w:val="Hyperlink"/>
            <w:rFonts w:hint="eastAsia"/>
            <w:noProof/>
            <w:rtl/>
            <w:lang w:bidi="fa-IR"/>
          </w:rPr>
          <w:t>خود</w:t>
        </w:r>
        <w:r w:rsidRPr="007439A0">
          <w:rPr>
            <w:rStyle w:val="Hyperlink"/>
            <w:noProof/>
            <w:rtl/>
            <w:lang w:bidi="fa-IR"/>
          </w:rPr>
          <w:t xml:space="preserve"> </w:t>
        </w:r>
        <w:r w:rsidRPr="007439A0">
          <w:rPr>
            <w:rStyle w:val="Hyperlink"/>
            <w:rFonts w:hint="eastAsia"/>
            <w:noProof/>
            <w:rtl/>
            <w:lang w:bidi="fa-IR"/>
          </w:rPr>
          <w:t>مطلع</w:t>
        </w:r>
        <w:r w:rsidRPr="007439A0">
          <w:rPr>
            <w:rStyle w:val="Hyperlink"/>
            <w:noProof/>
            <w:rtl/>
            <w:lang w:bidi="fa-IR"/>
          </w:rPr>
          <w:t xml:space="preserve"> </w:t>
        </w:r>
        <w:r w:rsidRPr="007439A0">
          <w:rPr>
            <w:rStyle w:val="Hyperlink"/>
            <w:rFonts w:hint="eastAsia"/>
            <w:noProof/>
            <w:rtl/>
            <w:lang w:bidi="fa-IR"/>
          </w:rPr>
          <w:t>مي‌شوند؟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Toc389653234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46</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35" w:history="1">
        <w:r w:rsidRPr="007439A0">
          <w:rPr>
            <w:rStyle w:val="Hyperlink"/>
            <w:rFonts w:hint="eastAsia"/>
            <w:noProof/>
            <w:rtl/>
            <w:lang w:bidi="fa-IR"/>
          </w:rPr>
          <w:t>آيات</w:t>
        </w:r>
        <w:r w:rsidRPr="007439A0">
          <w:rPr>
            <w:rStyle w:val="Hyperlink"/>
            <w:noProof/>
            <w:rtl/>
            <w:lang w:bidi="fa-IR"/>
          </w:rPr>
          <w:t xml:space="preserve"> </w:t>
        </w:r>
        <w:r w:rsidRPr="007439A0">
          <w:rPr>
            <w:rStyle w:val="Hyperlink"/>
            <w:rFonts w:hint="eastAsia"/>
            <w:noProof/>
            <w:rtl/>
            <w:lang w:bidi="fa-IR"/>
          </w:rPr>
          <w:t>قرآن</w:t>
        </w:r>
        <w:r w:rsidRPr="007439A0">
          <w:rPr>
            <w:rStyle w:val="Hyperlink"/>
            <w:noProof/>
            <w:rtl/>
            <w:lang w:bidi="fa-IR"/>
          </w:rPr>
          <w:t xml:space="preserve"> </w:t>
        </w:r>
        <w:r w:rsidRPr="007439A0">
          <w:rPr>
            <w:rStyle w:val="Hyperlink"/>
            <w:rFonts w:hint="eastAsia"/>
            <w:noProof/>
            <w:rtl/>
            <w:lang w:bidi="fa-IR"/>
          </w:rPr>
          <w:t>درباره</w:t>
        </w:r>
        <w:r w:rsidRPr="007439A0">
          <w:rPr>
            <w:rStyle w:val="Hyperlink"/>
            <w:rFonts w:ascii="Sakkal Majalla" w:hAnsi="Sakkal Majalla" w:cs="Sakkal Majalla"/>
            <w:noProof/>
            <w:lang w:bidi="fa-IR"/>
          </w:rPr>
          <w:t>‌</w:t>
        </w:r>
        <w:r w:rsidRPr="007439A0">
          <w:rPr>
            <w:rStyle w:val="Hyperlink"/>
            <w:rFonts w:hint="eastAsia"/>
            <w:noProof/>
            <w:rtl/>
            <w:lang w:bidi="fa-IR"/>
          </w:rPr>
          <w:t>ي</w:t>
        </w:r>
        <w:r w:rsidRPr="007439A0">
          <w:rPr>
            <w:rStyle w:val="Hyperlink"/>
            <w:noProof/>
            <w:rtl/>
            <w:lang w:bidi="fa-IR"/>
          </w:rPr>
          <w:t xml:space="preserve"> </w:t>
        </w:r>
        <w:r w:rsidRPr="007439A0">
          <w:rPr>
            <w:rStyle w:val="Hyperlink"/>
            <w:rFonts w:hint="eastAsia"/>
            <w:noProof/>
            <w:rtl/>
            <w:lang w:bidi="fa-IR"/>
          </w:rPr>
          <w:t>مدد</w:t>
        </w:r>
        <w:r w:rsidRPr="007439A0">
          <w:rPr>
            <w:rStyle w:val="Hyperlink"/>
            <w:noProof/>
            <w:rtl/>
            <w:lang w:bidi="fa-IR"/>
          </w:rPr>
          <w:t xml:space="preserve"> </w:t>
        </w:r>
        <w:r w:rsidRPr="007439A0">
          <w:rPr>
            <w:rStyle w:val="Hyperlink"/>
            <w:rFonts w:hint="eastAsia"/>
            <w:noProof/>
            <w:rtl/>
            <w:lang w:bidi="fa-IR"/>
          </w:rPr>
          <w:t>جويي</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غير</w:t>
        </w:r>
        <w:r w:rsidRPr="007439A0">
          <w:rPr>
            <w:rStyle w:val="Hyperlink"/>
            <w:noProof/>
            <w:rtl/>
            <w:lang w:bidi="fa-IR"/>
          </w:rPr>
          <w:t xml:space="preserve"> </w:t>
        </w:r>
        <w:r w:rsidRPr="007439A0">
          <w:rPr>
            <w:rStyle w:val="Hyperlink"/>
            <w:rFonts w:hint="eastAsia"/>
            <w:noProof/>
            <w:rtl/>
            <w:lang w:bidi="fa-IR"/>
          </w:rPr>
          <w:t>خدا</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Toc389653235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60</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36" w:history="1">
        <w:r w:rsidRPr="007439A0">
          <w:rPr>
            <w:rStyle w:val="Hyperlink"/>
            <w:rFonts w:hint="eastAsia"/>
            <w:noProof/>
            <w:rtl/>
            <w:lang w:bidi="fa-IR"/>
          </w:rPr>
          <w:t>سخنان</w:t>
        </w:r>
        <w:r w:rsidRPr="007439A0">
          <w:rPr>
            <w:rStyle w:val="Hyperlink"/>
            <w:noProof/>
            <w:rtl/>
            <w:lang w:bidi="fa-IR"/>
          </w:rPr>
          <w:t xml:space="preserve"> </w:t>
        </w:r>
        <w:r w:rsidRPr="007439A0">
          <w:rPr>
            <w:rStyle w:val="Hyperlink"/>
            <w:rFonts w:hint="eastAsia"/>
            <w:noProof/>
            <w:rtl/>
            <w:lang w:bidi="fa-IR"/>
          </w:rPr>
          <w:t>علي</w:t>
        </w:r>
        <w:r w:rsidRPr="007439A0">
          <w:rPr>
            <w:rStyle w:val="Hyperlink"/>
            <w:noProof/>
            <w:rtl/>
            <w:lang w:bidi="fa-IR"/>
          </w:rPr>
          <w:t xml:space="preserve"> </w:t>
        </w:r>
        <w:r w:rsidRPr="007439A0">
          <w:rPr>
            <w:rStyle w:val="Hyperlink"/>
            <w:rFonts w:ascii="Abo-thar" w:hAnsi="Abo-thar" w:cs="CTraditional Arabic"/>
            <w:noProof/>
            <w:rtl/>
            <w:lang w:bidi="fa-IR"/>
          </w:rPr>
          <w:t>÷</w:t>
        </w:r>
        <w:r w:rsidRPr="007439A0">
          <w:rPr>
            <w:rStyle w:val="Hyperlink"/>
            <w:noProof/>
            <w:rtl/>
            <w:lang w:bidi="fa-IR"/>
          </w:rPr>
          <w:t xml:space="preserve"> </w:t>
        </w:r>
        <w:r w:rsidRPr="007439A0">
          <w:rPr>
            <w:rStyle w:val="Hyperlink"/>
            <w:rFonts w:hint="eastAsia"/>
            <w:noProof/>
            <w:rtl/>
            <w:lang w:bidi="fa-IR"/>
          </w:rPr>
          <w:t>درباره</w:t>
        </w:r>
        <w:r w:rsidRPr="007439A0">
          <w:rPr>
            <w:rStyle w:val="Hyperlink"/>
            <w:noProof/>
            <w:rtl/>
            <w:lang w:bidi="fa-IR"/>
          </w:rPr>
          <w:t xml:space="preserve"> </w:t>
        </w:r>
        <w:r w:rsidRPr="007439A0">
          <w:rPr>
            <w:rStyle w:val="Hyperlink"/>
            <w:rFonts w:hint="eastAsia"/>
            <w:noProof/>
            <w:rtl/>
            <w:lang w:bidi="fa-IR"/>
          </w:rPr>
          <w:t>اموات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Toc389653236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63</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37" w:history="1">
        <w:r w:rsidRPr="007439A0">
          <w:rPr>
            <w:rStyle w:val="Hyperlink"/>
            <w:rFonts w:hint="eastAsia"/>
            <w:noProof/>
            <w:rtl/>
            <w:lang w:bidi="fa-IR"/>
          </w:rPr>
          <w:t>مساله</w:t>
        </w:r>
        <w:r w:rsidRPr="007439A0">
          <w:rPr>
            <w:rStyle w:val="Hyperlink"/>
            <w:rFonts w:ascii="Sakkal Majalla" w:hAnsi="Sakkal Majalla" w:cs="Sakkal Majalla"/>
            <w:noProof/>
            <w:lang w:bidi="fa-IR"/>
          </w:rPr>
          <w:t>‌</w:t>
        </w:r>
        <w:r w:rsidRPr="007439A0">
          <w:rPr>
            <w:rStyle w:val="Hyperlink"/>
            <w:rFonts w:hint="eastAsia"/>
            <w:noProof/>
            <w:rtl/>
            <w:lang w:bidi="fa-IR"/>
          </w:rPr>
          <w:t>ي</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در</w:t>
        </w:r>
        <w:r w:rsidRPr="007439A0">
          <w:rPr>
            <w:rStyle w:val="Hyperlink"/>
            <w:noProof/>
            <w:rtl/>
            <w:lang w:bidi="fa-IR"/>
          </w:rPr>
          <w:t xml:space="preserve"> </w:t>
        </w:r>
        <w:r w:rsidRPr="007439A0">
          <w:rPr>
            <w:rStyle w:val="Hyperlink"/>
            <w:rFonts w:hint="eastAsia"/>
            <w:noProof/>
            <w:rtl/>
            <w:lang w:bidi="fa-IR"/>
          </w:rPr>
          <w:t>كتاب</w:t>
        </w:r>
        <w:r w:rsidRPr="007439A0">
          <w:rPr>
            <w:rStyle w:val="Hyperlink"/>
            <w:noProof/>
            <w:rtl/>
            <w:lang w:bidi="fa-IR"/>
          </w:rPr>
          <w:t xml:space="preserve"> </w:t>
        </w:r>
        <w:r w:rsidRPr="007439A0">
          <w:rPr>
            <w:rStyle w:val="Hyperlink"/>
            <w:rFonts w:hint="eastAsia"/>
            <w:noProof/>
            <w:rtl/>
            <w:lang w:bidi="fa-IR"/>
          </w:rPr>
          <w:t>خدا</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سنت</w:t>
        </w:r>
        <w:r w:rsidRPr="007439A0">
          <w:rPr>
            <w:rStyle w:val="Hyperlink"/>
            <w:noProof/>
            <w:rtl/>
            <w:lang w:bidi="fa-IR"/>
          </w:rPr>
          <w:t xml:space="preserve"> </w:t>
        </w:r>
        <w:r w:rsidRPr="007439A0">
          <w:rPr>
            <w:rStyle w:val="Hyperlink"/>
            <w:rFonts w:hint="eastAsia"/>
            <w:noProof/>
            <w:rtl/>
            <w:lang w:bidi="fa-IR"/>
          </w:rPr>
          <w:t>رسول</w:t>
        </w:r>
        <w:r w:rsidRPr="007439A0">
          <w:rPr>
            <w:rStyle w:val="Hyperlink"/>
            <w:noProof/>
            <w:rtl/>
            <w:lang w:bidi="fa-IR"/>
          </w:rPr>
          <w:t xml:space="preserve"> </w:t>
        </w:r>
        <w:r w:rsidRPr="007439A0">
          <w:rPr>
            <w:rStyle w:val="Hyperlink"/>
            <w:rFonts w:ascii="Abo-thar" w:hAnsi="Abo-thar" w:cs="CTraditional Arabic" w:hint="eastAsia"/>
            <w:noProof/>
            <w:rtl/>
            <w:lang w:bidi="fa-IR"/>
          </w:rPr>
          <w:t>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Toc389653237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66</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38" w:history="1">
        <w:r w:rsidRPr="007439A0">
          <w:rPr>
            <w:rStyle w:val="Hyperlink"/>
            <w:rFonts w:hint="eastAsia"/>
            <w:noProof/>
            <w:rtl/>
            <w:lang w:bidi="fa-IR"/>
          </w:rPr>
          <w:t>آيا</w:t>
        </w:r>
        <w:r w:rsidRPr="007439A0">
          <w:rPr>
            <w:rStyle w:val="Hyperlink"/>
            <w:noProof/>
            <w:rtl/>
            <w:lang w:bidi="fa-IR"/>
          </w:rPr>
          <w:t xml:space="preserve"> </w:t>
        </w:r>
        <w:r w:rsidRPr="007439A0">
          <w:rPr>
            <w:rStyle w:val="Hyperlink"/>
            <w:rFonts w:hint="eastAsia"/>
            <w:noProof/>
            <w:rtl/>
            <w:lang w:bidi="fa-IR"/>
          </w:rPr>
          <w:t>ارواح</w:t>
        </w:r>
        <w:r w:rsidRPr="007439A0">
          <w:rPr>
            <w:rStyle w:val="Hyperlink"/>
            <w:noProof/>
            <w:rtl/>
            <w:lang w:bidi="fa-IR"/>
          </w:rPr>
          <w:t xml:space="preserve"> </w:t>
        </w:r>
        <w:r w:rsidRPr="007439A0">
          <w:rPr>
            <w:rStyle w:val="Hyperlink"/>
            <w:rFonts w:hint="eastAsia"/>
            <w:noProof/>
            <w:rtl/>
            <w:lang w:bidi="fa-IR"/>
          </w:rPr>
          <w:t>اولياء</w:t>
        </w:r>
        <w:r w:rsidRPr="007439A0">
          <w:rPr>
            <w:rStyle w:val="Hyperlink"/>
            <w:noProof/>
            <w:rtl/>
            <w:lang w:bidi="fa-IR"/>
          </w:rPr>
          <w:t xml:space="preserve"> </w:t>
        </w:r>
        <w:r w:rsidRPr="007439A0">
          <w:rPr>
            <w:rStyle w:val="Hyperlink"/>
            <w:rFonts w:hint="eastAsia"/>
            <w:noProof/>
            <w:rtl/>
            <w:lang w:bidi="fa-IR"/>
          </w:rPr>
          <w:t>به</w:t>
        </w:r>
        <w:r w:rsidRPr="007439A0">
          <w:rPr>
            <w:rStyle w:val="Hyperlink"/>
            <w:noProof/>
            <w:rtl/>
            <w:lang w:bidi="fa-IR"/>
          </w:rPr>
          <w:t xml:space="preserve"> </w:t>
        </w:r>
        <w:r w:rsidRPr="007439A0">
          <w:rPr>
            <w:rStyle w:val="Hyperlink"/>
            <w:rFonts w:hint="eastAsia"/>
            <w:noProof/>
            <w:rtl/>
            <w:lang w:bidi="fa-IR"/>
          </w:rPr>
          <w:t>دنيا</w:t>
        </w:r>
        <w:r w:rsidRPr="007439A0">
          <w:rPr>
            <w:rStyle w:val="Hyperlink"/>
            <w:noProof/>
            <w:rtl/>
            <w:lang w:bidi="fa-IR"/>
          </w:rPr>
          <w:t xml:space="preserve"> </w:t>
        </w:r>
        <w:r w:rsidRPr="007439A0">
          <w:rPr>
            <w:rStyle w:val="Hyperlink"/>
            <w:rFonts w:hint="eastAsia"/>
            <w:noProof/>
            <w:rtl/>
            <w:lang w:bidi="fa-IR"/>
          </w:rPr>
          <w:t>باز</w:t>
        </w:r>
        <w:r w:rsidRPr="007439A0">
          <w:rPr>
            <w:rStyle w:val="Hyperlink"/>
            <w:noProof/>
            <w:rtl/>
            <w:lang w:bidi="fa-IR"/>
          </w:rPr>
          <w:t xml:space="preserve"> </w:t>
        </w:r>
        <w:r w:rsidRPr="007439A0">
          <w:rPr>
            <w:rStyle w:val="Hyperlink"/>
            <w:rFonts w:hint="eastAsia"/>
            <w:noProof/>
            <w:rtl/>
            <w:lang w:bidi="fa-IR"/>
          </w:rPr>
          <w:t>مي</w:t>
        </w:r>
        <w:r w:rsidRPr="007439A0">
          <w:rPr>
            <w:rStyle w:val="Hyperlink"/>
            <w:rFonts w:cs="Times New Roman" w:hint="eastAsia"/>
            <w:noProof/>
            <w:lang w:bidi="fa-IR"/>
          </w:rPr>
          <w:t>‌</w:t>
        </w:r>
        <w:r w:rsidRPr="007439A0">
          <w:rPr>
            <w:rStyle w:val="Hyperlink"/>
            <w:rFonts w:hint="eastAsia"/>
            <w:noProof/>
            <w:rtl/>
            <w:lang w:bidi="fa-IR"/>
          </w:rPr>
          <w:t>گردند؟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Toc389653238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68</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39" w:history="1">
        <w:r w:rsidRPr="007439A0">
          <w:rPr>
            <w:rStyle w:val="Hyperlink"/>
            <w:rFonts w:hint="eastAsia"/>
            <w:noProof/>
            <w:rtl/>
            <w:lang w:bidi="fa-IR"/>
          </w:rPr>
          <w:t>آيا</w:t>
        </w:r>
        <w:r w:rsidRPr="007439A0">
          <w:rPr>
            <w:rStyle w:val="Hyperlink"/>
            <w:noProof/>
            <w:rtl/>
            <w:lang w:bidi="fa-IR"/>
          </w:rPr>
          <w:t xml:space="preserve"> </w:t>
        </w:r>
        <w:r w:rsidRPr="007439A0">
          <w:rPr>
            <w:rStyle w:val="Hyperlink"/>
            <w:rFonts w:hint="eastAsia"/>
            <w:noProof/>
            <w:rtl/>
            <w:lang w:bidi="fa-IR"/>
          </w:rPr>
          <w:t>وظيفه</w:t>
        </w:r>
        <w:r w:rsidRPr="007439A0">
          <w:rPr>
            <w:rStyle w:val="Hyperlink"/>
            <w:rFonts w:ascii="Sakkal Majalla" w:hAnsi="Sakkal Majalla" w:cs="Sakkal Majalla"/>
            <w:noProof/>
            <w:lang w:bidi="fa-IR"/>
          </w:rPr>
          <w:t>‌</w:t>
        </w:r>
        <w:r w:rsidRPr="007439A0">
          <w:rPr>
            <w:rStyle w:val="Hyperlink"/>
            <w:rFonts w:hint="eastAsia"/>
            <w:noProof/>
            <w:rtl/>
            <w:lang w:bidi="fa-IR"/>
          </w:rPr>
          <w:t>ي</w:t>
        </w:r>
        <w:r w:rsidRPr="007439A0">
          <w:rPr>
            <w:rStyle w:val="Hyperlink"/>
            <w:noProof/>
            <w:rtl/>
            <w:lang w:bidi="fa-IR"/>
          </w:rPr>
          <w:t xml:space="preserve"> </w:t>
        </w:r>
        <w:r w:rsidRPr="007439A0">
          <w:rPr>
            <w:rStyle w:val="Hyperlink"/>
            <w:rFonts w:hint="eastAsia"/>
            <w:noProof/>
            <w:rtl/>
            <w:lang w:bidi="fa-IR"/>
          </w:rPr>
          <w:t>مسلمان</w:t>
        </w:r>
        <w:r w:rsidRPr="007439A0">
          <w:rPr>
            <w:rStyle w:val="Hyperlink"/>
            <w:noProof/>
            <w:rtl/>
            <w:lang w:bidi="fa-IR"/>
          </w:rPr>
          <w:t xml:space="preserve"> </w:t>
        </w:r>
        <w:r w:rsidRPr="007439A0">
          <w:rPr>
            <w:rStyle w:val="Hyperlink"/>
            <w:rFonts w:hint="eastAsia"/>
            <w:noProof/>
            <w:rtl/>
            <w:lang w:bidi="fa-IR"/>
          </w:rPr>
          <w:t>مدح</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ذم</w:t>
        </w:r>
        <w:r w:rsidRPr="007439A0">
          <w:rPr>
            <w:rStyle w:val="Hyperlink"/>
            <w:noProof/>
            <w:rtl/>
            <w:lang w:bidi="fa-IR"/>
          </w:rPr>
          <w:t xml:space="preserve"> </w:t>
        </w:r>
        <w:r w:rsidRPr="007439A0">
          <w:rPr>
            <w:rStyle w:val="Hyperlink"/>
            <w:rFonts w:hint="eastAsia"/>
            <w:noProof/>
            <w:rtl/>
            <w:lang w:bidi="fa-IR"/>
          </w:rPr>
          <w:t>گذشتگان</w:t>
        </w:r>
        <w:r w:rsidRPr="007439A0">
          <w:rPr>
            <w:rStyle w:val="Hyperlink"/>
            <w:noProof/>
            <w:rtl/>
            <w:lang w:bidi="fa-IR"/>
          </w:rPr>
          <w:t xml:space="preserve"> </w:t>
        </w:r>
        <w:r w:rsidRPr="007439A0">
          <w:rPr>
            <w:rStyle w:val="Hyperlink"/>
            <w:rFonts w:hint="eastAsia"/>
            <w:noProof/>
            <w:rtl/>
            <w:lang w:bidi="fa-IR"/>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Toc389653239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69</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40" w:history="1">
        <w:r w:rsidRPr="007439A0">
          <w:rPr>
            <w:rStyle w:val="Hyperlink"/>
            <w:rFonts w:hint="eastAsia"/>
            <w:noProof/>
            <w:rtl/>
            <w:lang w:bidi="fa-IR"/>
          </w:rPr>
          <w:t>آيا</w:t>
        </w:r>
        <w:r w:rsidRPr="007439A0">
          <w:rPr>
            <w:rStyle w:val="Hyperlink"/>
            <w:noProof/>
            <w:rtl/>
            <w:lang w:bidi="fa-IR"/>
          </w:rPr>
          <w:t xml:space="preserve"> </w:t>
        </w:r>
        <w:r w:rsidRPr="007439A0">
          <w:rPr>
            <w:rStyle w:val="Hyperlink"/>
            <w:rFonts w:hint="eastAsia"/>
            <w:noProof/>
            <w:rtl/>
            <w:lang w:bidi="fa-IR"/>
          </w:rPr>
          <w:t>ساختن</w:t>
        </w:r>
        <w:r w:rsidRPr="007439A0">
          <w:rPr>
            <w:rStyle w:val="Hyperlink"/>
            <w:noProof/>
            <w:rtl/>
            <w:lang w:bidi="fa-IR"/>
          </w:rPr>
          <w:t xml:space="preserve"> </w:t>
        </w:r>
        <w:r w:rsidRPr="007439A0">
          <w:rPr>
            <w:rStyle w:val="Hyperlink"/>
            <w:rFonts w:hint="eastAsia"/>
            <w:noProof/>
            <w:rtl/>
            <w:lang w:bidi="fa-IR"/>
          </w:rPr>
          <w:t>مرقد</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بارگاه</w:t>
        </w:r>
        <w:r w:rsidRPr="007439A0">
          <w:rPr>
            <w:rStyle w:val="Hyperlink"/>
            <w:noProof/>
            <w:rtl/>
            <w:lang w:bidi="fa-IR"/>
          </w:rPr>
          <w:t xml:space="preserve"> </w:t>
        </w:r>
        <w:r w:rsidRPr="007439A0">
          <w:rPr>
            <w:rStyle w:val="Hyperlink"/>
            <w:rFonts w:hint="eastAsia"/>
            <w:noProof/>
            <w:rtl/>
            <w:lang w:bidi="fa-IR"/>
          </w:rPr>
          <w:t>سنت</w:t>
        </w:r>
        <w:r w:rsidRPr="007439A0">
          <w:rPr>
            <w:rStyle w:val="Hyperlink"/>
            <w:noProof/>
            <w:rtl/>
            <w:lang w:bidi="fa-IR"/>
          </w:rPr>
          <w:t xml:space="preserve"> </w:t>
        </w:r>
        <w:r w:rsidRPr="007439A0">
          <w:rPr>
            <w:rStyle w:val="Hyperlink"/>
            <w:rFonts w:hint="eastAsia"/>
            <w:noProof/>
            <w:rtl/>
            <w:lang w:bidi="fa-IR"/>
          </w:rPr>
          <w:t>انبياء</w:t>
        </w:r>
        <w:r w:rsidRPr="007439A0">
          <w:rPr>
            <w:rStyle w:val="Hyperlink"/>
            <w:noProof/>
            <w:rtl/>
            <w:lang w:bidi="fa-IR"/>
          </w:rPr>
          <w:t xml:space="preserve"> </w:t>
        </w:r>
        <w:r w:rsidRPr="007439A0">
          <w:rPr>
            <w:rStyle w:val="Hyperlink"/>
            <w:rFonts w:hint="eastAsia"/>
            <w:noProof/>
            <w:rtl/>
            <w:lang w:bidi="fa-IR"/>
          </w:rPr>
          <w:t>بوده</w:t>
        </w:r>
        <w:r w:rsidRPr="007439A0">
          <w:rPr>
            <w:rStyle w:val="Hyperlink"/>
            <w:noProof/>
            <w:rtl/>
            <w:lang w:bidi="fa-IR"/>
          </w:rPr>
          <w:t xml:space="preserve"> </w:t>
        </w:r>
        <w:r w:rsidRPr="007439A0">
          <w:rPr>
            <w:rStyle w:val="Hyperlink"/>
            <w:rFonts w:hint="eastAsia"/>
            <w:noProof/>
            <w:rtl/>
            <w:lang w:bidi="fa-IR"/>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Toc389653240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72</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41" w:history="1">
        <w:r w:rsidRPr="007439A0">
          <w:rPr>
            <w:rStyle w:val="Hyperlink"/>
            <w:rFonts w:hint="eastAsia"/>
            <w:noProof/>
            <w:rtl/>
            <w:lang w:bidi="fa-IR"/>
          </w:rPr>
          <w:t>نكته</w:t>
        </w:r>
        <w:r w:rsidRPr="007439A0">
          <w:rPr>
            <w:rStyle w:val="Hyperlink"/>
            <w:rFonts w:ascii="Sakkal Majalla" w:hAnsi="Sakkal Majalla" w:cs="Sakkal Majalla"/>
            <w:noProof/>
            <w:lang w:bidi="fa-IR"/>
          </w:rPr>
          <w:t>‌</w:t>
        </w:r>
        <w:r w:rsidRPr="007439A0">
          <w:rPr>
            <w:rStyle w:val="Hyperlink"/>
            <w:rFonts w:hint="eastAsia"/>
            <w:noProof/>
            <w:rtl/>
            <w:lang w:bidi="fa-IR"/>
          </w:rPr>
          <w:t>ي</w:t>
        </w:r>
        <w:r w:rsidRPr="007439A0">
          <w:rPr>
            <w:rStyle w:val="Hyperlink"/>
            <w:noProof/>
            <w:rtl/>
            <w:lang w:bidi="fa-IR"/>
          </w:rPr>
          <w:t xml:space="preserve"> </w:t>
        </w:r>
        <w:r w:rsidRPr="007439A0">
          <w:rPr>
            <w:rStyle w:val="Hyperlink"/>
            <w:rFonts w:hint="eastAsia"/>
            <w:noProof/>
            <w:rtl/>
            <w:lang w:bidi="fa-IR"/>
          </w:rPr>
          <w:t>قابل</w:t>
        </w:r>
        <w:r w:rsidRPr="007439A0">
          <w:rPr>
            <w:rStyle w:val="Hyperlink"/>
            <w:noProof/>
            <w:rtl/>
            <w:lang w:bidi="fa-IR"/>
          </w:rPr>
          <w:t xml:space="preserve"> </w:t>
        </w:r>
        <w:r w:rsidRPr="007439A0">
          <w:rPr>
            <w:rStyle w:val="Hyperlink"/>
            <w:rFonts w:hint="eastAsia"/>
            <w:noProof/>
            <w:rtl/>
            <w:lang w:bidi="fa-IR"/>
          </w:rPr>
          <w:t>توجه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Toc389653241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77</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42" w:history="1">
        <w:r w:rsidRPr="007439A0">
          <w:rPr>
            <w:rStyle w:val="Hyperlink"/>
            <w:rFonts w:hint="eastAsia"/>
            <w:noProof/>
            <w:rtl/>
            <w:lang w:bidi="fa-IR"/>
          </w:rPr>
          <w:t>احاديث</w:t>
        </w:r>
        <w:r w:rsidRPr="007439A0">
          <w:rPr>
            <w:rStyle w:val="Hyperlink"/>
            <w:noProof/>
            <w:rtl/>
            <w:lang w:bidi="fa-IR"/>
          </w:rPr>
          <w:t xml:space="preserve"> </w:t>
        </w:r>
        <w:r w:rsidRPr="007439A0">
          <w:rPr>
            <w:rStyle w:val="Hyperlink"/>
            <w:rFonts w:hint="eastAsia"/>
            <w:noProof/>
            <w:rtl/>
            <w:lang w:bidi="fa-IR"/>
          </w:rPr>
          <w:t>مربوط</w:t>
        </w:r>
        <w:r w:rsidRPr="007439A0">
          <w:rPr>
            <w:rStyle w:val="Hyperlink"/>
            <w:noProof/>
            <w:rtl/>
            <w:lang w:bidi="fa-IR"/>
          </w:rPr>
          <w:t xml:space="preserve"> </w:t>
        </w:r>
        <w:r w:rsidRPr="007439A0">
          <w:rPr>
            <w:rStyle w:val="Hyperlink"/>
            <w:rFonts w:hint="eastAsia"/>
            <w:noProof/>
            <w:rtl/>
            <w:lang w:bidi="fa-IR"/>
          </w:rPr>
          <w:t>به</w:t>
        </w:r>
        <w:r w:rsidRPr="007439A0">
          <w:rPr>
            <w:rStyle w:val="Hyperlink"/>
            <w:noProof/>
            <w:rtl/>
            <w:lang w:bidi="fa-IR"/>
          </w:rPr>
          <w:t xml:space="preserve"> </w:t>
        </w:r>
        <w:r w:rsidRPr="007439A0">
          <w:rPr>
            <w:rStyle w:val="Hyperlink"/>
            <w:rFonts w:hint="eastAsia"/>
            <w:noProof/>
            <w:rtl/>
            <w:lang w:bidi="fa-IR"/>
          </w:rPr>
          <w:t>تعمير</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تجديد</w:t>
        </w:r>
        <w:r w:rsidRPr="007439A0">
          <w:rPr>
            <w:rStyle w:val="Hyperlink"/>
            <w:noProof/>
            <w:rtl/>
            <w:lang w:bidi="fa-IR"/>
          </w:rPr>
          <w:t xml:space="preserve"> </w:t>
        </w:r>
        <w:r w:rsidRPr="007439A0">
          <w:rPr>
            <w:rStyle w:val="Hyperlink"/>
            <w:rFonts w:hint="eastAsia"/>
            <w:noProof/>
            <w:rtl/>
            <w:lang w:bidi="fa-IR"/>
          </w:rPr>
          <w:t>بناي</w:t>
        </w:r>
        <w:r w:rsidRPr="007439A0">
          <w:rPr>
            <w:rStyle w:val="Hyperlink"/>
            <w:noProof/>
            <w:rtl/>
            <w:lang w:bidi="fa-IR"/>
          </w:rPr>
          <w:t xml:space="preserve"> </w:t>
        </w:r>
        <w:r w:rsidRPr="007439A0">
          <w:rPr>
            <w:rStyle w:val="Hyperlink"/>
            <w:rFonts w:hint="eastAsia"/>
            <w:noProof/>
            <w:rtl/>
            <w:lang w:bidi="fa-IR"/>
          </w:rPr>
          <w:t>قبور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Toc389653242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79</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43" w:history="1">
        <w:r w:rsidRPr="007439A0">
          <w:rPr>
            <w:rStyle w:val="Hyperlink"/>
            <w:rFonts w:hint="eastAsia"/>
            <w:noProof/>
            <w:rtl/>
            <w:lang w:bidi="fa-IR"/>
          </w:rPr>
          <w:t>مساله</w:t>
        </w:r>
        <w:r w:rsidRPr="007439A0">
          <w:rPr>
            <w:rStyle w:val="Hyperlink"/>
            <w:noProof/>
            <w:rtl/>
            <w:lang w:bidi="fa-IR"/>
          </w:rPr>
          <w:t xml:space="preserve"> </w:t>
        </w:r>
        <w:r w:rsidRPr="007439A0">
          <w:rPr>
            <w:rStyle w:val="Hyperlink"/>
            <w:rFonts w:hint="eastAsia"/>
            <w:noProof/>
            <w:rtl/>
            <w:lang w:bidi="fa-IR"/>
          </w:rPr>
          <w:t>احترام</w:t>
        </w:r>
        <w:r w:rsidRPr="007439A0">
          <w:rPr>
            <w:rStyle w:val="Hyperlink"/>
            <w:noProof/>
            <w:rtl/>
            <w:lang w:bidi="fa-IR"/>
          </w:rPr>
          <w:t xml:space="preserve"> </w:t>
        </w:r>
        <w:r w:rsidRPr="007439A0">
          <w:rPr>
            <w:rStyle w:val="Hyperlink"/>
            <w:rFonts w:hint="eastAsia"/>
            <w:noProof/>
            <w:rtl/>
            <w:lang w:bidi="fa-IR"/>
          </w:rPr>
          <w:t>اموات</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قبور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Toc389653243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84</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44" w:history="1">
        <w:r w:rsidRPr="007439A0">
          <w:rPr>
            <w:rStyle w:val="Hyperlink"/>
            <w:rFonts w:hint="eastAsia"/>
            <w:noProof/>
            <w:rtl/>
            <w:lang w:bidi="fa-IR"/>
          </w:rPr>
          <w:t>ذکر</w:t>
        </w:r>
        <w:r w:rsidRPr="007439A0">
          <w:rPr>
            <w:rStyle w:val="Hyperlink"/>
            <w:noProof/>
            <w:rtl/>
            <w:lang w:bidi="fa-IR"/>
          </w:rPr>
          <w:t xml:space="preserve"> </w:t>
        </w:r>
        <w:r w:rsidRPr="007439A0">
          <w:rPr>
            <w:rStyle w:val="Hyperlink"/>
            <w:rFonts w:hint="eastAsia"/>
            <w:noProof/>
            <w:rtl/>
            <w:lang w:bidi="fa-IR"/>
          </w:rPr>
          <w:t>يك</w:t>
        </w:r>
        <w:r w:rsidRPr="007439A0">
          <w:rPr>
            <w:rStyle w:val="Hyperlink"/>
            <w:noProof/>
            <w:rtl/>
            <w:lang w:bidi="fa-IR"/>
          </w:rPr>
          <w:t xml:space="preserve"> </w:t>
        </w:r>
        <w:r w:rsidRPr="007439A0">
          <w:rPr>
            <w:rStyle w:val="Hyperlink"/>
            <w:rFonts w:hint="eastAsia"/>
            <w:noProof/>
            <w:rtl/>
            <w:lang w:bidi="fa-IR"/>
          </w:rPr>
          <w:t>خاطره</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بيان</w:t>
        </w:r>
        <w:r w:rsidRPr="007439A0">
          <w:rPr>
            <w:rStyle w:val="Hyperlink"/>
            <w:noProof/>
            <w:rtl/>
            <w:lang w:bidi="fa-IR"/>
          </w:rPr>
          <w:t xml:space="preserve"> </w:t>
        </w:r>
        <w:r w:rsidRPr="007439A0">
          <w:rPr>
            <w:rStyle w:val="Hyperlink"/>
            <w:rFonts w:hint="eastAsia"/>
            <w:noProof/>
            <w:rtl/>
            <w:lang w:bidi="fa-IR"/>
          </w:rPr>
          <w:t>يك</w:t>
        </w:r>
        <w:r w:rsidRPr="007439A0">
          <w:rPr>
            <w:rStyle w:val="Hyperlink"/>
            <w:noProof/>
            <w:rtl/>
            <w:lang w:bidi="fa-IR"/>
          </w:rPr>
          <w:t xml:space="preserve"> </w:t>
        </w:r>
        <w:r w:rsidRPr="007439A0">
          <w:rPr>
            <w:rStyle w:val="Hyperlink"/>
            <w:rFonts w:hint="eastAsia"/>
            <w:noProof/>
            <w:rtl/>
            <w:lang w:bidi="fa-IR"/>
          </w:rPr>
          <w:t>نکته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Toc389653244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89</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45" w:history="1">
        <w:r w:rsidRPr="007439A0">
          <w:rPr>
            <w:rStyle w:val="Hyperlink"/>
            <w:rFonts w:hint="eastAsia"/>
            <w:noProof/>
            <w:rtl/>
            <w:lang w:bidi="fa-IR"/>
          </w:rPr>
          <w:t>بررسي</w:t>
        </w:r>
        <w:r w:rsidRPr="007439A0">
          <w:rPr>
            <w:rStyle w:val="Hyperlink"/>
            <w:noProof/>
            <w:rtl/>
            <w:lang w:bidi="fa-IR"/>
          </w:rPr>
          <w:t xml:space="preserve"> </w:t>
        </w:r>
        <w:r w:rsidRPr="007439A0">
          <w:rPr>
            <w:rStyle w:val="Hyperlink"/>
            <w:rFonts w:hint="eastAsia"/>
            <w:noProof/>
            <w:rtl/>
            <w:lang w:bidi="fa-IR"/>
          </w:rPr>
          <w:t>آداب</w:t>
        </w:r>
        <w:r w:rsidRPr="007439A0">
          <w:rPr>
            <w:rStyle w:val="Hyperlink"/>
            <w:noProof/>
            <w:rtl/>
            <w:lang w:bidi="fa-IR"/>
          </w:rPr>
          <w:t xml:space="preserve"> </w:t>
        </w:r>
        <w:r w:rsidRPr="007439A0">
          <w:rPr>
            <w:rStyle w:val="Hyperlink"/>
            <w:rFonts w:hint="eastAsia"/>
            <w:noProof/>
            <w:rtl/>
            <w:lang w:bidi="fa-IR"/>
          </w:rPr>
          <w:t>زيارت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Toc389653245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91</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46" w:history="1">
        <w:r w:rsidRPr="007439A0">
          <w:rPr>
            <w:rStyle w:val="Hyperlink"/>
            <w:rFonts w:hint="eastAsia"/>
            <w:noProof/>
            <w:rtl/>
            <w:lang w:bidi="fa-IR"/>
          </w:rPr>
          <w:t>آيات</w:t>
        </w:r>
        <w:r w:rsidRPr="007439A0">
          <w:rPr>
            <w:rStyle w:val="Hyperlink"/>
            <w:noProof/>
            <w:rtl/>
            <w:lang w:bidi="fa-IR"/>
          </w:rPr>
          <w:t xml:space="preserve"> </w:t>
        </w:r>
        <w:r w:rsidRPr="007439A0">
          <w:rPr>
            <w:rStyle w:val="Hyperlink"/>
            <w:rFonts w:hint="eastAsia"/>
            <w:noProof/>
            <w:rtl/>
            <w:lang w:bidi="fa-IR"/>
          </w:rPr>
          <w:t>الهي</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جملات</w:t>
        </w:r>
        <w:r w:rsidRPr="007439A0">
          <w:rPr>
            <w:rStyle w:val="Hyperlink"/>
            <w:noProof/>
            <w:rtl/>
            <w:lang w:bidi="fa-IR"/>
          </w:rPr>
          <w:t xml:space="preserve"> </w:t>
        </w:r>
        <w:r w:rsidRPr="007439A0">
          <w:rPr>
            <w:rStyle w:val="Hyperlink"/>
            <w:rFonts w:hint="eastAsia"/>
            <w:noProof/>
            <w:rtl/>
            <w:lang w:bidi="fa-IR"/>
          </w:rPr>
          <w:t>زيارات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Toc389653246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95</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47"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دوم</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ابواب</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رسول</w:t>
        </w:r>
        <w:r w:rsidRPr="007439A0">
          <w:rPr>
            <w:rStyle w:val="Hyperlink"/>
            <w:noProof/>
            <w:rtl/>
            <w:lang w:bidi="fa-IR"/>
          </w:rPr>
          <w:t xml:space="preserve"> </w:t>
        </w:r>
        <w:r w:rsidRPr="007439A0">
          <w:rPr>
            <w:rStyle w:val="Hyperlink"/>
            <w:rFonts w:hint="eastAsia"/>
            <w:noProof/>
            <w:rtl/>
            <w:lang w:bidi="fa-IR"/>
          </w:rPr>
          <w:t>خدا</w:t>
        </w:r>
        <w:r w:rsidRPr="007439A0">
          <w:rPr>
            <w:rStyle w:val="Hyperlink"/>
            <w:noProof/>
            <w:rtl/>
            <w:lang w:bidi="fa-IR"/>
          </w:rPr>
          <w:t xml:space="preserve"> </w:t>
        </w:r>
        <w:r w:rsidRPr="00CD0F3A">
          <w:rPr>
            <w:rStyle w:val="Hyperlink"/>
            <w:rFonts w:ascii="Abo-thar" w:hAnsi="Abo-thar" w:cs="CTraditional Arabic" w:hint="eastAsia"/>
            <w:b/>
            <w:bCs w:val="0"/>
            <w:noProof/>
            <w:rtl/>
            <w:lang w:bidi="fa-IR"/>
          </w:rPr>
          <w:t>ص</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Toc389653247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105</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48"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رسول</w:t>
        </w:r>
        <w:r w:rsidRPr="007439A0">
          <w:rPr>
            <w:rStyle w:val="Hyperlink"/>
            <w:noProof/>
            <w:rtl/>
            <w:lang w:bidi="fa-IR"/>
          </w:rPr>
          <w:t xml:space="preserve"> </w:t>
        </w:r>
        <w:r w:rsidRPr="007439A0">
          <w:rPr>
            <w:rStyle w:val="Hyperlink"/>
            <w:rFonts w:hint="eastAsia"/>
            <w:noProof/>
            <w:rtl/>
            <w:lang w:bidi="fa-IR"/>
          </w:rPr>
          <w:t>خدا</w:t>
        </w:r>
        <w:r w:rsidRPr="007439A0">
          <w:rPr>
            <w:rStyle w:val="Hyperlink"/>
            <w:noProof/>
            <w:rtl/>
            <w:lang w:bidi="fa-IR"/>
          </w:rPr>
          <w:t xml:space="preserve"> </w:t>
        </w:r>
        <w:r w:rsidRPr="007439A0">
          <w:rPr>
            <w:rStyle w:val="Hyperlink"/>
            <w:rFonts w:ascii="Abo-thar" w:hAnsi="Abo-thar" w:cs="CTraditional Arabic" w:hint="eastAsia"/>
            <w:noProof/>
            <w:rtl/>
            <w:lang w:bidi="fa-IR"/>
          </w:rPr>
          <w:t>ص</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دور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Toc389653248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109</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49"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حضرت</w:t>
        </w:r>
        <w:r w:rsidRPr="007439A0">
          <w:rPr>
            <w:rStyle w:val="Hyperlink"/>
            <w:noProof/>
            <w:rtl/>
            <w:lang w:bidi="fa-IR"/>
          </w:rPr>
          <w:t xml:space="preserve"> </w:t>
        </w:r>
        <w:r w:rsidRPr="007439A0">
          <w:rPr>
            <w:rStyle w:val="Hyperlink"/>
            <w:rFonts w:hint="eastAsia"/>
            <w:noProof/>
            <w:rtl/>
            <w:lang w:bidi="fa-IR"/>
          </w:rPr>
          <w:t>زهرا</w:t>
        </w:r>
        <w:r w:rsidRPr="007439A0">
          <w:rPr>
            <w:rStyle w:val="Hyperlink"/>
            <w:noProof/>
            <w:rtl/>
            <w:lang w:bidi="fa-IR"/>
          </w:rPr>
          <w:t xml:space="preserve"> </w:t>
        </w:r>
        <w:r w:rsidRPr="00CD0F3A">
          <w:rPr>
            <w:rStyle w:val="Hyperlink"/>
            <w:rFonts w:hint="cs"/>
            <w:bCs w:val="0"/>
            <w:noProof/>
          </w:rPr>
          <w:sym w:font="Abo-thar" w:char="F042"/>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Toc389653249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111</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50"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ائمه</w:t>
        </w:r>
        <w:r w:rsidRPr="007439A0">
          <w:rPr>
            <w:rStyle w:val="Hyperlink"/>
            <w:noProof/>
            <w:rtl/>
            <w:lang w:bidi="fa-IR"/>
          </w:rPr>
          <w:t xml:space="preserve"> </w:t>
        </w:r>
        <w:r w:rsidRPr="007439A0">
          <w:rPr>
            <w:rStyle w:val="Hyperlink"/>
            <w:rFonts w:hint="eastAsia"/>
            <w:noProof/>
            <w:rtl/>
            <w:lang w:bidi="fa-IR"/>
          </w:rPr>
          <w:t>در</w:t>
        </w:r>
        <w:r w:rsidRPr="007439A0">
          <w:rPr>
            <w:rStyle w:val="Hyperlink"/>
            <w:noProof/>
            <w:rtl/>
            <w:lang w:bidi="fa-IR"/>
          </w:rPr>
          <w:t xml:space="preserve"> </w:t>
        </w:r>
        <w:r w:rsidRPr="007439A0">
          <w:rPr>
            <w:rStyle w:val="Hyperlink"/>
            <w:rFonts w:hint="eastAsia"/>
            <w:noProof/>
            <w:rtl/>
            <w:lang w:bidi="fa-IR"/>
          </w:rPr>
          <w:t>بقيع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Toc389653250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113</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51"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حيرت‌انگيز</w:t>
        </w:r>
        <w:r w:rsidRPr="007439A0">
          <w:rPr>
            <w:rStyle w:val="Hyperlink"/>
            <w:noProof/>
            <w:rtl/>
            <w:lang w:bidi="fa-IR"/>
          </w:rPr>
          <w:t xml:space="preserve"> «</w:t>
        </w:r>
        <w:r w:rsidRPr="007439A0">
          <w:rPr>
            <w:rStyle w:val="Hyperlink"/>
            <w:rFonts w:hint="eastAsia"/>
            <w:noProof/>
            <w:rtl/>
            <w:lang w:bidi="fa-IR"/>
          </w:rPr>
          <w:t>فضل</w:t>
        </w:r>
        <w:r w:rsidRPr="007439A0">
          <w:rPr>
            <w:rStyle w:val="Hyperlink"/>
            <w:noProof/>
            <w:rtl/>
            <w:lang w:bidi="fa-IR"/>
          </w:rPr>
          <w:t xml:space="preserve"> </w:t>
        </w:r>
        <w:r w:rsidRPr="007439A0">
          <w:rPr>
            <w:rStyle w:val="Hyperlink"/>
            <w:rFonts w:hint="eastAsia"/>
            <w:noProof/>
            <w:rtl/>
            <w:lang w:bidi="fa-IR"/>
          </w:rPr>
          <w:t>نجف</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آب</w:t>
        </w:r>
        <w:r w:rsidRPr="007439A0">
          <w:rPr>
            <w:rStyle w:val="Hyperlink"/>
            <w:noProof/>
            <w:rtl/>
            <w:lang w:bidi="fa-IR"/>
          </w:rPr>
          <w:t xml:space="preserve"> </w:t>
        </w:r>
        <w:r w:rsidRPr="007439A0">
          <w:rPr>
            <w:rStyle w:val="Hyperlink"/>
            <w:rFonts w:hint="eastAsia"/>
            <w:noProof/>
            <w:rtl/>
            <w:lang w:bidi="fa-IR"/>
          </w:rPr>
          <w:t>فرات»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Toc389653251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124</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52"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فضل</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حضرت</w:t>
        </w:r>
        <w:r w:rsidRPr="007439A0">
          <w:rPr>
            <w:rStyle w:val="Hyperlink"/>
            <w:noProof/>
            <w:rtl/>
            <w:lang w:bidi="fa-IR"/>
          </w:rPr>
          <w:t xml:space="preserve"> </w:t>
        </w:r>
        <w:r w:rsidRPr="007439A0">
          <w:rPr>
            <w:rStyle w:val="Hyperlink"/>
            <w:rFonts w:hint="eastAsia"/>
            <w:noProof/>
            <w:rtl/>
            <w:lang w:bidi="fa-IR"/>
          </w:rPr>
          <w:t>علي</w:t>
        </w:r>
        <w:r w:rsidRPr="007439A0">
          <w:rPr>
            <w:rStyle w:val="Hyperlink"/>
            <w:noProof/>
            <w:rtl/>
            <w:lang w:bidi="fa-IR"/>
          </w:rPr>
          <w:t xml:space="preserve"> </w:t>
        </w:r>
        <w:r w:rsidRPr="00CD0F3A">
          <w:rPr>
            <w:rStyle w:val="Hyperlink"/>
            <w:rFonts w:ascii="Abo-thar" w:hAnsi="Abo-thar" w:cs="CTraditional Arabic"/>
            <w:b/>
            <w:bCs w:val="0"/>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Toc389653252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127</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53"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زيارات</w:t>
        </w:r>
        <w:r w:rsidRPr="007439A0">
          <w:rPr>
            <w:rStyle w:val="Hyperlink"/>
            <w:noProof/>
            <w:rtl/>
            <w:lang w:bidi="fa-IR"/>
          </w:rPr>
          <w:t xml:space="preserve"> </w:t>
        </w:r>
        <w:r w:rsidRPr="007439A0">
          <w:rPr>
            <w:rStyle w:val="Hyperlink"/>
            <w:rFonts w:hint="eastAsia"/>
            <w:noProof/>
            <w:rtl/>
            <w:lang w:bidi="fa-IR"/>
          </w:rPr>
          <w:t>مطلقه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Toc389653253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129</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54" w:history="1">
        <w:r w:rsidRPr="007439A0">
          <w:rPr>
            <w:rStyle w:val="Hyperlink"/>
            <w:rFonts w:hint="eastAsia"/>
            <w:noProof/>
            <w:rtl/>
            <w:lang w:bidi="fa-IR"/>
          </w:rPr>
          <w:t>ثواب</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در</w:t>
        </w:r>
        <w:r w:rsidRPr="007439A0">
          <w:rPr>
            <w:rStyle w:val="Hyperlink"/>
            <w:noProof/>
            <w:rtl/>
            <w:lang w:bidi="fa-IR"/>
          </w:rPr>
          <w:t xml:space="preserve"> </w:t>
        </w:r>
        <w:r w:rsidRPr="007439A0">
          <w:rPr>
            <w:rStyle w:val="Hyperlink"/>
            <w:rFonts w:hint="eastAsia"/>
            <w:noProof/>
            <w:rtl/>
            <w:lang w:bidi="fa-IR"/>
          </w:rPr>
          <w:t>عيد</w:t>
        </w:r>
        <w:r w:rsidRPr="007439A0">
          <w:rPr>
            <w:rStyle w:val="Hyperlink"/>
            <w:noProof/>
            <w:rtl/>
            <w:lang w:bidi="fa-IR"/>
          </w:rPr>
          <w:t xml:space="preserve"> </w:t>
        </w:r>
        <w:r w:rsidRPr="007439A0">
          <w:rPr>
            <w:rStyle w:val="Hyperlink"/>
            <w:rFonts w:hint="eastAsia"/>
            <w:noProof/>
            <w:rtl/>
            <w:lang w:bidi="fa-IR"/>
          </w:rPr>
          <w:t>غدير</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اوقات</w:t>
        </w:r>
        <w:r w:rsidRPr="007439A0">
          <w:rPr>
            <w:rStyle w:val="Hyperlink"/>
            <w:noProof/>
            <w:rtl/>
            <w:lang w:bidi="fa-IR"/>
          </w:rPr>
          <w:t xml:space="preserve"> </w:t>
        </w:r>
        <w:r w:rsidRPr="007439A0">
          <w:rPr>
            <w:rStyle w:val="Hyperlink"/>
            <w:rFonts w:hint="eastAsia"/>
            <w:noProof/>
            <w:rtl/>
            <w:lang w:bidi="fa-IR"/>
          </w:rPr>
          <w:t>ديگر</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حضرت</w:t>
        </w:r>
        <w:r w:rsidRPr="007439A0">
          <w:rPr>
            <w:rStyle w:val="Hyperlink"/>
            <w:noProof/>
            <w:rtl/>
            <w:lang w:bidi="fa-IR"/>
          </w:rPr>
          <w:t xml:space="preserve"> </w:t>
        </w:r>
        <w:r w:rsidRPr="007439A0">
          <w:rPr>
            <w:rStyle w:val="Hyperlink"/>
            <w:rFonts w:hint="eastAsia"/>
            <w:noProof/>
            <w:rtl/>
            <w:lang w:bidi="fa-IR"/>
          </w:rPr>
          <w:t>معصومه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Toc389653254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178</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55" w:history="1">
        <w:r w:rsidRPr="007439A0">
          <w:rPr>
            <w:rStyle w:val="Hyperlink"/>
            <w:rFonts w:hint="eastAsia"/>
            <w:noProof/>
            <w:rtl/>
            <w:lang w:bidi="fa-IR"/>
          </w:rPr>
          <w:t>نکته</w:t>
        </w:r>
        <w:r w:rsidRPr="007439A0">
          <w:rPr>
            <w:rStyle w:val="Hyperlink"/>
            <w:noProof/>
            <w:rtl/>
            <w:lang w:bidi="fa-IR"/>
          </w:rPr>
          <w:t xml:space="preserve"> </w:t>
        </w:r>
        <w:r w:rsidRPr="007439A0">
          <w:rPr>
            <w:rStyle w:val="Hyperlink"/>
            <w:rFonts w:hint="eastAsia"/>
            <w:noProof/>
            <w:rtl/>
            <w:lang w:bidi="fa-IR"/>
          </w:rPr>
          <w:t>قابل</w:t>
        </w:r>
        <w:r w:rsidRPr="007439A0">
          <w:rPr>
            <w:rStyle w:val="Hyperlink"/>
            <w:noProof/>
            <w:rtl/>
            <w:lang w:bidi="fa-IR"/>
          </w:rPr>
          <w:t xml:space="preserve"> </w:t>
        </w:r>
        <w:r w:rsidRPr="007439A0">
          <w:rPr>
            <w:rStyle w:val="Hyperlink"/>
            <w:rFonts w:hint="eastAsia"/>
            <w:noProof/>
            <w:rtl/>
            <w:lang w:bidi="fa-IR"/>
          </w:rPr>
          <w:t>توجه</w:t>
        </w:r>
        <w:r w:rsidRPr="007439A0">
          <w:rPr>
            <w:rStyle w:val="Hyperlink"/>
            <w:noProof/>
            <w:rtl/>
            <w:lang w:bidi="fa-IR"/>
          </w:rPr>
          <w:t xml:space="preserve"> </w:t>
        </w:r>
        <w:r w:rsidRPr="007439A0">
          <w:rPr>
            <w:rStyle w:val="Hyperlink"/>
            <w:rFonts w:hint="eastAsia"/>
            <w:noProof/>
            <w:rtl/>
            <w:lang w:bidi="fa-IR"/>
          </w:rPr>
          <w:t>مبلغين</w:t>
        </w:r>
        <w:r w:rsidRPr="007439A0">
          <w:rPr>
            <w:rStyle w:val="Hyperlink"/>
            <w:noProof/>
            <w:rtl/>
            <w:lang w:bidi="fa-IR"/>
          </w:rPr>
          <w:t xml:space="preserve"> </w:t>
        </w:r>
        <w:r w:rsidRPr="007439A0">
          <w:rPr>
            <w:rStyle w:val="Hyperlink"/>
            <w:rFonts w:hint="eastAsia"/>
            <w:noProof/>
            <w:rtl/>
            <w:lang w:bidi="fa-IR"/>
          </w:rPr>
          <w:t>مذهبي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Toc389653255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185</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56" w:history="1">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روز</w:t>
        </w:r>
        <w:r w:rsidRPr="007439A0">
          <w:rPr>
            <w:rStyle w:val="Hyperlink"/>
            <w:noProof/>
            <w:rtl/>
            <w:lang w:bidi="fa-IR"/>
          </w:rPr>
          <w:t xml:space="preserve"> </w:t>
        </w:r>
        <w:r w:rsidRPr="007439A0">
          <w:rPr>
            <w:rStyle w:val="Hyperlink"/>
            <w:rFonts w:hint="eastAsia"/>
            <w:noProof/>
            <w:rtl/>
            <w:lang w:bidi="fa-IR"/>
          </w:rPr>
          <w:t>هفدهم</w:t>
        </w:r>
        <w:r w:rsidRPr="007439A0">
          <w:rPr>
            <w:rStyle w:val="Hyperlink"/>
            <w:noProof/>
            <w:rtl/>
            <w:lang w:bidi="fa-IR"/>
          </w:rPr>
          <w:t xml:space="preserve"> </w:t>
        </w:r>
        <w:r w:rsidRPr="007439A0">
          <w:rPr>
            <w:rStyle w:val="Hyperlink"/>
            <w:rFonts w:hint="eastAsia"/>
            <w:noProof/>
            <w:rtl/>
            <w:lang w:bidi="fa-IR"/>
          </w:rPr>
          <w:t>ربيع‌الاول</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Toc389653256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186</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57" w:history="1">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شب</w:t>
        </w:r>
        <w:r w:rsidRPr="007439A0">
          <w:rPr>
            <w:rStyle w:val="Hyperlink"/>
            <w:noProof/>
            <w:rtl/>
            <w:lang w:bidi="fa-IR"/>
          </w:rPr>
          <w:t xml:space="preserve"> </w:t>
        </w:r>
        <w:r w:rsidRPr="007439A0">
          <w:rPr>
            <w:rStyle w:val="Hyperlink"/>
            <w:rFonts w:hint="eastAsia"/>
            <w:noProof/>
            <w:rtl/>
            <w:lang w:bidi="fa-IR"/>
          </w:rPr>
          <w:t>مبعث</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روز</w:t>
        </w:r>
        <w:r w:rsidRPr="007439A0">
          <w:rPr>
            <w:rStyle w:val="Hyperlink"/>
            <w:noProof/>
            <w:rtl/>
            <w:lang w:bidi="fa-IR"/>
          </w:rPr>
          <w:t xml:space="preserve"> </w:t>
        </w:r>
        <w:r w:rsidRPr="007439A0">
          <w:rPr>
            <w:rStyle w:val="Hyperlink"/>
            <w:rFonts w:hint="eastAsia"/>
            <w:noProof/>
            <w:rtl/>
            <w:lang w:bidi="fa-IR"/>
          </w:rPr>
          <w:t>مبعث</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Toc389653257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189</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58" w:history="1">
        <w:r w:rsidRPr="007439A0">
          <w:rPr>
            <w:rStyle w:val="Hyperlink"/>
            <w:rFonts w:hint="eastAsia"/>
            <w:noProof/>
            <w:rtl/>
            <w:lang w:bidi="fa-IR"/>
          </w:rPr>
          <w:t>نظري</w:t>
        </w:r>
        <w:r w:rsidRPr="007439A0">
          <w:rPr>
            <w:rStyle w:val="Hyperlink"/>
            <w:noProof/>
            <w:rtl/>
            <w:lang w:bidi="fa-IR"/>
          </w:rPr>
          <w:t xml:space="preserve"> </w:t>
        </w:r>
        <w:r w:rsidRPr="007439A0">
          <w:rPr>
            <w:rStyle w:val="Hyperlink"/>
            <w:rFonts w:hint="eastAsia"/>
            <w:noProof/>
            <w:rtl/>
            <w:lang w:bidi="fa-IR"/>
          </w:rPr>
          <w:t>به</w:t>
        </w:r>
        <w:r w:rsidRPr="007439A0">
          <w:rPr>
            <w:rStyle w:val="Hyperlink"/>
            <w:noProof/>
            <w:rtl/>
            <w:lang w:bidi="fa-IR"/>
          </w:rPr>
          <w:t xml:space="preserve"> </w:t>
        </w:r>
        <w:r w:rsidRPr="007439A0">
          <w:rPr>
            <w:rStyle w:val="Hyperlink"/>
            <w:rFonts w:hint="eastAsia"/>
            <w:noProof/>
            <w:rtl/>
            <w:lang w:bidi="fa-IR"/>
          </w:rPr>
          <w:t>ابواب</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حسين</w:t>
        </w:r>
        <w:r w:rsidRPr="007439A0">
          <w:rPr>
            <w:rStyle w:val="Hyperlink"/>
            <w:noProof/>
            <w:rtl/>
            <w:lang w:bidi="fa-IR"/>
          </w:rPr>
          <w:t xml:space="preserve"> </w:t>
        </w:r>
        <w:r w:rsidRPr="00CD0F3A">
          <w:rPr>
            <w:rStyle w:val="Hyperlink"/>
            <w:rFonts w:ascii="Abo-thar" w:hAnsi="Abo-thar" w:cs="CTraditional Arabic"/>
            <w:b/>
            <w:bCs w:val="0"/>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Toc389653258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193</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59"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وجوب</w:t>
        </w:r>
        <w:r w:rsidRPr="007439A0">
          <w:rPr>
            <w:rStyle w:val="Hyperlink"/>
            <w:noProof/>
            <w:rtl/>
            <w:lang w:bidi="fa-IR"/>
          </w:rPr>
          <w:t xml:space="preserve"> </w:t>
        </w:r>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امام</w:t>
        </w:r>
        <w:r w:rsidRPr="007439A0">
          <w:rPr>
            <w:rStyle w:val="Hyperlink"/>
            <w:noProof/>
            <w:rtl/>
            <w:lang w:bidi="fa-IR"/>
          </w:rPr>
          <w:t xml:space="preserve"> </w:t>
        </w:r>
        <w:r w:rsidRPr="007439A0">
          <w:rPr>
            <w:rStyle w:val="Hyperlink"/>
            <w:rFonts w:hint="eastAsia"/>
            <w:noProof/>
            <w:rtl/>
            <w:lang w:bidi="fa-IR"/>
          </w:rPr>
          <w:t>حسين</w:t>
        </w:r>
        <w:r w:rsidRPr="007439A0">
          <w:rPr>
            <w:rStyle w:val="Hyperlink"/>
            <w:noProof/>
            <w:rtl/>
            <w:lang w:bidi="fa-IR"/>
          </w:rPr>
          <w:t xml:space="preserve"> </w:t>
        </w:r>
        <w:r w:rsidRPr="007439A0">
          <w:rPr>
            <w:rStyle w:val="Hyperlink"/>
            <w:rFonts w:ascii="Abo-thar" w:hAnsi="Abo-thar" w:cs="CTraditional Arabic"/>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Toc389653259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196</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60"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فضيلت</w:t>
        </w:r>
        <w:r w:rsidRPr="007439A0">
          <w:rPr>
            <w:rStyle w:val="Hyperlink"/>
            <w:noProof/>
            <w:rtl/>
            <w:lang w:bidi="fa-IR"/>
          </w:rPr>
          <w:t xml:space="preserve"> </w:t>
        </w:r>
        <w:r w:rsidRPr="007439A0">
          <w:rPr>
            <w:rStyle w:val="Hyperlink"/>
            <w:rFonts w:hint="eastAsia"/>
            <w:noProof/>
            <w:rtl/>
            <w:lang w:bidi="fa-IR"/>
          </w:rPr>
          <w:t>نماز</w:t>
        </w:r>
        <w:r w:rsidRPr="007439A0">
          <w:rPr>
            <w:rStyle w:val="Hyperlink"/>
            <w:noProof/>
            <w:rtl/>
            <w:lang w:bidi="fa-IR"/>
          </w:rPr>
          <w:t xml:space="preserve"> </w:t>
        </w:r>
        <w:r w:rsidRPr="007439A0">
          <w:rPr>
            <w:rStyle w:val="Hyperlink"/>
            <w:rFonts w:hint="eastAsia"/>
            <w:noProof/>
            <w:rtl/>
            <w:lang w:bidi="fa-IR"/>
          </w:rPr>
          <w:t>در</w:t>
        </w:r>
        <w:r w:rsidRPr="007439A0">
          <w:rPr>
            <w:rStyle w:val="Hyperlink"/>
            <w:noProof/>
            <w:rtl/>
            <w:lang w:bidi="fa-IR"/>
          </w:rPr>
          <w:t xml:space="preserve"> </w:t>
        </w:r>
        <w:r w:rsidRPr="007439A0">
          <w:rPr>
            <w:rStyle w:val="Hyperlink"/>
            <w:rFonts w:hint="eastAsia"/>
            <w:noProof/>
            <w:rtl/>
            <w:lang w:bidi="fa-IR"/>
          </w:rPr>
          <w:t>بارگاه</w:t>
        </w:r>
        <w:r w:rsidRPr="007439A0">
          <w:rPr>
            <w:rStyle w:val="Hyperlink"/>
            <w:noProof/>
            <w:rtl/>
            <w:lang w:bidi="fa-IR"/>
          </w:rPr>
          <w:t xml:space="preserve"> </w:t>
        </w:r>
        <w:r w:rsidRPr="007439A0">
          <w:rPr>
            <w:rStyle w:val="Hyperlink"/>
            <w:rFonts w:hint="eastAsia"/>
            <w:noProof/>
            <w:rtl/>
            <w:lang w:bidi="fa-IR"/>
          </w:rPr>
          <w:t>امام</w:t>
        </w:r>
        <w:r w:rsidRPr="007439A0">
          <w:rPr>
            <w:rStyle w:val="Hyperlink"/>
            <w:noProof/>
            <w:rtl/>
            <w:lang w:bidi="fa-IR"/>
          </w:rPr>
          <w:t xml:space="preserve"> </w:t>
        </w:r>
        <w:r w:rsidRPr="007439A0">
          <w:rPr>
            <w:rStyle w:val="Hyperlink"/>
            <w:rFonts w:hint="eastAsia"/>
            <w:noProof/>
            <w:rtl/>
            <w:lang w:bidi="fa-IR"/>
          </w:rPr>
          <w:t>حسين</w:t>
        </w:r>
        <w:r w:rsidRPr="007439A0">
          <w:rPr>
            <w:rStyle w:val="Hyperlink"/>
            <w:noProof/>
            <w:rtl/>
            <w:lang w:bidi="fa-IR"/>
          </w:rPr>
          <w:t xml:space="preserve"> </w:t>
        </w:r>
        <w:r w:rsidRPr="007439A0">
          <w:rPr>
            <w:rStyle w:val="Hyperlink"/>
            <w:rFonts w:ascii="Abo-thar" w:hAnsi="Abo-thar" w:cs="CTraditional Arabic"/>
            <w:noProof/>
            <w:rtl/>
            <w:lang w:bidi="fa-IR"/>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Toc389653260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199</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61" w:history="1">
        <w:r w:rsidRPr="007439A0">
          <w:rPr>
            <w:rStyle w:val="Hyperlink"/>
            <w:rFonts w:hint="eastAsia"/>
            <w:noProof/>
            <w:rtl/>
            <w:lang w:bidi="fa-IR"/>
          </w:rPr>
          <w:t>باب</w:t>
        </w:r>
        <w:r w:rsidRPr="007439A0">
          <w:rPr>
            <w:rStyle w:val="Hyperlink"/>
            <w:noProof/>
            <w:rtl/>
            <w:lang w:bidi="fa-IR"/>
          </w:rPr>
          <w:t xml:space="preserve"> </w:t>
        </w:r>
        <w:r w:rsidRPr="007439A0">
          <w:rPr>
            <w:rStyle w:val="Hyperlink"/>
            <w:rFonts w:hint="eastAsia"/>
            <w:noProof/>
            <w:rtl/>
            <w:lang w:bidi="fa-IR"/>
          </w:rPr>
          <w:t>زيارات</w:t>
        </w:r>
        <w:r w:rsidRPr="007439A0">
          <w:rPr>
            <w:rStyle w:val="Hyperlink"/>
            <w:noProof/>
            <w:rtl/>
            <w:lang w:bidi="fa-IR"/>
          </w:rPr>
          <w:t xml:space="preserve"> </w:t>
        </w:r>
        <w:r w:rsidRPr="007439A0">
          <w:rPr>
            <w:rStyle w:val="Hyperlink"/>
            <w:rFonts w:hint="eastAsia"/>
            <w:noProof/>
            <w:rtl/>
            <w:lang w:bidi="fa-IR"/>
          </w:rPr>
          <w:t>مطلقه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Toc389653261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200</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62" w:history="1">
        <w:r w:rsidRPr="007439A0">
          <w:rPr>
            <w:rStyle w:val="Hyperlink"/>
            <w:rFonts w:hint="eastAsia"/>
            <w:noProof/>
            <w:rtl/>
            <w:lang w:bidi="fa-IR"/>
          </w:rPr>
          <w:t>زيارت</w:t>
        </w:r>
        <w:r w:rsidRPr="007439A0">
          <w:rPr>
            <w:rStyle w:val="Hyperlink"/>
            <w:noProof/>
            <w:rtl/>
            <w:lang w:bidi="fa-IR"/>
          </w:rPr>
          <w:t xml:space="preserve"> 31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جابر</w:t>
        </w:r>
        <w:r w:rsidRPr="007439A0">
          <w:rPr>
            <w:rStyle w:val="Hyperlink"/>
            <w:noProof/>
            <w:rtl/>
            <w:lang w:bidi="fa-IR"/>
          </w:rPr>
          <w:t xml:space="preserve"> </w:t>
        </w:r>
        <w:r w:rsidRPr="007439A0">
          <w:rPr>
            <w:rStyle w:val="Hyperlink"/>
            <w:rFonts w:hint="eastAsia"/>
            <w:noProof/>
            <w:rtl/>
            <w:lang w:bidi="fa-IR"/>
          </w:rPr>
          <w:t>بن</w:t>
        </w:r>
        <w:r w:rsidRPr="007439A0">
          <w:rPr>
            <w:rStyle w:val="Hyperlink"/>
            <w:noProof/>
            <w:rtl/>
            <w:lang w:bidi="fa-IR"/>
          </w:rPr>
          <w:t xml:space="preserve"> </w:t>
        </w:r>
        <w:r w:rsidRPr="007439A0">
          <w:rPr>
            <w:rStyle w:val="Hyperlink"/>
            <w:rFonts w:hint="eastAsia"/>
            <w:noProof/>
            <w:rtl/>
            <w:lang w:bidi="fa-IR"/>
          </w:rPr>
          <w:t>عبدالله</w:t>
        </w:r>
        <w:r w:rsidRPr="007439A0">
          <w:rPr>
            <w:rStyle w:val="Hyperlink"/>
            <w:noProof/>
            <w:rtl/>
            <w:lang w:bidi="fa-IR"/>
          </w:rPr>
          <w:t xml:space="preserve"> </w:t>
        </w:r>
        <w:r w:rsidRPr="007439A0">
          <w:rPr>
            <w:rStyle w:val="Hyperlink"/>
            <w:rFonts w:hint="eastAsia"/>
            <w:noProof/>
            <w:rtl/>
            <w:lang w:bidi="fa-IR"/>
          </w:rPr>
          <w:t>و</w:t>
        </w:r>
        <w:r w:rsidRPr="007439A0">
          <w:rPr>
            <w:rStyle w:val="Hyperlink"/>
            <w:noProof/>
            <w:rtl/>
            <w:lang w:bidi="fa-IR"/>
          </w:rPr>
          <w:t xml:space="preserve"> </w:t>
        </w:r>
        <w:r w:rsidRPr="007439A0">
          <w:rPr>
            <w:rStyle w:val="Hyperlink"/>
            <w:rFonts w:hint="eastAsia"/>
            <w:noProof/>
            <w:rtl/>
            <w:lang w:bidi="fa-IR"/>
          </w:rPr>
          <w:t>مقايسه</w:t>
        </w:r>
        <w:r w:rsidRPr="007439A0">
          <w:rPr>
            <w:rStyle w:val="Hyperlink"/>
            <w:noProof/>
            <w:rtl/>
            <w:lang w:bidi="fa-IR"/>
          </w:rPr>
          <w:t xml:space="preserve"> </w:t>
        </w:r>
        <w:r w:rsidRPr="007439A0">
          <w:rPr>
            <w:rStyle w:val="Hyperlink"/>
            <w:rFonts w:hint="eastAsia"/>
            <w:noProof/>
            <w:rtl/>
            <w:lang w:bidi="fa-IR"/>
          </w:rPr>
          <w:t>آن</w:t>
        </w:r>
        <w:r w:rsidRPr="007439A0">
          <w:rPr>
            <w:rStyle w:val="Hyperlink"/>
            <w:noProof/>
            <w:rtl/>
            <w:lang w:bidi="fa-IR"/>
          </w:rPr>
          <w:t xml:space="preserve"> </w:t>
        </w:r>
        <w:r w:rsidRPr="007439A0">
          <w:rPr>
            <w:rStyle w:val="Hyperlink"/>
            <w:rFonts w:hint="eastAsia"/>
            <w:noProof/>
            <w:rtl/>
            <w:lang w:bidi="fa-IR"/>
          </w:rPr>
          <w:t>با</w:t>
        </w:r>
        <w:r w:rsidRPr="007439A0">
          <w:rPr>
            <w:rStyle w:val="Hyperlink"/>
            <w:noProof/>
            <w:rtl/>
            <w:lang w:bidi="fa-IR"/>
          </w:rPr>
          <w:t xml:space="preserve"> </w:t>
        </w:r>
        <w:r w:rsidRPr="007439A0">
          <w:rPr>
            <w:rStyle w:val="Hyperlink"/>
            <w:rFonts w:hint="eastAsia"/>
            <w:noProof/>
            <w:rtl/>
            <w:lang w:bidi="fa-IR"/>
          </w:rPr>
          <w:t>روايات</w:t>
        </w:r>
        <w:r w:rsidRPr="007439A0">
          <w:rPr>
            <w:rStyle w:val="Hyperlink"/>
            <w:noProof/>
            <w:rtl/>
            <w:lang w:bidi="fa-IR"/>
          </w:rPr>
          <w:t xml:space="preserve"> </w:t>
        </w:r>
        <w:r w:rsidRPr="007439A0">
          <w:rPr>
            <w:rStyle w:val="Hyperlink"/>
            <w:rFonts w:hint="eastAsia"/>
            <w:noProof/>
            <w:rtl/>
            <w:lang w:bidi="fa-IR"/>
          </w:rPr>
          <w:t>ديگر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Toc389653262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208</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63" w:history="1">
        <w:r w:rsidRPr="007439A0">
          <w:rPr>
            <w:rStyle w:val="Hyperlink"/>
            <w:rFonts w:hint="eastAsia"/>
            <w:noProof/>
            <w:rtl/>
            <w:lang w:bidi="fa-IR"/>
          </w:rPr>
          <w:t>زيارت</w:t>
        </w:r>
        <w:r w:rsidRPr="007439A0">
          <w:rPr>
            <w:rStyle w:val="Hyperlink"/>
            <w:noProof/>
            <w:rtl/>
            <w:lang w:bidi="fa-IR"/>
          </w:rPr>
          <w:t xml:space="preserve"> 32 </w:t>
        </w:r>
        <w:r w:rsidRPr="007439A0">
          <w:rPr>
            <w:rStyle w:val="Hyperlink"/>
            <w:rFonts w:hint="eastAsia"/>
            <w:noProof/>
            <w:rtl/>
            <w:lang w:bidi="fa-IR"/>
          </w:rPr>
          <w:t>منقول</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صفوان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Toc389653263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209</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64" w:history="1">
        <w:r w:rsidRPr="007439A0">
          <w:rPr>
            <w:rStyle w:val="Hyperlink"/>
            <w:rFonts w:hint="eastAsia"/>
            <w:noProof/>
            <w:rtl/>
            <w:lang w:bidi="fa-IR"/>
          </w:rPr>
          <w:t>زيارت</w:t>
        </w:r>
        <w:r w:rsidRPr="007439A0">
          <w:rPr>
            <w:rStyle w:val="Hyperlink"/>
            <w:noProof/>
            <w:rtl/>
            <w:lang w:bidi="fa-IR"/>
          </w:rPr>
          <w:t xml:space="preserve"> 33 </w:t>
        </w:r>
        <w:r w:rsidRPr="007439A0">
          <w:rPr>
            <w:rStyle w:val="Hyperlink"/>
            <w:rFonts w:hint="eastAsia"/>
            <w:noProof/>
            <w:rtl/>
            <w:lang w:bidi="fa-IR"/>
          </w:rPr>
          <w:t>منقول</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شيخ</w:t>
        </w:r>
        <w:r w:rsidRPr="007439A0">
          <w:rPr>
            <w:rStyle w:val="Hyperlink"/>
            <w:noProof/>
            <w:rtl/>
            <w:lang w:bidi="fa-IR"/>
          </w:rPr>
          <w:t xml:space="preserve"> </w:t>
        </w:r>
        <w:r w:rsidRPr="007439A0">
          <w:rPr>
            <w:rStyle w:val="Hyperlink"/>
            <w:rFonts w:hint="eastAsia"/>
            <w:noProof/>
            <w:rtl/>
            <w:lang w:bidi="fa-IR"/>
          </w:rPr>
          <w:t>مفيد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Toc389653264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210</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65" w:history="1">
        <w:r w:rsidRPr="007439A0">
          <w:rPr>
            <w:rStyle w:val="Hyperlink"/>
            <w:rFonts w:hint="eastAsia"/>
            <w:noProof/>
            <w:rtl/>
            <w:lang w:bidi="fa-IR"/>
          </w:rPr>
          <w:t>زيارت</w:t>
        </w:r>
        <w:r w:rsidRPr="007439A0">
          <w:rPr>
            <w:rStyle w:val="Hyperlink"/>
            <w:noProof/>
            <w:rtl/>
            <w:lang w:bidi="fa-IR"/>
          </w:rPr>
          <w:t xml:space="preserve"> 34 </w:t>
        </w:r>
        <w:r w:rsidRPr="007439A0">
          <w:rPr>
            <w:rStyle w:val="Hyperlink"/>
            <w:rFonts w:hint="eastAsia"/>
            <w:noProof/>
            <w:rtl/>
            <w:lang w:bidi="fa-IR"/>
          </w:rPr>
          <w:t>منقول</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ابن</w:t>
        </w:r>
        <w:r w:rsidRPr="007439A0">
          <w:rPr>
            <w:rStyle w:val="Hyperlink"/>
            <w:noProof/>
            <w:rtl/>
            <w:lang w:bidi="fa-IR"/>
          </w:rPr>
          <w:t xml:space="preserve"> </w:t>
        </w:r>
        <w:r w:rsidRPr="007439A0">
          <w:rPr>
            <w:rStyle w:val="Hyperlink"/>
            <w:rFonts w:hint="eastAsia"/>
            <w:noProof/>
            <w:rtl/>
            <w:lang w:bidi="fa-IR"/>
          </w:rPr>
          <w:t>طاووس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Toc389653265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212</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66" w:history="1">
        <w:r w:rsidRPr="007439A0">
          <w:rPr>
            <w:rStyle w:val="Hyperlink"/>
            <w:rFonts w:hint="eastAsia"/>
            <w:noProof/>
            <w:rtl/>
            <w:lang w:bidi="fa-IR"/>
          </w:rPr>
          <w:t>زيارت</w:t>
        </w:r>
        <w:r w:rsidRPr="007439A0">
          <w:rPr>
            <w:rStyle w:val="Hyperlink"/>
            <w:noProof/>
            <w:rtl/>
            <w:lang w:bidi="fa-IR"/>
          </w:rPr>
          <w:t xml:space="preserve"> 35 </w:t>
        </w:r>
        <w:r w:rsidRPr="007439A0">
          <w:rPr>
            <w:rStyle w:val="Hyperlink"/>
            <w:rFonts w:hint="eastAsia"/>
            <w:noProof/>
            <w:rtl/>
            <w:lang w:bidi="fa-IR"/>
          </w:rPr>
          <w:t>به</w:t>
        </w:r>
        <w:r w:rsidRPr="007439A0">
          <w:rPr>
            <w:rStyle w:val="Hyperlink"/>
            <w:noProof/>
            <w:rtl/>
            <w:lang w:bidi="fa-IR"/>
          </w:rPr>
          <w:t xml:space="preserve"> </w:t>
        </w:r>
        <w:r w:rsidRPr="007439A0">
          <w:rPr>
            <w:rStyle w:val="Hyperlink"/>
            <w:rFonts w:hint="eastAsia"/>
            <w:noProof/>
            <w:rtl/>
            <w:lang w:bidi="fa-IR"/>
          </w:rPr>
          <w:t>نقل</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ابن</w:t>
        </w:r>
        <w:r w:rsidRPr="007439A0">
          <w:rPr>
            <w:rStyle w:val="Hyperlink"/>
            <w:noProof/>
            <w:rtl/>
            <w:lang w:bidi="fa-IR"/>
          </w:rPr>
          <w:t xml:space="preserve"> </w:t>
        </w:r>
        <w:r w:rsidRPr="007439A0">
          <w:rPr>
            <w:rStyle w:val="Hyperlink"/>
            <w:rFonts w:hint="eastAsia"/>
            <w:noProof/>
            <w:rtl/>
            <w:lang w:bidi="fa-IR"/>
          </w:rPr>
          <w:t>طاووس</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قول</w:t>
        </w:r>
        <w:r w:rsidRPr="007439A0">
          <w:rPr>
            <w:rStyle w:val="Hyperlink"/>
            <w:noProof/>
            <w:rtl/>
            <w:lang w:bidi="fa-IR"/>
          </w:rPr>
          <w:t xml:space="preserve"> </w:t>
        </w:r>
        <w:r w:rsidRPr="007439A0">
          <w:rPr>
            <w:rStyle w:val="Hyperlink"/>
            <w:rFonts w:hint="eastAsia"/>
            <w:noProof/>
            <w:rtl/>
            <w:lang w:bidi="fa-IR"/>
          </w:rPr>
          <w:t>مردي</w:t>
        </w:r>
        <w:r w:rsidRPr="007439A0">
          <w:rPr>
            <w:rStyle w:val="Hyperlink"/>
            <w:noProof/>
            <w:rtl/>
            <w:lang w:bidi="fa-IR"/>
          </w:rPr>
          <w:t xml:space="preserve"> </w:t>
        </w:r>
        <w:r w:rsidRPr="007439A0">
          <w:rPr>
            <w:rStyle w:val="Hyperlink"/>
            <w:rFonts w:hint="eastAsia"/>
            <w:noProof/>
            <w:rtl/>
            <w:lang w:bidi="fa-IR"/>
          </w:rPr>
          <w:t>ناشناس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Toc389653266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218</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67" w:history="1">
        <w:r w:rsidRPr="007439A0">
          <w:rPr>
            <w:rStyle w:val="Hyperlink"/>
            <w:rFonts w:hint="eastAsia"/>
            <w:noProof/>
            <w:rtl/>
            <w:lang w:bidi="fa-IR"/>
          </w:rPr>
          <w:t>زيارت</w:t>
        </w:r>
        <w:r w:rsidRPr="007439A0">
          <w:rPr>
            <w:rStyle w:val="Hyperlink"/>
            <w:noProof/>
            <w:rtl/>
            <w:lang w:bidi="fa-IR"/>
          </w:rPr>
          <w:t xml:space="preserve"> 36 </w:t>
        </w:r>
        <w:r w:rsidRPr="007439A0">
          <w:rPr>
            <w:rStyle w:val="Hyperlink"/>
            <w:rFonts w:hint="eastAsia"/>
            <w:noProof/>
            <w:rtl/>
            <w:lang w:bidi="fa-IR"/>
          </w:rPr>
          <w:t>به</w:t>
        </w:r>
        <w:r w:rsidRPr="007439A0">
          <w:rPr>
            <w:rStyle w:val="Hyperlink"/>
            <w:noProof/>
            <w:rtl/>
            <w:lang w:bidi="fa-IR"/>
          </w:rPr>
          <w:t xml:space="preserve"> </w:t>
        </w:r>
        <w:r w:rsidRPr="007439A0">
          <w:rPr>
            <w:rStyle w:val="Hyperlink"/>
            <w:rFonts w:hint="eastAsia"/>
            <w:noProof/>
            <w:rtl/>
            <w:lang w:bidi="fa-IR"/>
          </w:rPr>
          <w:t>نقل</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جابر</w:t>
        </w:r>
        <w:r w:rsidRPr="007439A0">
          <w:rPr>
            <w:rStyle w:val="Hyperlink"/>
            <w:noProof/>
            <w:rtl/>
            <w:lang w:bidi="fa-IR"/>
          </w:rPr>
          <w:t xml:space="preserve"> </w:t>
        </w:r>
        <w:r w:rsidRPr="007439A0">
          <w:rPr>
            <w:rStyle w:val="Hyperlink"/>
            <w:rFonts w:hint="eastAsia"/>
            <w:noProof/>
            <w:rtl/>
            <w:lang w:bidi="fa-IR"/>
          </w:rPr>
          <w:t>جعفي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Toc389653267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219</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68" w:history="1">
        <w:r w:rsidRPr="007439A0">
          <w:rPr>
            <w:rStyle w:val="Hyperlink"/>
            <w:rFonts w:hint="eastAsia"/>
            <w:noProof/>
            <w:rtl/>
            <w:lang w:bidi="fa-IR"/>
          </w:rPr>
          <w:t>زيارت</w:t>
        </w:r>
        <w:r w:rsidRPr="007439A0">
          <w:rPr>
            <w:rStyle w:val="Hyperlink"/>
            <w:noProof/>
            <w:rtl/>
            <w:lang w:bidi="fa-IR"/>
          </w:rPr>
          <w:t xml:space="preserve"> 37 </w:t>
        </w:r>
        <w:r w:rsidRPr="007439A0">
          <w:rPr>
            <w:rStyle w:val="Hyperlink"/>
            <w:rFonts w:hint="eastAsia"/>
            <w:noProof/>
            <w:rtl/>
            <w:lang w:bidi="fa-IR"/>
          </w:rPr>
          <w:t>به</w:t>
        </w:r>
        <w:r w:rsidRPr="007439A0">
          <w:rPr>
            <w:rStyle w:val="Hyperlink"/>
            <w:noProof/>
            <w:rtl/>
            <w:lang w:bidi="fa-IR"/>
          </w:rPr>
          <w:t xml:space="preserve"> </w:t>
        </w:r>
        <w:r w:rsidRPr="007439A0">
          <w:rPr>
            <w:rStyle w:val="Hyperlink"/>
            <w:rFonts w:hint="eastAsia"/>
            <w:noProof/>
            <w:rtl/>
            <w:lang w:bidi="fa-IR"/>
          </w:rPr>
          <w:t>نقل</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کفعمي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Toc389653268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220</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69" w:history="1">
        <w:r w:rsidRPr="007439A0">
          <w:rPr>
            <w:rStyle w:val="Hyperlink"/>
            <w:rFonts w:hint="eastAsia"/>
            <w:noProof/>
            <w:rtl/>
            <w:lang w:bidi="fa-IR"/>
          </w:rPr>
          <w:t>زيارت</w:t>
        </w:r>
        <w:r w:rsidRPr="007439A0">
          <w:rPr>
            <w:rStyle w:val="Hyperlink"/>
            <w:noProof/>
            <w:rtl/>
            <w:lang w:bidi="fa-IR"/>
          </w:rPr>
          <w:t xml:space="preserve"> 38 </w:t>
        </w:r>
        <w:r w:rsidRPr="007439A0">
          <w:rPr>
            <w:rStyle w:val="Hyperlink"/>
            <w:rFonts w:hint="eastAsia"/>
            <w:noProof/>
            <w:rtl/>
            <w:lang w:bidi="fa-IR"/>
          </w:rPr>
          <w:t>که</w:t>
        </w:r>
        <w:r w:rsidRPr="007439A0">
          <w:rPr>
            <w:rStyle w:val="Hyperlink"/>
            <w:noProof/>
            <w:rtl/>
            <w:lang w:bidi="fa-IR"/>
          </w:rPr>
          <w:t xml:space="preserve"> </w:t>
        </w:r>
        <w:r w:rsidRPr="007439A0">
          <w:rPr>
            <w:rStyle w:val="Hyperlink"/>
            <w:rFonts w:hint="eastAsia"/>
            <w:noProof/>
            <w:rtl/>
            <w:lang w:bidi="fa-IR"/>
          </w:rPr>
          <w:t>از</w:t>
        </w:r>
        <w:r w:rsidRPr="007439A0">
          <w:rPr>
            <w:rStyle w:val="Hyperlink"/>
            <w:noProof/>
            <w:rtl/>
            <w:lang w:bidi="fa-IR"/>
          </w:rPr>
          <w:t xml:space="preserve"> </w:t>
        </w:r>
        <w:r w:rsidRPr="007439A0">
          <w:rPr>
            <w:rStyle w:val="Hyperlink"/>
            <w:rFonts w:hint="eastAsia"/>
            <w:noProof/>
            <w:rtl/>
            <w:lang w:bidi="fa-IR"/>
          </w:rPr>
          <w:t>سيد</w:t>
        </w:r>
        <w:r w:rsidRPr="007439A0">
          <w:rPr>
            <w:rStyle w:val="Hyperlink"/>
            <w:noProof/>
            <w:rtl/>
            <w:lang w:bidi="fa-IR"/>
          </w:rPr>
          <w:t xml:space="preserve"> </w:t>
        </w:r>
        <w:r w:rsidRPr="007439A0">
          <w:rPr>
            <w:rStyle w:val="Hyperlink"/>
            <w:rFonts w:hint="eastAsia"/>
            <w:noProof/>
            <w:rtl/>
            <w:lang w:bidi="fa-IR"/>
          </w:rPr>
          <w:t>مرتضي</w:t>
        </w:r>
        <w:r w:rsidRPr="007439A0">
          <w:rPr>
            <w:rStyle w:val="Hyperlink"/>
            <w:noProof/>
            <w:rtl/>
            <w:lang w:bidi="fa-IR"/>
          </w:rPr>
          <w:t xml:space="preserve"> </w:t>
        </w:r>
        <w:r w:rsidRPr="007439A0">
          <w:rPr>
            <w:rStyle w:val="Hyperlink"/>
            <w:rFonts w:hint="eastAsia"/>
            <w:noProof/>
            <w:rtl/>
            <w:lang w:bidi="fa-IR"/>
          </w:rPr>
          <w:t>است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Toc389653269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221</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70" w:history="1">
        <w:r w:rsidRPr="007439A0">
          <w:rPr>
            <w:rStyle w:val="Hyperlink"/>
            <w:rFonts w:hint="eastAsia"/>
            <w:noProof/>
            <w:rtl/>
            <w:lang w:bidi="fa-IR"/>
          </w:rPr>
          <w:t>زيارت</w:t>
        </w:r>
        <w:r w:rsidRPr="007439A0">
          <w:rPr>
            <w:rStyle w:val="Hyperlink"/>
            <w:noProof/>
            <w:rtl/>
            <w:lang w:bidi="fa-IR"/>
          </w:rPr>
          <w:t xml:space="preserve"> 39 </w:t>
        </w:r>
        <w:r w:rsidRPr="007439A0">
          <w:rPr>
            <w:rStyle w:val="Hyperlink"/>
            <w:rFonts w:hint="eastAsia"/>
            <w:noProof/>
            <w:rtl/>
            <w:lang w:bidi="fa-IR"/>
          </w:rPr>
          <w:t>به</w:t>
        </w:r>
        <w:r w:rsidRPr="007439A0">
          <w:rPr>
            <w:rStyle w:val="Hyperlink"/>
            <w:noProof/>
            <w:rtl/>
            <w:lang w:bidi="fa-IR"/>
          </w:rPr>
          <w:t xml:space="preserve"> </w:t>
        </w:r>
        <w:r w:rsidRPr="007439A0">
          <w:rPr>
            <w:rStyle w:val="Hyperlink"/>
            <w:rFonts w:hint="eastAsia"/>
            <w:noProof/>
            <w:rtl/>
            <w:lang w:bidi="fa-IR"/>
          </w:rPr>
          <w:t>بعد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Toc389653270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223</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71" w:history="1">
        <w:r w:rsidRPr="00246BD8">
          <w:rPr>
            <w:rStyle w:val="Hyperlink"/>
            <w:rFonts w:ascii="IRLotus" w:hAnsi="IRLotus" w:cs="IRLotus"/>
            <w:noProof/>
            <w:rtl/>
            <w:lang w:bidi="fa-IR"/>
          </w:rPr>
          <w:t>باب ا</w:t>
        </w:r>
        <w:r w:rsidRPr="00246BD8">
          <w:rPr>
            <w:rStyle w:val="Hyperlink"/>
            <w:rFonts w:ascii="IRLotus" w:hAnsi="IRLotus" w:cs="IRLotus"/>
            <w:noProof/>
            <w:rtl/>
            <w:lang w:bidi="fa-IR"/>
          </w:rPr>
          <w:t>ل</w:t>
        </w:r>
        <w:r w:rsidRPr="00246BD8">
          <w:rPr>
            <w:rStyle w:val="Hyperlink"/>
            <w:rFonts w:ascii="IRLotus" w:hAnsi="IRLotus" w:cs="IRLotus"/>
            <w:noProof/>
            <w:rtl/>
            <w:lang w:bidi="fa-IR"/>
          </w:rPr>
          <w:t>زيارة في التقية و تجويز انشاء الزيارة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Toc389653271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224</w:t>
        </w:r>
        <w:r>
          <w:rPr>
            <w:rStyle w:val="Hyperlink"/>
            <w:noProof/>
            <w:rtl/>
          </w:rPr>
          <w:fldChar w:fldCharType="end"/>
        </w:r>
      </w:hyperlink>
    </w:p>
    <w:p w:rsidR="00D258CA" w:rsidRPr="00DD4D0B" w:rsidRDefault="00D258CA">
      <w:pPr>
        <w:pStyle w:val="TOC2"/>
        <w:tabs>
          <w:tab w:val="right" w:leader="dot" w:pos="7078"/>
        </w:tabs>
        <w:rPr>
          <w:rFonts w:ascii="Calibri" w:hAnsi="Calibri" w:cs="Arial"/>
          <w:noProof/>
          <w:sz w:val="22"/>
          <w:szCs w:val="22"/>
          <w:rtl/>
        </w:rPr>
      </w:pPr>
      <w:hyperlink w:anchor="_Toc389653272" w:history="1">
        <w:r w:rsidRPr="007439A0">
          <w:rPr>
            <w:rStyle w:val="Hyperlink"/>
            <w:rFonts w:hint="eastAsia"/>
            <w:noProof/>
            <w:rtl/>
            <w:lang w:bidi="fa-IR"/>
          </w:rPr>
          <w:t>زيارت</w:t>
        </w:r>
        <w:r w:rsidRPr="007439A0">
          <w:rPr>
            <w:rStyle w:val="Hyperlink"/>
            <w:noProof/>
            <w:rtl/>
            <w:lang w:bidi="fa-IR"/>
          </w:rPr>
          <w:t xml:space="preserve"> </w:t>
        </w:r>
        <w:r w:rsidRPr="007439A0">
          <w:rPr>
            <w:rStyle w:val="Hyperlink"/>
            <w:rFonts w:hint="eastAsia"/>
            <w:noProof/>
            <w:rtl/>
            <w:lang w:bidi="fa-IR"/>
          </w:rPr>
          <w:t>جامعه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Toc389653272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225</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73" w:history="1">
        <w:r w:rsidRPr="007439A0">
          <w:rPr>
            <w:rStyle w:val="Hyperlink"/>
            <w:rFonts w:hint="eastAsia"/>
            <w:noProof/>
            <w:rtl/>
          </w:rPr>
          <w:t>سخني</w:t>
        </w:r>
        <w:r w:rsidRPr="007439A0">
          <w:rPr>
            <w:rStyle w:val="Hyperlink"/>
            <w:noProof/>
            <w:rtl/>
          </w:rPr>
          <w:t xml:space="preserve"> </w:t>
        </w:r>
        <w:r w:rsidRPr="007439A0">
          <w:rPr>
            <w:rStyle w:val="Hyperlink"/>
            <w:rFonts w:hint="eastAsia"/>
            <w:noProof/>
            <w:rtl/>
          </w:rPr>
          <w:t>با</w:t>
        </w:r>
        <w:r w:rsidRPr="007439A0">
          <w:rPr>
            <w:rStyle w:val="Hyperlink"/>
            <w:noProof/>
            <w:rtl/>
          </w:rPr>
          <w:t xml:space="preserve"> </w:t>
        </w:r>
        <w:r w:rsidRPr="007439A0">
          <w:rPr>
            <w:rStyle w:val="Hyperlink"/>
            <w:rFonts w:hint="eastAsia"/>
            <w:noProof/>
            <w:rtl/>
          </w:rPr>
          <w:t>مردم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Toc389653273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233</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74" w:history="1">
        <w:r w:rsidRPr="007439A0">
          <w:rPr>
            <w:rStyle w:val="Hyperlink"/>
            <w:rFonts w:hint="eastAsia"/>
            <w:noProof/>
            <w:rtl/>
          </w:rPr>
          <w:t>نتايج</w:t>
        </w:r>
        <w:r w:rsidRPr="007439A0">
          <w:rPr>
            <w:rStyle w:val="Hyperlink"/>
            <w:noProof/>
            <w:rtl/>
          </w:rPr>
          <w:t xml:space="preserve"> </w:t>
        </w:r>
        <w:r w:rsidRPr="007439A0">
          <w:rPr>
            <w:rStyle w:val="Hyperlink"/>
            <w:rFonts w:hint="eastAsia"/>
            <w:noProof/>
            <w:rtl/>
          </w:rPr>
          <w:t>شيوع</w:t>
        </w:r>
        <w:r w:rsidRPr="007439A0">
          <w:rPr>
            <w:rStyle w:val="Hyperlink"/>
            <w:noProof/>
            <w:rtl/>
          </w:rPr>
          <w:t xml:space="preserve"> </w:t>
        </w:r>
        <w:r w:rsidRPr="007439A0">
          <w:rPr>
            <w:rStyle w:val="Hyperlink"/>
            <w:rFonts w:hint="eastAsia"/>
            <w:noProof/>
            <w:rtl/>
          </w:rPr>
          <w:t>خرافات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Toc389653274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239</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75" w:history="1">
        <w:r w:rsidRPr="007439A0">
          <w:rPr>
            <w:rStyle w:val="Hyperlink"/>
            <w:rFonts w:hint="eastAsia"/>
            <w:noProof/>
            <w:rtl/>
          </w:rPr>
          <w:t>سخني</w:t>
        </w:r>
        <w:r w:rsidRPr="007439A0">
          <w:rPr>
            <w:rStyle w:val="Hyperlink"/>
            <w:noProof/>
            <w:rtl/>
          </w:rPr>
          <w:t xml:space="preserve"> </w:t>
        </w:r>
        <w:r w:rsidRPr="007439A0">
          <w:rPr>
            <w:rStyle w:val="Hyperlink"/>
            <w:rFonts w:hint="eastAsia"/>
            <w:noProof/>
            <w:rtl/>
          </w:rPr>
          <w:t>با</w:t>
        </w:r>
        <w:r w:rsidRPr="007439A0">
          <w:rPr>
            <w:rStyle w:val="Hyperlink"/>
            <w:noProof/>
            <w:rtl/>
          </w:rPr>
          <w:t xml:space="preserve"> </w:t>
        </w:r>
        <w:r w:rsidRPr="007439A0">
          <w:rPr>
            <w:rStyle w:val="Hyperlink"/>
            <w:rFonts w:hint="eastAsia"/>
            <w:noProof/>
            <w:rtl/>
          </w:rPr>
          <w:t>خواننده</w:t>
        </w:r>
        <w:r w:rsidRPr="007439A0">
          <w:rPr>
            <w:rStyle w:val="Hyperlink"/>
            <w:noProof/>
            <w:rtl/>
          </w:rPr>
          <w:t xml:space="preserve"> </w:t>
        </w:r>
        <w:r w:rsidRPr="007439A0">
          <w:rPr>
            <w:rStyle w:val="Hyperlink"/>
            <w:rFonts w:hint="eastAsia"/>
            <w:noProof/>
            <w:rtl/>
          </w:rPr>
          <w:t>کتاب</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Toc389653275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241</w:t>
        </w:r>
        <w:r>
          <w:rPr>
            <w:rStyle w:val="Hyperlink"/>
            <w:noProof/>
            <w:rtl/>
          </w:rPr>
          <w:fldChar w:fldCharType="end"/>
        </w:r>
      </w:hyperlink>
    </w:p>
    <w:p w:rsidR="00D258CA" w:rsidRPr="00DD4D0B" w:rsidRDefault="00D258CA">
      <w:pPr>
        <w:pStyle w:val="TOC1"/>
        <w:tabs>
          <w:tab w:val="right" w:leader="dot" w:pos="7078"/>
        </w:tabs>
        <w:rPr>
          <w:rFonts w:ascii="Calibri" w:hAnsi="Calibri" w:cs="Arial"/>
          <w:bCs w:val="0"/>
          <w:noProof/>
          <w:sz w:val="22"/>
          <w:szCs w:val="22"/>
          <w:rtl/>
        </w:rPr>
      </w:pPr>
      <w:hyperlink w:anchor="_Toc389653276" w:history="1">
        <w:r w:rsidRPr="007439A0">
          <w:rPr>
            <w:rStyle w:val="Hyperlink"/>
            <w:rFonts w:hint="eastAsia"/>
            <w:noProof/>
            <w:rtl/>
          </w:rPr>
          <w:t>قابل</w:t>
        </w:r>
        <w:r w:rsidRPr="007439A0">
          <w:rPr>
            <w:rStyle w:val="Hyperlink"/>
            <w:noProof/>
            <w:rtl/>
          </w:rPr>
          <w:t xml:space="preserve"> </w:t>
        </w:r>
        <w:r w:rsidRPr="007439A0">
          <w:rPr>
            <w:rStyle w:val="Hyperlink"/>
            <w:rFonts w:hint="eastAsia"/>
            <w:noProof/>
            <w:rtl/>
          </w:rPr>
          <w:t>توجه</w:t>
        </w:r>
        <w:r w:rsidRPr="007439A0">
          <w:rPr>
            <w:rStyle w:val="Hyperlink"/>
            <w:noProof/>
            <w:rtl/>
          </w:rPr>
          <w:t xml:space="preserve"> </w:t>
        </w:r>
        <w:r w:rsidRPr="007439A0">
          <w:rPr>
            <w:rStyle w:val="Hyperlink"/>
            <w:rFonts w:hint="eastAsia"/>
            <w:noProof/>
            <w:rtl/>
          </w:rPr>
          <w:t>خوانندگان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Toc389653276 \h</w:instrText>
        </w:r>
        <w:r>
          <w:rPr>
            <w:noProof/>
            <w:webHidden/>
            <w:rtl/>
          </w:rPr>
          <w:instrText xml:space="preserve"> </w:instrText>
        </w:r>
        <w:r>
          <w:rPr>
            <w:rStyle w:val="Hyperlink"/>
            <w:noProof/>
            <w:rtl/>
          </w:rPr>
        </w:r>
        <w:r>
          <w:rPr>
            <w:rStyle w:val="Hyperlink"/>
            <w:noProof/>
            <w:rtl/>
          </w:rPr>
          <w:fldChar w:fldCharType="separate"/>
        </w:r>
        <w:r w:rsidR="00964122">
          <w:rPr>
            <w:noProof/>
            <w:webHidden/>
            <w:rtl/>
          </w:rPr>
          <w:t>242</w:t>
        </w:r>
        <w:r>
          <w:rPr>
            <w:rStyle w:val="Hyperlink"/>
            <w:noProof/>
            <w:rtl/>
          </w:rPr>
          <w:fldChar w:fldCharType="end"/>
        </w:r>
      </w:hyperlink>
    </w:p>
    <w:p w:rsidR="00620D04" w:rsidRDefault="00D258CA" w:rsidP="00620D04">
      <w:pPr>
        <w:ind w:firstLine="284"/>
        <w:jc w:val="both"/>
        <w:rPr>
          <w:rtl/>
          <w:lang w:bidi="fa-IR"/>
        </w:rPr>
      </w:pPr>
      <w:r>
        <w:rPr>
          <w:rFonts w:cs="B Yagut"/>
          <w:rtl/>
          <w:lang w:bidi="fa-IR"/>
        </w:rPr>
        <w:fldChar w:fldCharType="end"/>
      </w:r>
    </w:p>
    <w:p w:rsidR="00337C7A" w:rsidRDefault="00337C7A" w:rsidP="00620D04">
      <w:pPr>
        <w:ind w:firstLine="284"/>
        <w:jc w:val="both"/>
        <w:rPr>
          <w:rtl/>
          <w:lang w:bidi="fa-IR"/>
        </w:rPr>
      </w:pPr>
    </w:p>
    <w:p w:rsidR="00337C7A" w:rsidRDefault="00337C7A" w:rsidP="00620D04">
      <w:pPr>
        <w:ind w:firstLine="284"/>
        <w:jc w:val="both"/>
        <w:rPr>
          <w:rtl/>
          <w:lang w:bidi="fa-IR"/>
        </w:rPr>
      </w:pPr>
    </w:p>
    <w:p w:rsidR="00246BD8" w:rsidRPr="00620D04" w:rsidRDefault="00246BD8" w:rsidP="00620D04">
      <w:pPr>
        <w:ind w:firstLine="284"/>
        <w:jc w:val="both"/>
        <w:rPr>
          <w:rFonts w:hint="cs"/>
          <w:rtl/>
          <w:lang w:bidi="fa-IR"/>
        </w:rPr>
      </w:pPr>
    </w:p>
    <w:tbl>
      <w:tblPr>
        <w:bidiVisual/>
        <w:tblW w:w="4754" w:type="pct"/>
        <w:jc w:val="center"/>
        <w:tblInd w:w="383" w:type="dxa"/>
        <w:tblBorders>
          <w:top w:val="thinThickSmallGap" w:sz="24" w:space="0" w:color="auto"/>
          <w:left w:val="thinThickSmallGap" w:sz="24" w:space="0" w:color="auto"/>
          <w:bottom w:val="thinThickSmallGap" w:sz="24" w:space="0" w:color="auto"/>
          <w:right w:val="thinThickSmallGap" w:sz="24" w:space="0" w:color="auto"/>
          <w:insideH w:val="thinThickSmallGap" w:sz="24" w:space="0" w:color="auto"/>
          <w:insideV w:val="thinThickSmallGap" w:sz="24" w:space="0" w:color="auto"/>
        </w:tblBorders>
        <w:tblCellMar>
          <w:left w:w="57" w:type="dxa"/>
          <w:right w:w="85" w:type="dxa"/>
        </w:tblCellMar>
        <w:tblLook w:val="01E0" w:firstRow="1" w:lastRow="1" w:firstColumn="1" w:lastColumn="1" w:noHBand="0" w:noVBand="0"/>
      </w:tblPr>
      <w:tblGrid>
        <w:gridCol w:w="6874"/>
      </w:tblGrid>
      <w:tr w:rsidR="00620D04" w:rsidRPr="00620D04" w:rsidTr="00337C7A">
        <w:trPr>
          <w:jc w:val="center"/>
        </w:trPr>
        <w:tc>
          <w:tcPr>
            <w:tcW w:w="5000" w:type="pct"/>
            <w:shd w:val="clear" w:color="auto" w:fill="auto"/>
          </w:tcPr>
          <w:p w:rsidR="00620D04" w:rsidRPr="00620D04" w:rsidRDefault="00620D04" w:rsidP="00337C7A">
            <w:pPr>
              <w:spacing w:before="120" w:after="240"/>
              <w:jc w:val="center"/>
              <w:rPr>
                <w:b/>
                <w:bCs/>
                <w:sz w:val="32"/>
                <w:szCs w:val="32"/>
                <w:rtl/>
                <w:lang w:bidi="fa-IR"/>
              </w:rPr>
            </w:pPr>
            <w:r w:rsidRPr="00620D04">
              <w:rPr>
                <w:b/>
                <w:bCs/>
                <w:sz w:val="32"/>
                <w:szCs w:val="32"/>
                <w:rtl/>
                <w:lang w:bidi="fa-IR"/>
              </w:rPr>
              <w:t>تذکّر</w:t>
            </w:r>
          </w:p>
          <w:p w:rsidR="00337C7A" w:rsidRPr="00337C7A" w:rsidRDefault="00337C7A" w:rsidP="00337C7A">
            <w:pPr>
              <w:spacing w:line="216" w:lineRule="auto"/>
              <w:ind w:left="284" w:right="284"/>
              <w:jc w:val="both"/>
              <w:rPr>
                <w:rFonts w:cs="B Lotus"/>
                <w:b/>
                <w:bCs/>
                <w:rtl/>
                <w:lang w:bidi="fa-IR"/>
              </w:rPr>
            </w:pPr>
            <w:r w:rsidRPr="00337C7A">
              <w:rPr>
                <w:rFonts w:cs="B Lotus" w:hint="cs"/>
                <w:b/>
                <w:bCs/>
                <w:rtl/>
                <w:lang w:bidi="fa-IR"/>
              </w:rPr>
              <w:t>در کتاب حاضر ارجاعاتی که در پاورقی</w:t>
            </w:r>
            <w:r w:rsidRPr="00337C7A">
              <w:rPr>
                <w:rFonts w:cs="B Lotus" w:hint="cs"/>
                <w:b/>
                <w:bCs/>
                <w:sz w:val="12"/>
                <w:szCs w:val="12"/>
                <w:rtl/>
                <w:lang w:bidi="fa-IR"/>
              </w:rPr>
              <w:t xml:space="preserve"> </w:t>
            </w:r>
            <w:r w:rsidRPr="00337C7A">
              <w:rPr>
                <w:rFonts w:cs="B Lotus" w:hint="cs"/>
                <w:b/>
                <w:bCs/>
                <w:rtl/>
                <w:lang w:bidi="fa-IR"/>
              </w:rPr>
              <w:t>صفحات به کتب مؤلّف یا کتب مرحوم قلمداران شده است، ارجاع به صفحات نسخه</w:t>
            </w:r>
            <w:r w:rsidRPr="00337C7A">
              <w:rPr>
                <w:rFonts w:cs="B Lotus" w:hint="cs"/>
                <w:b/>
                <w:bCs/>
                <w:rtl/>
                <w:lang w:bidi="fa-IR"/>
              </w:rPr>
              <w:softHyphen/>
              <w:t xml:space="preserve">ای است که با حروف آی. بی. ام. تکثیر و توزیع گردیده است.   </w:t>
            </w:r>
          </w:p>
          <w:p w:rsidR="00337C7A" w:rsidRPr="00337C7A" w:rsidRDefault="00337C7A" w:rsidP="00337C7A">
            <w:pPr>
              <w:ind w:left="284" w:right="284"/>
              <w:jc w:val="both"/>
              <w:rPr>
                <w:rFonts w:cs="B Lotus"/>
                <w:b/>
                <w:bCs/>
                <w:rtl/>
                <w:lang w:bidi="fa-IR"/>
              </w:rPr>
            </w:pPr>
            <w:r w:rsidRPr="00337C7A">
              <w:rPr>
                <w:rFonts w:cs="B Lotus"/>
                <w:b/>
                <w:bCs/>
                <w:rtl/>
                <w:lang w:bidi="fa-IR"/>
              </w:rPr>
              <w:t xml:space="preserve">ارجاعات </w:t>
            </w:r>
            <w:r w:rsidRPr="00337C7A">
              <w:rPr>
                <w:rFonts w:cs="B Lotus" w:hint="cs"/>
                <w:b/>
                <w:bCs/>
                <w:rtl/>
                <w:lang w:bidi="fa-IR"/>
              </w:rPr>
              <w:t>مولف به صفحات</w:t>
            </w:r>
            <w:r w:rsidRPr="00337C7A">
              <w:rPr>
                <w:rFonts w:cs="B Lotus"/>
                <w:b/>
                <w:bCs/>
                <w:rtl/>
                <w:lang w:bidi="fa-IR"/>
              </w:rPr>
              <w:t xml:space="preserve"> </w:t>
            </w:r>
            <w:r w:rsidRPr="00337C7A">
              <w:rPr>
                <w:rFonts w:cs="B Lotus" w:hint="cs"/>
                <w:b/>
                <w:bCs/>
                <w:rtl/>
                <w:lang w:bidi="fa-IR"/>
              </w:rPr>
              <w:t xml:space="preserve">دیگر </w:t>
            </w:r>
            <w:r w:rsidRPr="00337C7A">
              <w:rPr>
                <w:rFonts w:cs="B Lotus"/>
                <w:b/>
                <w:bCs/>
                <w:rtl/>
                <w:lang w:bidi="fa-IR"/>
              </w:rPr>
              <w:t>همین کتاب، براساس نسخه‌ی حاضر، تصحیح و تنظیم گردید</w:t>
            </w:r>
            <w:r w:rsidRPr="00337C7A">
              <w:rPr>
                <w:rFonts w:cs="B Lotus" w:hint="cs"/>
                <w:b/>
                <w:bCs/>
                <w:rtl/>
                <w:lang w:bidi="fa-IR"/>
              </w:rPr>
              <w:t>ه است</w:t>
            </w:r>
            <w:r w:rsidRPr="00337C7A">
              <w:rPr>
                <w:rFonts w:cs="B Lotus"/>
                <w:b/>
                <w:bCs/>
                <w:rtl/>
                <w:lang w:bidi="fa-IR"/>
              </w:rPr>
              <w:t>.</w:t>
            </w:r>
          </w:p>
          <w:p w:rsidR="005D0BAC" w:rsidRPr="00337C7A" w:rsidRDefault="005D0BAC" w:rsidP="00337C7A">
            <w:pPr>
              <w:ind w:left="284" w:right="284"/>
              <w:jc w:val="both"/>
              <w:rPr>
                <w:rFonts w:hint="cs"/>
                <w:color w:val="FF0000"/>
                <w:sz w:val="2"/>
                <w:szCs w:val="2"/>
                <w:rtl/>
                <w:lang w:bidi="fa-IR"/>
              </w:rPr>
            </w:pPr>
          </w:p>
          <w:p w:rsidR="00620D04" w:rsidRPr="00620D04" w:rsidRDefault="00620D04" w:rsidP="00337C7A">
            <w:pPr>
              <w:spacing w:before="120" w:after="120"/>
              <w:ind w:left="284" w:right="284"/>
              <w:jc w:val="right"/>
              <w:rPr>
                <w:rFonts w:cs="B Lotus" w:hint="cs"/>
                <w:sz w:val="36"/>
                <w:szCs w:val="36"/>
                <w:rtl/>
                <w:lang w:bidi="fa-IR"/>
              </w:rPr>
            </w:pPr>
            <w:r w:rsidRPr="00620D04">
              <w:rPr>
                <w:rtl/>
                <w:lang w:bidi="fa-IR"/>
              </w:rPr>
              <w:t xml:space="preserve"> (</w:t>
            </w:r>
            <w:r w:rsidRPr="00620D04">
              <w:rPr>
                <w:sz w:val="32"/>
                <w:szCs w:val="32"/>
                <w:rtl/>
                <w:lang w:bidi="fa-IR"/>
              </w:rPr>
              <w:t>ناشر</w:t>
            </w:r>
            <w:r w:rsidRPr="00620D04">
              <w:rPr>
                <w:rtl/>
                <w:lang w:bidi="fa-IR"/>
              </w:rPr>
              <w:t>)</w:t>
            </w:r>
          </w:p>
        </w:tc>
      </w:tr>
    </w:tbl>
    <w:p w:rsidR="00620D04" w:rsidRDefault="00620D04" w:rsidP="00620D04">
      <w:pPr>
        <w:rPr>
          <w:rFonts w:cs="B Lotus"/>
          <w:sz w:val="36"/>
          <w:szCs w:val="36"/>
          <w:rtl/>
          <w:lang w:bidi="fa-IR"/>
        </w:rPr>
      </w:pPr>
    </w:p>
    <w:p w:rsidR="00C30995" w:rsidRDefault="00C30995" w:rsidP="00620D04">
      <w:pPr>
        <w:rPr>
          <w:rFonts w:cs="B Lotus" w:hint="cs"/>
          <w:sz w:val="36"/>
          <w:szCs w:val="36"/>
          <w:rtl/>
          <w:lang w:bidi="fa-IR"/>
        </w:rPr>
      </w:pPr>
    </w:p>
    <w:p w:rsidR="00007086" w:rsidRPr="00851BB7" w:rsidRDefault="00007086" w:rsidP="00007086">
      <w:pPr>
        <w:ind w:firstLine="284"/>
        <w:jc w:val="center"/>
        <w:rPr>
          <w:rFonts w:cs="B Lotus" w:hint="cs"/>
          <w:b/>
          <w:bCs/>
          <w:sz w:val="40"/>
          <w:szCs w:val="40"/>
          <w:rtl/>
          <w:lang w:bidi="fa-IR"/>
        </w:rPr>
      </w:pPr>
      <w:r w:rsidRPr="00851BB7">
        <w:rPr>
          <w:rFonts w:cs="B Lotus" w:hint="cs"/>
          <w:b/>
          <w:bCs/>
          <w:sz w:val="40"/>
          <w:szCs w:val="40"/>
          <w:rtl/>
          <w:lang w:bidi="fa-IR"/>
        </w:rPr>
        <w:t>خـرافـت ضـد آیـات الهـی است</w:t>
      </w:r>
    </w:p>
    <w:p w:rsidR="00007086" w:rsidRPr="00851BB7" w:rsidRDefault="00007086" w:rsidP="00007086">
      <w:pPr>
        <w:ind w:firstLine="284"/>
        <w:jc w:val="center"/>
        <w:rPr>
          <w:rFonts w:cs="B Lotus" w:hint="cs"/>
          <w:b/>
          <w:bCs/>
          <w:sz w:val="40"/>
          <w:szCs w:val="40"/>
          <w:rtl/>
          <w:lang w:bidi="fa-IR"/>
        </w:rPr>
      </w:pPr>
      <w:r w:rsidRPr="00851BB7">
        <w:rPr>
          <w:rFonts w:cs="B Lotus" w:hint="cs"/>
          <w:b/>
          <w:bCs/>
          <w:sz w:val="40"/>
          <w:szCs w:val="40"/>
          <w:rtl/>
          <w:lang w:bidi="fa-IR"/>
        </w:rPr>
        <w:t>ولی مذهب خرافت را پناهی اس</w:t>
      </w:r>
      <w:r w:rsidR="00FB5278">
        <w:rPr>
          <w:rFonts w:cs="B Lotus" w:hint="cs"/>
          <w:b/>
          <w:bCs/>
          <w:sz w:val="40"/>
          <w:szCs w:val="40"/>
          <w:rtl/>
          <w:lang w:bidi="fa-IR"/>
        </w:rPr>
        <w:t>ـ</w:t>
      </w:r>
      <w:r w:rsidRPr="00851BB7">
        <w:rPr>
          <w:rFonts w:cs="B Lotus" w:hint="cs"/>
          <w:b/>
          <w:bCs/>
          <w:sz w:val="40"/>
          <w:szCs w:val="40"/>
          <w:rtl/>
          <w:lang w:bidi="fa-IR"/>
        </w:rPr>
        <w:t>ت</w:t>
      </w:r>
    </w:p>
    <w:p w:rsidR="00007086" w:rsidRPr="00851BB7" w:rsidRDefault="00007086" w:rsidP="00007086">
      <w:pPr>
        <w:tabs>
          <w:tab w:val="left" w:pos="3626"/>
        </w:tabs>
        <w:ind w:firstLine="284"/>
        <w:jc w:val="center"/>
        <w:rPr>
          <w:rFonts w:cs="B Lotus" w:hint="cs"/>
          <w:b/>
          <w:bCs/>
          <w:sz w:val="40"/>
          <w:szCs w:val="40"/>
          <w:rtl/>
          <w:lang w:bidi="fa-IR"/>
        </w:rPr>
      </w:pPr>
      <w:r w:rsidRPr="00851BB7">
        <w:rPr>
          <w:rFonts w:cs="B Lotus" w:hint="cs"/>
          <w:b/>
          <w:bCs/>
          <w:sz w:val="40"/>
          <w:szCs w:val="40"/>
          <w:rtl/>
          <w:lang w:bidi="fa-IR"/>
        </w:rPr>
        <w:t>خــرافت نیست در دیــن الهــی</w:t>
      </w:r>
    </w:p>
    <w:p w:rsidR="00007086" w:rsidRPr="00851BB7" w:rsidRDefault="00007086" w:rsidP="00007086">
      <w:pPr>
        <w:tabs>
          <w:tab w:val="left" w:pos="3806"/>
        </w:tabs>
        <w:ind w:firstLine="284"/>
        <w:jc w:val="center"/>
        <w:rPr>
          <w:rFonts w:cs="B Lotus" w:hint="cs"/>
          <w:b/>
          <w:bCs/>
          <w:sz w:val="40"/>
          <w:szCs w:val="40"/>
          <w:rtl/>
          <w:lang w:bidi="fa-IR"/>
        </w:rPr>
      </w:pPr>
      <w:r w:rsidRPr="00851BB7">
        <w:rPr>
          <w:rFonts w:cs="B Lotus" w:hint="cs"/>
          <w:b/>
          <w:bCs/>
          <w:sz w:val="40"/>
          <w:szCs w:val="40"/>
          <w:rtl/>
          <w:lang w:bidi="fa-IR"/>
        </w:rPr>
        <w:t>ز مذهب باشـد این کفر و تباهـی</w:t>
      </w:r>
    </w:p>
    <w:p w:rsidR="00F26B4E" w:rsidRPr="00851BB7" w:rsidRDefault="00F26B4E" w:rsidP="00007086">
      <w:pPr>
        <w:tabs>
          <w:tab w:val="left" w:pos="3806"/>
        </w:tabs>
        <w:ind w:firstLine="284"/>
        <w:jc w:val="center"/>
        <w:rPr>
          <w:rFonts w:cs="B Lotus" w:hint="cs"/>
          <w:b/>
          <w:bCs/>
          <w:sz w:val="40"/>
          <w:szCs w:val="40"/>
          <w:rtl/>
          <w:lang w:bidi="fa-IR"/>
        </w:rPr>
      </w:pPr>
    </w:p>
    <w:p w:rsidR="00F26B4E" w:rsidRDefault="00F26B4E" w:rsidP="00620D04">
      <w:pPr>
        <w:rPr>
          <w:rFonts w:cs="B Lotus" w:hint="cs"/>
          <w:sz w:val="36"/>
          <w:szCs w:val="36"/>
          <w:rtl/>
          <w:lang w:bidi="fa-IR"/>
        </w:rPr>
      </w:pPr>
    </w:p>
    <w:p w:rsidR="00F26B4E" w:rsidRDefault="00F26B4E" w:rsidP="00620D04">
      <w:pPr>
        <w:rPr>
          <w:rFonts w:cs="B Lotus" w:hint="cs"/>
          <w:sz w:val="36"/>
          <w:szCs w:val="36"/>
          <w:rtl/>
          <w:lang w:bidi="fa-IR"/>
        </w:rPr>
      </w:pPr>
    </w:p>
    <w:p w:rsidR="00F26B4E" w:rsidRPr="00620D04" w:rsidRDefault="00F26B4E" w:rsidP="00620D04">
      <w:pPr>
        <w:rPr>
          <w:rFonts w:cs="B Lotus"/>
          <w:sz w:val="36"/>
          <w:szCs w:val="36"/>
          <w:rtl/>
          <w:lang w:bidi="fa-IR"/>
        </w:rPr>
        <w:sectPr w:rsidR="00F26B4E" w:rsidRPr="00620D04" w:rsidSect="00A25391">
          <w:headerReference w:type="even" r:id="rId12"/>
          <w:headerReference w:type="default" r:id="rId13"/>
          <w:footerReference w:type="even" r:id="rId14"/>
          <w:footerReference w:type="default" r:id="rId15"/>
          <w:headerReference w:type="first" r:id="rId16"/>
          <w:footnotePr>
            <w:numRestart w:val="eachPage"/>
          </w:footnotePr>
          <w:type w:val="oddPage"/>
          <w:pgSz w:w="9356" w:h="13608" w:code="9"/>
          <w:pgMar w:top="907" w:right="1304" w:bottom="1134" w:left="964" w:header="0" w:footer="851" w:gutter="0"/>
          <w:pgNumType w:fmt="arabicAbjad" w:start="1"/>
          <w:cols w:space="708"/>
          <w:bidi/>
          <w:rtlGutter/>
          <w:docGrid w:linePitch="381"/>
        </w:sectPr>
      </w:pPr>
    </w:p>
    <w:p w:rsidR="00620D04" w:rsidRPr="00620D04" w:rsidRDefault="00620D04" w:rsidP="00620D04">
      <w:pPr>
        <w:spacing w:line="192" w:lineRule="auto"/>
        <w:rPr>
          <w:rFonts w:ascii="110_Besmellah" w:eastAsia="SimSun" w:hAnsi="110_Besmellah" w:cs="Traditional Arabic"/>
          <w:sz w:val="56"/>
          <w:szCs w:val="56"/>
          <w:rtl/>
          <w:lang w:bidi="fa-IR"/>
        </w:rPr>
      </w:pPr>
      <w:bookmarkStart w:id="4" w:name="_Toc342171255"/>
    </w:p>
    <w:p w:rsidR="00620D04" w:rsidRPr="00620D04" w:rsidRDefault="00620D04" w:rsidP="00620D04">
      <w:pPr>
        <w:spacing w:line="192" w:lineRule="auto"/>
        <w:jc w:val="center"/>
        <w:rPr>
          <w:rFonts w:ascii="110_Besmellah" w:eastAsia="SimSun" w:hAnsi="110_Besmellah" w:cs="2  Lotus"/>
          <w:sz w:val="44"/>
          <w:szCs w:val="44"/>
          <w:rtl/>
          <w:lang w:bidi="fa-IR"/>
        </w:rPr>
      </w:pPr>
      <w:r w:rsidRPr="00620D04">
        <w:rPr>
          <w:rFonts w:ascii="110_Besmellah" w:eastAsia="SimSun" w:hAnsi="110_Besmellah" w:cs="Traditional Arabic"/>
          <w:sz w:val="72"/>
          <w:szCs w:val="72"/>
          <w:lang w:bidi="fa-IR"/>
        </w:rPr>
        <w:t>f</w:t>
      </w:r>
    </w:p>
    <w:p w:rsidR="00620D04" w:rsidRPr="00620D04" w:rsidRDefault="00620D04" w:rsidP="00CC3E3D">
      <w:pPr>
        <w:pStyle w:val="af1"/>
        <w:rPr>
          <w:rtl/>
        </w:rPr>
      </w:pPr>
      <w:bookmarkStart w:id="5" w:name="_Toc343632579"/>
      <w:bookmarkStart w:id="6" w:name="_Toc349730392"/>
      <w:bookmarkStart w:id="7" w:name="_Toc375266614"/>
      <w:bookmarkStart w:id="8" w:name="_Toc389653215"/>
      <w:r w:rsidRPr="00620D04">
        <w:rPr>
          <w:rFonts w:hint="cs"/>
          <w:rtl/>
        </w:rPr>
        <w:t>مقدمه‌ی مجموعه کتاب‌های موحدین</w:t>
      </w:r>
      <w:bookmarkEnd w:id="4"/>
      <w:bookmarkEnd w:id="5"/>
      <w:bookmarkEnd w:id="6"/>
      <w:bookmarkEnd w:id="7"/>
      <w:bookmarkEnd w:id="8"/>
    </w:p>
    <w:p w:rsidR="00620D04" w:rsidRPr="00620D04" w:rsidRDefault="00620D04" w:rsidP="00620D04">
      <w:pPr>
        <w:ind w:firstLine="284"/>
        <w:jc w:val="both"/>
        <w:rPr>
          <w:rFonts w:ascii="B Lotus" w:eastAsia="SimSun" w:hAnsi="B Lotus"/>
          <w:b/>
          <w:spacing w:val="-4"/>
          <w:rtl/>
          <w:lang w:bidi="fa-IR"/>
        </w:rPr>
      </w:pPr>
      <w:r w:rsidRPr="00620D04">
        <w:rPr>
          <w:rFonts w:ascii="B Lotus" w:eastAsia="SimSun" w:hAnsi="B Lotus" w:hint="cs"/>
          <w:b/>
          <w:spacing w:val="-4"/>
          <w:rtl/>
          <w:lang w:bidi="fa-IR"/>
        </w:rPr>
        <w:t>حمد و</w:t>
      </w:r>
      <w:r w:rsidRPr="00620D04">
        <w:rPr>
          <w:rFonts w:ascii="B Lotus" w:eastAsia="SimSun" w:hAnsi="B Lotus"/>
          <w:b/>
          <w:spacing w:val="-4"/>
          <w:rtl/>
          <w:lang w:bidi="fa-IR"/>
        </w:rPr>
        <w:t xml:space="preserve"> </w:t>
      </w:r>
      <w:r w:rsidRPr="00620D04">
        <w:rPr>
          <w:rFonts w:ascii="B Lotus" w:eastAsia="SimSun" w:hAnsi="B Lotus" w:hint="cs"/>
          <w:b/>
          <w:spacing w:val="-4"/>
          <w:rtl/>
          <w:lang w:bidi="fa-IR"/>
        </w:rPr>
        <w:t xml:space="preserve">سپاس خداوندی که نعمت اسلام را بر بندگان خود ارزانی داشت و از میان آنان، بهترین و پاک‌ترین را برای ابلاغ پیام آزادی و آزادگی برگزید؛ و درود و سلام پروردگار یکتا بر اهل بیت بزرگوار، صحابه کرام و تابعین گران‌قدر پیامبرِ دوستی و رحمت. </w:t>
      </w:r>
    </w:p>
    <w:p w:rsidR="00620D04" w:rsidRPr="00620D04" w:rsidRDefault="00620D04" w:rsidP="00620D04">
      <w:pPr>
        <w:ind w:firstLine="284"/>
        <w:jc w:val="both"/>
        <w:rPr>
          <w:rFonts w:ascii="B Lotus" w:eastAsia="SimSun" w:hAnsi="B Lotus"/>
          <w:b/>
          <w:spacing w:val="-2"/>
          <w:rtl/>
          <w:lang w:bidi="fa-IR"/>
        </w:rPr>
      </w:pPr>
      <w:r w:rsidRPr="00620D04">
        <w:rPr>
          <w:rFonts w:ascii="B Lotus" w:eastAsia="SimSun" w:hAnsi="B Lotus" w:hint="cs"/>
          <w:b/>
          <w:spacing w:val="-2"/>
          <w:rtl/>
          <w:lang w:bidi="fa-IR"/>
        </w:rPr>
        <w:t>دینی که امروز مفتخر به آن هستیم، ثمره مجاهدت‌ها و از جان گذشتگی‌هایِ مردان خداست؛ آنانی که در راه حفظ و نشر پیام الهی، خالصانه مِهر حق در دل و مُهر نام پاکش بر لب داشتند و در راه صیانت از سخن خداوندِ سبحان و سنت پیامبر مهربان، جان و مال و عِرض بر کف نهادند و جز خشیت و خوف آفریدگار، ترسی به دل راه نداند.</w:t>
      </w:r>
    </w:p>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آری، اسلام عزیز این گونه رشد کرد و بالید و بر بلندای آسمان بانگ یکتاپرستی و برابری سر داد. در این میان اما، دست تطاولِ دشمنان قسم خورده و جورِ عالمان مُتهتّک و جاهلان مُتنسّک، بر قامت رعنای دینِ حق نشست و شرک و غلوّ و گزافه و دروغ، چنان طوفانی بر پا کرد که چهره زیبای آیین حق، در پسِ دروغ‌پردازی‌های غوغا</w:t>
      </w:r>
      <w:r w:rsidRPr="00620D04">
        <w:rPr>
          <w:rFonts w:ascii="B Lotus" w:eastAsia="SimSun" w:hAnsi="B Lotus"/>
          <w:b/>
          <w:rtl/>
          <w:lang w:bidi="fa-IR"/>
        </w:rPr>
        <w:t xml:space="preserve"> </w:t>
      </w:r>
      <w:r w:rsidRPr="00620D04">
        <w:rPr>
          <w:rFonts w:ascii="B Lotus" w:eastAsia="SimSun" w:hAnsi="B Lotus" w:hint="cs"/>
          <w:b/>
          <w:rtl/>
          <w:lang w:bidi="fa-IR"/>
        </w:rPr>
        <w:t xml:space="preserve">سالارانِ دین فروش در مُحاق افتاد. این روندِ دوری از حقایق دین و سنت حسنة رسول‌الله، به ویژه پس از روی کار آمدن پادشاهان صفوی در قرن نهم هجری و زمامداران جمهوری اسلامی در عصر حاضر، سیر صعودی گرفت؛ تا جایی که امروز، مساجد محل سینه زنی و عزاداری است و صدای قرآن بر نمی‌خیزد مگر بر مزار </w:t>
      </w:r>
      <w:r w:rsidRPr="00620D04">
        <w:rPr>
          <w:rFonts w:ascii="B Lotus" w:eastAsia="SimSun" w:hAnsi="B Lotus" w:hint="cs"/>
          <w:b/>
          <w:rtl/>
          <w:lang w:bidi="fa-IR"/>
        </w:rPr>
        <w:lastRenderedPageBreak/>
        <w:t>مردگان؛ روایات شاذّ و خودساخته، جایگزین سنت پیامبر شده است و مداحان جاهل و عوام‌فریب، تبدیل به فرهنگ ناطق دین شده‌اند؛ تفسیر به رأی و روایات مجعول، مستمسکی شد برای جدایی انداختن بین شیعه و سنی؛ و دریغ که ندانستند از این تفرقه و خصومت، بهره و منفعت از آنِ کیست؟</w:t>
      </w:r>
    </w:p>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آنچه امروز به نام تقریب مذاهب اسلامی در ایران سر می‌دهند، چیزی نیست مگر هیاهوی تبلیغاتی و گرد و خاک سیاسی که در سایه‌ی پوششِ رسانه‌ای گسترده، مقصودش جلب توجه سیاسی و ترسیم چهره‌ای مناسب از حکومت شیعی ایران در جهان است. نگاهی به عملکرد سردمداران و روحانیون و مراجع شیعة ایران، خود گویایِ این حقیقت است که تقریب مذاهب و دوستی و برادری دینی به شیوة زمامدارانِ ایران، خواب و خیالی بیش نیست و «دو صد گفته چون نیم کردار نیست».</w:t>
      </w:r>
    </w:p>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در این میان، موحدان مسلمانی در ایران، از دل جامعه خرافه زده‌ی شیعه‌ی امامیه برخاستند و کمر به بیداری جامعه‌ی غفلت زده خود بر</w:t>
      </w:r>
      <w:r w:rsidRPr="00620D04">
        <w:rPr>
          <w:rFonts w:ascii="B Lotus" w:eastAsia="SimSun" w:hAnsi="B Lotus"/>
          <w:b/>
          <w:rtl/>
          <w:lang w:bidi="fa-IR"/>
        </w:rPr>
        <w:t xml:space="preserve"> </w:t>
      </w:r>
      <w:r w:rsidRPr="00620D04">
        <w:rPr>
          <w:rFonts w:ascii="B Lotus" w:eastAsia="SimSun" w:hAnsi="B Lotus" w:hint="cs"/>
          <w:b/>
          <w:rtl/>
          <w:lang w:bidi="fa-IR"/>
        </w:rPr>
        <w:t>بستند؛ سراپا شور و شهامت شدند و قلم فرسودند و سخن دردادند و زنگار شرک را به صیقلِ توحید و سنت زدودند و بی پروا فریاد برآوردند که:</w:t>
      </w:r>
    </w:p>
    <w:tbl>
      <w:tblPr>
        <w:bidiVisual/>
        <w:tblW w:w="0" w:type="auto"/>
        <w:tblLook w:val="04A0" w:firstRow="1" w:lastRow="0" w:firstColumn="1" w:lastColumn="0" w:noHBand="0" w:noVBand="1"/>
      </w:tblPr>
      <w:tblGrid>
        <w:gridCol w:w="3516"/>
        <w:gridCol w:w="281"/>
        <w:gridCol w:w="3507"/>
      </w:tblGrid>
      <w:tr w:rsidR="00620D04" w:rsidRPr="00620D04" w:rsidTr="00A25391">
        <w:tc>
          <w:tcPr>
            <w:tcW w:w="3651" w:type="dxa"/>
            <w:shd w:val="clear" w:color="auto" w:fill="auto"/>
          </w:tcPr>
          <w:p w:rsidR="00620D04" w:rsidRPr="00620D04" w:rsidRDefault="00620D04" w:rsidP="00620D04">
            <w:pPr>
              <w:jc w:val="both"/>
              <w:rPr>
                <w:rFonts w:ascii="B Lotus" w:eastAsia="SimSun" w:hAnsi="B Lotus" w:cs="B Lotus"/>
                <w:b/>
                <w:spacing w:val="-4"/>
                <w:sz w:val="2"/>
                <w:szCs w:val="2"/>
                <w:rtl/>
                <w:lang w:bidi="fa-IR"/>
              </w:rPr>
            </w:pPr>
            <w:r w:rsidRPr="00620D04">
              <w:rPr>
                <w:rFonts w:ascii="B Lotus" w:eastAsia="SimSun" w:hAnsi="B Lotus" w:hint="cs"/>
                <w:b/>
                <w:spacing w:val="-4"/>
                <w:rtl/>
                <w:lang w:bidi="fa-IR"/>
              </w:rPr>
              <w:t>برخیز تا یکسو نهیم این دلقِ ازرق فام را</w:t>
            </w:r>
            <w:r w:rsidRPr="00620D04">
              <w:rPr>
                <w:rFonts w:ascii="B Lotus" w:eastAsia="SimSun" w:hAnsi="B Lotus"/>
                <w:b/>
                <w:spacing w:val="-4"/>
                <w:rtl/>
                <w:lang w:bidi="fa-IR"/>
              </w:rPr>
              <w:br/>
            </w:r>
            <w:r w:rsidRPr="00620D04">
              <w:rPr>
                <w:rFonts w:ascii="B Lotus" w:eastAsia="SimSun" w:hAnsi="B Lotus" w:hint="cs"/>
                <w:b/>
                <w:spacing w:val="-6"/>
                <w:rtl/>
                <w:lang w:bidi="fa-IR"/>
              </w:rPr>
              <w:t>هر ساعت از ما قبله‌ای با بت‌پرستی می‌رود</w:t>
            </w:r>
            <w:r w:rsidRPr="00620D04">
              <w:rPr>
                <w:rFonts w:ascii="B Lotus" w:eastAsia="SimSun" w:hAnsi="B Lotus"/>
                <w:b/>
                <w:spacing w:val="-6"/>
                <w:rtl/>
                <w:lang w:bidi="fa-IR"/>
              </w:rPr>
              <w:br/>
            </w:r>
          </w:p>
        </w:tc>
        <w:tc>
          <w:tcPr>
            <w:tcW w:w="284" w:type="dxa"/>
            <w:shd w:val="clear" w:color="auto" w:fill="auto"/>
          </w:tcPr>
          <w:p w:rsidR="00620D04" w:rsidRPr="00620D04" w:rsidRDefault="00620D04" w:rsidP="00620D04">
            <w:pPr>
              <w:jc w:val="both"/>
              <w:rPr>
                <w:rFonts w:ascii="B Lotus" w:eastAsia="SimSun" w:hAnsi="B Lotus" w:cs="B Lotus"/>
                <w:b/>
                <w:spacing w:val="-4"/>
                <w:rtl/>
                <w:lang w:bidi="fa-IR"/>
              </w:rPr>
            </w:pPr>
          </w:p>
        </w:tc>
        <w:tc>
          <w:tcPr>
            <w:tcW w:w="3652" w:type="dxa"/>
            <w:shd w:val="clear" w:color="auto" w:fill="auto"/>
          </w:tcPr>
          <w:p w:rsidR="00620D04" w:rsidRPr="00620D04" w:rsidRDefault="00620D04" w:rsidP="00620D04">
            <w:pPr>
              <w:jc w:val="both"/>
              <w:rPr>
                <w:rFonts w:ascii="B Lotus" w:eastAsia="SimSun" w:hAnsi="B Lotus"/>
                <w:b/>
                <w:spacing w:val="-4"/>
                <w:rtl/>
                <w:lang w:bidi="fa-IR"/>
              </w:rPr>
            </w:pPr>
            <w:r w:rsidRPr="00620D04">
              <w:rPr>
                <w:rFonts w:ascii="B Lotus" w:eastAsia="SimSun" w:hAnsi="B Lotus" w:hint="cs"/>
                <w:b/>
                <w:spacing w:val="-4"/>
                <w:rtl/>
                <w:lang w:bidi="fa-IR"/>
              </w:rPr>
              <w:t>بر بادِ قلّاشی دهیم این شرکِ تقوا نام را</w:t>
            </w:r>
            <w:r w:rsidRPr="00620D04">
              <w:rPr>
                <w:rFonts w:ascii="B Lotus" w:eastAsia="SimSun" w:hAnsi="B Lotus"/>
                <w:b/>
                <w:spacing w:val="-4"/>
                <w:rtl/>
                <w:lang w:bidi="fa-IR"/>
              </w:rPr>
              <w:br/>
            </w:r>
            <w:r w:rsidRPr="00620D04">
              <w:rPr>
                <w:rFonts w:ascii="B Lotus" w:eastAsia="SimSun" w:hAnsi="B Lotus" w:hint="cs"/>
                <w:b/>
                <w:spacing w:val="-4"/>
                <w:rtl/>
                <w:lang w:bidi="fa-IR"/>
              </w:rPr>
              <w:t>توحید بر ما عرضه کن تا بشکنیم اصنام را</w:t>
            </w:r>
          </w:p>
        </w:tc>
      </w:tr>
    </w:tbl>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 xml:space="preserve">حیدر علی قلمداران قمی -که از زمرة این بزرگواران بود- در کتاب ارزشمند شاهراه اتحاد، علت این تفرقه را در جهل مسلمین نسبت به کتاب خدا و سیره پیامبرش می‌دانست و کوشید تا با ریشه‌یابیِ دیگر علل جداییِ فرقه‌های اسلامی، گامی حقیقی و موثر در جهت تقریب مذاهب بردارد. تلاش و جدیّت دیگر علما و دلسوزان اسلام، همچون آیت الله سید ابوالفضل برقعی قمی، سید مصطفی حسینی طباطبایی، آیت الله شریعت سنگلجی، یوسف شعار و بسیاری دیگر از این مجاهدانِ راه حق، بدون شک، الگویی‌ست برای حق‌پژوهان و جویندگانِ گوهر دین، تا با تأسی از شیوه‌ی دین‌پژوهی و عیار سنجیِ مدعیان دینی و در سایه‌ی آموزه‌های ناب قرآن و سنت، در جهت </w:t>
      </w:r>
      <w:r w:rsidRPr="00620D04">
        <w:rPr>
          <w:rFonts w:ascii="B Lotus" w:eastAsia="SimSun" w:hAnsi="B Lotus" w:hint="cs"/>
          <w:b/>
          <w:rtl/>
          <w:lang w:bidi="fa-IR"/>
        </w:rPr>
        <w:lastRenderedPageBreak/>
        <w:t>پژوهش‌های یکتاپرستانه گام‌های موثری بردارند و گم‌گشتگان را مدد رسانند تا ره به ساحلِ سلامت برند و از گرداب شرک و توهّم رهایی یابند.</w:t>
      </w:r>
    </w:p>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 xml:space="preserve">تلاش‌های خستگی ناپذیرِ این رادمردانِ عرصه یکتاپرستی، رسالتی را بر دوش دیگرانی می‌گذارد که شاهدِ گرفتاری‌های دینیِ جامعه و جدایی مسلمانان از تعالیم حیات‌بخش اسلام، به ویژه در ایران هستند. </w:t>
      </w:r>
    </w:p>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 xml:space="preserve">لازم به ذکر است </w:t>
      </w:r>
      <w:r w:rsidRPr="00620D04">
        <w:rPr>
          <w:rFonts w:ascii="B Lotus" w:eastAsia="SimSun" w:hAnsi="B Lotus"/>
          <w:b/>
          <w:rtl/>
          <w:lang w:bidi="fa-IR"/>
        </w:rPr>
        <w:t>که اصلاح</w:t>
      </w:r>
      <w:r w:rsidRPr="00620D04">
        <w:rPr>
          <w:rFonts w:ascii="B Lotus" w:eastAsia="SimSun" w:hAnsi="B Lotus" w:hint="cs"/>
          <w:b/>
          <w:rtl/>
          <w:lang w:bidi="fa-IR"/>
        </w:rPr>
        <w:t>‌</w:t>
      </w:r>
      <w:r w:rsidRPr="00620D04">
        <w:rPr>
          <w:rFonts w:ascii="B Lotus" w:eastAsia="SimSun" w:hAnsi="B Lotus"/>
          <w:b/>
          <w:rtl/>
          <w:lang w:bidi="fa-IR"/>
        </w:rPr>
        <w:t>گرانی که امروز کتاب</w:t>
      </w:r>
      <w:r w:rsidRPr="00620D04">
        <w:rPr>
          <w:rFonts w:ascii="B Lotus" w:eastAsia="SimSun" w:hAnsi="B Lotus" w:hint="cs"/>
          <w:b/>
          <w:rtl/>
          <w:lang w:bidi="fa-IR"/>
        </w:rPr>
        <w:t>‌</w:t>
      </w:r>
      <w:r w:rsidRPr="00620D04">
        <w:rPr>
          <w:rFonts w:ascii="B Lotus" w:eastAsia="SimSun" w:hAnsi="B Lotus"/>
          <w:b/>
          <w:rtl/>
          <w:lang w:bidi="fa-IR"/>
        </w:rPr>
        <w:t xml:space="preserve">هایشان را منتشر می‌کنیم در خلال تغییر مذهب </w:t>
      </w:r>
      <w:r w:rsidRPr="00620D04">
        <w:rPr>
          <w:rFonts w:ascii="B Lotus" w:eastAsia="SimSun" w:hAnsi="B Lotus" w:hint="cs"/>
          <w:b/>
          <w:rtl/>
          <w:lang w:bidi="fa-IR"/>
        </w:rPr>
        <w:t xml:space="preserve">شیعه‌ </w:t>
      </w:r>
      <w:r w:rsidRPr="00620D04">
        <w:rPr>
          <w:rFonts w:ascii="B Lotus" w:eastAsia="SimSun" w:hAnsi="B Lotus"/>
          <w:b/>
          <w:rtl/>
          <w:lang w:bidi="fa-IR"/>
        </w:rPr>
        <w:t>امامی که در گذشته پیرو آن بوده</w:t>
      </w:r>
      <w:r w:rsidRPr="00620D04">
        <w:rPr>
          <w:rFonts w:ascii="B Lotus" w:eastAsia="SimSun" w:hAnsi="B Lotus" w:hint="cs"/>
          <w:b/>
          <w:rtl/>
          <w:lang w:bidi="fa-IR"/>
        </w:rPr>
        <w:t>‌</w:t>
      </w:r>
      <w:r w:rsidRPr="00620D04">
        <w:rPr>
          <w:rFonts w:ascii="B Lotus" w:eastAsia="SimSun" w:hAnsi="B Lotus"/>
          <w:b/>
          <w:rtl/>
          <w:lang w:bidi="fa-IR"/>
        </w:rPr>
        <w:t>اند، مرحله</w:t>
      </w:r>
      <w:r w:rsidRPr="00620D04">
        <w:rPr>
          <w:rFonts w:ascii="B Lotus" w:eastAsia="SimSun" w:hAnsi="B Lotus" w:hint="cs"/>
          <w:b/>
          <w:rtl/>
          <w:lang w:bidi="fa-IR"/>
        </w:rPr>
        <w:t>‌</w:t>
      </w:r>
      <w:r w:rsidRPr="00620D04">
        <w:rPr>
          <w:rFonts w:ascii="B Lotus" w:eastAsia="SimSun" w:hAnsi="B Lotus"/>
          <w:b/>
          <w:rtl/>
          <w:lang w:bidi="fa-IR"/>
        </w:rPr>
        <w:t>های متعددی را پشت سر گذاشته</w:t>
      </w:r>
      <w:r w:rsidRPr="00620D04">
        <w:rPr>
          <w:rFonts w:ascii="B Lotus" w:eastAsia="SimSun" w:hAnsi="B Lotus" w:hint="cs"/>
          <w:b/>
          <w:rtl/>
          <w:lang w:bidi="fa-IR"/>
        </w:rPr>
        <w:t>‌</w:t>
      </w:r>
      <w:r w:rsidRPr="00620D04">
        <w:rPr>
          <w:rFonts w:ascii="B Lotus" w:eastAsia="SimSun" w:hAnsi="B Lotus"/>
          <w:b/>
          <w:rtl/>
          <w:lang w:bidi="fa-IR"/>
        </w:rPr>
        <w:t>اند و باطل بودن عقاید شیع</w:t>
      </w:r>
      <w:r w:rsidRPr="00620D04">
        <w:rPr>
          <w:rFonts w:ascii="B Lotus" w:eastAsia="SimSun" w:hAnsi="B Lotus" w:hint="cs"/>
          <w:b/>
          <w:rtl/>
          <w:lang w:bidi="fa-IR"/>
        </w:rPr>
        <w:t>ه‌ی</w:t>
      </w:r>
      <w:r w:rsidRPr="00620D04">
        <w:rPr>
          <w:rFonts w:ascii="B Lotus" w:eastAsia="SimSun" w:hAnsi="B Lotus"/>
          <w:b/>
          <w:rtl/>
          <w:lang w:bidi="fa-IR"/>
        </w:rPr>
        <w:t xml:space="preserve"> امامی را مانند امامت از دیدگاه شیعه، عصمت، رجعت و غیبت و اختلافاتی که میان صحابه رخ داده و غیره، را به صورتی تدریجی و در چند مرحله کشف کرده</w:t>
      </w:r>
      <w:r w:rsidRPr="00620D04">
        <w:rPr>
          <w:rFonts w:ascii="B Lotus" w:eastAsia="SimSun" w:hAnsi="B Lotus" w:hint="cs"/>
          <w:b/>
          <w:rtl/>
          <w:lang w:bidi="fa-IR"/>
        </w:rPr>
        <w:t>‌</w:t>
      </w:r>
      <w:r w:rsidRPr="00620D04">
        <w:rPr>
          <w:rFonts w:ascii="B Lotus" w:eastAsia="SimSun" w:hAnsi="B Lotus"/>
          <w:b/>
          <w:rtl/>
          <w:lang w:bidi="fa-IR"/>
        </w:rPr>
        <w:t>اند؛ به همین دلیل عجیب نیست که در تعدادی از کتاب</w:t>
      </w:r>
      <w:r w:rsidRPr="00620D04">
        <w:rPr>
          <w:rFonts w:ascii="B Lotus" w:eastAsia="SimSun" w:hAnsi="B Lotus" w:hint="cs"/>
          <w:b/>
          <w:rtl/>
          <w:lang w:bidi="fa-IR"/>
        </w:rPr>
        <w:t>‌</w:t>
      </w:r>
      <w:r w:rsidRPr="00620D04">
        <w:rPr>
          <w:rFonts w:ascii="B Lotus" w:eastAsia="SimSun" w:hAnsi="B Lotus"/>
          <w:b/>
          <w:rtl/>
          <w:lang w:bidi="fa-IR"/>
        </w:rPr>
        <w:t>هایی که در ابتدای امر تألیف کرده</w:t>
      </w:r>
      <w:r w:rsidRPr="00620D04">
        <w:rPr>
          <w:rFonts w:ascii="B Lotus" w:eastAsia="SimSun" w:hAnsi="B Lotus" w:hint="cs"/>
          <w:b/>
          <w:rtl/>
          <w:lang w:bidi="fa-IR"/>
        </w:rPr>
        <w:t>‌</w:t>
      </w:r>
      <w:r w:rsidRPr="00620D04">
        <w:rPr>
          <w:rFonts w:ascii="B Lotus" w:eastAsia="SimSun" w:hAnsi="B Lotus"/>
          <w:b/>
          <w:rtl/>
          <w:lang w:bidi="fa-IR"/>
        </w:rPr>
        <w:t>اند برخی از اثرات و بازمانده</w:t>
      </w:r>
      <w:r w:rsidRPr="00620D04">
        <w:rPr>
          <w:rFonts w:ascii="B Lotus" w:eastAsia="SimSun" w:hAnsi="B Lotus" w:hint="cs"/>
          <w:b/>
          <w:rtl/>
          <w:lang w:bidi="fa-IR"/>
        </w:rPr>
        <w:t>‌</w:t>
      </w:r>
      <w:r w:rsidRPr="00620D04">
        <w:rPr>
          <w:rFonts w:ascii="B Lotus" w:eastAsia="SimSun" w:hAnsi="B Lotus"/>
          <w:b/>
          <w:rtl/>
          <w:lang w:bidi="fa-IR"/>
        </w:rPr>
        <w:t>های عقاید گذشته به چشم بخورد ولی کتاب</w:t>
      </w:r>
      <w:r w:rsidRPr="00620D04">
        <w:rPr>
          <w:rFonts w:ascii="B Lotus" w:eastAsia="SimSun" w:hAnsi="B Lotus" w:hint="cs"/>
          <w:b/>
          <w:rtl/>
          <w:lang w:bidi="fa-IR"/>
        </w:rPr>
        <w:t>‌</w:t>
      </w:r>
      <w:r w:rsidRPr="00620D04">
        <w:rPr>
          <w:rFonts w:ascii="B Lotus" w:eastAsia="SimSun" w:hAnsi="B Lotus"/>
          <w:b/>
          <w:rtl/>
          <w:lang w:bidi="fa-IR"/>
        </w:rPr>
        <w:t>های بعدی آن</w:t>
      </w:r>
      <w:r w:rsidRPr="00620D04">
        <w:rPr>
          <w:rFonts w:ascii="B Lotus" w:eastAsia="SimSun" w:hAnsi="B Lotus" w:hint="cs"/>
          <w:b/>
          <w:rtl/>
          <w:lang w:bidi="fa-IR"/>
        </w:rPr>
        <w:t>‌</w:t>
      </w:r>
      <w:r w:rsidRPr="00620D04">
        <w:rPr>
          <w:rFonts w:ascii="B Lotus" w:eastAsia="SimSun" w:hAnsi="B Lotus"/>
          <w:b/>
          <w:rtl/>
          <w:lang w:bidi="fa-IR"/>
        </w:rPr>
        <w:t>ها از این عقاید غلو آمیز رها شده، بلکه کاملا</w:t>
      </w:r>
      <w:r w:rsidRPr="00620D04">
        <w:rPr>
          <w:rFonts w:ascii="B Lotus" w:eastAsia="SimSun" w:hAnsi="B Lotus" w:hint="cs"/>
          <w:b/>
          <w:rtl/>
          <w:lang w:bidi="fa-IR"/>
        </w:rPr>
        <w:t>ً</w:t>
      </w:r>
      <w:r w:rsidRPr="00620D04">
        <w:rPr>
          <w:rFonts w:ascii="B Lotus" w:eastAsia="SimSun" w:hAnsi="B Lotus"/>
          <w:b/>
          <w:rtl/>
          <w:lang w:bidi="fa-IR"/>
        </w:rPr>
        <w:t xml:space="preserve"> از آن پاک شده است</w:t>
      </w:r>
      <w:r w:rsidRPr="00620D04">
        <w:rPr>
          <w:rFonts w:ascii="B Lotus" w:eastAsia="SimSun" w:hAnsi="B Lotus" w:hint="cs"/>
          <w:b/>
          <w:rtl/>
          <w:lang w:bidi="fa-IR"/>
        </w:rPr>
        <w:t>،</w:t>
      </w:r>
      <w:r w:rsidRPr="00620D04">
        <w:rPr>
          <w:rFonts w:ascii="B Lotus" w:eastAsia="SimSun" w:hAnsi="B Lotus"/>
          <w:b/>
          <w:rtl/>
          <w:lang w:bidi="fa-IR"/>
        </w:rPr>
        <w:t xml:space="preserve"> به هدف نزدیک شده و بلکه عقید</w:t>
      </w:r>
      <w:r w:rsidRPr="00620D04">
        <w:rPr>
          <w:rFonts w:ascii="B Lotus" w:eastAsia="SimSun" w:hAnsi="B Lotus" w:hint="cs"/>
          <w:b/>
          <w:rtl/>
          <w:lang w:bidi="fa-IR"/>
        </w:rPr>
        <w:t>ه‌ی</w:t>
      </w:r>
      <w:r w:rsidRPr="00620D04">
        <w:rPr>
          <w:rFonts w:ascii="B Lotus" w:eastAsia="SimSun" w:hAnsi="B Lotus"/>
          <w:b/>
          <w:rtl/>
          <w:lang w:bidi="fa-IR"/>
        </w:rPr>
        <w:t xml:space="preserve"> پاک اسلامی، توحیدی و بی</w:t>
      </w:r>
      <w:r w:rsidRPr="00620D04">
        <w:rPr>
          <w:rFonts w:ascii="B Lotus" w:eastAsia="SimSun" w:hAnsi="B Lotus" w:hint="cs"/>
          <w:b/>
          <w:rtl/>
          <w:lang w:bidi="fa-IR"/>
        </w:rPr>
        <w:t>‌</w:t>
      </w:r>
      <w:r w:rsidRPr="00620D04">
        <w:rPr>
          <w:rFonts w:ascii="B Lotus" w:eastAsia="SimSun" w:hAnsi="B Lotus"/>
          <w:b/>
          <w:rtl/>
          <w:lang w:bidi="fa-IR"/>
        </w:rPr>
        <w:t>آلایش را در آغوش کشیده</w:t>
      </w:r>
      <w:r w:rsidRPr="00620D04">
        <w:rPr>
          <w:rFonts w:ascii="B Lotus" w:eastAsia="SimSun" w:hAnsi="B Lotus" w:hint="cs"/>
          <w:b/>
          <w:rtl/>
          <w:lang w:bidi="fa-IR"/>
        </w:rPr>
        <w:t>‌</w:t>
      </w:r>
      <w:r w:rsidRPr="00620D04">
        <w:rPr>
          <w:rFonts w:ascii="B Lotus" w:eastAsia="SimSun" w:hAnsi="B Lotus"/>
          <w:b/>
          <w:rtl/>
          <w:lang w:bidi="fa-IR"/>
        </w:rPr>
        <w:t>اند</w:t>
      </w:r>
      <w:r w:rsidRPr="00620D04">
        <w:rPr>
          <w:rFonts w:ascii="B Lotus" w:eastAsia="SimSun" w:hAnsi="B Lotus" w:hint="cs"/>
          <w:b/>
          <w:rtl/>
          <w:lang w:bidi="fa-IR"/>
        </w:rPr>
        <w:t>.</w:t>
      </w:r>
    </w:p>
    <w:p w:rsidR="00620D04" w:rsidRPr="00620D04" w:rsidRDefault="00620D04" w:rsidP="00620D04">
      <w:pPr>
        <w:jc w:val="center"/>
        <w:rPr>
          <w:rFonts w:ascii="B Lotus" w:eastAsia="SimSun" w:hAnsi="B Lotus" w:cs="B Lotus"/>
          <w:b/>
          <w:rtl/>
          <w:lang w:bidi="fa-IR"/>
        </w:rPr>
      </w:pPr>
      <w:r w:rsidRPr="00620D04">
        <w:rPr>
          <w:rFonts w:ascii="B Lotus" w:eastAsia="SimSun" w:hAnsi="B Lotus" w:cs="B Lotus" w:hint="cs"/>
          <w:b/>
          <w:rtl/>
          <w:lang w:bidi="fa-IR"/>
        </w:rPr>
        <w:t>***</w:t>
      </w:r>
    </w:p>
    <w:p w:rsidR="00620D04" w:rsidRPr="00620D04" w:rsidRDefault="00620D04" w:rsidP="00CC3E3D">
      <w:pPr>
        <w:pStyle w:val="a2"/>
        <w:rPr>
          <w:rtl/>
        </w:rPr>
      </w:pPr>
      <w:bookmarkStart w:id="9" w:name="_Toc342171256"/>
      <w:bookmarkStart w:id="10" w:name="_Toc348289581"/>
      <w:bookmarkStart w:id="11" w:name="_Toc348386014"/>
      <w:bookmarkStart w:id="12" w:name="_Toc348518425"/>
      <w:bookmarkStart w:id="13" w:name="_Toc376105930"/>
      <w:bookmarkStart w:id="14" w:name="_Toc389652718"/>
      <w:bookmarkStart w:id="15" w:name="_Toc389653216"/>
      <w:r w:rsidRPr="00620D04">
        <w:rPr>
          <w:rFonts w:hint="cs"/>
          <w:rtl/>
        </w:rPr>
        <w:t>اهداف</w:t>
      </w:r>
      <w:bookmarkEnd w:id="9"/>
      <w:bookmarkEnd w:id="10"/>
      <w:bookmarkEnd w:id="11"/>
      <w:bookmarkEnd w:id="12"/>
      <w:bookmarkEnd w:id="13"/>
      <w:bookmarkEnd w:id="14"/>
      <w:bookmarkEnd w:id="15"/>
    </w:p>
    <w:p w:rsidR="00620D04" w:rsidRPr="00620D04" w:rsidRDefault="00620D04" w:rsidP="00620D04">
      <w:pPr>
        <w:spacing w:after="120"/>
        <w:jc w:val="both"/>
        <w:rPr>
          <w:spacing w:val="-2"/>
          <w:rtl/>
        </w:rPr>
      </w:pPr>
      <w:r w:rsidRPr="00620D04">
        <w:rPr>
          <w:rFonts w:hint="cs"/>
          <w:spacing w:val="-2"/>
          <w:rtl/>
        </w:rPr>
        <w:t>آنچه امروز در اختیار دارید، تلاشی در جهت نشر معارف دین و ادای احترام به مجاهدت‌های خستگی ناپذیرِ مردانِ خداست. هدف از انتشار این مجموعه، این است که:</w:t>
      </w:r>
    </w:p>
    <w:p w:rsidR="00620D04" w:rsidRPr="00620D04" w:rsidRDefault="00620D04" w:rsidP="00620D04">
      <w:pPr>
        <w:ind w:left="624" w:hanging="340"/>
        <w:jc w:val="both"/>
        <w:rPr>
          <w:rFonts w:ascii="B Lotus" w:eastAsia="SimSun" w:hAnsi="B Lotus"/>
          <w:b/>
          <w:rtl/>
          <w:lang w:bidi="fa-IR"/>
        </w:rPr>
      </w:pPr>
      <w:r w:rsidRPr="00620D04">
        <w:rPr>
          <w:rFonts w:ascii="B Lotus" w:eastAsia="SimSun" w:hAnsi="B Lotus" w:hint="cs"/>
          <w:b/>
          <w:rtl/>
          <w:lang w:bidi="fa-IR"/>
        </w:rPr>
        <w:t xml:space="preserve">1- امکان تنظیم و نشرِ آثار موحدین، به صورت اینترنتی، الکترونیکی، لوح فشرده و چاپی مهیا شود، تا زمینه آشنایی جامعه با اندیشه و آراء توحیدی آنان فراهم و ارزش‌های راستینِ دین، به نسل‌های بعد منتقل گردد. </w:t>
      </w:r>
    </w:p>
    <w:p w:rsidR="00620D04" w:rsidRPr="00620D04" w:rsidRDefault="00620D04" w:rsidP="00620D04">
      <w:pPr>
        <w:ind w:left="624" w:hanging="340"/>
        <w:jc w:val="both"/>
        <w:rPr>
          <w:rFonts w:ascii="B Lotus" w:eastAsia="SimSun" w:hAnsi="B Lotus"/>
          <w:b/>
          <w:rtl/>
          <w:lang w:bidi="fa-IR"/>
        </w:rPr>
      </w:pPr>
      <w:r w:rsidRPr="00620D04">
        <w:rPr>
          <w:rFonts w:ascii="B Lotus" w:eastAsia="SimSun" w:hAnsi="B Lotus" w:hint="cs"/>
          <w:b/>
          <w:rtl/>
          <w:lang w:bidi="fa-IR"/>
        </w:rPr>
        <w:lastRenderedPageBreak/>
        <w:t>2- با معرفی آثار و اندیشه‌های این دانشمندان موحد، چراغی فرا راهِ پژوهش‌های توحیدی و حقیقت‌جویانه قرار گیرد و الگویی شایسته به جامعه اندیشمندِ ایران معرفی شود.</w:t>
      </w:r>
    </w:p>
    <w:p w:rsidR="00620D04" w:rsidRPr="00620D04" w:rsidRDefault="00620D04" w:rsidP="00620D04">
      <w:pPr>
        <w:ind w:left="624" w:hanging="340"/>
        <w:jc w:val="both"/>
        <w:rPr>
          <w:rFonts w:ascii="B Lotus" w:eastAsia="SimSun" w:hAnsi="B Lotus"/>
          <w:b/>
          <w:rtl/>
          <w:lang w:bidi="fa-IR"/>
        </w:rPr>
      </w:pPr>
      <w:r w:rsidRPr="00620D04">
        <w:rPr>
          <w:rFonts w:ascii="B Lotus" w:eastAsia="SimSun" w:hAnsi="B Lotus" w:hint="cs"/>
          <w:b/>
          <w:rtl/>
          <w:lang w:bidi="fa-IR"/>
        </w:rPr>
        <w:t xml:space="preserve">3- جامعه‌ی مقلد، روحانی‌گرا، مرجع محور و مداح‌دوستِ ایران را به تفکر در اندیشه‌های خود وادارد و ضمن جایگزین کردن فرهنگ تحقیق به جای تقلید، به آنان نشان دهد که چگونه از دلِ شیعه‌ی غالیِ خرافی، مردانی برخاستند که با تکیه بر کلام خدا و سنت رسول، ره به روشناییِ توحید بردند. </w:t>
      </w:r>
    </w:p>
    <w:p w:rsidR="00620D04" w:rsidRPr="00620D04" w:rsidRDefault="00620D04" w:rsidP="00620D04">
      <w:pPr>
        <w:ind w:left="624" w:hanging="340"/>
        <w:jc w:val="both"/>
        <w:rPr>
          <w:rFonts w:ascii="B Lotus" w:eastAsia="SimSun" w:hAnsi="B Lotus"/>
          <w:b/>
          <w:rtl/>
          <w:lang w:bidi="fa-IR"/>
        </w:rPr>
      </w:pPr>
      <w:r w:rsidRPr="00620D04">
        <w:rPr>
          <w:rFonts w:ascii="B Lotus" w:eastAsia="SimSun" w:hAnsi="B Lotus" w:hint="cs"/>
          <w:b/>
          <w:rtl/>
          <w:lang w:bidi="fa-IR"/>
        </w:rPr>
        <w:t>4- با نشر آثار و افکارِ این موحدینِ پاک‌نهاد، ثمره‌ی پژوهش‌های بی‌شائبه‌ی آنان را از تیغ سانسور و مُحاق جهل و تعصبِ زمامدارانِ دین و فرهنگ ایران به در آورَد و با ترجمه این کتاب‌ها به دیگر زبان‌ها، زمینه آشنایی امت بزگ اسلام در دیگر کشورها را با آرا و اندیشه‌های یکتاپرستانِ مسلمان در ایران فراهم کند.</w:t>
      </w:r>
    </w:p>
    <w:p w:rsidR="00620D04" w:rsidRPr="00C03616" w:rsidRDefault="00620D04" w:rsidP="00620D04">
      <w:pPr>
        <w:spacing w:before="120"/>
        <w:jc w:val="center"/>
        <w:rPr>
          <w:rFonts w:ascii="B Lotus" w:eastAsia="SimSun" w:hAnsi="B Lotus" w:cs="B Lotus"/>
          <w:bCs/>
          <w:rtl/>
          <w:lang w:bidi="fa-IR"/>
        </w:rPr>
      </w:pPr>
      <w:r w:rsidRPr="00C03616">
        <w:rPr>
          <w:rFonts w:ascii="B Lotus" w:eastAsia="SimSun" w:hAnsi="B Lotus" w:cs="B Lotus" w:hint="cs"/>
          <w:bCs/>
          <w:rtl/>
          <w:lang w:bidi="fa-IR"/>
        </w:rPr>
        <w:t>***</w:t>
      </w:r>
    </w:p>
    <w:p w:rsidR="00620D04" w:rsidRPr="00620D04" w:rsidRDefault="00620D04" w:rsidP="00C03616">
      <w:pPr>
        <w:pStyle w:val="a2"/>
        <w:rPr>
          <w:rtl/>
        </w:rPr>
      </w:pPr>
      <w:bookmarkStart w:id="16" w:name="_Toc342171257"/>
      <w:bookmarkStart w:id="17" w:name="_Toc348289582"/>
      <w:bookmarkStart w:id="18" w:name="_Toc348386015"/>
      <w:bookmarkStart w:id="19" w:name="_Toc348518426"/>
      <w:bookmarkStart w:id="20" w:name="_Toc352416059"/>
      <w:bookmarkStart w:id="21" w:name="_Toc374923452"/>
      <w:bookmarkStart w:id="22" w:name="_Toc374924031"/>
      <w:bookmarkStart w:id="23" w:name="_Toc376105931"/>
      <w:bookmarkStart w:id="24" w:name="_Toc389652719"/>
      <w:bookmarkStart w:id="25" w:name="_Toc389653217"/>
      <w:r w:rsidRPr="00620D04">
        <w:rPr>
          <w:rFonts w:hint="cs"/>
          <w:rtl/>
        </w:rPr>
        <w:t>چشم انداز</w:t>
      </w:r>
      <w:bookmarkEnd w:id="16"/>
      <w:bookmarkEnd w:id="17"/>
      <w:bookmarkEnd w:id="18"/>
      <w:bookmarkEnd w:id="19"/>
      <w:bookmarkEnd w:id="20"/>
      <w:bookmarkEnd w:id="21"/>
      <w:bookmarkEnd w:id="22"/>
      <w:bookmarkEnd w:id="23"/>
      <w:bookmarkEnd w:id="24"/>
      <w:bookmarkEnd w:id="25"/>
    </w:p>
    <w:p w:rsidR="00620D04" w:rsidRPr="00620D04" w:rsidRDefault="00620D04" w:rsidP="00620D04">
      <w:pPr>
        <w:jc w:val="lowKashida"/>
        <w:rPr>
          <w:rFonts w:ascii="B Lotus" w:eastAsia="SimSun" w:hAnsi="B Lotus"/>
          <w:b/>
          <w:rtl/>
          <w:lang w:bidi="fa-IR"/>
        </w:rPr>
      </w:pPr>
      <w:r w:rsidRPr="00620D04">
        <w:rPr>
          <w:rFonts w:ascii="B Lotus" w:eastAsia="SimSun" w:hAnsi="B Lotus" w:hint="cs"/>
          <w:b/>
          <w:rtl/>
          <w:lang w:bidi="fa-IR"/>
        </w:rPr>
        <w:t>تردیدی نیست که دستیابی به جامعه‌ای عاری از خرافه و بدعت و رسیدن به مدینه‌ی فاضله‌ای که آرامش در جوار رضایت حضرت حق را به همراه دارد، مگر با پیروی از آموزه‌های اصیل و ناب قرآن و سنت پاکِ پیامبرِ مهر و رحمت</w:t>
      </w:r>
      <w:r w:rsidRPr="00620D04">
        <w:rPr>
          <w:rFonts w:ascii="B Lotus" w:eastAsia="SimSun" w:hAnsi="B Lotus" w:cs="CTraditional Arabic" w:hint="cs"/>
          <w:rtl/>
          <w:lang w:bidi="fa-IR"/>
        </w:rPr>
        <w:t>ص</w:t>
      </w:r>
      <w:r w:rsidRPr="00620D04">
        <w:rPr>
          <w:rFonts w:ascii="B Lotus" w:eastAsia="SimSun" w:hAnsi="B Lotus" w:hint="cs"/>
          <w:b/>
          <w:rtl/>
          <w:lang w:bidi="fa-IR"/>
        </w:rPr>
        <w:t xml:space="preserve"> مقدور نخواهد بود. هدف غاییِ دست اندر کارانِ مجموعه‌ی موحدین، آن است که با معرفی آثار این بزرگانِ جهادِ علمی، الگوی مناسبی برای دین‌پژوهان و جویندگانِ راه حق فراهم آورند، تا شناخت و بهره‌گیری از فضایل دینی و علمیِ این عزیزان، بستر مناسبی برای رشد و تقویتِ جامعه توحیدی و قرآنی در ایران و نیل به رضایت خالق و سعادتِ مخلوق باشد.</w:t>
      </w:r>
    </w:p>
    <w:p w:rsidR="00620D04" w:rsidRPr="00620D04" w:rsidRDefault="00620D04" w:rsidP="00620D04">
      <w:pPr>
        <w:spacing w:after="120"/>
        <w:rPr>
          <w:rtl/>
        </w:rPr>
      </w:pPr>
      <w:r w:rsidRPr="00620D04">
        <w:rPr>
          <w:rFonts w:hint="cs"/>
          <w:rtl/>
        </w:rPr>
        <w:t>باشد که خداوند، این مختصر را وسیله علوّ درجات آن عزیزان قرار دهد و بر گناهان ما، قلمِ عفو کشد.</w:t>
      </w:r>
    </w:p>
    <w:p w:rsidR="00620D04" w:rsidRPr="00620D04" w:rsidRDefault="00620D04" w:rsidP="00620D04">
      <w:pPr>
        <w:jc w:val="both"/>
        <w:rPr>
          <w:rFonts w:ascii="110_Besmellah" w:eastAsia="SimSun" w:hAnsi="110_Besmellah" w:cs="2  Lotus"/>
          <w:sz w:val="32"/>
          <w:szCs w:val="32"/>
          <w:rtl/>
          <w:lang w:bidi="fa-IR"/>
        </w:rPr>
        <w:sectPr w:rsidR="00620D04" w:rsidRPr="00620D04" w:rsidSect="00A25391">
          <w:headerReference w:type="default" r:id="rId17"/>
          <w:footnotePr>
            <w:numRestart w:val="eachPage"/>
          </w:footnotePr>
          <w:type w:val="oddPage"/>
          <w:pgSz w:w="9356" w:h="13608" w:code="9"/>
          <w:pgMar w:top="907" w:right="1304" w:bottom="1134" w:left="964" w:header="0" w:footer="851" w:gutter="0"/>
          <w:pgNumType w:start="1"/>
          <w:cols w:space="708"/>
          <w:bidi/>
          <w:rtlGutter/>
          <w:docGrid w:linePitch="381"/>
        </w:sectPr>
      </w:pPr>
    </w:p>
    <w:p w:rsidR="00620D04" w:rsidRPr="00620D04" w:rsidRDefault="00620D04" w:rsidP="00620D04">
      <w:pPr>
        <w:jc w:val="both"/>
        <w:rPr>
          <w:rFonts w:ascii="110_Besmellah" w:eastAsia="SimSun" w:hAnsi="110_Besmellah" w:cs="2  Lotus"/>
          <w:sz w:val="32"/>
          <w:szCs w:val="32"/>
          <w:rtl/>
          <w:lang w:bidi="fa-IR"/>
        </w:rPr>
      </w:pPr>
    </w:p>
    <w:p w:rsidR="00620D04" w:rsidRPr="00620D04" w:rsidRDefault="00620D04" w:rsidP="00620D04">
      <w:pPr>
        <w:spacing w:line="168" w:lineRule="auto"/>
        <w:jc w:val="center"/>
        <w:rPr>
          <w:rFonts w:ascii="110_Besmellah" w:eastAsia="SimSun" w:hAnsi="110_Besmellah" w:cs="Traditional Arabic"/>
          <w:sz w:val="72"/>
          <w:szCs w:val="72"/>
          <w:lang w:bidi="fa-IR"/>
        </w:rPr>
      </w:pPr>
      <w:r w:rsidRPr="00620D04">
        <w:rPr>
          <w:rFonts w:ascii="110_Besmellah" w:eastAsia="SimSun" w:hAnsi="110_Besmellah" w:cs="Traditional Arabic"/>
          <w:sz w:val="96"/>
          <w:szCs w:val="96"/>
          <w:lang w:bidi="fa-IR"/>
        </w:rPr>
        <w:t>a</w:t>
      </w:r>
    </w:p>
    <w:p w:rsidR="00620D04" w:rsidRPr="00620D04" w:rsidRDefault="00620D04" w:rsidP="00F26B4E">
      <w:pPr>
        <w:pStyle w:val="af1"/>
        <w:rPr>
          <w:rtl/>
        </w:rPr>
      </w:pPr>
      <w:bookmarkStart w:id="26" w:name="_Toc342171258"/>
      <w:bookmarkStart w:id="27" w:name="_Toc343632580"/>
      <w:bookmarkStart w:id="28" w:name="_Toc349730393"/>
      <w:bookmarkStart w:id="29" w:name="_Toc375266615"/>
      <w:bookmarkStart w:id="30" w:name="_Toc389653218"/>
      <w:r w:rsidRPr="00620D04">
        <w:rPr>
          <w:rFonts w:hint="cs"/>
          <w:rtl/>
        </w:rPr>
        <w:t>مقدمه‌ی ناشر</w:t>
      </w:r>
      <w:bookmarkEnd w:id="26"/>
      <w:bookmarkEnd w:id="27"/>
      <w:bookmarkEnd w:id="28"/>
      <w:bookmarkEnd w:id="29"/>
      <w:bookmarkEnd w:id="30"/>
    </w:p>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 xml:space="preserve">سپاس خداوند بزرگی را که نعمت بندگی‌اش را بر ما عرضه کرد و درود و سلام خداوند بر پاک‌ترین خلق خدا و آخرین فرستاده پروردگار - محمد مصطفی- و خاندان و اصحاب پاک نهادش. </w:t>
      </w:r>
    </w:p>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 xml:space="preserve">مسلمانان در طول قرن‌های گذشته، به برکت و موهبت اسلام عزیز و پیروی از کلام گهربار رسول خدا، در دانش اندوزی و علم آموزی، گوی سبقت از دیگران ربودند، چنان که در پایان خلافت عباسی، دانشمندان مسلمان، سرآمد دوران خود شدند و </w:t>
      </w:r>
      <w:r w:rsidRPr="00620D04">
        <w:rPr>
          <w:rFonts w:ascii="B Lotus" w:eastAsia="SimSun" w:hAnsi="B Lotus"/>
          <w:b/>
          <w:rtl/>
          <w:lang w:bidi="fa-IR"/>
        </w:rPr>
        <w:t>نیم</w:t>
      </w:r>
      <w:r w:rsidRPr="00620D04">
        <w:rPr>
          <w:rFonts w:ascii="B Lotus" w:eastAsia="SimSun" w:hAnsi="B Lotus" w:hint="cs"/>
          <w:b/>
          <w:rtl/>
          <w:lang w:bidi="fa-IR"/>
        </w:rPr>
        <w:t>ه‌ی</w:t>
      </w:r>
      <w:r w:rsidRPr="00620D04">
        <w:rPr>
          <w:rFonts w:ascii="B Lotus" w:eastAsia="SimSun" w:hAnsi="B Lotus"/>
          <w:b/>
          <w:rtl/>
          <w:lang w:bidi="fa-IR"/>
        </w:rPr>
        <w:t xml:space="preserve"> دوم </w:t>
      </w:r>
      <w:r w:rsidRPr="00620D04">
        <w:rPr>
          <w:rFonts w:ascii="B Lotus" w:eastAsia="SimSun" w:hAnsi="B Lotus" w:hint="cs"/>
          <w:b/>
          <w:rtl/>
          <w:lang w:bidi="fa-IR"/>
        </w:rPr>
        <w:t>قرنِ</w:t>
      </w:r>
      <w:r w:rsidRPr="00620D04">
        <w:rPr>
          <w:rFonts w:ascii="B Lotus" w:eastAsia="SimSun" w:hAnsi="B Lotus"/>
          <w:b/>
          <w:rtl/>
          <w:lang w:bidi="fa-IR"/>
        </w:rPr>
        <w:t xml:space="preserve"> دوم </w:t>
      </w:r>
      <w:r w:rsidRPr="00620D04">
        <w:rPr>
          <w:rFonts w:ascii="B Lotus" w:eastAsia="SimSun" w:hAnsi="B Lotus" w:hint="cs"/>
          <w:b/>
          <w:rtl/>
          <w:lang w:bidi="fa-IR"/>
        </w:rPr>
        <w:t xml:space="preserve">هجری </w:t>
      </w:r>
      <w:r w:rsidRPr="00620D04">
        <w:rPr>
          <w:rFonts w:ascii="B Lotus" w:eastAsia="SimSun" w:hAnsi="B Lotus"/>
          <w:b/>
          <w:rtl/>
          <w:lang w:bidi="fa-IR"/>
        </w:rPr>
        <w:t>قمری</w:t>
      </w:r>
      <w:r w:rsidRPr="00620D04">
        <w:rPr>
          <w:rFonts w:ascii="B Lotus" w:eastAsia="SimSun" w:hAnsi="B Lotus" w:hint="cs"/>
          <w:b/>
          <w:rtl/>
          <w:lang w:bidi="fa-IR"/>
        </w:rPr>
        <w:t>،</w:t>
      </w:r>
      <w:r w:rsidRPr="00620D04">
        <w:rPr>
          <w:rFonts w:ascii="B Lotus" w:eastAsia="SimSun" w:hAnsi="B Lotus"/>
          <w:b/>
          <w:rtl/>
          <w:lang w:bidi="fa-IR"/>
        </w:rPr>
        <w:t xml:space="preserve"> بیت‏الحکمه</w:t>
      </w:r>
      <w:r w:rsidRPr="00620D04">
        <w:rPr>
          <w:rFonts w:ascii="B Lotus" w:eastAsia="SimSun" w:hAnsi="B Lotus" w:hint="cs"/>
          <w:b/>
          <w:rtl/>
          <w:lang w:bidi="fa-IR"/>
        </w:rPr>
        <w:t xml:space="preserve">، </w:t>
      </w:r>
      <w:r w:rsidRPr="00620D04">
        <w:rPr>
          <w:rFonts w:ascii="B Lotus" w:eastAsia="SimSun" w:hAnsi="B Lotus"/>
          <w:b/>
          <w:rtl/>
          <w:lang w:bidi="fa-IR"/>
        </w:rPr>
        <w:t>كه در دورة خلافت هارون‏الرشید عباسی در بغداد تأسیس شد</w:t>
      </w:r>
      <w:r w:rsidRPr="00620D04">
        <w:rPr>
          <w:rFonts w:ascii="B Lotus" w:eastAsia="SimSun" w:hAnsi="B Lotus" w:hint="cs"/>
          <w:b/>
          <w:rtl/>
          <w:lang w:bidi="fa-IR"/>
        </w:rPr>
        <w:t>ه بود، به بزرگ‌ترین</w:t>
      </w:r>
      <w:r w:rsidRPr="00620D04">
        <w:rPr>
          <w:rFonts w:ascii="B Lotus" w:eastAsia="SimSun" w:hAnsi="B Lotus"/>
          <w:b/>
          <w:rtl/>
          <w:lang w:bidi="fa-IR"/>
        </w:rPr>
        <w:t xml:space="preserve"> نهاد آموزشی و پژوهشی</w:t>
      </w:r>
      <w:r w:rsidRPr="00620D04">
        <w:rPr>
          <w:rFonts w:ascii="B Lotus" w:eastAsia="SimSun" w:hAnsi="B Lotus" w:hint="cs"/>
          <w:b/>
          <w:rtl/>
          <w:lang w:bidi="fa-IR"/>
        </w:rPr>
        <w:t xml:space="preserve"> جهان</w:t>
      </w:r>
      <w:r w:rsidRPr="00620D04">
        <w:rPr>
          <w:rFonts w:ascii="B Lotus" w:eastAsia="SimSun" w:hAnsi="B Lotus"/>
          <w:b/>
          <w:rtl/>
          <w:lang w:bidi="fa-IR"/>
        </w:rPr>
        <w:t xml:space="preserve"> </w:t>
      </w:r>
      <w:r w:rsidRPr="00620D04">
        <w:rPr>
          <w:rFonts w:ascii="B Lotus" w:eastAsia="SimSun" w:hAnsi="B Lotus" w:hint="cs"/>
          <w:b/>
          <w:rtl/>
          <w:lang w:bidi="fa-IR"/>
        </w:rPr>
        <w:t xml:space="preserve">تبدیل شد و </w:t>
      </w:r>
      <w:r w:rsidRPr="00620D04">
        <w:rPr>
          <w:rFonts w:ascii="B Lotus" w:eastAsia="SimSun" w:hAnsi="B Lotus"/>
          <w:b/>
          <w:rtl/>
          <w:lang w:bidi="fa-IR"/>
        </w:rPr>
        <w:t>به دلیل فعالیت‏های فرهنگی و علمی</w:t>
      </w:r>
      <w:r w:rsidRPr="00620D04">
        <w:rPr>
          <w:rFonts w:ascii="B Lotus" w:eastAsia="SimSun" w:hAnsi="B Lotus" w:hint="cs"/>
          <w:b/>
          <w:rtl/>
          <w:lang w:bidi="fa-IR"/>
        </w:rPr>
        <w:t>‌اش د</w:t>
      </w:r>
      <w:r w:rsidRPr="00620D04">
        <w:rPr>
          <w:rFonts w:ascii="B Lotus" w:eastAsia="SimSun" w:hAnsi="B Lotus"/>
          <w:b/>
          <w:rtl/>
          <w:lang w:bidi="fa-IR"/>
        </w:rPr>
        <w:t>ر عرصه‏های مختلف تألیف</w:t>
      </w:r>
      <w:r w:rsidRPr="00620D04">
        <w:rPr>
          <w:rFonts w:ascii="B Lotus" w:eastAsia="SimSun" w:hAnsi="B Lotus" w:hint="cs"/>
          <w:b/>
          <w:rtl/>
          <w:lang w:bidi="fa-IR"/>
        </w:rPr>
        <w:t>،</w:t>
      </w:r>
      <w:r w:rsidRPr="00620D04">
        <w:rPr>
          <w:rFonts w:ascii="B Lotus" w:eastAsia="SimSun" w:hAnsi="B Lotus"/>
          <w:b/>
          <w:rtl/>
          <w:lang w:bidi="fa-IR"/>
        </w:rPr>
        <w:t xml:space="preserve"> ترجمه</w:t>
      </w:r>
      <w:r w:rsidRPr="00620D04">
        <w:rPr>
          <w:rFonts w:ascii="B Lotus" w:eastAsia="SimSun" w:hAnsi="B Lotus" w:hint="cs"/>
          <w:b/>
          <w:rtl/>
          <w:lang w:bidi="fa-IR"/>
        </w:rPr>
        <w:t>،</w:t>
      </w:r>
      <w:r w:rsidRPr="00620D04">
        <w:rPr>
          <w:rFonts w:ascii="B Lotus" w:eastAsia="SimSun" w:hAnsi="B Lotus"/>
          <w:b/>
          <w:rtl/>
          <w:lang w:bidi="fa-IR"/>
        </w:rPr>
        <w:t xml:space="preserve"> استنساخ و پژوهش در دانش‏های گوناگون پزشكی، انسانی و مهندسی</w:t>
      </w:r>
      <w:r w:rsidRPr="00620D04">
        <w:rPr>
          <w:rFonts w:ascii="B Lotus" w:eastAsia="SimSun" w:hAnsi="B Lotus" w:hint="cs"/>
          <w:b/>
          <w:rtl/>
          <w:lang w:bidi="fa-IR"/>
        </w:rPr>
        <w:t>،</w:t>
      </w:r>
      <w:r w:rsidRPr="00620D04">
        <w:rPr>
          <w:rFonts w:ascii="B Lotus" w:eastAsia="SimSun" w:hAnsi="B Lotus"/>
          <w:b/>
          <w:rtl/>
          <w:lang w:bidi="fa-IR"/>
        </w:rPr>
        <w:t xml:space="preserve"> </w:t>
      </w:r>
      <w:r w:rsidRPr="00620D04">
        <w:rPr>
          <w:rFonts w:ascii="B Lotus" w:eastAsia="SimSun" w:hAnsi="B Lotus" w:hint="cs"/>
          <w:b/>
          <w:rtl/>
          <w:lang w:bidi="fa-IR"/>
        </w:rPr>
        <w:t xml:space="preserve">هنوز </w:t>
      </w:r>
      <w:r w:rsidRPr="00620D04">
        <w:rPr>
          <w:rFonts w:ascii="B Lotus" w:eastAsia="SimSun" w:hAnsi="B Lotus"/>
          <w:b/>
          <w:rtl/>
          <w:lang w:bidi="fa-IR"/>
        </w:rPr>
        <w:t xml:space="preserve">به عنوان نماد تمدن اسلامی شناخته </w:t>
      </w:r>
      <w:r w:rsidRPr="00620D04">
        <w:rPr>
          <w:rFonts w:ascii="B Lotus" w:eastAsia="SimSun" w:hAnsi="B Lotus" w:hint="cs"/>
          <w:b/>
          <w:rtl/>
          <w:lang w:bidi="fa-IR"/>
        </w:rPr>
        <w:t>می‌شود.</w:t>
      </w:r>
    </w:p>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 xml:space="preserve">بدون شک، چنین توانمندی و شکوهی همچون خاری در چشم، دشمنان اسلام را می‌آزُرد؛ پس بر آن شدند تا با ایجاد زمینه‌های اختلاف و تفرقه افکنی در میان مسلمین، این شکوه و عظمت را، که ناشی از اتحاد و یکدلی و برادری میان آنان بود، از بین ببرند </w:t>
      </w:r>
      <w:r w:rsidRPr="00620D04">
        <w:rPr>
          <w:rFonts w:ascii="B Lotus" w:eastAsia="SimSun" w:hAnsi="B Lotus" w:hint="cs"/>
          <w:b/>
          <w:rtl/>
          <w:lang w:bidi="fa-IR"/>
        </w:rPr>
        <w:lastRenderedPageBreak/>
        <w:t>و تفرقه را طوفانی بلا خیز کنند، تا چشم‌ها را بر زیبایی حق ببندد و خورشیدِ دین را در پسِ ابر</w:t>
      </w:r>
      <w:r w:rsidRPr="00620D04">
        <w:rPr>
          <w:rFonts w:ascii="B Lotus" w:eastAsia="SimSun" w:hAnsi="B Lotus" w:hint="eastAsia"/>
          <w:b/>
          <w:rtl/>
          <w:lang w:bidi="fa-IR"/>
        </w:rPr>
        <w:t xml:space="preserve">‌های </w:t>
      </w:r>
      <w:r w:rsidRPr="00620D04">
        <w:rPr>
          <w:rFonts w:ascii="B Lotus" w:eastAsia="SimSun" w:hAnsi="B Lotus" w:hint="cs"/>
          <w:b/>
          <w:rtl/>
          <w:lang w:bidi="fa-IR"/>
        </w:rPr>
        <w:t>بدعت و خرافه پنهان کنند و چنان که شیخ سعدی می‌گوید:</w:t>
      </w:r>
    </w:p>
    <w:tbl>
      <w:tblPr>
        <w:bidiVisual/>
        <w:tblW w:w="0" w:type="auto"/>
        <w:jc w:val="center"/>
        <w:tblLook w:val="04A0" w:firstRow="1" w:lastRow="0" w:firstColumn="1" w:lastColumn="0" w:noHBand="0" w:noVBand="1"/>
      </w:tblPr>
      <w:tblGrid>
        <w:gridCol w:w="3245"/>
        <w:gridCol w:w="549"/>
        <w:gridCol w:w="3510"/>
      </w:tblGrid>
      <w:tr w:rsidR="00620D04" w:rsidRPr="00620D04" w:rsidTr="00A25391">
        <w:trPr>
          <w:jc w:val="center"/>
        </w:trPr>
        <w:tc>
          <w:tcPr>
            <w:tcW w:w="3368" w:type="dxa"/>
            <w:shd w:val="clear" w:color="auto" w:fill="auto"/>
          </w:tcPr>
          <w:p w:rsidR="00620D04" w:rsidRPr="00620D04" w:rsidRDefault="00620D04" w:rsidP="00620D04">
            <w:pPr>
              <w:jc w:val="lowKashida"/>
              <w:rPr>
                <w:rFonts w:ascii="B Lotus" w:eastAsia="SimSun" w:hAnsi="B Lotus" w:cs="B Lotus"/>
                <w:b/>
                <w:sz w:val="2"/>
                <w:szCs w:val="2"/>
                <w:rtl/>
                <w:lang w:bidi="fa-IR"/>
              </w:rPr>
            </w:pPr>
            <w:r w:rsidRPr="00620D04">
              <w:rPr>
                <w:rFonts w:ascii="B Lotus" w:eastAsia="SimSun" w:hAnsi="B Lotus" w:hint="cs"/>
                <w:b/>
                <w:rtl/>
                <w:lang w:bidi="fa-IR"/>
              </w:rPr>
              <w:t>حقیقت،</w:t>
            </w:r>
            <w:r w:rsidRPr="00620D04">
              <w:rPr>
                <w:rFonts w:ascii="B Lotus" w:eastAsia="SimSun" w:hAnsi="B Lotus"/>
                <w:b/>
                <w:rtl/>
                <w:lang w:bidi="fa-IR"/>
              </w:rPr>
              <w:t xml:space="preserve"> سرایی است آراسته</w:t>
            </w:r>
            <w:r w:rsidRPr="00620D04">
              <w:rPr>
                <w:rFonts w:ascii="B Lotus" w:eastAsia="SimSun" w:hAnsi="B Lotus" w:hint="cs"/>
                <w:b/>
                <w:rtl/>
                <w:lang w:bidi="fa-IR"/>
              </w:rPr>
              <w:br/>
            </w:r>
            <w:r w:rsidRPr="00620D04">
              <w:rPr>
                <w:rFonts w:ascii="B Lotus" w:eastAsia="SimSun" w:hAnsi="B Lotus"/>
                <w:b/>
                <w:rtl/>
                <w:lang w:bidi="fa-IR"/>
              </w:rPr>
              <w:t>نبینی که هر جا که برخاست گرد</w:t>
            </w:r>
            <w:r w:rsidRPr="00620D04">
              <w:rPr>
                <w:rFonts w:ascii="B Lotus" w:eastAsia="SimSun" w:hAnsi="B Lotus" w:hint="cs"/>
                <w:b/>
                <w:rtl/>
                <w:lang w:bidi="fa-IR"/>
              </w:rPr>
              <w:br/>
            </w:r>
          </w:p>
        </w:tc>
        <w:tc>
          <w:tcPr>
            <w:tcW w:w="567" w:type="dxa"/>
            <w:shd w:val="clear" w:color="auto" w:fill="auto"/>
          </w:tcPr>
          <w:p w:rsidR="00620D04" w:rsidRPr="00620D04" w:rsidRDefault="00620D04" w:rsidP="00620D04">
            <w:pPr>
              <w:jc w:val="lowKashida"/>
              <w:rPr>
                <w:rFonts w:ascii="B Lotus" w:eastAsia="SimSun" w:hAnsi="B Lotus" w:cs="B Lotus"/>
                <w:b/>
                <w:rtl/>
                <w:lang w:bidi="fa-IR"/>
              </w:rPr>
            </w:pPr>
          </w:p>
        </w:tc>
        <w:tc>
          <w:tcPr>
            <w:tcW w:w="3652" w:type="dxa"/>
            <w:shd w:val="clear" w:color="auto" w:fill="auto"/>
          </w:tcPr>
          <w:p w:rsidR="00620D04" w:rsidRPr="00620D04" w:rsidRDefault="00620D04" w:rsidP="00620D04">
            <w:pPr>
              <w:jc w:val="lowKashida"/>
              <w:rPr>
                <w:rFonts w:ascii="B Lotus" w:eastAsia="SimSun" w:hAnsi="B Lotus"/>
                <w:b/>
                <w:sz w:val="2"/>
                <w:szCs w:val="2"/>
                <w:rtl/>
                <w:lang w:bidi="fa-IR"/>
              </w:rPr>
            </w:pPr>
            <w:r w:rsidRPr="00620D04">
              <w:rPr>
                <w:rFonts w:ascii="B Lotus" w:eastAsia="SimSun" w:hAnsi="B Lotus"/>
                <w:b/>
                <w:rtl/>
                <w:lang w:bidi="fa-IR"/>
              </w:rPr>
              <w:t>هوا و هوس</w:t>
            </w:r>
            <w:r w:rsidRPr="00620D04">
              <w:rPr>
                <w:rFonts w:ascii="B Lotus" w:eastAsia="SimSun" w:hAnsi="B Lotus" w:hint="cs"/>
                <w:b/>
                <w:rtl/>
                <w:lang w:bidi="fa-IR"/>
              </w:rPr>
              <w:t>،</w:t>
            </w:r>
            <w:r w:rsidRPr="00620D04">
              <w:rPr>
                <w:rFonts w:ascii="B Lotus" w:eastAsia="SimSun" w:hAnsi="B Lotus"/>
                <w:b/>
                <w:rtl/>
                <w:lang w:bidi="fa-IR"/>
              </w:rPr>
              <w:t xml:space="preserve"> گرد برخاسته</w:t>
            </w:r>
            <w:r w:rsidRPr="00620D04">
              <w:rPr>
                <w:rFonts w:ascii="B Lotus" w:eastAsia="SimSun" w:hAnsi="B Lotus" w:hint="cs"/>
                <w:b/>
                <w:rtl/>
                <w:lang w:bidi="fa-IR"/>
              </w:rPr>
              <w:br/>
            </w:r>
            <w:r w:rsidRPr="00620D04">
              <w:rPr>
                <w:rFonts w:ascii="B Lotus" w:eastAsia="SimSun" w:hAnsi="B Lotus"/>
                <w:b/>
                <w:rtl/>
                <w:lang w:bidi="fa-IR"/>
              </w:rPr>
              <w:t>نبیند نظر</w:t>
            </w:r>
            <w:r w:rsidRPr="00620D04">
              <w:rPr>
                <w:rFonts w:ascii="B Lotus" w:eastAsia="SimSun" w:hAnsi="B Lotus" w:hint="cs"/>
                <w:b/>
                <w:rtl/>
                <w:lang w:bidi="fa-IR"/>
              </w:rPr>
              <w:t>،</w:t>
            </w:r>
            <w:r w:rsidRPr="00620D04">
              <w:rPr>
                <w:rFonts w:ascii="B Lotus" w:eastAsia="SimSun" w:hAnsi="B Lotus"/>
                <w:b/>
                <w:rtl/>
                <w:lang w:bidi="fa-IR"/>
              </w:rPr>
              <w:t xml:space="preserve"> گرچه بیناست مرد</w:t>
            </w:r>
            <w:r w:rsidRPr="00620D04">
              <w:rPr>
                <w:rFonts w:ascii="B Lotus" w:eastAsia="SimSun" w:hAnsi="B Lotus" w:hint="cs"/>
                <w:b/>
                <w:rtl/>
                <w:lang w:bidi="fa-IR"/>
              </w:rPr>
              <w:br/>
            </w:r>
          </w:p>
        </w:tc>
      </w:tr>
    </w:tbl>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تلاش</w:t>
      </w:r>
      <w:r w:rsidRPr="00620D04">
        <w:rPr>
          <w:rFonts w:ascii="B Lotus" w:eastAsia="SimSun" w:hAnsi="B Lotus" w:hint="eastAsia"/>
          <w:b/>
          <w:rtl/>
          <w:lang w:bidi="fa-IR"/>
        </w:rPr>
        <w:t>‌</w:t>
      </w:r>
      <w:r w:rsidRPr="00620D04">
        <w:rPr>
          <w:rFonts w:ascii="B Lotus" w:eastAsia="SimSun" w:hAnsi="B Lotus" w:hint="cs"/>
          <w:b/>
          <w:rtl/>
          <w:lang w:bidi="fa-IR"/>
        </w:rPr>
        <w:t xml:space="preserve">های برنامه‌ریزی شده و بلند مدتِ مغرضانِ اسلام برای بستن چشمِ مسلمانان به حقیقتِ دین، سستی و کاهلی مسلمین در فراگیری و نشر معارف دین و دوری جستن آنان از سنت ناب و هدایتگر رسول خدا، منجر به بروز چنان شکاف و اختلاف عمیقی در امت اسلام شد که تبعات شوم آن، امروز نیز دامنگیر آنان است. </w:t>
      </w:r>
    </w:p>
    <w:p w:rsidR="00620D04" w:rsidRPr="00620D04" w:rsidRDefault="00620D04" w:rsidP="00620D04">
      <w:pPr>
        <w:ind w:firstLine="284"/>
        <w:jc w:val="both"/>
        <w:rPr>
          <w:rFonts w:ascii="B Lotus" w:eastAsia="SimSun" w:hAnsi="B Lotus"/>
          <w:b/>
          <w:bCs/>
          <w:spacing w:val="-2"/>
          <w:rtl/>
          <w:lang w:bidi="fa-IR"/>
        </w:rPr>
      </w:pPr>
      <w:r w:rsidRPr="00620D04">
        <w:rPr>
          <w:rFonts w:ascii="B Lotus" w:eastAsia="SimSun" w:hAnsi="B Lotus" w:hint="cs"/>
          <w:b/>
          <w:spacing w:val="-2"/>
          <w:rtl/>
          <w:lang w:bidi="fa-IR"/>
        </w:rPr>
        <w:t xml:space="preserve">به موازات تلاش‌های خصمانه دشمنانِ پیامبر خدا </w:t>
      </w:r>
      <w:r w:rsidRPr="00620D04">
        <w:rPr>
          <w:rFonts w:ascii="B Lotus" w:eastAsia="SimSun" w:hAnsi="B Lotus" w:cs="CTraditional Arabic" w:hint="cs"/>
          <w:rtl/>
          <w:lang w:bidi="fa-IR"/>
        </w:rPr>
        <w:t>ص</w:t>
      </w:r>
      <w:r w:rsidRPr="00620D04">
        <w:rPr>
          <w:rFonts w:ascii="B Lotus" w:eastAsia="SimSun" w:hAnsi="B Lotus" w:hint="cs"/>
          <w:b/>
          <w:spacing w:val="-2"/>
          <w:rtl/>
          <w:lang w:bidi="fa-IR"/>
        </w:rPr>
        <w:t xml:space="preserve"> برای به انحراف کشیدن آموزه‌های اسلام و وارد کردن بدعت‌های گوناگون در دین، مؤمنینی پاک</w:t>
      </w:r>
      <w:r w:rsidRPr="00620D04">
        <w:rPr>
          <w:rFonts w:ascii="B Lotus" w:eastAsia="SimSun" w:hAnsi="B Lotus" w:hint="eastAsia"/>
          <w:b/>
          <w:spacing w:val="-2"/>
          <w:rtl/>
          <w:lang w:bidi="fa-IR"/>
        </w:rPr>
        <w:t>‌</w:t>
      </w:r>
      <w:r w:rsidRPr="00620D04">
        <w:rPr>
          <w:rFonts w:ascii="B Lotus" w:eastAsia="SimSun" w:hAnsi="B Lotus" w:hint="cs"/>
          <w:b/>
          <w:spacing w:val="-2"/>
          <w:rtl/>
          <w:lang w:bidi="fa-IR"/>
        </w:rPr>
        <w:t>نهاد و دلسوز، این خطر را دریافتند و در جهادی مستمر برای احیای اسلام و سنت نبوی، به پا خاستند و با شجاعتی کم‌نظیر، قلم در دست گرفتند و در دلِ شیعیان خرافه</w:t>
      </w:r>
      <w:r w:rsidRPr="00620D04">
        <w:rPr>
          <w:rFonts w:ascii="B Lotus" w:eastAsia="SimSun" w:hAnsi="B Lotus" w:hint="eastAsia"/>
          <w:b/>
          <w:spacing w:val="-2"/>
          <w:rtl/>
          <w:lang w:bidi="fa-IR"/>
        </w:rPr>
        <w:t>‌</w:t>
      </w:r>
      <w:r w:rsidRPr="00620D04">
        <w:rPr>
          <w:rFonts w:ascii="B Lotus" w:eastAsia="SimSun" w:hAnsi="B Lotus" w:hint="cs"/>
          <w:b/>
          <w:spacing w:val="-2"/>
          <w:rtl/>
          <w:lang w:bidi="fa-IR"/>
        </w:rPr>
        <w:t>پرست، به اشاعه فرهنگ و اعتقادات اصیل اسلام پرداختند؛ فریاد توحید سر دادند و خواب دین‌فروشان و بدعت‌گذاران را آشفته نمودند. این موحدینِ حقیقت</w:t>
      </w:r>
      <w:r w:rsidRPr="00620D04">
        <w:rPr>
          <w:rFonts w:ascii="B Lotus" w:eastAsia="SimSun" w:hAnsi="B Lotus" w:hint="eastAsia"/>
          <w:b/>
          <w:spacing w:val="-2"/>
          <w:rtl/>
          <w:lang w:bidi="fa-IR"/>
        </w:rPr>
        <w:t>‌</w:t>
      </w:r>
      <w:r w:rsidRPr="00620D04">
        <w:rPr>
          <w:rFonts w:ascii="B Lotus" w:eastAsia="SimSun" w:hAnsi="B Lotus" w:hint="cs"/>
          <w:b/>
          <w:spacing w:val="-2"/>
          <w:rtl/>
          <w:lang w:bidi="fa-IR"/>
        </w:rPr>
        <w:t xml:space="preserve">جو، به تأسی از پیامبر شریف اسلام، حقیقت را فدای مصلحت نکردند و در این راه، جان را تحفة بارگاه حق تعالی نمودند، و به راستی: </w:t>
      </w:r>
      <w:r w:rsidRPr="000604FC">
        <w:rPr>
          <w:rFonts w:ascii="Traditional Arabic" w:hAnsi="Traditional Arabic" w:cs="Traditional Arabic"/>
          <w:rtl/>
          <w:lang w:bidi="fa-IR"/>
        </w:rPr>
        <w:t>﴿</w:t>
      </w:r>
      <w:r w:rsidRPr="00620D04">
        <w:rPr>
          <w:rFonts w:ascii="KFGQPC Uthmanic Script HAFS" w:cs="KFGQPC Uthmanic Script HAFS" w:hint="eastAsia"/>
          <w:rtl/>
          <w:lang w:bidi="fa-IR"/>
        </w:rPr>
        <w:t>أَلَا</w:t>
      </w:r>
      <w:r w:rsidRPr="00620D04">
        <w:rPr>
          <w:rFonts w:ascii="KFGQPC Uthmanic Script HAFS" w:cs="KFGQPC Uthmanic Script HAFS" w:hint="cs"/>
          <w:rtl/>
          <w:lang w:bidi="fa-IR"/>
        </w:rPr>
        <w:t>ٓ</w:t>
      </w:r>
      <w:r w:rsidRPr="00620D04">
        <w:rPr>
          <w:rFonts w:ascii="KFGQPC Uthmanic Script HAFS" w:cs="KFGQPC Uthmanic Script HAFS"/>
          <w:rtl/>
          <w:lang w:bidi="fa-IR"/>
        </w:rPr>
        <w:t xml:space="preserve"> </w:t>
      </w:r>
      <w:r w:rsidRPr="00620D04">
        <w:rPr>
          <w:rFonts w:ascii="KFGQPC Uthmanic Script HAFS" w:cs="KFGQPC Uthmanic Script HAFS" w:hint="eastAsia"/>
          <w:rtl/>
          <w:lang w:bidi="fa-IR"/>
        </w:rPr>
        <w:t>إِنَّ</w:t>
      </w:r>
      <w:r w:rsidRPr="00620D04">
        <w:rPr>
          <w:rFonts w:ascii="KFGQPC Uthmanic Script HAFS" w:cs="KFGQPC Uthmanic Script HAFS"/>
          <w:rtl/>
          <w:lang w:bidi="fa-IR"/>
        </w:rPr>
        <w:t xml:space="preserve"> </w:t>
      </w:r>
      <w:r w:rsidRPr="00620D04">
        <w:rPr>
          <w:rFonts w:ascii="KFGQPC Uthmanic Script HAFS" w:cs="KFGQPC Uthmanic Script HAFS" w:hint="eastAsia"/>
          <w:rtl/>
          <w:lang w:bidi="fa-IR"/>
        </w:rPr>
        <w:t>أَو</w:t>
      </w:r>
      <w:r w:rsidRPr="00620D04">
        <w:rPr>
          <w:rFonts w:ascii="KFGQPC Uthmanic Script HAFS" w:cs="KFGQPC Uthmanic Script HAFS" w:hint="cs"/>
          <w:rtl/>
          <w:lang w:bidi="fa-IR"/>
        </w:rPr>
        <w:t>ۡ</w:t>
      </w:r>
      <w:r w:rsidRPr="00620D04">
        <w:rPr>
          <w:rFonts w:ascii="KFGQPC Uthmanic Script HAFS" w:cs="KFGQPC Uthmanic Script HAFS" w:hint="eastAsia"/>
          <w:rtl/>
          <w:lang w:bidi="fa-IR"/>
        </w:rPr>
        <w:t>لِيَا</w:t>
      </w:r>
      <w:r w:rsidRPr="00620D04">
        <w:rPr>
          <w:rFonts w:ascii="KFGQPC Uthmanic Script HAFS" w:cs="KFGQPC Uthmanic Script HAFS" w:hint="cs"/>
          <w:rtl/>
          <w:lang w:bidi="fa-IR"/>
        </w:rPr>
        <w:t>ٓ</w:t>
      </w:r>
      <w:r w:rsidRPr="00620D04">
        <w:rPr>
          <w:rFonts w:ascii="KFGQPC Uthmanic Script HAFS" w:cs="KFGQPC Uthmanic Script HAFS" w:hint="eastAsia"/>
          <w:rtl/>
          <w:lang w:bidi="fa-IR"/>
        </w:rPr>
        <w:t>ءَ</w:t>
      </w:r>
      <w:r w:rsidRPr="00620D04">
        <w:rPr>
          <w:rFonts w:ascii="KFGQPC Uthmanic Script HAFS" w:cs="KFGQPC Uthmanic Script HAFS"/>
          <w:rtl/>
          <w:lang w:bidi="fa-IR"/>
        </w:rPr>
        <w:t xml:space="preserve"> </w:t>
      </w:r>
      <w:r w:rsidRPr="00620D04">
        <w:rPr>
          <w:rFonts w:ascii="KFGQPC Uthmanic Script HAFS" w:cs="KFGQPC Uthmanic Script HAFS" w:hint="cs"/>
          <w:rtl/>
          <w:lang w:bidi="fa-IR"/>
        </w:rPr>
        <w:t>ٱ</w:t>
      </w:r>
      <w:r w:rsidRPr="00620D04">
        <w:rPr>
          <w:rFonts w:ascii="KFGQPC Uthmanic Script HAFS" w:cs="KFGQPC Uthmanic Script HAFS" w:hint="eastAsia"/>
          <w:rtl/>
          <w:lang w:bidi="fa-IR"/>
        </w:rPr>
        <w:t>للَّهِ</w:t>
      </w:r>
      <w:r w:rsidRPr="00620D04">
        <w:rPr>
          <w:rFonts w:ascii="KFGQPC Uthmanic Script HAFS" w:cs="KFGQPC Uthmanic Script HAFS"/>
          <w:rtl/>
          <w:lang w:bidi="fa-IR"/>
        </w:rPr>
        <w:t xml:space="preserve"> </w:t>
      </w:r>
      <w:r w:rsidRPr="00620D04">
        <w:rPr>
          <w:rFonts w:ascii="KFGQPC Uthmanic Script HAFS" w:cs="KFGQPC Uthmanic Script HAFS" w:hint="eastAsia"/>
          <w:rtl/>
          <w:lang w:bidi="fa-IR"/>
        </w:rPr>
        <w:t>لَا</w:t>
      </w:r>
      <w:r w:rsidRPr="00620D04">
        <w:rPr>
          <w:rFonts w:ascii="KFGQPC Uthmanic Script HAFS" w:cs="KFGQPC Uthmanic Script HAFS"/>
          <w:rtl/>
          <w:lang w:bidi="fa-IR"/>
        </w:rPr>
        <w:t xml:space="preserve"> </w:t>
      </w:r>
      <w:r w:rsidRPr="00620D04">
        <w:rPr>
          <w:rFonts w:ascii="KFGQPC Uthmanic Script HAFS" w:cs="KFGQPC Uthmanic Script HAFS" w:hint="eastAsia"/>
          <w:rtl/>
          <w:lang w:bidi="fa-IR"/>
        </w:rPr>
        <w:t>خَو</w:t>
      </w:r>
      <w:r w:rsidRPr="00620D04">
        <w:rPr>
          <w:rFonts w:ascii="KFGQPC Uthmanic Script HAFS" w:cs="KFGQPC Uthmanic Script HAFS" w:hint="cs"/>
          <w:rtl/>
          <w:lang w:bidi="fa-IR"/>
        </w:rPr>
        <w:t>ۡ</w:t>
      </w:r>
      <w:r w:rsidRPr="00620D04">
        <w:rPr>
          <w:rFonts w:ascii="KFGQPC Uthmanic Script HAFS" w:cs="KFGQPC Uthmanic Script HAFS" w:hint="eastAsia"/>
          <w:rtl/>
          <w:lang w:bidi="fa-IR"/>
        </w:rPr>
        <w:t>فٌ</w:t>
      </w:r>
      <w:r w:rsidRPr="00620D04">
        <w:rPr>
          <w:rFonts w:ascii="KFGQPC Uthmanic Script HAFS" w:cs="KFGQPC Uthmanic Script HAFS"/>
          <w:rtl/>
          <w:lang w:bidi="fa-IR"/>
        </w:rPr>
        <w:t xml:space="preserve"> </w:t>
      </w:r>
      <w:r w:rsidRPr="00620D04">
        <w:rPr>
          <w:rFonts w:ascii="KFGQPC Uthmanic Script HAFS" w:cs="KFGQPC Uthmanic Script HAFS" w:hint="eastAsia"/>
          <w:rtl/>
          <w:lang w:bidi="fa-IR"/>
        </w:rPr>
        <w:t>عَلَي</w:t>
      </w:r>
      <w:r w:rsidRPr="00620D04">
        <w:rPr>
          <w:rFonts w:ascii="KFGQPC Uthmanic Script HAFS" w:cs="KFGQPC Uthmanic Script HAFS" w:hint="cs"/>
          <w:rtl/>
          <w:lang w:bidi="fa-IR"/>
        </w:rPr>
        <w:t>ۡ</w:t>
      </w:r>
      <w:r w:rsidRPr="00620D04">
        <w:rPr>
          <w:rFonts w:ascii="KFGQPC Uthmanic Script HAFS" w:cs="KFGQPC Uthmanic Script HAFS" w:hint="eastAsia"/>
          <w:rtl/>
          <w:lang w:bidi="fa-IR"/>
        </w:rPr>
        <w:t>هِم</w:t>
      </w:r>
      <w:r w:rsidRPr="00620D04">
        <w:rPr>
          <w:rFonts w:ascii="KFGQPC Uthmanic Script HAFS" w:cs="KFGQPC Uthmanic Script HAFS" w:hint="cs"/>
          <w:rtl/>
          <w:lang w:bidi="fa-IR"/>
        </w:rPr>
        <w:t>ۡ</w:t>
      </w:r>
      <w:r w:rsidRPr="00620D04">
        <w:rPr>
          <w:rFonts w:ascii="KFGQPC Uthmanic Script HAFS" w:cs="KFGQPC Uthmanic Script HAFS"/>
          <w:rtl/>
          <w:lang w:bidi="fa-IR"/>
        </w:rPr>
        <w:t xml:space="preserve"> </w:t>
      </w:r>
      <w:r w:rsidRPr="00620D04">
        <w:rPr>
          <w:rFonts w:ascii="KFGQPC Uthmanic Script HAFS" w:cs="KFGQPC Uthmanic Script HAFS" w:hint="eastAsia"/>
          <w:rtl/>
          <w:lang w:bidi="fa-IR"/>
        </w:rPr>
        <w:t>وَلَا</w:t>
      </w:r>
      <w:r w:rsidRPr="00620D04">
        <w:rPr>
          <w:rFonts w:ascii="KFGQPC Uthmanic Script HAFS" w:cs="KFGQPC Uthmanic Script HAFS"/>
          <w:rtl/>
          <w:lang w:bidi="fa-IR"/>
        </w:rPr>
        <w:t xml:space="preserve"> </w:t>
      </w:r>
      <w:r w:rsidRPr="00620D04">
        <w:rPr>
          <w:rFonts w:ascii="KFGQPC Uthmanic Script HAFS" w:cs="KFGQPC Uthmanic Script HAFS" w:hint="eastAsia"/>
          <w:rtl/>
          <w:lang w:bidi="fa-IR"/>
        </w:rPr>
        <w:t>هُم</w:t>
      </w:r>
      <w:r w:rsidRPr="00620D04">
        <w:rPr>
          <w:rFonts w:ascii="KFGQPC Uthmanic Script HAFS" w:cs="KFGQPC Uthmanic Script HAFS" w:hint="cs"/>
          <w:rtl/>
          <w:lang w:bidi="fa-IR"/>
        </w:rPr>
        <w:t>ۡ</w:t>
      </w:r>
      <w:r w:rsidRPr="00620D04">
        <w:rPr>
          <w:rFonts w:ascii="KFGQPC Uthmanic Script HAFS" w:cs="KFGQPC Uthmanic Script HAFS"/>
          <w:rtl/>
          <w:lang w:bidi="fa-IR"/>
        </w:rPr>
        <w:t xml:space="preserve"> </w:t>
      </w:r>
      <w:r w:rsidRPr="00620D04">
        <w:rPr>
          <w:rFonts w:ascii="KFGQPC Uthmanic Script HAFS" w:cs="KFGQPC Uthmanic Script HAFS" w:hint="eastAsia"/>
          <w:rtl/>
          <w:lang w:bidi="fa-IR"/>
        </w:rPr>
        <w:t>يَح</w:t>
      </w:r>
      <w:r w:rsidRPr="00620D04">
        <w:rPr>
          <w:rFonts w:ascii="KFGQPC Uthmanic Script HAFS" w:cs="KFGQPC Uthmanic Script HAFS" w:hint="cs"/>
          <w:rtl/>
          <w:lang w:bidi="fa-IR"/>
        </w:rPr>
        <w:t>ۡ</w:t>
      </w:r>
      <w:r w:rsidRPr="00620D04">
        <w:rPr>
          <w:rFonts w:ascii="KFGQPC Uthmanic Script HAFS" w:cs="KFGQPC Uthmanic Script HAFS" w:hint="eastAsia"/>
          <w:rtl/>
          <w:lang w:bidi="fa-IR"/>
        </w:rPr>
        <w:t>زَنُونَ</w:t>
      </w:r>
      <w:r w:rsidRPr="00620D04">
        <w:rPr>
          <w:rFonts w:ascii="KFGQPC Uthmanic Script HAFS" w:cs="KFGQPC Uthmanic Script HAFS"/>
          <w:rtl/>
          <w:lang w:bidi="fa-IR"/>
        </w:rPr>
        <w:t xml:space="preserve"> </w:t>
      </w:r>
      <w:r w:rsidRPr="00620D04">
        <w:rPr>
          <w:rFonts w:ascii="KFGQPC Uthmanic Script HAFS" w:cs="KFGQPC Uthmanic Script HAFS" w:hint="cs"/>
          <w:rtl/>
          <w:lang w:bidi="fa-IR"/>
        </w:rPr>
        <w:t>٦٢</w:t>
      </w:r>
      <w:r w:rsidRPr="000604FC">
        <w:rPr>
          <w:rFonts w:ascii="Traditional Arabic" w:hAnsi="Traditional Arabic" w:cs="Traditional Arabic"/>
          <w:rtl/>
          <w:lang w:bidi="fa-IR"/>
        </w:rPr>
        <w:t>﴾</w:t>
      </w:r>
      <w:r w:rsidRPr="00620D04">
        <w:rPr>
          <w:rFonts w:ascii="KFGQPC Uthman Taha Naskh" w:cs="KFGQPC Uthman Taha Naskh" w:hint="cs"/>
          <w:rtl/>
          <w:lang w:bidi="fa-IR"/>
        </w:rPr>
        <w:t xml:space="preserve"> </w:t>
      </w:r>
      <w:r w:rsidRPr="00620D04">
        <w:rPr>
          <w:rFonts w:ascii="mylotus" w:eastAsia="B Badr" w:hAnsi="mylotus" w:cs="mylotus"/>
          <w:sz w:val="24"/>
          <w:szCs w:val="24"/>
          <w:rtl/>
        </w:rPr>
        <w:t>[يونس: ٦٢]</w:t>
      </w:r>
      <w:r w:rsidRPr="00620D04">
        <w:rPr>
          <w:rFonts w:ascii="KFGQPC Uthman Taha Naskh" w:cs="KFGQPC Uthman Taha Naskh" w:hint="cs"/>
          <w:rtl/>
          <w:lang w:bidi="fa-IR"/>
        </w:rPr>
        <w:t>.</w:t>
      </w:r>
    </w:p>
    <w:p w:rsidR="00620D04" w:rsidRPr="00620D04" w:rsidRDefault="00620D04" w:rsidP="00620D04">
      <w:pPr>
        <w:ind w:firstLine="284"/>
        <w:jc w:val="both"/>
        <w:rPr>
          <w:rFonts w:ascii="B Lotus" w:eastAsia="SimSun" w:hAnsi="B Lotus"/>
          <w:b/>
          <w:rtl/>
          <w:lang w:bidi="fa-IR"/>
        </w:rPr>
      </w:pPr>
      <w:r w:rsidRPr="00620D04">
        <w:rPr>
          <w:rFonts w:ascii="B Lotus" w:eastAsia="SimSun" w:hAnsi="B Lotus" w:hint="cs"/>
          <w:b/>
          <w:rtl/>
          <w:lang w:bidi="fa-IR"/>
        </w:rPr>
        <w:t>آنچه در این مجموعه آمده است، جرعه‌ای‌ست از دریای معرفت الهی و گزیده‌ای‌ست از آثار موحدین خداجویی که در آغاز از طایفه شیعیان بودند، نور خدا در دلشان تابیدن گرفت و توحید را سرلوحه حیات با</w:t>
      </w:r>
      <w:r w:rsidRPr="00620D04">
        <w:rPr>
          <w:rFonts w:ascii="B Lotus" w:eastAsia="SimSun" w:hAnsi="B Lotus" w:hint="eastAsia"/>
          <w:b/>
          <w:rtl/>
          <w:lang w:bidi="fa-IR"/>
        </w:rPr>
        <w:t xml:space="preserve">‌ </w:t>
      </w:r>
      <w:r w:rsidRPr="00620D04">
        <w:rPr>
          <w:rFonts w:ascii="B Lotus" w:eastAsia="SimSun" w:hAnsi="B Lotus" w:hint="cs"/>
          <w:b/>
          <w:rtl/>
          <w:lang w:bidi="fa-IR"/>
        </w:rPr>
        <w:t>برکتشان قرار دادند. این افراد، که همگی از علما و نویسنگان و محققین طراز اول جهان تشیع در ایران بوده و هستند، در سیر تحول فکری (و بالطبع، در آثارشان) حرکتی گام به گام داشتند؛ به این معنا که نگرششان به مسایل مختلف اعتقادی، به یکباره متحول نشده است؛ بلکه با گذشت زمان، مطالعات گسترده و تعامل با دیگر همفکرانشان، به مسیری نو گام نهاده</w:t>
      </w:r>
      <w:r w:rsidRPr="00620D04">
        <w:rPr>
          <w:rFonts w:ascii="B Lotus" w:eastAsia="SimSun" w:hAnsi="B Lotus" w:hint="eastAsia"/>
          <w:b/>
          <w:rtl/>
          <w:lang w:bidi="fa-IR"/>
        </w:rPr>
        <w:t>‌</w:t>
      </w:r>
      <w:r w:rsidRPr="00620D04">
        <w:rPr>
          <w:rFonts w:ascii="B Lotus" w:eastAsia="SimSun" w:hAnsi="B Lotus" w:hint="cs"/>
          <w:b/>
          <w:rtl/>
          <w:lang w:bidi="fa-IR"/>
        </w:rPr>
        <w:t xml:space="preserve">اند. لذا، ممکن است برخی از اظهار نظرها یا نتیجه گیری‌ها در آثار این افراد، که در این مجموعه آمده </w:t>
      </w:r>
      <w:r w:rsidRPr="00620D04">
        <w:rPr>
          <w:rFonts w:ascii="B Lotus" w:eastAsia="SimSun" w:hAnsi="B Lotus" w:hint="cs"/>
          <w:b/>
          <w:rtl/>
          <w:lang w:bidi="fa-IR"/>
        </w:rPr>
        <w:lastRenderedPageBreak/>
        <w:t>است، کاملا منطبق با رویکرد</w:t>
      </w:r>
      <w:r w:rsidRPr="00620D04">
        <w:rPr>
          <w:rFonts w:ascii="B Lotus" w:eastAsia="SimSun" w:hAnsi="B Lotus" w:hint="eastAsia"/>
          <w:b/>
          <w:rtl/>
          <w:lang w:bidi="fa-IR"/>
        </w:rPr>
        <w:t>‌های دینی و اعتقادی</w:t>
      </w:r>
      <w:r w:rsidRPr="00620D04">
        <w:rPr>
          <w:rFonts w:ascii="B Lotus" w:eastAsia="SimSun" w:hAnsi="B Lotus" w:hint="cs"/>
          <w:b/>
          <w:rtl/>
          <w:lang w:bidi="fa-IR"/>
        </w:rPr>
        <w:t xml:space="preserve"> اهل سنت و جماعت نباشد؛ با این وجود، به دلیل اهمیت این آثار در هدایت شیعیان ایران و دیگر اقوام پارسی زبان، به انتشار آن اقدام نمودیم. همچنین، دیدگاه‌ها و مواضع فکری مطرح شده در این کتاب‌ها، الزاماً دیدگاه‌های ناشر و دست اندر‌کاران انتشار این مجموعه نیست، اما بی</w:t>
      </w:r>
      <w:r w:rsidRPr="00620D04">
        <w:rPr>
          <w:rFonts w:ascii="B Lotus" w:eastAsia="SimSun" w:hAnsi="B Lotus" w:hint="eastAsia"/>
          <w:b/>
          <w:rtl/>
          <w:lang w:bidi="fa-IR"/>
        </w:rPr>
        <w:t>‌</w:t>
      </w:r>
      <w:r w:rsidRPr="00620D04">
        <w:rPr>
          <w:rFonts w:ascii="B Lotus" w:eastAsia="SimSun" w:hAnsi="B Lotus" w:hint="cs"/>
          <w:b/>
          <w:rtl/>
          <w:lang w:bidi="fa-IR"/>
        </w:rPr>
        <w:t xml:space="preserve">تردید، نفحه‌ای است از نفحات حق و نوری است از جانب پرودگار برای هدایت آنانی که به دور از تعصبات و گمانه زنی‌های تاریخی، فرقه‌ای و مذهبی، جویای حقیقت هستند. </w:t>
      </w:r>
    </w:p>
    <w:p w:rsidR="00620D04" w:rsidRPr="00620D04" w:rsidRDefault="00620D04" w:rsidP="00620D04">
      <w:pPr>
        <w:ind w:firstLine="284"/>
        <w:jc w:val="both"/>
        <w:rPr>
          <w:rFonts w:ascii="B Lotus" w:eastAsia="SimSun" w:hAnsi="B Lotus"/>
          <w:b/>
          <w:spacing w:val="-1"/>
          <w:rtl/>
          <w:lang w:bidi="fa-IR"/>
        </w:rPr>
      </w:pPr>
      <w:r w:rsidRPr="00620D04">
        <w:rPr>
          <w:rFonts w:ascii="B Lotus" w:eastAsia="SimSun" w:hAnsi="B Lotus" w:hint="cs"/>
          <w:b/>
          <w:spacing w:val="-1"/>
          <w:rtl/>
          <w:lang w:bidi="fa-IR"/>
        </w:rPr>
        <w:t xml:space="preserve">نکته قابل تأمل این است که برای آگاهی از دیدگاه‌های این افراد نمی‌توان تنها به مطالعه یک جلد از آثارشان بسنده کرد؛ بلکه نیاز است که زندگی آنان به طور کامل مطالعه گردد، تا چگونگی انقلاب فکری‌شان و انگیزه‌ها و عوامل آن کاملاً شناخته شود. برای مثال، آیت الله سید ابوالفضل برقعی قمی، کتابی دارد با عنوان </w:t>
      </w:r>
      <w:r w:rsidRPr="00620D04">
        <w:rPr>
          <w:rFonts w:ascii="B Lotus" w:eastAsia="SimSun" w:hAnsi="B Lotus" w:hint="cs"/>
          <w:b/>
          <w:i/>
          <w:iCs/>
          <w:spacing w:val="-1"/>
          <w:rtl/>
          <w:lang w:bidi="fa-IR"/>
        </w:rPr>
        <w:t>درسی از ولایت</w:t>
      </w:r>
      <w:r w:rsidRPr="00620D04">
        <w:rPr>
          <w:rFonts w:ascii="B Lotus" w:eastAsia="SimSun" w:hAnsi="B Lotus" w:hint="cs"/>
          <w:b/>
          <w:spacing w:val="-1"/>
          <w:rtl/>
          <w:lang w:bidi="fa-IR"/>
        </w:rPr>
        <w:t xml:space="preserve"> که آن را در اوایل دوران تکامل فکری‌اش به رشته تحریر در</w:t>
      </w:r>
      <w:r w:rsidRPr="00620D04">
        <w:rPr>
          <w:rFonts w:ascii="B Lotus" w:eastAsia="SimSun" w:hAnsi="B Lotus" w:hint="eastAsia"/>
          <w:b/>
          <w:spacing w:val="-1"/>
          <w:rtl/>
          <w:lang w:bidi="fa-IR"/>
        </w:rPr>
        <w:t>‌آورده است</w:t>
      </w:r>
      <w:r w:rsidRPr="00620D04">
        <w:rPr>
          <w:rFonts w:ascii="B Lotus" w:eastAsia="SimSun" w:hAnsi="B Lotus" w:hint="cs"/>
          <w:b/>
          <w:spacing w:val="-1"/>
          <w:rtl/>
          <w:lang w:bidi="fa-IR"/>
        </w:rPr>
        <w:t xml:space="preserve">. او در این کتاب به بحث درباره ائمه و ادعای شیعه درباره ولایت و امامتِ بلافصلِ ایشان پس از پیامبر خدا پرداخته است. او عدد ائمه را دوازده نفر دانسته و بر وجود و حیات محمد بن حسن عسگری، به عنوان دوازدهمین امام، صحّه گذاشته و آن را پذیرفته است. اما چند سال بعد، کتابی با نام </w:t>
      </w:r>
      <w:r w:rsidRPr="00620D04">
        <w:rPr>
          <w:rFonts w:ascii="B Lotus" w:eastAsia="SimSun" w:hAnsi="B Lotus" w:hint="cs"/>
          <w:b/>
          <w:i/>
          <w:iCs/>
          <w:spacing w:val="-1"/>
          <w:rtl/>
          <w:lang w:bidi="fa-IR"/>
        </w:rPr>
        <w:t xml:space="preserve">تحقیق علمی در احادیث مهدی </w:t>
      </w:r>
      <w:r w:rsidRPr="00620D04">
        <w:rPr>
          <w:rFonts w:ascii="B Lotus" w:eastAsia="SimSun" w:hAnsi="B Lotus" w:hint="cs"/>
          <w:b/>
          <w:spacing w:val="-1"/>
          <w:rtl/>
          <w:lang w:bidi="fa-IR"/>
        </w:rPr>
        <w:t>می‌نویسد و نتایج پژوهش‌هایش را در اختیار خواننده قرار می‌دهد، که حاکی از جعلی و دروغ بودن تمام احادیث، اخبار و گزاره‌های تاریخی مرتبط با ولادت و وجود امام زمان است. از این مثال و موارد مشابه دیگر، چنین برمی‌آید که اطلاع از حوادث و رویدادهای زندگی موحدین و مطالعه مجموعه آثار آنان، با در نظر گرفتن تقدم و تأخر نگارش آنها، بهترین راه برای آگاهی از سیر تحول اندیشه‌ و آثار ایشان است.</w:t>
      </w:r>
    </w:p>
    <w:p w:rsidR="00620D04" w:rsidRPr="00620D04" w:rsidRDefault="00620D04" w:rsidP="00620D04">
      <w:pPr>
        <w:ind w:firstLine="284"/>
        <w:jc w:val="both"/>
        <w:rPr>
          <w:rFonts w:ascii="B Lotus" w:eastAsia="SimSun" w:hAnsi="B Lotus" w:hint="cs"/>
          <w:b/>
          <w:rtl/>
          <w:lang w:bidi="fa-IR"/>
        </w:rPr>
      </w:pPr>
      <w:r w:rsidRPr="00620D04">
        <w:rPr>
          <w:rFonts w:ascii="B Lotus" w:eastAsia="SimSun" w:hAnsi="B Lotus" w:hint="cs"/>
          <w:b/>
          <w:rtl/>
          <w:lang w:bidi="fa-IR"/>
        </w:rPr>
        <w:t>امید است آثار این بزرگواران و تلاش‌های متولیان نشر آن‌ها، زمینه‌ای برای بازگشت به مسیر امن الهی و عبادت خالصانه خالق باشد. تا این‌که خداوند بزرگ، این مختصر را موجب بخشش گناهان و لغزش‌های ما قرار دهد و روح آن عزیزان را در جوار مهر و بخشش خود گیرد.</w:t>
      </w:r>
    </w:p>
    <w:p w:rsidR="00620D04" w:rsidRPr="00620D04" w:rsidRDefault="00620D04" w:rsidP="00620D04">
      <w:pPr>
        <w:ind w:firstLine="284"/>
        <w:jc w:val="both"/>
        <w:rPr>
          <w:rFonts w:ascii="B Lotus" w:eastAsia="SimSun" w:hAnsi="B Lotus"/>
          <w:b/>
          <w:rtl/>
          <w:lang w:bidi="fa-IR"/>
        </w:rPr>
        <w:sectPr w:rsidR="00620D04" w:rsidRPr="00620D04" w:rsidSect="00A25391">
          <w:headerReference w:type="default" r:id="rId18"/>
          <w:footnotePr>
            <w:numRestart w:val="eachPage"/>
          </w:footnotePr>
          <w:type w:val="oddPage"/>
          <w:pgSz w:w="9356" w:h="13608" w:code="9"/>
          <w:pgMar w:top="907" w:right="1304" w:bottom="1134" w:left="964" w:header="0" w:footer="851" w:gutter="0"/>
          <w:cols w:space="708"/>
          <w:bidi/>
          <w:rtlGutter/>
          <w:docGrid w:linePitch="381"/>
        </w:sectPr>
      </w:pPr>
    </w:p>
    <w:p w:rsidR="005C3651" w:rsidRDefault="005C3651" w:rsidP="00F26B4E">
      <w:pPr>
        <w:pStyle w:val="af1"/>
        <w:rPr>
          <w:rFonts w:eastAsia="B Badr" w:hint="cs"/>
          <w:rtl/>
        </w:rPr>
      </w:pPr>
      <w:bookmarkStart w:id="31" w:name="_Toc282021124"/>
      <w:bookmarkStart w:id="32" w:name="_Toc389653219"/>
      <w:r>
        <w:rPr>
          <w:rFonts w:hint="cs"/>
          <w:rtl/>
        </w:rPr>
        <w:lastRenderedPageBreak/>
        <w:t>پیش</w:t>
      </w:r>
      <w:r w:rsidR="000B2A58">
        <w:rPr>
          <w:rFonts w:hint="eastAsia"/>
          <w:rtl/>
        </w:rPr>
        <w:t>‌</w:t>
      </w:r>
      <w:r>
        <w:rPr>
          <w:rFonts w:hint="cs"/>
          <w:rtl/>
        </w:rPr>
        <w:t>گفتار</w:t>
      </w:r>
      <w:bookmarkEnd w:id="31"/>
      <w:bookmarkEnd w:id="32"/>
      <w:r w:rsidR="007C63BC" w:rsidRPr="00851BB7">
        <w:rPr>
          <w:rtl/>
        </w:rPr>
        <w:fldChar w:fldCharType="begin"/>
      </w:r>
      <w:r w:rsidR="007C63BC" w:rsidRPr="00851BB7">
        <w:rPr>
          <w:rtl/>
        </w:rPr>
        <w:instrText xml:space="preserve"> </w:instrText>
      </w:r>
      <w:r w:rsidR="007C63BC" w:rsidRPr="00851BB7">
        <w:instrText>TOC</w:instrText>
      </w:r>
      <w:r w:rsidR="007C63BC" w:rsidRPr="00851BB7">
        <w:rPr>
          <w:rtl/>
        </w:rPr>
        <w:instrText xml:space="preserve"> \</w:instrText>
      </w:r>
      <w:r w:rsidR="007C63BC" w:rsidRPr="00851BB7">
        <w:instrText>o "1-3" \u</w:instrText>
      </w:r>
      <w:r w:rsidR="007C63BC" w:rsidRPr="00851BB7">
        <w:rPr>
          <w:rtl/>
        </w:rPr>
        <w:instrText xml:space="preserve"> </w:instrText>
      </w:r>
      <w:r w:rsidR="007C63BC" w:rsidRPr="00851BB7">
        <w:rPr>
          <w:rtl/>
        </w:rPr>
        <w:fldChar w:fldCharType="separate"/>
      </w:r>
      <w:r w:rsidR="007C63BC" w:rsidRPr="00851BB7">
        <w:rPr>
          <w:rFonts w:cs="B Lotus"/>
          <w:rtl/>
        </w:rPr>
        <w:fldChar w:fldCharType="end"/>
      </w:r>
      <w:bookmarkStart w:id="33" w:name="_Toc242817977"/>
      <w:bookmarkStart w:id="34" w:name="_Toc243474537"/>
    </w:p>
    <w:p w:rsidR="005C3651" w:rsidRPr="006D29BB" w:rsidRDefault="005C3651" w:rsidP="00CE25B5">
      <w:pPr>
        <w:ind w:firstLine="340"/>
        <w:jc w:val="lowKashida"/>
        <w:rPr>
          <w:rFonts w:cs="B Lotus" w:hint="cs"/>
          <w:sz w:val="30"/>
          <w:rtl/>
          <w:lang w:bidi="fa-IR"/>
        </w:rPr>
      </w:pPr>
      <w:r w:rsidRPr="006D29BB">
        <w:rPr>
          <w:rFonts w:cs="B Lotus" w:hint="cs"/>
          <w:sz w:val="30"/>
          <w:rtl/>
          <w:lang w:bidi="fa-IR"/>
        </w:rPr>
        <w:t>خوانند</w:t>
      </w:r>
      <w:r w:rsidR="00CE25B5" w:rsidRPr="006D29BB">
        <w:rPr>
          <w:rFonts w:cs="B Lotus" w:hint="cs"/>
          <w:sz w:val="30"/>
          <w:rtl/>
          <w:lang w:bidi="fa-IR"/>
        </w:rPr>
        <w:t>ه</w:t>
      </w:r>
      <w:r w:rsidR="00CE25B5" w:rsidRPr="006D29BB">
        <w:rPr>
          <w:rFonts w:cs="B Lotus" w:hint="eastAsia"/>
          <w:sz w:val="30"/>
          <w:rtl/>
          <w:lang w:bidi="fa-IR"/>
        </w:rPr>
        <w:t>‌</w:t>
      </w:r>
      <w:r w:rsidR="00CE25B5" w:rsidRPr="006D29BB">
        <w:rPr>
          <w:rFonts w:cs="B Lotus" w:hint="cs"/>
          <w:sz w:val="30"/>
          <w:rtl/>
          <w:lang w:bidi="fa-IR"/>
        </w:rPr>
        <w:t>ی</w:t>
      </w:r>
      <w:r w:rsidRPr="006D29BB">
        <w:rPr>
          <w:rFonts w:cs="B Lotus" w:hint="cs"/>
          <w:sz w:val="30"/>
          <w:rtl/>
          <w:lang w:bidi="fa-IR"/>
        </w:rPr>
        <w:t xml:space="preserve"> گرامی!</w:t>
      </w:r>
    </w:p>
    <w:p w:rsidR="005C3651" w:rsidRPr="006D29BB" w:rsidRDefault="005C3651" w:rsidP="00C03616">
      <w:pPr>
        <w:ind w:firstLine="340"/>
        <w:jc w:val="both"/>
        <w:rPr>
          <w:rFonts w:cs="B Lotus" w:hint="cs"/>
          <w:sz w:val="30"/>
          <w:rtl/>
          <w:lang w:bidi="fa-IR"/>
        </w:rPr>
      </w:pPr>
      <w:r w:rsidRPr="006D29BB">
        <w:rPr>
          <w:rFonts w:cs="B Lotus" w:hint="cs"/>
          <w:sz w:val="30"/>
          <w:rtl/>
          <w:lang w:bidi="fa-IR"/>
        </w:rPr>
        <w:t>شاید برای شما هم اتفاق افتاده باشد که گاهی فلان موضوع طوری گنگ و مبهم می‌نماید که تشخیص آن مقدور نیست، یا یک خبر از راه دور تا زمانی که مستند ثابت نشود به انداز</w:t>
      </w:r>
      <w:r w:rsidRPr="006D29BB">
        <w:rPr>
          <w:rFonts w:cs="B Lotus" w:hint="cs"/>
          <w:color w:val="000000"/>
          <w:sz w:val="30"/>
          <w:rtl/>
          <w:lang w:bidi="fa-IR"/>
        </w:rPr>
        <w:t>ه‌ا</w:t>
      </w:r>
      <w:r w:rsidRPr="006D29BB">
        <w:rPr>
          <w:rFonts w:cs="B Lotus" w:hint="cs"/>
          <w:sz w:val="30"/>
          <w:rtl/>
          <w:lang w:bidi="fa-IR"/>
        </w:rPr>
        <w:t>ی برای شما گی</w:t>
      </w:r>
      <w:r w:rsidR="00E50DF9" w:rsidRPr="006D29BB">
        <w:rPr>
          <w:rFonts w:cs="B Lotus" w:hint="cs"/>
          <w:sz w:val="30"/>
          <w:rtl/>
          <w:lang w:bidi="fa-IR"/>
        </w:rPr>
        <w:t>ج</w:t>
      </w:r>
      <w:r w:rsidR="00E50DF9" w:rsidRPr="006D29BB">
        <w:rPr>
          <w:rFonts w:cs="B Lotus" w:hint="eastAsia"/>
          <w:sz w:val="30"/>
          <w:rtl/>
          <w:lang w:bidi="fa-IR"/>
        </w:rPr>
        <w:t>‌</w:t>
      </w:r>
      <w:r w:rsidR="00E50DF9" w:rsidRPr="006D29BB">
        <w:rPr>
          <w:rFonts w:cs="B Lotus" w:hint="cs"/>
          <w:sz w:val="30"/>
          <w:rtl/>
          <w:lang w:bidi="fa-IR"/>
        </w:rPr>
        <w:t>کننده و خسته</w:t>
      </w:r>
      <w:r w:rsidR="00E50DF9" w:rsidRPr="006D29BB">
        <w:rPr>
          <w:rFonts w:cs="B Lotus" w:hint="eastAsia"/>
          <w:sz w:val="30"/>
          <w:rtl/>
          <w:lang w:bidi="fa-IR"/>
        </w:rPr>
        <w:t>‌</w:t>
      </w:r>
      <w:r w:rsidRPr="006D29BB">
        <w:rPr>
          <w:rFonts w:cs="B Lotus" w:hint="cs"/>
          <w:sz w:val="30"/>
          <w:rtl/>
          <w:lang w:bidi="fa-IR"/>
        </w:rPr>
        <w:t>کننده است که شما را کلافه می‌کند ب</w:t>
      </w:r>
      <w:r w:rsidR="00E50DF9" w:rsidRPr="006D29BB">
        <w:rPr>
          <w:rFonts w:cs="B Lotus" w:hint="cs"/>
          <w:sz w:val="30"/>
          <w:rtl/>
          <w:lang w:bidi="fa-IR"/>
        </w:rPr>
        <w:t xml:space="preserve">ه </w:t>
      </w:r>
      <w:r w:rsidRPr="006D29BB">
        <w:rPr>
          <w:rFonts w:cs="B Lotus" w:hint="cs"/>
          <w:sz w:val="30"/>
          <w:rtl/>
          <w:lang w:bidi="fa-IR"/>
        </w:rPr>
        <w:t>ویژه اگر موضوع خیلی مهم باشد، کشمکش مذاهب و مکاتب اعتقادی و فکری قرن</w:t>
      </w:r>
      <w:r w:rsidR="00E50DF9" w:rsidRPr="006D29BB">
        <w:rPr>
          <w:rFonts w:cs="B Lotus" w:hint="eastAsia"/>
          <w:sz w:val="30"/>
          <w:rtl/>
          <w:lang w:bidi="fa-IR"/>
        </w:rPr>
        <w:t>‌</w:t>
      </w:r>
      <w:r w:rsidRPr="006D29BB">
        <w:rPr>
          <w:rFonts w:cs="B Lotus" w:hint="cs"/>
          <w:sz w:val="30"/>
          <w:rtl/>
          <w:lang w:bidi="fa-IR"/>
        </w:rPr>
        <w:t>هاست ادامه دارد و در این اواخر با پیشرفت علم و تکنولوژی و رشد چشمگیر اقتصاد و اسباب و امکانات نشر و پخش و دعوت پر و پا قرص بسیاری از این مذاهب و مکاتب اعتقادی و فکری راه تبلیغات و پروپاگنده را در سطح خیلی قوی و گسترده</w:t>
      </w:r>
      <w:r w:rsidR="000B2A58" w:rsidRPr="006D29BB">
        <w:rPr>
          <w:rFonts w:cs="B Lotus" w:hint="eastAsia"/>
          <w:sz w:val="30"/>
          <w:rtl/>
          <w:lang w:bidi="fa-IR"/>
        </w:rPr>
        <w:t>‌</w:t>
      </w:r>
      <w:r w:rsidRPr="006D29BB">
        <w:rPr>
          <w:rFonts w:cs="B Lotus" w:hint="cs"/>
          <w:sz w:val="30"/>
          <w:rtl/>
          <w:lang w:bidi="fa-IR"/>
        </w:rPr>
        <w:t>ای پیش گرفته</w:t>
      </w:r>
      <w:r w:rsidR="000B2A58" w:rsidRPr="006D29BB">
        <w:rPr>
          <w:rFonts w:cs="B Lotus" w:hint="cs"/>
          <w:sz w:val="30"/>
          <w:rtl/>
          <w:lang w:bidi="fa-IR"/>
        </w:rPr>
        <w:t xml:space="preserve">‌اند </w:t>
      </w:r>
      <w:r w:rsidRPr="006D29BB">
        <w:rPr>
          <w:rFonts w:cs="B Lotus" w:hint="cs"/>
          <w:sz w:val="30"/>
          <w:rtl/>
          <w:lang w:bidi="fa-IR"/>
        </w:rPr>
        <w:t>ب</w:t>
      </w:r>
      <w:r w:rsidR="000B2A58" w:rsidRPr="006D29BB">
        <w:rPr>
          <w:rFonts w:cs="B Lotus" w:hint="cs"/>
          <w:sz w:val="30"/>
          <w:rtl/>
          <w:lang w:bidi="fa-IR"/>
        </w:rPr>
        <w:t>ه‌</w:t>
      </w:r>
      <w:r w:rsidRPr="006D29BB">
        <w:rPr>
          <w:rFonts w:cs="B Lotus" w:hint="cs"/>
          <w:sz w:val="30"/>
          <w:rtl/>
          <w:lang w:bidi="fa-IR"/>
        </w:rPr>
        <w:t>گونه‌ای که شاید برای خیلی‌ها حتی کسانی که اهل فکر و مطالعه هستند صدها شبهه و اشکال ایجاد کرده</w:t>
      </w:r>
      <w:r w:rsidR="000B2A58" w:rsidRPr="006D29BB">
        <w:rPr>
          <w:rFonts w:cs="B Lotus" w:hint="cs"/>
          <w:sz w:val="30"/>
          <w:rtl/>
          <w:lang w:bidi="fa-IR"/>
        </w:rPr>
        <w:t xml:space="preserve">‌اند، </w:t>
      </w:r>
      <w:r w:rsidRPr="006D29BB">
        <w:rPr>
          <w:rFonts w:cs="B Lotus" w:hint="cs"/>
          <w:sz w:val="30"/>
          <w:rtl/>
          <w:lang w:bidi="fa-IR"/>
        </w:rPr>
        <w:t>یکی از قوی</w:t>
      </w:r>
      <w:r w:rsidRPr="006D29BB">
        <w:rPr>
          <w:rFonts w:cs="B Lotus" w:hint="cs"/>
          <w:color w:val="000000"/>
          <w:sz w:val="30"/>
          <w:rtl/>
          <w:lang w:bidi="fa-IR"/>
        </w:rPr>
        <w:t>‌</w:t>
      </w:r>
      <w:r w:rsidRPr="006D29BB">
        <w:rPr>
          <w:rFonts w:cs="B Lotus" w:hint="cs"/>
          <w:sz w:val="30"/>
          <w:rtl/>
          <w:lang w:bidi="fa-IR"/>
        </w:rPr>
        <w:t>ترین و قدرتمندترین این مذاهب اعتقادی</w:t>
      </w:r>
      <w:r w:rsidR="000B2A58" w:rsidRPr="006D29BB">
        <w:rPr>
          <w:rFonts w:cs="B Lotus" w:hint="cs"/>
          <w:sz w:val="30"/>
          <w:rtl/>
          <w:lang w:bidi="fa-IR"/>
        </w:rPr>
        <w:t>،</w:t>
      </w:r>
      <w:r w:rsidRPr="006D29BB">
        <w:rPr>
          <w:rFonts w:cs="B Lotus" w:hint="cs"/>
          <w:sz w:val="30"/>
          <w:rtl/>
          <w:lang w:bidi="fa-IR"/>
        </w:rPr>
        <w:t xml:space="preserve"> مذهب شیعه اثناعشری است که گر چه پنج درصد (5%) مسلمانان جهان را بیشتر تشکیل نمی‌دهند اما بدلیل داشتن امکانات سیاسی و اقتصادی گسترده چنان طوفانی از تبلیغات و شایعات و شبهات ب</w:t>
      </w:r>
      <w:r w:rsidR="000B2A58" w:rsidRPr="006D29BB">
        <w:rPr>
          <w:rFonts w:cs="B Lotus" w:hint="cs"/>
          <w:sz w:val="30"/>
          <w:rtl/>
          <w:lang w:bidi="fa-IR"/>
        </w:rPr>
        <w:t xml:space="preserve">ه </w:t>
      </w:r>
      <w:r w:rsidRPr="006D29BB">
        <w:rPr>
          <w:rFonts w:cs="B Lotus" w:hint="cs"/>
          <w:sz w:val="30"/>
          <w:rtl/>
          <w:lang w:bidi="fa-IR"/>
        </w:rPr>
        <w:t>پا کرده</w:t>
      </w:r>
      <w:r w:rsidR="000B2A58" w:rsidRPr="006D29BB">
        <w:rPr>
          <w:rFonts w:cs="B Lotus" w:hint="cs"/>
          <w:sz w:val="30"/>
          <w:rtl/>
          <w:lang w:bidi="fa-IR"/>
        </w:rPr>
        <w:t xml:space="preserve">‌اند </w:t>
      </w:r>
      <w:r w:rsidRPr="006D29BB">
        <w:rPr>
          <w:rFonts w:cs="B Lotus" w:hint="cs"/>
          <w:sz w:val="30"/>
          <w:rtl/>
          <w:lang w:bidi="fa-IR"/>
        </w:rPr>
        <w:t>که خودشان هم در شگفت</w:t>
      </w:r>
      <w:r w:rsidR="000B2A58" w:rsidRPr="006D29BB">
        <w:rPr>
          <w:rFonts w:cs="B Lotus" w:hint="cs"/>
          <w:sz w:val="30"/>
          <w:rtl/>
          <w:lang w:bidi="fa-IR"/>
        </w:rPr>
        <w:t xml:space="preserve">‌اند، </w:t>
      </w:r>
      <w:r w:rsidRPr="006D29BB">
        <w:rPr>
          <w:rFonts w:cs="B Lotus" w:hint="cs"/>
          <w:sz w:val="30"/>
          <w:rtl/>
          <w:lang w:bidi="fa-IR"/>
        </w:rPr>
        <w:t xml:space="preserve">بخشی از این تبلیغات متعلق به موضع به اصطلاح خودشان «استبصار» </w:t>
      </w:r>
      <w:r w:rsidR="00C03616">
        <w:rPr>
          <w:rFonts w:ascii="Arial" w:hAnsi="Arial" w:cs="B Lotus" w:hint="cs"/>
          <w:sz w:val="30"/>
          <w:rtl/>
          <w:lang w:bidi="fa-IR"/>
        </w:rPr>
        <w:t>[</w:t>
      </w:r>
      <w:r w:rsidRPr="006D29BB">
        <w:rPr>
          <w:rFonts w:cs="B Lotus" w:hint="cs"/>
          <w:sz w:val="30"/>
          <w:rtl/>
          <w:lang w:bidi="fa-IR"/>
        </w:rPr>
        <w:t>منظور از استبصار یعنی راهیاب شدن و هدایت یافتن از مذهب اهل سنت به مذهب شیعه اثناعشری</w:t>
      </w:r>
      <w:r w:rsidR="00C03616">
        <w:rPr>
          <w:rFonts w:ascii="Arial" w:hAnsi="Arial" w:cs="B Lotus" w:hint="cs"/>
          <w:sz w:val="30"/>
          <w:rtl/>
          <w:lang w:bidi="fa-IR"/>
        </w:rPr>
        <w:t>]</w:t>
      </w:r>
      <w:r w:rsidRPr="006D29BB">
        <w:rPr>
          <w:rFonts w:cs="B Lotus" w:hint="cs"/>
          <w:sz w:val="30"/>
          <w:rtl/>
          <w:lang w:bidi="fa-IR"/>
        </w:rPr>
        <w:t xml:space="preserve"> است. مبلغان مذهب اثناعشری به گزاف مدعی هستند که تعدادی از شخصیت</w:t>
      </w:r>
      <w:r w:rsidR="00C03616">
        <w:rPr>
          <w:rFonts w:cs="B Lotus" w:hint="cs"/>
          <w:sz w:val="30"/>
          <w:rtl/>
          <w:lang w:bidi="fa-IR"/>
        </w:rPr>
        <w:t>‌</w:t>
      </w:r>
      <w:r w:rsidRPr="006D29BB">
        <w:rPr>
          <w:rFonts w:cs="B Lotus" w:hint="cs"/>
          <w:sz w:val="30"/>
          <w:rtl/>
          <w:lang w:bidi="fa-IR"/>
        </w:rPr>
        <w:t>های عمده اهل سنت از عقیده خودشان برگشته و مذهب اثناعشری را پذیرفته</w:t>
      </w:r>
      <w:r w:rsidR="000B2A58" w:rsidRPr="006D29BB">
        <w:rPr>
          <w:rFonts w:cs="B Lotus" w:hint="cs"/>
          <w:sz w:val="30"/>
          <w:rtl/>
          <w:lang w:bidi="fa-IR"/>
        </w:rPr>
        <w:t xml:space="preserve">‌اند </w:t>
      </w:r>
      <w:r w:rsidRPr="006D29BB">
        <w:rPr>
          <w:rFonts w:cs="B Lotus" w:hint="cs"/>
          <w:sz w:val="30"/>
          <w:rtl/>
          <w:lang w:bidi="fa-IR"/>
        </w:rPr>
        <w:t xml:space="preserve">اما دریغ از یک سند و مدرک قاطع، گاهی </w:t>
      </w:r>
      <w:r w:rsidRPr="006D29BB">
        <w:rPr>
          <w:rFonts w:cs="B Lotus" w:hint="cs"/>
          <w:sz w:val="30"/>
          <w:rtl/>
          <w:lang w:bidi="fa-IR"/>
        </w:rPr>
        <w:lastRenderedPageBreak/>
        <w:t>مصری و گاهی اردنی و گاهی آسیایی و گاهی اروپایی و آفریقایی مستبصر</w:t>
      </w:r>
      <w:r w:rsidR="0021340B" w:rsidRPr="006D29BB">
        <w:rPr>
          <w:rFonts w:cs="B Lotus" w:hint="cs"/>
          <w:sz w:val="30"/>
          <w:rtl/>
          <w:lang w:bidi="fa-IR"/>
        </w:rPr>
        <w:t xml:space="preserve"> می‌ش</w:t>
      </w:r>
      <w:r w:rsidRPr="006D29BB">
        <w:rPr>
          <w:rFonts w:cs="B Lotus" w:hint="cs"/>
          <w:sz w:val="30"/>
          <w:rtl/>
          <w:lang w:bidi="fa-IR"/>
        </w:rPr>
        <w:t>وند، نه افراد عادی بلکه علماء و دانشمندان، جالب</w:t>
      </w:r>
      <w:r w:rsidR="0001794E" w:rsidRPr="006D29BB">
        <w:rPr>
          <w:rFonts w:cs="B Lotus" w:hint="cs"/>
          <w:sz w:val="30"/>
          <w:rtl/>
          <w:lang w:bidi="fa-IR"/>
        </w:rPr>
        <w:t xml:space="preserve"> این‌که </w:t>
      </w:r>
      <w:r w:rsidRPr="006D29BB">
        <w:rPr>
          <w:rFonts w:cs="B Lotus" w:hint="cs"/>
          <w:sz w:val="30"/>
          <w:rtl/>
          <w:lang w:bidi="fa-IR"/>
        </w:rPr>
        <w:t>این فتوحات مبین! زیر عبای وحدت و تقریب انجام</w:t>
      </w:r>
      <w:r w:rsidR="0021340B" w:rsidRPr="006D29BB">
        <w:rPr>
          <w:rFonts w:cs="B Lotus" w:hint="cs"/>
          <w:sz w:val="30"/>
          <w:rtl/>
          <w:lang w:bidi="fa-IR"/>
        </w:rPr>
        <w:t xml:space="preserve"> می‌گ</w:t>
      </w:r>
      <w:r w:rsidRPr="006D29BB">
        <w:rPr>
          <w:rFonts w:cs="B Lotus" w:hint="cs"/>
          <w:sz w:val="30"/>
          <w:rtl/>
          <w:lang w:bidi="fa-IR"/>
        </w:rPr>
        <w:t>یر</w:t>
      </w:r>
      <w:r w:rsidR="000B2A58" w:rsidRPr="006D29BB">
        <w:rPr>
          <w:rFonts w:cs="B Lotus" w:hint="cs"/>
          <w:sz w:val="30"/>
          <w:rtl/>
          <w:lang w:bidi="fa-IR"/>
        </w:rPr>
        <w:t>د!</w:t>
      </w:r>
    </w:p>
    <w:p w:rsidR="005C3651" w:rsidRPr="006D29BB" w:rsidRDefault="005C3651" w:rsidP="00C03616">
      <w:pPr>
        <w:ind w:firstLine="340"/>
        <w:jc w:val="both"/>
        <w:rPr>
          <w:rFonts w:cs="B Lotus" w:hint="cs"/>
          <w:sz w:val="30"/>
          <w:rtl/>
          <w:lang w:bidi="fa-IR"/>
        </w:rPr>
      </w:pPr>
      <w:r w:rsidRPr="006D29BB">
        <w:rPr>
          <w:rFonts w:cs="B Lotus" w:hint="cs"/>
          <w:sz w:val="30"/>
          <w:rtl/>
          <w:lang w:bidi="fa-IR"/>
        </w:rPr>
        <w:t>در این اسلام ناب! تناقض زیاد است این هم یکی!، اگر وحدت و تقریب است این ادعاها چیست؟! اگر هدف و برنامه «استبصار» اهل سنت است پس شعار وحدت و تقریب چه معنایی دارد؟! اگر این ادعاها درست می‌بود حداقل این تناقض هم کمی وزن</w:t>
      </w:r>
      <w:r w:rsidR="0021340B" w:rsidRPr="006D29BB">
        <w:rPr>
          <w:rFonts w:cs="B Lotus" w:hint="cs"/>
          <w:sz w:val="30"/>
          <w:rtl/>
          <w:lang w:bidi="fa-IR"/>
        </w:rPr>
        <w:t xml:space="preserve"> می‌</w:t>
      </w:r>
      <w:r w:rsidRPr="006D29BB">
        <w:rPr>
          <w:rFonts w:cs="B Lotus" w:hint="cs"/>
          <w:sz w:val="30"/>
          <w:rtl/>
          <w:lang w:bidi="fa-IR"/>
        </w:rPr>
        <w:t>داشت اما کجاست استبصار و هدایت علماء و شخصیتهای اهل سنت؟! چند نفر گمنام و بی</w:t>
      </w:r>
      <w:r w:rsidRPr="006D29BB">
        <w:rPr>
          <w:rFonts w:cs="B Lotus" w:hint="eastAsia"/>
          <w:sz w:val="30"/>
          <w:rtl/>
          <w:lang w:bidi="fa-IR"/>
        </w:rPr>
        <w:t>‌</w:t>
      </w:r>
      <w:r w:rsidRPr="006D29BB">
        <w:rPr>
          <w:rFonts w:cs="B Lotus" w:hint="cs"/>
          <w:sz w:val="30"/>
          <w:rtl/>
          <w:lang w:bidi="fa-IR"/>
        </w:rPr>
        <w:t>هویت به خود اجازه داده و برایشان سوژه ساخته</w:t>
      </w:r>
      <w:r w:rsidR="000B2A58" w:rsidRPr="006D29BB">
        <w:rPr>
          <w:rFonts w:cs="B Lotus" w:hint="cs"/>
          <w:sz w:val="30"/>
          <w:rtl/>
          <w:lang w:bidi="fa-IR"/>
        </w:rPr>
        <w:t xml:space="preserve">‌اند </w:t>
      </w:r>
      <w:r w:rsidRPr="006D29BB">
        <w:rPr>
          <w:rFonts w:cs="B Lotus" w:hint="cs"/>
          <w:sz w:val="30"/>
          <w:rtl/>
          <w:lang w:bidi="fa-IR"/>
        </w:rPr>
        <w:t>که گویا اینها هدایت شده</w:t>
      </w:r>
      <w:r w:rsidR="000B2A58" w:rsidRPr="006D29BB">
        <w:rPr>
          <w:rFonts w:cs="B Lotus" w:hint="cs"/>
          <w:sz w:val="30"/>
          <w:rtl/>
          <w:lang w:bidi="fa-IR"/>
        </w:rPr>
        <w:t xml:space="preserve">‌اند </w:t>
      </w:r>
      <w:r w:rsidRPr="006D29BB">
        <w:rPr>
          <w:rFonts w:cs="B Lotus" w:hint="cs"/>
          <w:sz w:val="30"/>
          <w:rtl/>
          <w:lang w:bidi="fa-IR"/>
        </w:rPr>
        <w:t>یا عده‌ای عوام از فلان کشور آفریقایی یا آسیایی به خاطر سد رمق و فرار از شرایط سخت زندگی فقیرانه تن به شیعه شدن و حتی نصرانی شدن می‌دهند! اما کجاست «استبصار» علماء و شخصیت</w:t>
      </w:r>
      <w:r w:rsidR="000B2A58" w:rsidRPr="006D29BB">
        <w:rPr>
          <w:rFonts w:cs="B Lotus" w:hint="eastAsia"/>
          <w:sz w:val="30"/>
          <w:rtl/>
          <w:lang w:bidi="fa-IR"/>
        </w:rPr>
        <w:t>‌</w:t>
      </w:r>
      <w:r w:rsidRPr="006D29BB">
        <w:rPr>
          <w:rFonts w:cs="B Lotus" w:hint="cs"/>
          <w:sz w:val="30"/>
          <w:rtl/>
          <w:lang w:bidi="fa-IR"/>
        </w:rPr>
        <w:t>های اهل سنت؟!</w:t>
      </w:r>
    </w:p>
    <w:p w:rsidR="005C3651" w:rsidRPr="006D29BB" w:rsidRDefault="005C3651" w:rsidP="00C03616">
      <w:pPr>
        <w:ind w:firstLine="340"/>
        <w:jc w:val="both"/>
        <w:rPr>
          <w:rFonts w:cs="B Lotus" w:hint="cs"/>
          <w:sz w:val="30"/>
          <w:rtl/>
          <w:lang w:bidi="fa-IR"/>
        </w:rPr>
      </w:pPr>
      <w:r w:rsidRPr="006D29BB">
        <w:rPr>
          <w:rFonts w:cs="B Lotus" w:hint="cs"/>
          <w:sz w:val="30"/>
          <w:rtl/>
          <w:lang w:bidi="fa-IR"/>
        </w:rPr>
        <w:t>اما در عوض شخصیت</w:t>
      </w:r>
      <w:r w:rsidR="000B2A58" w:rsidRPr="006D29BB">
        <w:rPr>
          <w:rFonts w:cs="B Lotus" w:hint="eastAsia"/>
          <w:sz w:val="30"/>
          <w:rtl/>
          <w:lang w:bidi="fa-IR"/>
        </w:rPr>
        <w:t>‌</w:t>
      </w:r>
      <w:r w:rsidRPr="006D29BB">
        <w:rPr>
          <w:rFonts w:cs="B Lotus" w:hint="cs"/>
          <w:sz w:val="30"/>
          <w:rtl/>
          <w:lang w:bidi="fa-IR"/>
        </w:rPr>
        <w:t>های بزرگ و حقیقی که با علم و دانش و عقل و منطق از خرافات روی گردانیده و راه حق را انتخاب کرده</w:t>
      </w:r>
      <w:r w:rsidR="000B2A58" w:rsidRPr="006D29BB">
        <w:rPr>
          <w:rFonts w:cs="B Lotus" w:hint="cs"/>
          <w:sz w:val="30"/>
          <w:rtl/>
          <w:lang w:bidi="fa-IR"/>
        </w:rPr>
        <w:t xml:space="preserve">‌اند </w:t>
      </w:r>
      <w:r w:rsidRPr="006D29BB">
        <w:rPr>
          <w:rFonts w:cs="B Lotus" w:hint="cs"/>
          <w:sz w:val="30"/>
          <w:rtl/>
          <w:lang w:bidi="fa-IR"/>
        </w:rPr>
        <w:t>آقایان سعی می‌کنند که</w:t>
      </w:r>
      <w:r w:rsidR="000B2A58" w:rsidRPr="006D29BB">
        <w:rPr>
          <w:rFonts w:cs="B Lotus" w:hint="cs"/>
          <w:sz w:val="30"/>
          <w:rtl/>
          <w:lang w:bidi="fa-IR"/>
        </w:rPr>
        <w:t xml:space="preserve"> آن‌ها </w:t>
      </w:r>
      <w:r w:rsidRPr="006D29BB">
        <w:rPr>
          <w:rFonts w:cs="B Lotus" w:hint="cs"/>
          <w:sz w:val="30"/>
          <w:rtl/>
          <w:lang w:bidi="fa-IR"/>
        </w:rPr>
        <w:t>را در تاریکی مطلق نگه دارند و هیچ</w:t>
      </w:r>
      <w:r w:rsidRPr="006D29BB">
        <w:rPr>
          <w:rFonts w:cs="B Lotus" w:hint="eastAsia"/>
          <w:sz w:val="30"/>
          <w:rtl/>
          <w:lang w:bidi="fa-IR"/>
        </w:rPr>
        <w:t>‌</w:t>
      </w:r>
      <w:r w:rsidRPr="006D29BB">
        <w:rPr>
          <w:rFonts w:cs="B Lotus" w:hint="cs"/>
          <w:sz w:val="30"/>
          <w:rtl/>
          <w:lang w:bidi="fa-IR"/>
        </w:rPr>
        <w:t>گونه اثری از آنان بدست مردم نرسد.</w:t>
      </w:r>
    </w:p>
    <w:p w:rsidR="005C3651" w:rsidRPr="006D29BB" w:rsidRDefault="005C3651" w:rsidP="00C03616">
      <w:pPr>
        <w:ind w:firstLine="340"/>
        <w:jc w:val="both"/>
        <w:rPr>
          <w:rFonts w:cs="B Lotus" w:hint="cs"/>
          <w:sz w:val="30"/>
          <w:rtl/>
          <w:lang w:bidi="fa-IR"/>
        </w:rPr>
      </w:pPr>
      <w:r w:rsidRPr="006D29BB">
        <w:rPr>
          <w:rFonts w:cs="B Lotus" w:hint="cs"/>
          <w:sz w:val="30"/>
          <w:rtl/>
          <w:lang w:bidi="fa-IR"/>
        </w:rPr>
        <w:t>اما این واقعیت است که این شخصیت</w:t>
      </w:r>
      <w:r w:rsidRPr="006D29BB">
        <w:rPr>
          <w:rFonts w:cs="B Lotus" w:hint="eastAsia"/>
          <w:sz w:val="30"/>
          <w:rtl/>
          <w:lang w:bidi="fa-IR"/>
        </w:rPr>
        <w:t>‌</w:t>
      </w:r>
      <w:r w:rsidRPr="006D29BB">
        <w:rPr>
          <w:rFonts w:cs="B Lotus" w:hint="cs"/>
          <w:sz w:val="30"/>
          <w:rtl/>
          <w:lang w:bidi="fa-IR"/>
        </w:rPr>
        <w:t>های بزرگواری که از تشیع به مذهب اهل سنت روی آورده</w:t>
      </w:r>
      <w:r w:rsidR="000B2A58" w:rsidRPr="006D29BB">
        <w:rPr>
          <w:rFonts w:cs="B Lotus" w:hint="cs"/>
          <w:sz w:val="30"/>
          <w:rtl/>
          <w:lang w:bidi="fa-IR"/>
        </w:rPr>
        <w:t xml:space="preserve">‌اند </w:t>
      </w:r>
      <w:r w:rsidRPr="006D29BB">
        <w:rPr>
          <w:rFonts w:cs="B Lotus" w:hint="cs"/>
          <w:sz w:val="30"/>
          <w:rtl/>
          <w:lang w:bidi="fa-IR"/>
        </w:rPr>
        <w:t>نه تنها عالمند بلکه مانند سایر اهل سنت همواره داعی وحدت حقیقی بوده و هستند، غیر از آیت الله سید ابوالفضل برقعی قمی مؤلف این کتاب که ایشان را با قلم خودشان خواهید شناخت چند شخصیت را به طور نمونه معرفی می‌کنیم:</w:t>
      </w:r>
    </w:p>
    <w:p w:rsidR="005C3651" w:rsidRPr="006D29BB" w:rsidRDefault="005C3651" w:rsidP="00A25391">
      <w:pPr>
        <w:numPr>
          <w:ilvl w:val="0"/>
          <w:numId w:val="2"/>
        </w:numPr>
        <w:tabs>
          <w:tab w:val="clear" w:pos="720"/>
          <w:tab w:val="num" w:pos="571"/>
        </w:tabs>
        <w:ind w:left="0" w:firstLine="340"/>
        <w:jc w:val="lowKashida"/>
        <w:rPr>
          <w:rFonts w:cs="B Lotus" w:hint="cs"/>
          <w:sz w:val="30"/>
          <w:rtl/>
          <w:lang w:bidi="fa-IR"/>
        </w:rPr>
      </w:pPr>
      <w:r w:rsidRPr="006D29BB">
        <w:rPr>
          <w:rFonts w:cs="B Lotus" w:hint="cs"/>
          <w:sz w:val="30"/>
          <w:rtl/>
          <w:lang w:bidi="fa-IR"/>
        </w:rPr>
        <w:t>آیت الله سید علی اصغر بنابی تبریزی</w:t>
      </w:r>
    </w:p>
    <w:p w:rsidR="005C3651" w:rsidRPr="006D29BB" w:rsidRDefault="005C3651" w:rsidP="00A25391">
      <w:pPr>
        <w:numPr>
          <w:ilvl w:val="0"/>
          <w:numId w:val="2"/>
        </w:numPr>
        <w:tabs>
          <w:tab w:val="clear" w:pos="720"/>
          <w:tab w:val="num" w:pos="571"/>
        </w:tabs>
        <w:ind w:left="0" w:firstLine="340"/>
        <w:jc w:val="lowKashida"/>
        <w:rPr>
          <w:rFonts w:cs="B Lotus" w:hint="cs"/>
          <w:sz w:val="30"/>
          <w:lang w:bidi="fa-IR"/>
        </w:rPr>
      </w:pPr>
      <w:r w:rsidRPr="006D29BB">
        <w:rPr>
          <w:rFonts w:cs="B Lotus" w:hint="cs"/>
          <w:sz w:val="30"/>
          <w:rtl/>
          <w:lang w:bidi="fa-IR"/>
        </w:rPr>
        <w:t>علامه سید اسماعیل آل اسحاق خوئینی زنجانی</w:t>
      </w:r>
    </w:p>
    <w:p w:rsidR="005C3651" w:rsidRPr="006D29BB" w:rsidRDefault="005C3651" w:rsidP="00A25391">
      <w:pPr>
        <w:numPr>
          <w:ilvl w:val="0"/>
          <w:numId w:val="2"/>
        </w:numPr>
        <w:tabs>
          <w:tab w:val="clear" w:pos="720"/>
          <w:tab w:val="num" w:pos="571"/>
        </w:tabs>
        <w:ind w:left="0" w:firstLine="340"/>
        <w:jc w:val="lowKashida"/>
        <w:rPr>
          <w:rFonts w:cs="B Lotus" w:hint="cs"/>
          <w:sz w:val="30"/>
          <w:lang w:bidi="fa-IR"/>
        </w:rPr>
      </w:pPr>
      <w:r w:rsidRPr="006D29BB">
        <w:rPr>
          <w:rFonts w:cs="B Lotus" w:hint="cs"/>
          <w:sz w:val="30"/>
          <w:rtl/>
          <w:lang w:bidi="fa-IR"/>
        </w:rPr>
        <w:t>استاد حیدر علی قلمداران قمی</w:t>
      </w:r>
    </w:p>
    <w:p w:rsidR="005C3651" w:rsidRPr="006D29BB" w:rsidRDefault="005C3651" w:rsidP="00A25391">
      <w:pPr>
        <w:numPr>
          <w:ilvl w:val="0"/>
          <w:numId w:val="2"/>
        </w:numPr>
        <w:tabs>
          <w:tab w:val="clear" w:pos="720"/>
          <w:tab w:val="num" w:pos="571"/>
        </w:tabs>
        <w:ind w:left="0" w:firstLine="340"/>
        <w:jc w:val="lowKashida"/>
        <w:rPr>
          <w:rFonts w:cs="B Lotus" w:hint="cs"/>
          <w:sz w:val="30"/>
          <w:lang w:bidi="fa-IR"/>
        </w:rPr>
      </w:pPr>
      <w:r w:rsidRPr="006D29BB">
        <w:rPr>
          <w:rFonts w:cs="B Lotus" w:hint="cs"/>
          <w:sz w:val="30"/>
          <w:rtl/>
          <w:lang w:bidi="fa-IR"/>
        </w:rPr>
        <w:t>آیت الله شریعت سنگلجی تهرانی</w:t>
      </w:r>
    </w:p>
    <w:p w:rsidR="005C3651" w:rsidRPr="006D29BB" w:rsidRDefault="005C3651" w:rsidP="00A25391">
      <w:pPr>
        <w:numPr>
          <w:ilvl w:val="0"/>
          <w:numId w:val="2"/>
        </w:numPr>
        <w:tabs>
          <w:tab w:val="clear" w:pos="720"/>
          <w:tab w:val="num" w:pos="571"/>
        </w:tabs>
        <w:ind w:left="0" w:firstLine="340"/>
        <w:jc w:val="lowKashida"/>
        <w:rPr>
          <w:rFonts w:cs="B Lotus" w:hint="cs"/>
          <w:sz w:val="30"/>
          <w:lang w:bidi="fa-IR"/>
        </w:rPr>
      </w:pPr>
      <w:r w:rsidRPr="006D29BB">
        <w:rPr>
          <w:rFonts w:cs="B Lotus" w:hint="cs"/>
          <w:sz w:val="30"/>
          <w:rtl/>
          <w:lang w:bidi="fa-IR"/>
        </w:rPr>
        <w:t>دکتر یوسف شعار تبريزی</w:t>
      </w:r>
    </w:p>
    <w:p w:rsidR="005C3651" w:rsidRPr="006D29BB" w:rsidRDefault="005C3651" w:rsidP="00A25391">
      <w:pPr>
        <w:numPr>
          <w:ilvl w:val="0"/>
          <w:numId w:val="2"/>
        </w:numPr>
        <w:tabs>
          <w:tab w:val="clear" w:pos="720"/>
          <w:tab w:val="num" w:pos="571"/>
        </w:tabs>
        <w:ind w:left="0" w:firstLine="340"/>
        <w:jc w:val="lowKashida"/>
        <w:rPr>
          <w:rFonts w:cs="B Lotus" w:hint="cs"/>
          <w:sz w:val="30"/>
          <w:lang w:bidi="fa-IR"/>
        </w:rPr>
      </w:pPr>
      <w:r w:rsidRPr="006D29BB">
        <w:rPr>
          <w:rFonts w:cs="B Lotus" w:hint="cs"/>
          <w:sz w:val="30"/>
          <w:rtl/>
          <w:lang w:bidi="fa-IR"/>
        </w:rPr>
        <w:lastRenderedPageBreak/>
        <w:t xml:space="preserve">مهندس محمد حسین برازنده مشهدی </w:t>
      </w:r>
    </w:p>
    <w:p w:rsidR="005C3651" w:rsidRPr="006D29BB" w:rsidRDefault="005C3651" w:rsidP="00A25391">
      <w:pPr>
        <w:numPr>
          <w:ilvl w:val="0"/>
          <w:numId w:val="2"/>
        </w:numPr>
        <w:tabs>
          <w:tab w:val="clear" w:pos="720"/>
          <w:tab w:val="num" w:pos="571"/>
        </w:tabs>
        <w:ind w:left="0" w:firstLine="340"/>
        <w:jc w:val="lowKashida"/>
        <w:rPr>
          <w:rFonts w:cs="B Lotus" w:hint="cs"/>
          <w:sz w:val="30"/>
          <w:lang w:bidi="fa-IR"/>
        </w:rPr>
      </w:pPr>
      <w:r w:rsidRPr="006D29BB">
        <w:rPr>
          <w:rFonts w:cs="B Lotus" w:hint="cs"/>
          <w:sz w:val="30"/>
          <w:rtl/>
          <w:lang w:bidi="fa-IR"/>
        </w:rPr>
        <w:t xml:space="preserve">حجت الإسلام دکتر مرتضی رادمهر تهرانی </w:t>
      </w:r>
    </w:p>
    <w:p w:rsidR="005C3651" w:rsidRPr="006D29BB" w:rsidRDefault="005C3651" w:rsidP="00A25391">
      <w:pPr>
        <w:numPr>
          <w:ilvl w:val="0"/>
          <w:numId w:val="2"/>
        </w:numPr>
        <w:tabs>
          <w:tab w:val="clear" w:pos="720"/>
          <w:tab w:val="num" w:pos="571"/>
        </w:tabs>
        <w:ind w:left="0" w:firstLine="340"/>
        <w:jc w:val="lowKashida"/>
        <w:rPr>
          <w:rFonts w:cs="B Lotus" w:hint="cs"/>
          <w:sz w:val="30"/>
          <w:lang w:bidi="fa-IR"/>
        </w:rPr>
      </w:pPr>
      <w:r w:rsidRPr="006D29BB">
        <w:rPr>
          <w:rFonts w:cs="B Lotus" w:hint="cs"/>
          <w:sz w:val="30"/>
          <w:rtl/>
          <w:lang w:bidi="fa-IR"/>
        </w:rPr>
        <w:t>علی رضا محمدی تهرانی</w:t>
      </w:r>
    </w:p>
    <w:p w:rsidR="005C3651" w:rsidRPr="006D29BB" w:rsidRDefault="005C3651" w:rsidP="00A25391">
      <w:pPr>
        <w:numPr>
          <w:ilvl w:val="0"/>
          <w:numId w:val="2"/>
        </w:numPr>
        <w:tabs>
          <w:tab w:val="clear" w:pos="720"/>
          <w:tab w:val="num" w:pos="571"/>
        </w:tabs>
        <w:ind w:left="0" w:firstLine="340"/>
        <w:jc w:val="lowKashida"/>
        <w:rPr>
          <w:rFonts w:cs="B Lotus" w:hint="cs"/>
          <w:sz w:val="30"/>
          <w:lang w:bidi="fa-IR"/>
        </w:rPr>
      </w:pPr>
      <w:r w:rsidRPr="006D29BB">
        <w:rPr>
          <w:rFonts w:cs="B Lotus" w:hint="cs"/>
          <w:sz w:val="30"/>
          <w:rtl/>
          <w:lang w:bidi="fa-IR"/>
        </w:rPr>
        <w:t xml:space="preserve">استاد علی محمد قضیبی بحرینی </w:t>
      </w:r>
    </w:p>
    <w:p w:rsidR="005C3651" w:rsidRPr="006D29BB" w:rsidRDefault="005C3651" w:rsidP="005C3651">
      <w:pPr>
        <w:ind w:firstLine="340"/>
        <w:jc w:val="lowKashida"/>
        <w:rPr>
          <w:rFonts w:cs="B Lotus" w:hint="cs"/>
          <w:sz w:val="30"/>
          <w:rtl/>
          <w:lang w:bidi="fa-IR"/>
        </w:rPr>
      </w:pPr>
      <w:r w:rsidRPr="006D29BB">
        <w:rPr>
          <w:rFonts w:cs="B Lotus" w:hint="cs"/>
          <w:sz w:val="30"/>
          <w:rtl/>
          <w:lang w:bidi="fa-IR"/>
        </w:rPr>
        <w:t>10- آیت الله العظمی محمد بن محمد مهدی خالصی عراقی</w:t>
      </w:r>
    </w:p>
    <w:p w:rsidR="005C3651" w:rsidRPr="006D29BB" w:rsidRDefault="005C3651" w:rsidP="005C3651">
      <w:pPr>
        <w:ind w:firstLine="340"/>
        <w:jc w:val="lowKashida"/>
        <w:rPr>
          <w:rFonts w:cs="B Lotus" w:hint="cs"/>
          <w:sz w:val="30"/>
          <w:rtl/>
          <w:lang w:bidi="fa-IR"/>
        </w:rPr>
      </w:pPr>
      <w:r w:rsidRPr="006D29BB">
        <w:rPr>
          <w:rFonts w:cs="B Lotus" w:hint="cs"/>
          <w:sz w:val="30"/>
          <w:rtl/>
          <w:lang w:bidi="fa-IR"/>
        </w:rPr>
        <w:t>11- آیت الله اسدالله خرقانی</w:t>
      </w:r>
    </w:p>
    <w:p w:rsidR="005C3651" w:rsidRPr="006D29BB" w:rsidRDefault="005C3651" w:rsidP="005C3651">
      <w:pPr>
        <w:ind w:firstLine="340"/>
        <w:jc w:val="lowKashida"/>
        <w:rPr>
          <w:rFonts w:cs="B Lotus" w:hint="cs"/>
          <w:sz w:val="30"/>
          <w:rtl/>
          <w:lang w:bidi="fa-IR"/>
        </w:rPr>
      </w:pPr>
      <w:r w:rsidRPr="006D29BB">
        <w:rPr>
          <w:rFonts w:cs="B Lotus" w:hint="cs"/>
          <w:sz w:val="30"/>
          <w:rtl/>
          <w:lang w:bidi="fa-IR"/>
        </w:rPr>
        <w:t>12- دکتر صادق تقوی، استاد صادق دانشگاه تهران</w:t>
      </w:r>
    </w:p>
    <w:p w:rsidR="005C3651" w:rsidRPr="006D29BB" w:rsidRDefault="005C3651" w:rsidP="005C3651">
      <w:pPr>
        <w:ind w:firstLine="340"/>
        <w:jc w:val="lowKashida"/>
        <w:rPr>
          <w:rFonts w:cs="B Lotus" w:hint="cs"/>
          <w:sz w:val="30"/>
          <w:rtl/>
          <w:lang w:bidi="fa-IR"/>
        </w:rPr>
      </w:pPr>
      <w:r w:rsidRPr="006D29BB">
        <w:rPr>
          <w:rFonts w:cs="B Lotus" w:hint="cs"/>
          <w:sz w:val="30"/>
          <w:rtl/>
          <w:lang w:bidi="fa-IR"/>
        </w:rPr>
        <w:t>13- دکتر علی مظفریان شیرازی</w:t>
      </w:r>
    </w:p>
    <w:p w:rsidR="005C3651" w:rsidRPr="006D29BB" w:rsidRDefault="005C3651" w:rsidP="004B5AE9">
      <w:pPr>
        <w:ind w:firstLine="340"/>
        <w:jc w:val="both"/>
        <w:rPr>
          <w:rFonts w:cs="B Lotus" w:hint="cs"/>
          <w:sz w:val="30"/>
          <w:rtl/>
          <w:lang w:bidi="fa-IR"/>
        </w:rPr>
      </w:pPr>
      <w:r w:rsidRPr="006D29BB">
        <w:rPr>
          <w:rFonts w:cs="B Lotus" w:hint="cs"/>
          <w:sz w:val="30"/>
          <w:rtl/>
          <w:lang w:bidi="fa-IR"/>
        </w:rPr>
        <w:t>که تقریبا تمامی شخصیت</w:t>
      </w:r>
      <w:r w:rsidR="000B2A58" w:rsidRPr="006D29BB">
        <w:rPr>
          <w:rFonts w:cs="B Lotus" w:hint="eastAsia"/>
          <w:sz w:val="30"/>
          <w:rtl/>
          <w:lang w:bidi="fa-IR"/>
        </w:rPr>
        <w:t>‌</w:t>
      </w:r>
      <w:r w:rsidRPr="006D29BB">
        <w:rPr>
          <w:rFonts w:cs="B Lotus" w:hint="cs"/>
          <w:sz w:val="30"/>
          <w:rtl/>
          <w:lang w:bidi="fa-IR"/>
        </w:rPr>
        <w:t>ها از خود آثار علمی و تحقیقی به جای گذاشت</w:t>
      </w:r>
      <w:r w:rsidRPr="006D29BB">
        <w:rPr>
          <w:rFonts w:cs="B Lotus" w:hint="cs"/>
          <w:color w:val="000000"/>
          <w:sz w:val="30"/>
          <w:rtl/>
          <w:lang w:bidi="fa-IR"/>
        </w:rPr>
        <w:t>ه‌ا</w:t>
      </w:r>
      <w:r w:rsidRPr="006D29BB">
        <w:rPr>
          <w:rFonts w:cs="B Lotus" w:hint="cs"/>
          <w:sz w:val="30"/>
          <w:rtl/>
          <w:lang w:bidi="fa-IR"/>
        </w:rPr>
        <w:t>ند، امیدواریم پس از مطالع</w:t>
      </w:r>
      <w:r w:rsidR="000B2A58" w:rsidRPr="006D29BB">
        <w:rPr>
          <w:rFonts w:cs="B Lotus" w:hint="cs"/>
          <w:sz w:val="30"/>
          <w:rtl/>
          <w:lang w:bidi="fa-IR"/>
        </w:rPr>
        <w:t>ه</w:t>
      </w:r>
      <w:r w:rsidR="000B2A58" w:rsidRPr="006D29BB">
        <w:rPr>
          <w:rFonts w:cs="B Lotus" w:hint="eastAsia"/>
          <w:sz w:val="30"/>
          <w:rtl/>
          <w:lang w:bidi="fa-IR"/>
        </w:rPr>
        <w:t>‌ی</w:t>
      </w:r>
      <w:r w:rsidRPr="006D29BB">
        <w:rPr>
          <w:rFonts w:cs="B Lotus" w:hint="cs"/>
          <w:sz w:val="30"/>
          <w:rtl/>
          <w:lang w:bidi="fa-IR"/>
        </w:rPr>
        <w:t xml:space="preserve"> این کتاب خوانندگان عزیز خود قضاوت کنند که حق چیست و حق جو کیست و چه کسان</w:t>
      </w:r>
      <w:r w:rsidR="000B2A58" w:rsidRPr="006D29BB">
        <w:rPr>
          <w:rFonts w:cs="B Lotus" w:hint="cs"/>
          <w:sz w:val="30"/>
          <w:rtl/>
          <w:lang w:bidi="fa-IR"/>
        </w:rPr>
        <w:t>ی باید راه استبصار را بپیمایند!</w:t>
      </w:r>
    </w:p>
    <w:p w:rsidR="005C3651" w:rsidRPr="006D29BB" w:rsidRDefault="005C3651" w:rsidP="004B5AE9">
      <w:pPr>
        <w:ind w:firstLine="340"/>
        <w:jc w:val="both"/>
        <w:rPr>
          <w:rFonts w:cs="B Lotus" w:hint="cs"/>
          <w:sz w:val="30"/>
          <w:rtl/>
          <w:lang w:bidi="fa-IR"/>
        </w:rPr>
      </w:pPr>
      <w:r w:rsidRPr="006D29BB">
        <w:rPr>
          <w:rFonts w:cs="B Lotus" w:hint="cs"/>
          <w:sz w:val="30"/>
          <w:rtl/>
          <w:lang w:bidi="fa-IR"/>
        </w:rPr>
        <w:t>اما از پیروان و داعیان شیع</w:t>
      </w:r>
      <w:r w:rsidR="000B2A58" w:rsidRPr="006D29BB">
        <w:rPr>
          <w:rFonts w:cs="B Lotus" w:hint="cs"/>
          <w:sz w:val="30"/>
          <w:rtl/>
          <w:lang w:bidi="fa-IR"/>
        </w:rPr>
        <w:t>ه</w:t>
      </w:r>
      <w:r w:rsidR="000B2A58" w:rsidRPr="006D29BB">
        <w:rPr>
          <w:rFonts w:cs="B Lotus" w:hint="eastAsia"/>
          <w:sz w:val="30"/>
          <w:rtl/>
          <w:lang w:bidi="fa-IR"/>
        </w:rPr>
        <w:t>‌ی</w:t>
      </w:r>
      <w:r w:rsidRPr="006D29BB">
        <w:rPr>
          <w:rFonts w:cs="B Lotus" w:hint="cs"/>
          <w:sz w:val="30"/>
          <w:rtl/>
          <w:lang w:bidi="fa-IR"/>
        </w:rPr>
        <w:t xml:space="preserve"> اثناعشری مخلصانه و مجدانه خواهشمندیم که برای تحقق وحدت واقعی بین مسلمانان از لعنت و نفرین صحاب</w:t>
      </w:r>
      <w:r w:rsidR="000B2A58" w:rsidRPr="006D29BB">
        <w:rPr>
          <w:rFonts w:cs="B Lotus" w:hint="cs"/>
          <w:sz w:val="30"/>
          <w:rtl/>
          <w:lang w:bidi="fa-IR"/>
        </w:rPr>
        <w:t>ه</w:t>
      </w:r>
      <w:r w:rsidR="000B2A58" w:rsidRPr="006D29BB">
        <w:rPr>
          <w:rFonts w:cs="B Lotus" w:hint="eastAsia"/>
          <w:sz w:val="30"/>
          <w:rtl/>
          <w:lang w:bidi="fa-IR"/>
        </w:rPr>
        <w:t>‌ی</w:t>
      </w:r>
      <w:r w:rsidRPr="006D29BB">
        <w:rPr>
          <w:rFonts w:cs="B Lotus" w:hint="cs"/>
          <w:sz w:val="30"/>
          <w:rtl/>
          <w:lang w:bidi="fa-IR"/>
        </w:rPr>
        <w:t xml:space="preserve"> رسول الله</w:t>
      </w:r>
      <w:r w:rsidR="00194A38" w:rsidRPr="00194A38">
        <w:rPr>
          <w:rFonts w:ascii="Abo-thar" w:hAnsi="Abo-thar" w:cs="CTraditional Arabic" w:hint="cs"/>
          <w:sz w:val="30"/>
          <w:rtl/>
          <w:lang w:bidi="fa-IR"/>
        </w:rPr>
        <w:t>ص</w:t>
      </w:r>
      <w:r w:rsidRPr="006D29BB">
        <w:rPr>
          <w:rFonts w:cs="B Lotus" w:hint="cs"/>
          <w:sz w:val="30"/>
          <w:rtl/>
          <w:lang w:bidi="fa-IR"/>
        </w:rPr>
        <w:t xml:space="preserve">، دست بردارند و از تبلیغ منفی و منحرف </w:t>
      </w:r>
      <w:r w:rsidR="002B54A2" w:rsidRPr="006D29BB">
        <w:rPr>
          <w:rFonts w:cs="B Lotus" w:hint="cs"/>
          <w:sz w:val="30"/>
          <w:rtl/>
          <w:lang w:bidi="fa-IR"/>
        </w:rPr>
        <w:t>کردن اهل سنت صرف نظر کنند تا همه‌ی</w:t>
      </w:r>
      <w:r w:rsidRPr="006D29BB">
        <w:rPr>
          <w:rFonts w:cs="B Lotus" w:hint="cs"/>
          <w:sz w:val="30"/>
          <w:rtl/>
          <w:lang w:bidi="fa-IR"/>
        </w:rPr>
        <w:t xml:space="preserve"> امت اسلامی بتواند در مقابل دشمنان اسلام محکم و استوار بایستد و از مقدسات اسلامی دفاع کند.</w:t>
      </w:r>
    </w:p>
    <w:p w:rsidR="005C3651" w:rsidRPr="006D29BB" w:rsidRDefault="005C3651" w:rsidP="004B5AE9">
      <w:pPr>
        <w:ind w:firstLine="340"/>
        <w:jc w:val="both"/>
        <w:rPr>
          <w:rFonts w:cs="B Lotus" w:hint="cs"/>
          <w:sz w:val="30"/>
          <w:rtl/>
          <w:lang w:bidi="fa-IR"/>
        </w:rPr>
      </w:pPr>
      <w:r w:rsidRPr="006D29BB">
        <w:rPr>
          <w:rFonts w:cs="B Lotus" w:hint="cs"/>
          <w:sz w:val="30"/>
          <w:rtl/>
          <w:lang w:bidi="fa-IR"/>
        </w:rPr>
        <w:t>اگر قرار باشد به بهان</w:t>
      </w:r>
      <w:r w:rsidR="002B54A2" w:rsidRPr="006D29BB">
        <w:rPr>
          <w:rFonts w:cs="B Lotus" w:hint="cs"/>
          <w:sz w:val="30"/>
          <w:rtl/>
          <w:lang w:bidi="fa-IR"/>
        </w:rPr>
        <w:t>ه</w:t>
      </w:r>
      <w:r w:rsidR="002B54A2" w:rsidRPr="006D29BB">
        <w:rPr>
          <w:rFonts w:cs="B Lotus" w:hint="eastAsia"/>
          <w:sz w:val="30"/>
          <w:rtl/>
          <w:lang w:bidi="fa-IR"/>
        </w:rPr>
        <w:t>‌ی</w:t>
      </w:r>
      <w:r w:rsidRPr="006D29BB">
        <w:rPr>
          <w:rFonts w:cs="B Lotus" w:hint="cs"/>
          <w:sz w:val="30"/>
          <w:rtl/>
          <w:lang w:bidi="fa-IR"/>
        </w:rPr>
        <w:t xml:space="preserve"> وحدت و تقریب، بعضی مسلمانان ناآگاه و خوش</w:t>
      </w:r>
      <w:r w:rsidR="002B54A2" w:rsidRPr="006D29BB">
        <w:rPr>
          <w:rFonts w:cs="B Lotus" w:hint="eastAsia"/>
          <w:sz w:val="30"/>
          <w:rtl/>
          <w:lang w:bidi="fa-IR"/>
        </w:rPr>
        <w:t>‌</w:t>
      </w:r>
      <w:r w:rsidRPr="006D29BB">
        <w:rPr>
          <w:rFonts w:cs="B Lotus" w:hint="cs"/>
          <w:sz w:val="30"/>
          <w:rtl/>
          <w:lang w:bidi="fa-IR"/>
        </w:rPr>
        <w:t>نیت اهل سنت را از عقاید و باورهایشان منحرف کرده و از مذهب اصیل اهل سنت دور کنند و به مذهب شیع</w:t>
      </w:r>
      <w:r w:rsidR="002B54A2" w:rsidRPr="006D29BB">
        <w:rPr>
          <w:rFonts w:cs="B Lotus" w:hint="cs"/>
          <w:sz w:val="30"/>
          <w:rtl/>
          <w:lang w:bidi="fa-IR"/>
        </w:rPr>
        <w:t>ه</w:t>
      </w:r>
      <w:r w:rsidR="002B54A2" w:rsidRPr="006D29BB">
        <w:rPr>
          <w:rFonts w:cs="B Lotus" w:hint="eastAsia"/>
          <w:sz w:val="30"/>
          <w:rtl/>
          <w:lang w:bidi="fa-IR"/>
        </w:rPr>
        <w:t>‌ی</w:t>
      </w:r>
      <w:r w:rsidRPr="006D29BB">
        <w:rPr>
          <w:rFonts w:cs="B Lotus" w:hint="cs"/>
          <w:sz w:val="30"/>
          <w:rtl/>
          <w:lang w:bidi="fa-IR"/>
        </w:rPr>
        <w:t xml:space="preserve"> اثناعشری سوق دهند، مطمئن باشند که مسلمانان بالاخره از این برخورد غیر اخلاقی سر در خواهند آورد و آنگاه هم</w:t>
      </w:r>
      <w:r w:rsidR="002B54A2" w:rsidRPr="006D29BB">
        <w:rPr>
          <w:rFonts w:cs="B Lotus" w:hint="cs"/>
          <w:sz w:val="30"/>
          <w:rtl/>
          <w:lang w:bidi="fa-IR"/>
        </w:rPr>
        <w:t>ه</w:t>
      </w:r>
      <w:r w:rsidR="002B54A2" w:rsidRPr="006D29BB">
        <w:rPr>
          <w:rFonts w:cs="B Lotus" w:hint="eastAsia"/>
          <w:sz w:val="30"/>
          <w:rtl/>
          <w:lang w:bidi="fa-IR"/>
        </w:rPr>
        <w:t>‌ی</w:t>
      </w:r>
      <w:r w:rsidRPr="006D29BB">
        <w:rPr>
          <w:rFonts w:cs="B Lotus" w:hint="cs"/>
          <w:sz w:val="30"/>
          <w:rtl/>
          <w:lang w:bidi="fa-IR"/>
        </w:rPr>
        <w:t xml:space="preserve"> تلاش</w:t>
      </w:r>
      <w:r w:rsidR="002B54A2" w:rsidRPr="006D29BB">
        <w:rPr>
          <w:rFonts w:cs="B Lotus" w:hint="eastAsia"/>
          <w:sz w:val="30"/>
          <w:rtl/>
          <w:lang w:bidi="fa-IR"/>
        </w:rPr>
        <w:t>‌</w:t>
      </w:r>
      <w:r w:rsidRPr="006D29BB">
        <w:rPr>
          <w:rFonts w:cs="B Lotus" w:hint="cs"/>
          <w:sz w:val="30"/>
          <w:rtl/>
          <w:lang w:bidi="fa-IR"/>
        </w:rPr>
        <w:t>ها و زحمت</w:t>
      </w:r>
      <w:r w:rsidR="002B54A2" w:rsidRPr="006D29BB">
        <w:rPr>
          <w:rFonts w:cs="B Lotus" w:hint="eastAsia"/>
          <w:sz w:val="30"/>
          <w:rtl/>
          <w:lang w:bidi="fa-IR"/>
        </w:rPr>
        <w:t>‌</w:t>
      </w:r>
      <w:r w:rsidRPr="006D29BB">
        <w:rPr>
          <w:rFonts w:cs="B Lotus" w:hint="cs"/>
          <w:sz w:val="30"/>
          <w:rtl/>
          <w:lang w:bidi="fa-IR"/>
        </w:rPr>
        <w:t>هایشان بر باد خواهد رفت، به امید آن</w:t>
      </w:r>
      <w:r w:rsidR="002B54A2" w:rsidRPr="006D29BB">
        <w:rPr>
          <w:rFonts w:cs="B Lotus" w:hint="eastAsia"/>
          <w:sz w:val="30"/>
          <w:rtl/>
          <w:lang w:bidi="fa-IR"/>
        </w:rPr>
        <w:t>‌</w:t>
      </w:r>
      <w:r w:rsidRPr="006D29BB">
        <w:rPr>
          <w:rFonts w:cs="B Lotus" w:hint="cs"/>
          <w:sz w:val="30"/>
          <w:rtl/>
          <w:lang w:bidi="fa-IR"/>
        </w:rPr>
        <w:t>که عقلای این مذهب با مسلمانان رک و راست پیش بیایند و در فکر وحدت عملی و حقیقی مسلمانان باشند و جلو فعالان عاطفی خودشان را بگیرند زیرا که مصلحت علیای امت اسلامی مهم</w:t>
      </w:r>
      <w:r w:rsidR="002B54A2" w:rsidRPr="006D29BB">
        <w:rPr>
          <w:rFonts w:cs="B Lotus" w:hint="eastAsia"/>
          <w:sz w:val="30"/>
          <w:rtl/>
          <w:lang w:bidi="fa-IR"/>
        </w:rPr>
        <w:t>‌</w:t>
      </w:r>
      <w:r w:rsidRPr="006D29BB">
        <w:rPr>
          <w:rFonts w:cs="B Lotus" w:hint="cs"/>
          <w:sz w:val="30"/>
          <w:rtl/>
          <w:lang w:bidi="fa-IR"/>
        </w:rPr>
        <w:t xml:space="preserve">تر از مصلحت </w:t>
      </w:r>
      <w:r w:rsidRPr="006D29BB">
        <w:rPr>
          <w:rFonts w:cs="B Lotus" w:hint="cs"/>
          <w:sz w:val="30"/>
          <w:rtl/>
          <w:lang w:bidi="fa-IR"/>
        </w:rPr>
        <w:lastRenderedPageBreak/>
        <w:t>یک مذهب و طائفه است و وحدت و اتحاد هرگز با دشنام و اهانت و لعن و نفرین و تبلیغ برای شیعه گری ممکن نیست.</w:t>
      </w:r>
    </w:p>
    <w:p w:rsidR="005C3651" w:rsidRPr="006D29BB" w:rsidRDefault="005C3651" w:rsidP="005C3651">
      <w:pPr>
        <w:widowControl w:val="0"/>
        <w:ind w:firstLine="340"/>
        <w:jc w:val="lowKashida"/>
        <w:rPr>
          <w:rFonts w:cs="B Lotus" w:hint="cs"/>
          <w:sz w:val="30"/>
          <w:rtl/>
          <w:lang w:bidi="fa-IR"/>
        </w:rPr>
      </w:pPr>
      <w:r w:rsidRPr="006D29BB">
        <w:rPr>
          <w:rFonts w:cs="B Lotus" w:hint="cs"/>
          <w:sz w:val="30"/>
          <w:rtl/>
          <w:lang w:bidi="fa-IR"/>
        </w:rPr>
        <w:t xml:space="preserve"> </w:t>
      </w:r>
    </w:p>
    <w:p w:rsidR="005C3651" w:rsidRPr="004B5AE9" w:rsidRDefault="005C3651" w:rsidP="00814EB6">
      <w:pPr>
        <w:pStyle w:val="ab"/>
        <w:jc w:val="right"/>
        <w:rPr>
          <w:rFonts w:hint="cs"/>
          <w:b/>
          <w:bCs/>
          <w:rtl/>
        </w:rPr>
      </w:pPr>
      <w:r w:rsidRPr="004B5AE9">
        <w:rPr>
          <w:rFonts w:hint="cs"/>
          <w:b/>
          <w:bCs/>
          <w:rtl/>
        </w:rPr>
        <w:t>ناشر</w:t>
      </w:r>
    </w:p>
    <w:p w:rsidR="0065245F" w:rsidRDefault="0065245F" w:rsidP="005C3651">
      <w:pPr>
        <w:pStyle w:val="a6"/>
        <w:rPr>
          <w:rFonts w:eastAsia="B Badr"/>
          <w:rtl/>
        </w:rPr>
        <w:sectPr w:rsidR="0065245F" w:rsidSect="00DF67D3">
          <w:headerReference w:type="default" r:id="rId19"/>
          <w:footnotePr>
            <w:numRestart w:val="eachPage"/>
          </w:footnotePr>
          <w:type w:val="oddPage"/>
          <w:pgSz w:w="9356" w:h="13608" w:code="9"/>
          <w:pgMar w:top="907" w:right="1134" w:bottom="1134" w:left="1134" w:header="0" w:footer="851" w:gutter="0"/>
          <w:cols w:space="720"/>
          <w:bidi/>
          <w:rtlGutter/>
          <w:docGrid w:linePitch="381"/>
        </w:sectPr>
      </w:pPr>
    </w:p>
    <w:p w:rsidR="00410F5C" w:rsidRPr="00C8487D" w:rsidRDefault="005C3651" w:rsidP="004B5AE9">
      <w:pPr>
        <w:pStyle w:val="af1"/>
        <w:rPr>
          <w:rFonts w:cs="Jadid" w:hint="cs"/>
          <w:rtl/>
        </w:rPr>
      </w:pPr>
      <w:bookmarkStart w:id="35" w:name="_Toc282021125"/>
      <w:bookmarkStart w:id="36" w:name="_Toc389653220"/>
      <w:r w:rsidRPr="00C8487D">
        <w:rPr>
          <w:rFonts w:hint="cs"/>
          <w:rtl/>
        </w:rPr>
        <w:lastRenderedPageBreak/>
        <w:t>زندگی</w:t>
      </w:r>
      <w:r w:rsidR="002B54A2" w:rsidRPr="00C8487D">
        <w:rPr>
          <w:rFonts w:hint="eastAsia"/>
          <w:rtl/>
        </w:rPr>
        <w:t>‌</w:t>
      </w:r>
      <w:r w:rsidR="00410F5C" w:rsidRPr="00C8487D">
        <w:rPr>
          <w:rFonts w:hint="cs"/>
          <w:rtl/>
        </w:rPr>
        <w:t>نامه مؤلف از زبان خودش</w:t>
      </w:r>
      <w:bookmarkEnd w:id="33"/>
      <w:r w:rsidR="00EC3026">
        <w:rPr>
          <w:rFonts w:ascii="Lotus Linotype" w:hAnsi="Lotus Linotype" w:cs="B Lotus"/>
          <w:vertAlign w:val="superscript"/>
          <w:rtl/>
        </w:rPr>
        <w:t>(</w:t>
      </w:r>
      <w:r w:rsidR="00EC3026" w:rsidRPr="00C8487D">
        <w:rPr>
          <w:rFonts w:ascii="Lotus Linotype" w:hAnsi="Lotus Linotype" w:cs="B Lotus"/>
          <w:vertAlign w:val="superscript"/>
          <w:rtl/>
        </w:rPr>
        <w:footnoteReference w:id="1"/>
      </w:r>
      <w:r w:rsidR="00EC3026">
        <w:rPr>
          <w:rFonts w:ascii="Lotus Linotype" w:hAnsi="Lotus Linotype" w:cs="B Lotus"/>
          <w:vertAlign w:val="superscript"/>
          <w:rtl/>
        </w:rPr>
        <w:t>)</w:t>
      </w:r>
      <w:bookmarkEnd w:id="34"/>
      <w:bookmarkEnd w:id="35"/>
      <w:bookmarkEnd w:id="36"/>
    </w:p>
    <w:p w:rsidR="00410F5C" w:rsidRPr="00C8487D" w:rsidRDefault="00410F5C" w:rsidP="00D53678">
      <w:pPr>
        <w:ind w:firstLine="340"/>
        <w:jc w:val="both"/>
        <w:rPr>
          <w:rFonts w:ascii="Tahoma" w:eastAsia="SimSun" w:hAnsi="Tahoma" w:cs="B Lotus" w:hint="cs"/>
          <w:spacing w:val="-4"/>
          <w:rtl/>
        </w:rPr>
      </w:pPr>
      <w:r w:rsidRPr="00C8487D">
        <w:rPr>
          <w:rFonts w:ascii="Tahoma" w:eastAsia="SimSun" w:hAnsi="Tahoma" w:cs="B Lotus"/>
          <w:spacing w:val="-4"/>
          <w:rtl/>
        </w:rPr>
        <w:t>حمد و سپاس خدايي را كه به اين ناچيز تميز درك حق و باطل داد و ما را به سوي خود راهنمايي كرد.</w:t>
      </w:r>
    </w:p>
    <w:p w:rsidR="00410F5C" w:rsidRPr="00C8487D" w:rsidRDefault="00410F5C" w:rsidP="00D53678">
      <w:pPr>
        <w:ind w:firstLine="340"/>
        <w:jc w:val="both"/>
        <w:rPr>
          <w:rFonts w:eastAsia="SimSun" w:cs="Rateb lotusb22"/>
          <w:spacing w:val="-4"/>
          <w:rtl/>
        </w:rPr>
      </w:pPr>
      <w:r w:rsidRPr="004C2D58">
        <w:rPr>
          <w:rFonts w:ascii="mylotus" w:eastAsia="SimSun" w:hAnsi="mylotus" w:cs="mylotus"/>
          <w:spacing w:val="-4"/>
          <w:sz w:val="27"/>
          <w:szCs w:val="27"/>
          <w:rtl/>
        </w:rPr>
        <w:t xml:space="preserve">الحمدلله الذي هدانا لهذا وما كنا لنهتدي لولا أن هدانا الله، إلهي أنت دللتني عليك ولولا أنت لم أدر ما أنت و درود نامعدود بر رسول محمود محمد مصطفى </w:t>
      </w:r>
      <w:r w:rsidR="00194A38" w:rsidRPr="00964122">
        <w:rPr>
          <w:rFonts w:ascii="Abo-thar" w:eastAsia="SimSun" w:hAnsi="Abo-thar" w:cs="CTraditional Arabic" w:hint="cs"/>
          <w:color w:val="000000"/>
          <w:spacing w:val="-4"/>
          <w:rtl/>
        </w:rPr>
        <w:t>ص</w:t>
      </w:r>
      <w:r w:rsidRPr="004C2D58">
        <w:rPr>
          <w:rFonts w:ascii="mylotus" w:eastAsia="SimSun" w:hAnsi="mylotus" w:cs="mylotus"/>
          <w:spacing w:val="-4"/>
          <w:sz w:val="27"/>
          <w:szCs w:val="27"/>
          <w:rtl/>
        </w:rPr>
        <w:t xml:space="preserve"> وأصحابه وأتباعه الذين اتبعوه بإحسان إلى يوم لقائه.</w:t>
      </w:r>
    </w:p>
    <w:p w:rsidR="00410F5C" w:rsidRPr="00410F5C" w:rsidRDefault="00410F5C" w:rsidP="00D53678">
      <w:pPr>
        <w:ind w:firstLine="340"/>
        <w:jc w:val="both"/>
        <w:rPr>
          <w:rFonts w:eastAsia="SimSun" w:cs="B Lotus"/>
          <w:rtl/>
        </w:rPr>
      </w:pPr>
      <w:r w:rsidRPr="00C8487D">
        <w:rPr>
          <w:rFonts w:ascii="Tahoma" w:eastAsia="SimSun" w:hAnsi="Tahoma" w:cs="B Lotus"/>
          <w:rtl/>
        </w:rPr>
        <w:t>و بعد. عد</w:t>
      </w:r>
      <w:r w:rsidRPr="00C8487D">
        <w:rPr>
          <w:rFonts w:eastAsia="SimSun" w:cs="B Lotus" w:hint="cs"/>
          <w:color w:val="000000"/>
          <w:rtl/>
        </w:rPr>
        <w:t>ه‌ا</w:t>
      </w:r>
      <w:r w:rsidRPr="00C8487D">
        <w:rPr>
          <w:rFonts w:ascii="Tahoma" w:eastAsia="SimSun" w:hAnsi="Tahoma" w:cs="B Lotus"/>
          <w:rtl/>
        </w:rPr>
        <w:t>ي از دوستان و هم</w:t>
      </w:r>
      <w:r w:rsidR="00C8487D">
        <w:rPr>
          <w:rFonts w:ascii="Tahoma" w:eastAsia="SimSun" w:hAnsi="Tahoma" w:cs="B Lotus" w:hint="cs"/>
          <w:rtl/>
        </w:rPr>
        <w:t>‌</w:t>
      </w:r>
      <w:r w:rsidRPr="00C8487D">
        <w:rPr>
          <w:rFonts w:ascii="Tahoma" w:eastAsia="SimSun" w:hAnsi="Tahoma" w:cs="B Lotus"/>
          <w:rtl/>
        </w:rPr>
        <w:t>فكران اصرار كردند كه اين حقير فقير سيد ابوالفضل</w:t>
      </w:r>
      <w:r w:rsidRPr="00410F5C">
        <w:rPr>
          <w:rFonts w:ascii="Tahoma" w:eastAsia="SimSun" w:hAnsi="Tahoma" w:cs="B Lotus"/>
          <w:rtl/>
        </w:rPr>
        <w:t xml:space="preserve"> ابن الرضا برقعي، شرح احوال و تاريخ زندگي خود را به رشت</w:t>
      </w:r>
      <w:r w:rsidRPr="00410F5C">
        <w:rPr>
          <w:rFonts w:eastAsia="SimSun" w:cs="B Lotus" w:hint="cs"/>
          <w:color w:val="000000"/>
          <w:rtl/>
        </w:rPr>
        <w:t>ه‌</w:t>
      </w:r>
      <w:r w:rsidRPr="00410F5C">
        <w:rPr>
          <w:rFonts w:ascii="Tahoma" w:eastAsia="SimSun" w:hAnsi="Tahoma" w:cs="B Lotus"/>
          <w:rtl/>
        </w:rPr>
        <w:t>ي تحرير در آورم و عقايد خود را نيز ضمن ذكر احوال خود بنگارم تا مفتريان نتوانند پس از موت</w:t>
      </w:r>
      <w:r w:rsidR="00C8487D">
        <w:rPr>
          <w:rFonts w:ascii="Tahoma" w:eastAsia="SimSun" w:hAnsi="Tahoma" w:cs="B Lotus" w:hint="cs"/>
          <w:rtl/>
        </w:rPr>
        <w:t xml:space="preserve"> </w:t>
      </w:r>
      <w:r w:rsidRPr="00410F5C">
        <w:rPr>
          <w:rFonts w:ascii="Tahoma" w:eastAsia="SimSun" w:hAnsi="Tahoma" w:cs="B Lotus"/>
          <w:rtl/>
        </w:rPr>
        <w:t>م</w:t>
      </w:r>
      <w:r w:rsidR="00C8487D">
        <w:rPr>
          <w:rFonts w:ascii="Tahoma" w:eastAsia="SimSun" w:hAnsi="Tahoma" w:cs="B Lotus" w:hint="cs"/>
          <w:rtl/>
        </w:rPr>
        <w:t>ن</w:t>
      </w:r>
      <w:r w:rsidRPr="00410F5C">
        <w:rPr>
          <w:rFonts w:ascii="Tahoma" w:eastAsia="SimSun" w:hAnsi="Tahoma" w:cs="B Lotus"/>
          <w:rtl/>
        </w:rPr>
        <w:t xml:space="preserve"> تهمتي جعل نمايند. زيرا كسي كه با عقايد خرافي مقدس نمايان مبارزه كرده دشمن بسيار دارد، دشمناني كه چون كسي را مخالف عقايد خود بدانند، از هر گونه تكفير و تفسيق و تهمت دريغ ندارند و بلكه اين كارها را ثواب و مشروع مي</w:t>
      </w:r>
      <w:r w:rsidRPr="00410F5C">
        <w:rPr>
          <w:rFonts w:eastAsia="SimSun" w:cs="B Lotus" w:hint="cs"/>
          <w:color w:val="000000"/>
          <w:rtl/>
        </w:rPr>
        <w:t>‌</w:t>
      </w:r>
      <w:r w:rsidRPr="00410F5C">
        <w:rPr>
          <w:rFonts w:ascii="Tahoma" w:eastAsia="SimSun" w:hAnsi="Tahoma" w:cs="B Lotus"/>
          <w:rtl/>
        </w:rPr>
        <w:t>دانند! و البته در كتب حديث نيز براي اين كار احاديثي جعل و ضبط شده است كه اگر فردي كم اطلاع</w:t>
      </w:r>
      <w:r w:rsidR="00C8487D">
        <w:rPr>
          <w:rFonts w:ascii="Tahoma" w:eastAsia="SimSun" w:hAnsi="Tahoma" w:cs="B Lotus" w:hint="cs"/>
          <w:rtl/>
        </w:rPr>
        <w:t>،</w:t>
      </w:r>
      <w:r w:rsidRPr="00410F5C">
        <w:rPr>
          <w:rFonts w:ascii="Tahoma" w:eastAsia="SimSun" w:hAnsi="Tahoma" w:cs="B Lotus"/>
          <w:rtl/>
        </w:rPr>
        <w:t xml:space="preserve"> آن روايات را ديده باشد مي</w:t>
      </w:r>
      <w:r w:rsidRPr="00410F5C">
        <w:rPr>
          <w:rFonts w:eastAsia="SimSun" w:cs="B Lotus" w:hint="cs"/>
          <w:color w:val="000000"/>
          <w:rtl/>
        </w:rPr>
        <w:t>‌</w:t>
      </w:r>
      <w:r w:rsidRPr="00410F5C">
        <w:rPr>
          <w:rFonts w:ascii="Tahoma" w:eastAsia="SimSun" w:hAnsi="Tahoma" w:cs="B Lotus"/>
          <w:rtl/>
        </w:rPr>
        <w:t>پندارد كه</w:t>
      </w:r>
      <w:r w:rsidR="000B2A58">
        <w:rPr>
          <w:rFonts w:ascii="Tahoma" w:eastAsia="SimSun" w:hAnsi="Tahoma" w:cs="B Lotus"/>
          <w:rtl/>
        </w:rPr>
        <w:t xml:space="preserve"> آن‌ها </w:t>
      </w:r>
      <w:r w:rsidRPr="00410F5C">
        <w:rPr>
          <w:rFonts w:ascii="Tahoma" w:eastAsia="SimSun" w:hAnsi="Tahoma" w:cs="B Lotus"/>
          <w:rtl/>
        </w:rPr>
        <w:t>صحيح</w:t>
      </w:r>
      <w:r w:rsidRPr="00410F5C">
        <w:rPr>
          <w:rFonts w:eastAsia="SimSun" w:cs="B Lotus" w:hint="cs"/>
          <w:color w:val="000000"/>
          <w:rtl/>
        </w:rPr>
        <w:t>‌</w:t>
      </w:r>
      <w:r w:rsidRPr="00410F5C">
        <w:rPr>
          <w:rFonts w:ascii="Tahoma" w:eastAsia="SimSun" w:hAnsi="Tahoma" w:cs="B Lotus"/>
          <w:rtl/>
        </w:rPr>
        <w:t>اند!</w:t>
      </w:r>
    </w:p>
    <w:p w:rsidR="002B54A2" w:rsidRDefault="00410F5C" w:rsidP="00D53678">
      <w:pPr>
        <w:ind w:firstLine="340"/>
        <w:jc w:val="both"/>
        <w:rPr>
          <w:rFonts w:ascii="Tahoma" w:eastAsia="SimSun" w:hAnsi="Tahoma" w:cs="B Lotus" w:hint="cs"/>
          <w:rtl/>
        </w:rPr>
      </w:pPr>
      <w:r w:rsidRPr="00410F5C">
        <w:rPr>
          <w:rFonts w:ascii="Tahoma" w:eastAsia="SimSun" w:hAnsi="Tahoma" w:cs="B Lotus"/>
          <w:rtl/>
        </w:rPr>
        <w:lastRenderedPageBreak/>
        <w:t>به هر حال اين ذر</w:t>
      </w:r>
      <w:r w:rsidRPr="00410F5C">
        <w:rPr>
          <w:rFonts w:eastAsia="SimSun" w:cs="B Lotus" w:hint="cs"/>
          <w:color w:val="000000"/>
          <w:rtl/>
        </w:rPr>
        <w:t>ه‌</w:t>
      </w:r>
      <w:r w:rsidRPr="00410F5C">
        <w:rPr>
          <w:rFonts w:ascii="Tahoma" w:eastAsia="SimSun" w:hAnsi="Tahoma" w:cs="B Lotus"/>
          <w:rtl/>
        </w:rPr>
        <w:t>ي بي</w:t>
      </w:r>
      <w:r w:rsidRPr="00410F5C">
        <w:rPr>
          <w:rFonts w:eastAsia="SimSun" w:cs="B Lotus" w:hint="cs"/>
          <w:color w:val="000000"/>
          <w:rtl/>
        </w:rPr>
        <w:t>‌</w:t>
      </w:r>
      <w:r w:rsidRPr="00410F5C">
        <w:rPr>
          <w:rFonts w:ascii="Tahoma" w:eastAsia="SimSun" w:hAnsi="Tahoma" w:cs="B Lotus"/>
          <w:rtl/>
        </w:rPr>
        <w:t>مقدار خود را قابل نمي</w:t>
      </w:r>
      <w:r w:rsidRPr="00410F5C">
        <w:rPr>
          <w:rFonts w:eastAsia="SimSun" w:cs="B Lotus" w:hint="cs"/>
          <w:color w:val="000000"/>
          <w:rtl/>
        </w:rPr>
        <w:t>‌</w:t>
      </w:r>
      <w:r w:rsidRPr="00410F5C">
        <w:rPr>
          <w:rFonts w:ascii="Tahoma" w:eastAsia="SimSun" w:hAnsi="Tahoma" w:cs="B Lotus"/>
          <w:rtl/>
        </w:rPr>
        <w:t>دانم كه تاريخ زندگاني داشته باشم، ولي براي اجابت اصرار دوستان لازم دانستم كه درخواستشان را رد نكنم، و بخشي از زندگاني</w:t>
      </w:r>
      <w:r w:rsidRPr="00410F5C">
        <w:rPr>
          <w:rFonts w:eastAsia="SimSun" w:cs="B Lotus" w:hint="cs"/>
          <w:color w:val="000000"/>
          <w:rtl/>
        </w:rPr>
        <w:t>‌</w:t>
      </w:r>
      <w:r w:rsidRPr="00410F5C">
        <w:rPr>
          <w:rFonts w:ascii="Tahoma" w:eastAsia="SimSun" w:hAnsi="Tahoma" w:cs="B Lotus"/>
          <w:rtl/>
        </w:rPr>
        <w:t>ام را به اختصار برايشان بنگارم، گرچه گوشه</w:t>
      </w:r>
      <w:r w:rsidRPr="00410F5C">
        <w:rPr>
          <w:rFonts w:eastAsia="SimSun" w:cs="B Lotus" w:hint="cs"/>
          <w:color w:val="000000"/>
          <w:rtl/>
        </w:rPr>
        <w:t>‌</w:t>
      </w:r>
      <w:r w:rsidRPr="00410F5C">
        <w:rPr>
          <w:rFonts w:ascii="Tahoma" w:eastAsia="SimSun" w:hAnsi="Tahoma" w:cs="B Lotus"/>
          <w:rtl/>
        </w:rPr>
        <w:t>هايي از آن را در بعضي از تأليفاتم به اشاره ذكر نمود</w:t>
      </w:r>
      <w:r w:rsidRPr="00410F5C">
        <w:rPr>
          <w:rFonts w:eastAsia="SimSun" w:cs="B Lotus" w:hint="cs"/>
          <w:color w:val="000000"/>
          <w:rtl/>
        </w:rPr>
        <w:t>ه‌</w:t>
      </w:r>
      <w:r w:rsidRPr="00410F5C">
        <w:rPr>
          <w:rFonts w:ascii="Tahoma" w:eastAsia="SimSun" w:hAnsi="Tahoma" w:cs="B Lotus"/>
          <w:rtl/>
        </w:rPr>
        <w:t>ام و به لحاظ اهميت</w:t>
      </w:r>
      <w:r w:rsidR="00C8487D">
        <w:rPr>
          <w:rFonts w:ascii="Tahoma" w:eastAsia="SimSun" w:hAnsi="Tahoma" w:cs="B Lotus"/>
          <w:rtl/>
        </w:rPr>
        <w:t xml:space="preserve"> آن‌</w:t>
      </w:r>
      <w:r w:rsidR="00C8487D">
        <w:rPr>
          <w:rFonts w:ascii="Tahoma" w:eastAsia="SimSun" w:hAnsi="Tahoma" w:cs="B Lotus" w:hint="cs"/>
          <w:rtl/>
        </w:rPr>
        <w:t>،</w:t>
      </w:r>
      <w:r w:rsidR="000B2A58">
        <w:rPr>
          <w:rFonts w:ascii="Tahoma" w:eastAsia="SimSun" w:hAnsi="Tahoma" w:cs="B Lotus"/>
          <w:rtl/>
        </w:rPr>
        <w:t xml:space="preserve"> </w:t>
      </w:r>
      <w:r w:rsidRPr="00410F5C">
        <w:rPr>
          <w:rFonts w:ascii="Tahoma" w:eastAsia="SimSun" w:hAnsi="Tahoma" w:cs="B Lotus"/>
          <w:rtl/>
        </w:rPr>
        <w:t>ناگزير</w:t>
      </w:r>
      <w:r w:rsidR="00C8487D">
        <w:rPr>
          <w:rFonts w:ascii="Tahoma" w:eastAsia="SimSun" w:hAnsi="Tahoma" w:cs="B Lotus" w:hint="cs"/>
          <w:rtl/>
        </w:rPr>
        <w:t>،</w:t>
      </w:r>
      <w:r w:rsidRPr="00410F5C">
        <w:rPr>
          <w:rFonts w:ascii="Tahoma" w:eastAsia="SimSun" w:hAnsi="Tahoma" w:cs="B Lotus"/>
          <w:rtl/>
        </w:rPr>
        <w:t xml:space="preserve"> در اينجا نيز بعضي از آن مطالب را تكرار مي</w:t>
      </w:r>
      <w:r w:rsidRPr="00410F5C">
        <w:rPr>
          <w:rFonts w:eastAsia="SimSun" w:cs="B Lotus" w:hint="cs"/>
          <w:color w:val="000000"/>
          <w:rtl/>
        </w:rPr>
        <w:t>‌</w:t>
      </w:r>
      <w:r w:rsidRPr="00410F5C">
        <w:rPr>
          <w:rFonts w:ascii="Tahoma" w:eastAsia="SimSun" w:hAnsi="Tahoma" w:cs="B Lotus"/>
          <w:rtl/>
        </w:rPr>
        <w:t>كنم.</w:t>
      </w:r>
    </w:p>
    <w:p w:rsidR="00410F5C" w:rsidRPr="00410F5C" w:rsidRDefault="00410F5C" w:rsidP="00E000EB">
      <w:pPr>
        <w:pStyle w:val="a2"/>
        <w:rPr>
          <w:rFonts w:hint="cs"/>
          <w:noProof/>
        </w:rPr>
      </w:pPr>
      <w:bookmarkStart w:id="37" w:name="2"/>
      <w:bookmarkStart w:id="38" w:name="_Toc242817978"/>
      <w:bookmarkStart w:id="39" w:name="_Toc243474538"/>
      <w:bookmarkStart w:id="40" w:name="_Toc282021126"/>
      <w:bookmarkStart w:id="41" w:name="_Toc389653221"/>
      <w:r w:rsidRPr="00410F5C">
        <w:rPr>
          <w:rFonts w:hint="cs"/>
          <w:noProof/>
          <w:rtl/>
        </w:rPr>
        <w:t>[</w:t>
      </w:r>
      <w:r w:rsidRPr="00410F5C">
        <w:rPr>
          <w:noProof/>
          <w:rtl/>
        </w:rPr>
        <w:t>نسب مؤلف</w:t>
      </w:r>
      <w:bookmarkEnd w:id="37"/>
      <w:r w:rsidRPr="00410F5C">
        <w:rPr>
          <w:rFonts w:hint="cs"/>
          <w:noProof/>
          <w:rtl/>
        </w:rPr>
        <w:t>]</w:t>
      </w:r>
      <w:bookmarkEnd w:id="38"/>
      <w:bookmarkEnd w:id="39"/>
      <w:bookmarkEnd w:id="40"/>
      <w:bookmarkEnd w:id="41"/>
    </w:p>
    <w:p w:rsidR="00410F5C" w:rsidRPr="00410F5C" w:rsidRDefault="00410F5C" w:rsidP="00D53678">
      <w:pPr>
        <w:jc w:val="both"/>
        <w:rPr>
          <w:rFonts w:eastAsia="SimSun" w:cs="B Lotus"/>
          <w:rtl/>
        </w:rPr>
      </w:pPr>
      <w:r w:rsidRPr="00410F5C">
        <w:rPr>
          <w:rFonts w:ascii="Tahoma" w:eastAsia="SimSun" w:hAnsi="Tahoma" w:cs="B Lotus"/>
          <w:rtl/>
        </w:rPr>
        <w:t>بدان</w:t>
      </w:r>
      <w:r w:rsidR="00C8487D">
        <w:rPr>
          <w:rFonts w:ascii="Tahoma" w:eastAsia="SimSun" w:hAnsi="Tahoma" w:cs="B Lotus" w:hint="cs"/>
          <w:rtl/>
        </w:rPr>
        <w:t>‌</w:t>
      </w:r>
      <w:r w:rsidRPr="00410F5C">
        <w:rPr>
          <w:rFonts w:ascii="Tahoma" w:eastAsia="SimSun" w:hAnsi="Tahoma" w:cs="B Lotus"/>
          <w:rtl/>
        </w:rPr>
        <w:t>كه نويسنده از اهل قم و پدرانم تا سي نسل در قم بود</w:t>
      </w:r>
      <w:r w:rsidRPr="00410F5C">
        <w:rPr>
          <w:rFonts w:eastAsia="SimSun" w:cs="B Lotus" w:hint="cs"/>
          <w:color w:val="000000"/>
          <w:rtl/>
        </w:rPr>
        <w:t>ه‌ا</w:t>
      </w:r>
      <w:r w:rsidRPr="00410F5C">
        <w:rPr>
          <w:rFonts w:ascii="Tahoma" w:eastAsia="SimSun" w:hAnsi="Tahoma" w:cs="B Lotus"/>
          <w:rtl/>
        </w:rPr>
        <w:t xml:space="preserve">ند و جد اعلايم كه در قم وارد شده و توقف كرده موسي مبرقع فرزند امام محمد تقي فرزند حضرت علي بن موسي الرضا </w:t>
      </w:r>
      <w:r w:rsidR="00194A38" w:rsidRPr="007150CE">
        <w:rPr>
          <w:rFonts w:ascii="Abo-thar" w:eastAsia="SimSun" w:hAnsi="Abo-thar" w:cs="CTraditional Arabic" w:hint="cs"/>
          <w:color w:val="000000"/>
          <w:rtl/>
        </w:rPr>
        <w:t>÷</w:t>
      </w:r>
      <w:r w:rsidR="00C8487D">
        <w:rPr>
          <w:rFonts w:ascii="Tahoma" w:eastAsia="SimSun" w:hAnsi="Tahoma" w:cs="B Lotus"/>
          <w:rtl/>
        </w:rPr>
        <w:t xml:space="preserve"> مي‌</w:t>
      </w:r>
      <w:r w:rsidRPr="00410F5C">
        <w:rPr>
          <w:rFonts w:ascii="Tahoma" w:eastAsia="SimSun" w:hAnsi="Tahoma" w:cs="B Lotus"/>
          <w:rtl/>
        </w:rPr>
        <w:t>باشد كه اكنون قبر او در قم معروف و مشهور است، و سلسه نسبم چون به موسي مبرقع</w:t>
      </w:r>
      <w:r w:rsidR="00C8487D">
        <w:rPr>
          <w:rFonts w:ascii="Tahoma" w:eastAsia="SimSun" w:hAnsi="Tahoma" w:cs="B Lotus"/>
          <w:rtl/>
        </w:rPr>
        <w:t xml:space="preserve"> مي‌</w:t>
      </w:r>
      <w:r w:rsidRPr="00410F5C">
        <w:rPr>
          <w:rFonts w:ascii="Tahoma" w:eastAsia="SimSun" w:hAnsi="Tahoma" w:cs="B Lotus"/>
          <w:rtl/>
        </w:rPr>
        <w:t>رسد ما را برقعي مي</w:t>
      </w:r>
      <w:r w:rsidRPr="00410F5C">
        <w:rPr>
          <w:rFonts w:eastAsia="SimSun" w:cs="B Lotus" w:hint="cs"/>
          <w:color w:val="000000"/>
          <w:rtl/>
        </w:rPr>
        <w:t>‌</w:t>
      </w:r>
      <w:r w:rsidRPr="00410F5C">
        <w:rPr>
          <w:rFonts w:ascii="Tahoma" w:eastAsia="SimSun" w:hAnsi="Tahoma" w:cs="B Lotus"/>
          <w:rtl/>
        </w:rPr>
        <w:t>گويند، و چون به حضرت رضا مي</w:t>
      </w:r>
      <w:r w:rsidRPr="00410F5C">
        <w:rPr>
          <w:rFonts w:eastAsia="SimSun" w:cs="B Lotus" w:hint="cs"/>
          <w:color w:val="000000"/>
          <w:rtl/>
        </w:rPr>
        <w:t>‌</w:t>
      </w:r>
      <w:r w:rsidRPr="00410F5C">
        <w:rPr>
          <w:rFonts w:ascii="Tahoma" w:eastAsia="SimSun" w:hAnsi="Tahoma" w:cs="B Lotus"/>
          <w:rtl/>
        </w:rPr>
        <w:t>رسد رضوي و يا ابن الرضا مي</w:t>
      </w:r>
      <w:r w:rsidRPr="00410F5C">
        <w:rPr>
          <w:rFonts w:eastAsia="SimSun" w:cs="B Lotus" w:hint="cs"/>
          <w:color w:val="000000"/>
          <w:rtl/>
        </w:rPr>
        <w:t>‌</w:t>
      </w:r>
      <w:r w:rsidRPr="00410F5C">
        <w:rPr>
          <w:rFonts w:ascii="Tahoma" w:eastAsia="SimSun" w:hAnsi="Tahoma" w:cs="B Lotus"/>
          <w:rtl/>
        </w:rPr>
        <w:t>خوانند و از همين جهت است كه شناسنام</w:t>
      </w:r>
      <w:r w:rsidRPr="00410F5C">
        <w:rPr>
          <w:rFonts w:eastAsia="SimSun" w:cs="B Lotus" w:hint="cs"/>
          <w:color w:val="000000"/>
          <w:rtl/>
        </w:rPr>
        <w:t>ه‌</w:t>
      </w:r>
      <w:r w:rsidRPr="00410F5C">
        <w:rPr>
          <w:rFonts w:ascii="Tahoma" w:eastAsia="SimSun" w:hAnsi="Tahoma" w:cs="B Lotus"/>
          <w:rtl/>
        </w:rPr>
        <w:t>ي خود را «ابن الرضا» گرفت</w:t>
      </w:r>
      <w:r w:rsidRPr="00410F5C">
        <w:rPr>
          <w:rFonts w:eastAsia="SimSun" w:cs="B Lotus" w:hint="cs"/>
          <w:color w:val="000000"/>
          <w:rtl/>
        </w:rPr>
        <w:t>ه‌ا</w:t>
      </w:r>
      <w:r w:rsidRPr="00410F5C">
        <w:rPr>
          <w:rFonts w:ascii="Tahoma" w:eastAsia="SimSun" w:hAnsi="Tahoma" w:cs="B Lotus"/>
          <w:rtl/>
        </w:rPr>
        <w:t>م.</w:t>
      </w:r>
    </w:p>
    <w:p w:rsidR="00410F5C" w:rsidRPr="00CC3E3D" w:rsidRDefault="00410F5C" w:rsidP="00D53678">
      <w:pPr>
        <w:ind w:firstLine="340"/>
        <w:jc w:val="both"/>
        <w:rPr>
          <w:rFonts w:ascii="Lotus Linotype" w:eastAsia="SimSun" w:hAnsi="Lotus Linotype" w:cs="mylotus"/>
          <w:b/>
          <w:bCs/>
          <w:sz w:val="27"/>
          <w:szCs w:val="26"/>
          <w:rtl/>
        </w:rPr>
      </w:pPr>
      <w:r w:rsidRPr="00410F5C">
        <w:rPr>
          <w:rFonts w:ascii="Tahoma" w:eastAsia="SimSun" w:hAnsi="Tahoma" w:cs="B Lotus"/>
          <w:rtl/>
        </w:rPr>
        <w:t>سلسل</w:t>
      </w:r>
      <w:r w:rsidRPr="00410F5C">
        <w:rPr>
          <w:rFonts w:eastAsia="SimSun" w:cs="B Lotus" w:hint="cs"/>
          <w:color w:val="000000"/>
          <w:rtl/>
        </w:rPr>
        <w:t>ه‌</w:t>
      </w:r>
      <w:r w:rsidRPr="00410F5C">
        <w:rPr>
          <w:rFonts w:ascii="Tahoma" w:eastAsia="SimSun" w:hAnsi="Tahoma" w:cs="B Lotus"/>
          <w:rtl/>
        </w:rPr>
        <w:t>ي نسب و شجره نام</w:t>
      </w:r>
      <w:r w:rsidRPr="00410F5C">
        <w:rPr>
          <w:rFonts w:eastAsia="SimSun" w:cs="B Lotus" w:hint="cs"/>
          <w:color w:val="000000"/>
          <w:rtl/>
        </w:rPr>
        <w:t>ه‌ا</w:t>
      </w:r>
      <w:r w:rsidRPr="00410F5C">
        <w:rPr>
          <w:rFonts w:ascii="Tahoma" w:eastAsia="SimSun" w:hAnsi="Tahoma" w:cs="B Lotus"/>
          <w:rtl/>
        </w:rPr>
        <w:t>م، چنانكه در كتب انساب و مشجرات</w:t>
      </w:r>
      <w:r w:rsidRPr="00410F5C">
        <w:rPr>
          <w:rFonts w:ascii="Tahoma" w:eastAsia="SimSun" w:hAnsi="Tahoma" w:cs="B Lotus" w:hint="cs"/>
          <w:rtl/>
        </w:rPr>
        <w:t xml:space="preserve"> (شجر</w:t>
      </w:r>
      <w:r w:rsidRPr="00410F5C">
        <w:rPr>
          <w:rFonts w:eastAsia="SimSun" w:cs="B Lotus" w:hint="cs"/>
          <w:color w:val="000000"/>
          <w:rtl/>
        </w:rPr>
        <w:t>ه‌</w:t>
      </w:r>
      <w:r w:rsidRPr="00410F5C">
        <w:rPr>
          <w:rFonts w:ascii="Tahoma" w:eastAsia="SimSun" w:hAnsi="Tahoma" w:cs="B Lotus" w:hint="cs"/>
          <w:rtl/>
        </w:rPr>
        <w:t>نامه)</w:t>
      </w:r>
      <w:r w:rsidRPr="00410F5C">
        <w:rPr>
          <w:rFonts w:ascii="Tahoma" w:eastAsia="SimSun" w:hAnsi="Tahoma" w:cs="B Lotus"/>
          <w:rtl/>
        </w:rPr>
        <w:t xml:space="preserve"> ذكر شده و در يكي از تأليفاتم موسوم به «تراجم الرجال» نيز در باب الف نوشت</w:t>
      </w:r>
      <w:r w:rsidRPr="00410F5C">
        <w:rPr>
          <w:rFonts w:eastAsia="SimSun" w:cs="B Lotus" w:hint="cs"/>
          <w:color w:val="000000"/>
          <w:rtl/>
        </w:rPr>
        <w:t>ه‌ا</w:t>
      </w:r>
      <w:r w:rsidRPr="00410F5C">
        <w:rPr>
          <w:rFonts w:ascii="Tahoma" w:eastAsia="SimSun" w:hAnsi="Tahoma" w:cs="B Lotus"/>
          <w:rtl/>
        </w:rPr>
        <w:t xml:space="preserve">م، چنين است: </w:t>
      </w:r>
      <w:r w:rsidR="00C8487D" w:rsidRPr="00CC3E3D">
        <w:rPr>
          <w:rFonts w:ascii="Lotus Linotype" w:eastAsia="SimSun" w:hAnsi="Lotus Linotype" w:cs="B Lotus"/>
          <w:b/>
          <w:bCs/>
          <w:sz w:val="27"/>
          <w:szCs w:val="26"/>
          <w:rtl/>
        </w:rPr>
        <w:t>«</w:t>
      </w:r>
      <w:r w:rsidRPr="00CC3E3D">
        <w:rPr>
          <w:rFonts w:ascii="Lotus Linotype" w:eastAsia="SimSun" w:hAnsi="Lotus Linotype" w:cs="B Lotus"/>
          <w:b/>
          <w:bCs/>
          <w:sz w:val="27"/>
          <w:szCs w:val="26"/>
          <w:rtl/>
        </w:rPr>
        <w:t>ابوالفضل بن حسن بن احمد بن رضي الدين بن مير يحيي بن مير ميران بن اميران الأول ابن مير صفي الدين بن مير ابوالقاسم بن مير يحيي بن السيد محسن الرضوي الرئيس بمشهدالرضا من أعلام زمانه بن رضي الدين بن فخر الدين علي بن رضي الدين حسين پادشاه بن ابي القاسم علي بن أبي علي محمد بن احمد بن محمد الأعرج ابن احمد بن موسي المبرقع، ابن الامام محمد الجواد. رضي الله عن آبائي و عني وغفرالله لي ولهم</w:t>
      </w:r>
      <w:r w:rsidR="00C8487D" w:rsidRPr="00CC3E3D">
        <w:rPr>
          <w:rFonts w:ascii="Lotus Linotype" w:eastAsia="SimSun" w:hAnsi="Lotus Linotype" w:cs="B Lotus"/>
          <w:b/>
          <w:bCs/>
          <w:sz w:val="27"/>
          <w:szCs w:val="26"/>
          <w:rtl/>
        </w:rPr>
        <w:t>»</w:t>
      </w:r>
      <w:r w:rsidRPr="00CC3E3D">
        <w:rPr>
          <w:rFonts w:ascii="Lotus Linotype" w:eastAsia="SimSun" w:hAnsi="Lotus Linotype" w:cs="B Lotus"/>
          <w:b/>
          <w:bCs/>
          <w:sz w:val="27"/>
          <w:szCs w:val="26"/>
          <w:rtl/>
        </w:rPr>
        <w:t>.</w:t>
      </w:r>
    </w:p>
    <w:p w:rsidR="00410F5C" w:rsidRDefault="00410F5C" w:rsidP="00D53678">
      <w:pPr>
        <w:ind w:firstLine="340"/>
        <w:jc w:val="both"/>
        <w:rPr>
          <w:rFonts w:ascii="Tahoma" w:eastAsia="SimSun" w:hAnsi="Tahoma" w:cs="B Lotus" w:hint="cs"/>
          <w:rtl/>
        </w:rPr>
      </w:pPr>
      <w:r w:rsidRPr="00410F5C">
        <w:rPr>
          <w:rFonts w:ascii="Tahoma" w:eastAsia="SimSun" w:hAnsi="Tahoma" w:cs="B Lotus"/>
          <w:rtl/>
        </w:rPr>
        <w:t>والدم سيد حسن، اعتنايي به دنيا نداشت و فقير و تهي دست و از زاهدترين مردم بود و در سنين پيري و در حال ضعف و ناتواني حتي در فصل زمستان و در هواي يخ</w:t>
      </w:r>
      <w:r w:rsidR="00C8487D">
        <w:rPr>
          <w:rFonts w:ascii="Tahoma" w:eastAsia="SimSun" w:hAnsi="Tahoma" w:cs="B Lotus" w:hint="cs"/>
          <w:rtl/>
        </w:rPr>
        <w:t>‌</w:t>
      </w:r>
      <w:r w:rsidRPr="00410F5C">
        <w:rPr>
          <w:rFonts w:ascii="Tahoma" w:eastAsia="SimSun" w:hAnsi="Tahoma" w:cs="B Lotus"/>
          <w:rtl/>
        </w:rPr>
        <w:t>بندان، كار</w:t>
      </w:r>
      <w:r w:rsidR="00C8487D">
        <w:rPr>
          <w:rFonts w:ascii="Tahoma" w:eastAsia="SimSun" w:hAnsi="Tahoma" w:cs="B Lotus"/>
          <w:rtl/>
        </w:rPr>
        <w:t xml:space="preserve"> مي‌</w:t>
      </w:r>
      <w:r w:rsidRPr="00410F5C">
        <w:rPr>
          <w:rFonts w:ascii="Tahoma" w:eastAsia="SimSun" w:hAnsi="Tahoma" w:cs="B Lotus"/>
          <w:rtl/>
        </w:rPr>
        <w:t xml:space="preserve">كرد. ولي خوش حالت و شاد و شب زنده دار و اهل عبادت و بسيار افتاده حال و سخاوتمند و متواضع بود. و أما جد اول يعني والد والدم، سيد </w:t>
      </w:r>
      <w:r w:rsidRPr="00410F5C">
        <w:rPr>
          <w:rFonts w:ascii="Tahoma" w:eastAsia="SimSun" w:hAnsi="Tahoma" w:cs="B Lotus"/>
          <w:rtl/>
        </w:rPr>
        <w:lastRenderedPageBreak/>
        <w:t>احمد مجتهدي بود مب</w:t>
      </w:r>
      <w:r w:rsidRPr="00410F5C">
        <w:rPr>
          <w:rFonts w:ascii="Tahoma" w:eastAsia="SimSun" w:hAnsi="Tahoma" w:cs="B Lotus" w:hint="cs"/>
          <w:rtl/>
        </w:rPr>
        <w:t>ا</w:t>
      </w:r>
      <w:r w:rsidRPr="00410F5C">
        <w:rPr>
          <w:rFonts w:ascii="Tahoma" w:eastAsia="SimSun" w:hAnsi="Tahoma" w:cs="B Lotus"/>
          <w:rtl/>
        </w:rPr>
        <w:t>رز و بي</w:t>
      </w:r>
      <w:r w:rsidRPr="00410F5C">
        <w:rPr>
          <w:rFonts w:eastAsia="SimSun" w:cs="B Lotus" w:hint="cs"/>
          <w:color w:val="000000"/>
          <w:rtl/>
          <w:lang w:bidi="fa-IR"/>
        </w:rPr>
        <w:t>‌</w:t>
      </w:r>
      <w:r w:rsidRPr="00410F5C">
        <w:rPr>
          <w:rFonts w:ascii="Tahoma" w:eastAsia="SimSun" w:hAnsi="Tahoma" w:cs="B Lotus"/>
          <w:rtl/>
        </w:rPr>
        <w:t>ريا و از شاگردان ميرزاي شيرازي صاحب فتواي تحريم تنباكو، و مورد توجه وي بود و چنانكه در «تراجم الرجال» نيز آورد</w:t>
      </w:r>
      <w:r w:rsidRPr="00410F5C">
        <w:rPr>
          <w:rFonts w:eastAsia="SimSun" w:cs="B Lotus" w:hint="cs"/>
          <w:color w:val="000000"/>
          <w:rtl/>
          <w:lang w:bidi="fa-IR"/>
        </w:rPr>
        <w:t>ه‌ا</w:t>
      </w:r>
      <w:r w:rsidRPr="00410F5C">
        <w:rPr>
          <w:rFonts w:ascii="Tahoma" w:eastAsia="SimSun" w:hAnsi="Tahoma" w:cs="B Lotus"/>
          <w:rtl/>
        </w:rPr>
        <w:t>م وي پس از ارتقاء به درج</w:t>
      </w:r>
      <w:r w:rsidRPr="00410F5C">
        <w:rPr>
          <w:rFonts w:eastAsia="SimSun" w:cs="B Lotus" w:hint="cs"/>
          <w:color w:val="000000"/>
          <w:rtl/>
          <w:lang w:bidi="fa-IR"/>
        </w:rPr>
        <w:t>ه‌</w:t>
      </w:r>
      <w:r w:rsidRPr="00410F5C">
        <w:rPr>
          <w:rFonts w:ascii="Tahoma" w:eastAsia="SimSun" w:hAnsi="Tahoma" w:cs="B Lotus"/>
          <w:rtl/>
        </w:rPr>
        <w:t>ي اجتهاد از سامراء به قم مراجعت كرد و مرجع امور دين و حل و فسخ و قضاوت شرعي محل بود و اثاث البيت او مانند سلمان و زندگي او ساده مانند ابوذر بود و درهم و ديناري از مردم توقع نداشت</w:t>
      </w:r>
      <w:r w:rsidRPr="00410F5C">
        <w:rPr>
          <w:rFonts w:ascii="Tahoma" w:eastAsia="SimSun" w:hAnsi="Tahoma" w:cs="B Lotus" w:hint="cs"/>
          <w:rtl/>
        </w:rPr>
        <w:t>.</w:t>
      </w:r>
    </w:p>
    <w:p w:rsidR="00410F5C" w:rsidRPr="00410F5C" w:rsidRDefault="00410F5C" w:rsidP="00E000EB">
      <w:pPr>
        <w:pStyle w:val="a2"/>
        <w:rPr>
          <w:rFonts w:hint="cs"/>
          <w:noProof/>
          <w:sz w:val="27"/>
          <w:rtl/>
        </w:rPr>
      </w:pPr>
      <w:bookmarkStart w:id="42" w:name="3"/>
      <w:bookmarkStart w:id="43" w:name="_Toc242817979"/>
      <w:bookmarkStart w:id="44" w:name="_Toc243474539"/>
      <w:bookmarkStart w:id="45" w:name="_Toc282021127"/>
      <w:bookmarkStart w:id="46" w:name="_Toc389653222"/>
      <w:r w:rsidRPr="00410F5C">
        <w:rPr>
          <w:rFonts w:hint="cs"/>
          <w:noProof/>
          <w:rtl/>
        </w:rPr>
        <w:t>[</w:t>
      </w:r>
      <w:r w:rsidRPr="00410F5C">
        <w:rPr>
          <w:noProof/>
          <w:rtl/>
        </w:rPr>
        <w:t>تحصيلات ابتدايي</w:t>
      </w:r>
      <w:bookmarkEnd w:id="42"/>
      <w:r w:rsidRPr="00410F5C">
        <w:rPr>
          <w:rFonts w:hint="cs"/>
          <w:noProof/>
          <w:rtl/>
        </w:rPr>
        <w:t>]</w:t>
      </w:r>
      <w:bookmarkEnd w:id="43"/>
      <w:bookmarkEnd w:id="44"/>
      <w:bookmarkEnd w:id="45"/>
      <w:bookmarkEnd w:id="46"/>
    </w:p>
    <w:p w:rsidR="00410F5C" w:rsidRPr="00410F5C" w:rsidRDefault="00410F5C" w:rsidP="00D53678">
      <w:pPr>
        <w:jc w:val="both"/>
        <w:rPr>
          <w:rFonts w:eastAsia="SimSun" w:cs="B Lotus"/>
          <w:rtl/>
        </w:rPr>
      </w:pPr>
      <w:r w:rsidRPr="00410F5C">
        <w:rPr>
          <w:rFonts w:ascii="Tahoma" w:eastAsia="SimSun" w:hAnsi="Tahoma" w:cs="B Lotus"/>
          <w:rtl/>
        </w:rPr>
        <w:t>به هر حال چون پدرم فاقد مال دنيا بود، در تعليم و تربيت ما استطاعتي نداشت، بلكه به بركت كوشش و جوشش مادرم كه مرا به مكتب</w:t>
      </w:r>
      <w:r w:rsidR="00C8487D">
        <w:rPr>
          <w:rFonts w:ascii="Tahoma" w:eastAsia="SimSun" w:hAnsi="Tahoma" w:cs="B Lotus"/>
          <w:rtl/>
        </w:rPr>
        <w:t xml:space="preserve"> مي‌</w:t>
      </w:r>
      <w:r w:rsidRPr="00410F5C">
        <w:rPr>
          <w:rFonts w:ascii="Tahoma" w:eastAsia="SimSun" w:hAnsi="Tahoma" w:cs="B Lotus"/>
          <w:rtl/>
        </w:rPr>
        <w:t>فرستاد و هر طور بود ماهي يك ريال به عنوان شهريه براي معلم</w:t>
      </w:r>
      <w:r w:rsidR="00C8487D">
        <w:rPr>
          <w:rFonts w:ascii="Tahoma" w:eastAsia="SimSun" w:hAnsi="Tahoma" w:cs="B Lotus"/>
          <w:rtl/>
        </w:rPr>
        <w:t xml:space="preserve"> مي‌</w:t>
      </w:r>
      <w:r w:rsidRPr="00410F5C">
        <w:rPr>
          <w:rFonts w:ascii="Tahoma" w:eastAsia="SimSun" w:hAnsi="Tahoma" w:cs="B Lotus"/>
          <w:rtl/>
        </w:rPr>
        <w:t>فرستاد، درس خواندم.</w:t>
      </w:r>
    </w:p>
    <w:p w:rsidR="00410F5C" w:rsidRPr="00410F5C" w:rsidRDefault="00410F5C" w:rsidP="00D53678">
      <w:pPr>
        <w:ind w:firstLine="340"/>
        <w:jc w:val="both"/>
        <w:rPr>
          <w:rFonts w:eastAsia="SimSun" w:cs="B Lotus"/>
          <w:rtl/>
        </w:rPr>
      </w:pPr>
      <w:r w:rsidRPr="00410F5C">
        <w:rPr>
          <w:rFonts w:ascii="Tahoma" w:eastAsia="SimSun" w:hAnsi="Tahoma" w:cs="B Lotus"/>
          <w:rtl/>
        </w:rPr>
        <w:t>مادرم «سكينه سلطان» زني عابده، زاهده و قانعه بود كه پدرش حاج شيخ غلامرضا قمي صاحب كتاب رياض الحسيني است و مرحوم حاج شيخ غلامحسين واعظ و حاج شيخ علي محرر برادران مادرم مي</w:t>
      </w:r>
      <w:r w:rsidRPr="00410F5C">
        <w:rPr>
          <w:rFonts w:eastAsia="SimSun" w:cs="B Lotus" w:hint="cs"/>
          <w:color w:val="000000"/>
          <w:rtl/>
        </w:rPr>
        <w:t>‌</w:t>
      </w:r>
      <w:r w:rsidRPr="00410F5C">
        <w:rPr>
          <w:rFonts w:ascii="Tahoma" w:eastAsia="SimSun" w:hAnsi="Tahoma" w:cs="B Lotus"/>
          <w:rtl/>
        </w:rPr>
        <w:t xml:space="preserve">باشند و كتاب </w:t>
      </w:r>
      <w:r w:rsidRPr="00410F5C">
        <w:rPr>
          <w:rFonts w:ascii="Lotus Linotype" w:eastAsia="SimSun" w:hAnsi="Lotus Linotype" w:cs="B Lotus"/>
          <w:sz w:val="30"/>
          <w:szCs w:val="30"/>
          <w:rtl/>
        </w:rPr>
        <w:t>«</w:t>
      </w:r>
      <w:r w:rsidRPr="007150CE">
        <w:rPr>
          <w:rFonts w:ascii="IRLotus" w:eastAsia="SimSun" w:hAnsi="IRLotus" w:cs="IRLotus"/>
          <w:sz w:val="30"/>
          <w:rtl/>
        </w:rPr>
        <w:t>فائدة المماة</w:t>
      </w:r>
      <w:r w:rsidRPr="00410F5C">
        <w:rPr>
          <w:rFonts w:ascii="Lotus Linotype" w:eastAsia="SimSun" w:hAnsi="Lotus Linotype" w:cs="B Lotus"/>
          <w:sz w:val="30"/>
          <w:szCs w:val="30"/>
          <w:rtl/>
        </w:rPr>
        <w:t>»</w:t>
      </w:r>
      <w:r w:rsidRPr="00410F5C">
        <w:rPr>
          <w:rFonts w:ascii="Tahoma" w:eastAsia="SimSun" w:hAnsi="Tahoma" w:cs="B Lotus"/>
          <w:rtl/>
        </w:rPr>
        <w:t xml:space="preserve"> را شيخ غلام</w:t>
      </w:r>
      <w:r w:rsidR="0082008C">
        <w:rPr>
          <w:rFonts w:ascii="Tahoma" w:eastAsia="SimSun" w:hAnsi="Tahoma" w:cs="B Lotus" w:hint="cs"/>
          <w:rtl/>
        </w:rPr>
        <w:t>‌</w:t>
      </w:r>
      <w:r w:rsidRPr="00410F5C">
        <w:rPr>
          <w:rFonts w:ascii="Tahoma" w:eastAsia="SimSun" w:hAnsi="Tahoma" w:cs="B Lotus"/>
          <w:rtl/>
        </w:rPr>
        <w:t>حسين نوشته است. به هر حال مادرم زني بود بسيار مدبره كه فرزندانش را به توفيق إلهي از قحطي نجات داد. و در سال قحطي يعني در جنگ بين الملل اول كه ارتش روسيه وارد ايران شد، اين بنده پنج ساله بودم.</w:t>
      </w:r>
    </w:p>
    <w:p w:rsidR="00410F5C" w:rsidRPr="00410F5C" w:rsidRDefault="00410F5C" w:rsidP="00D53678">
      <w:pPr>
        <w:ind w:firstLine="340"/>
        <w:jc w:val="both"/>
        <w:rPr>
          <w:rFonts w:ascii="Tahoma" w:eastAsia="SimSun" w:hAnsi="Tahoma" w:cs="B Lotus" w:hint="cs"/>
          <w:rtl/>
        </w:rPr>
      </w:pPr>
      <w:r w:rsidRPr="00410F5C">
        <w:rPr>
          <w:rFonts w:ascii="Tahoma" w:eastAsia="SimSun" w:hAnsi="Tahoma" w:cs="B Lotus"/>
          <w:rtl/>
        </w:rPr>
        <w:t>هنگام كودكي و رفتن به مكتب مورد توجه معلم نبودم، بلكه به واسط</w:t>
      </w:r>
      <w:r w:rsidRPr="00410F5C">
        <w:rPr>
          <w:rFonts w:eastAsia="SimSun" w:cs="B Lotus" w:hint="cs"/>
          <w:color w:val="000000"/>
          <w:rtl/>
        </w:rPr>
        <w:t>ه‌</w:t>
      </w:r>
      <w:r w:rsidRPr="00410F5C">
        <w:rPr>
          <w:rFonts w:ascii="Tahoma" w:eastAsia="SimSun" w:hAnsi="Tahoma" w:cs="B Lotus"/>
          <w:rtl/>
        </w:rPr>
        <w:t>ي گوش دادن به درس اطفال ديگر، كم كم</w:t>
      </w:r>
      <w:r w:rsidRPr="00410F5C">
        <w:rPr>
          <w:rFonts w:ascii="Tahoma" w:eastAsia="SimSun" w:hAnsi="Tahoma" w:cs="B Lotus" w:hint="cs"/>
          <w:rtl/>
        </w:rPr>
        <w:t>،</w:t>
      </w:r>
      <w:r w:rsidRPr="00410F5C">
        <w:rPr>
          <w:rFonts w:ascii="Tahoma" w:eastAsia="SimSun" w:hAnsi="Tahoma" w:cs="B Lotus"/>
          <w:rtl/>
        </w:rPr>
        <w:t xml:space="preserve"> خواندن و نوشتن را فرا گرفتم. و در مكاتب قديمه چنين نبود كه يك معلم براي تمام شاگردان يك اتاق درس بگويد بلكه هر كدام از اطفال درس اختصاصي داشتند. نويسنده چون شهريه مرتب نمي</w:t>
      </w:r>
      <w:r w:rsidRPr="00410F5C">
        <w:rPr>
          <w:rFonts w:eastAsia="SimSun" w:cs="B Lotus" w:hint="cs"/>
          <w:color w:val="000000"/>
          <w:rtl/>
        </w:rPr>
        <w:t>‌</w:t>
      </w:r>
      <w:r w:rsidRPr="00410F5C">
        <w:rPr>
          <w:rFonts w:ascii="Tahoma" w:eastAsia="SimSun" w:hAnsi="Tahoma" w:cs="B Lotus"/>
          <w:rtl/>
        </w:rPr>
        <w:t>دادم درس خصوصي نداشتم، فقط در پرتو درس اطفال ديگر توانستم پيش بروم و حتي دفتر و كاغذ مرتبي نداشتم بلكه از كاغذهاي دكان بقالي و عطاري كه يك طرف آن سفيد بود استفاده مي</w:t>
      </w:r>
      <w:r w:rsidRPr="00410F5C">
        <w:rPr>
          <w:rFonts w:eastAsia="SimSun" w:cs="B Lotus" w:hint="cs"/>
          <w:color w:val="000000"/>
          <w:rtl/>
        </w:rPr>
        <w:t>‌</w:t>
      </w:r>
      <w:r w:rsidRPr="00410F5C">
        <w:rPr>
          <w:rFonts w:ascii="Tahoma" w:eastAsia="SimSun" w:hAnsi="Tahoma" w:cs="B Lotus"/>
          <w:rtl/>
        </w:rPr>
        <w:t>كردم، ولي در عين حال بايد شكر كنم كه كلاسهاي جديد با برنام</w:t>
      </w:r>
      <w:r w:rsidRPr="00410F5C">
        <w:rPr>
          <w:rFonts w:eastAsia="SimSun" w:cs="B Lotus" w:hint="cs"/>
          <w:color w:val="000000"/>
          <w:rtl/>
        </w:rPr>
        <w:t>ه‌</w:t>
      </w:r>
      <w:r w:rsidRPr="00410F5C">
        <w:rPr>
          <w:rFonts w:ascii="Tahoma" w:eastAsia="SimSun" w:hAnsi="Tahoma" w:cs="B Lotus"/>
          <w:rtl/>
        </w:rPr>
        <w:t>هاي خشك و پرخرج به وجود نيامده بود. زيرا با اين برنام</w:t>
      </w:r>
      <w:r w:rsidRPr="00410F5C">
        <w:rPr>
          <w:rFonts w:eastAsia="SimSun" w:cs="B Lotus" w:hint="cs"/>
          <w:color w:val="000000"/>
          <w:rtl/>
        </w:rPr>
        <w:t>ه‌</w:t>
      </w:r>
      <w:r w:rsidRPr="00410F5C">
        <w:rPr>
          <w:rFonts w:ascii="Tahoma" w:eastAsia="SimSun" w:hAnsi="Tahoma" w:cs="B Lotus"/>
          <w:rtl/>
        </w:rPr>
        <w:t xml:space="preserve">هاي جديد هر طفلي بايد چندين دفتر و چندين كتاب داشته باشد تا او را به كلاس راه بدهند، اما </w:t>
      </w:r>
      <w:r w:rsidRPr="00410F5C">
        <w:rPr>
          <w:rFonts w:ascii="Tahoma" w:eastAsia="SimSun" w:hAnsi="Tahoma" w:cs="B Lotus"/>
          <w:rtl/>
        </w:rPr>
        <w:lastRenderedPageBreak/>
        <w:t>همچو مني كه حتي يك قلم و يك دفتر در سال نمي</w:t>
      </w:r>
      <w:r w:rsidRPr="00410F5C">
        <w:rPr>
          <w:rFonts w:eastAsia="SimSun" w:cs="B Lotus" w:hint="cs"/>
          <w:color w:val="000000"/>
          <w:rtl/>
        </w:rPr>
        <w:t>‌</w:t>
      </w:r>
      <w:r w:rsidRPr="00410F5C">
        <w:rPr>
          <w:rFonts w:ascii="Tahoma" w:eastAsia="SimSun" w:hAnsi="Tahoma" w:cs="B Lotus"/>
          <w:rtl/>
        </w:rPr>
        <w:t>توانستم تهيه كنم چگونه</w:t>
      </w:r>
      <w:r w:rsidR="00C8487D">
        <w:rPr>
          <w:rFonts w:ascii="Tahoma" w:eastAsia="SimSun" w:hAnsi="Tahoma" w:cs="B Lotus"/>
          <w:rtl/>
        </w:rPr>
        <w:t xml:space="preserve"> مي‌</w:t>
      </w:r>
      <w:r w:rsidRPr="00410F5C">
        <w:rPr>
          <w:rFonts w:ascii="Tahoma" w:eastAsia="SimSun" w:hAnsi="Tahoma" w:cs="B Lotus"/>
          <w:rtl/>
        </w:rPr>
        <w:t>توانستم دانش بياموزم.</w:t>
      </w:r>
    </w:p>
    <w:p w:rsidR="00410F5C" w:rsidRPr="00410F5C" w:rsidRDefault="00410F5C" w:rsidP="00E000EB">
      <w:pPr>
        <w:pStyle w:val="a2"/>
        <w:rPr>
          <w:rFonts w:hint="cs"/>
          <w:noProof/>
          <w:rtl/>
        </w:rPr>
      </w:pPr>
      <w:bookmarkStart w:id="47" w:name="4"/>
      <w:bookmarkStart w:id="48" w:name="_Toc242817980"/>
      <w:bookmarkStart w:id="49" w:name="_Toc243474540"/>
      <w:bookmarkStart w:id="50" w:name="_Toc282021128"/>
      <w:bookmarkStart w:id="51" w:name="_Toc389653223"/>
      <w:r w:rsidRPr="00410F5C">
        <w:rPr>
          <w:rFonts w:hint="cs"/>
          <w:noProof/>
          <w:rtl/>
        </w:rPr>
        <w:t>[</w:t>
      </w:r>
      <w:r w:rsidRPr="00410F5C">
        <w:rPr>
          <w:noProof/>
          <w:rtl/>
        </w:rPr>
        <w:t>تحصيلات حوزوي</w:t>
      </w:r>
      <w:bookmarkEnd w:id="47"/>
      <w:r w:rsidRPr="00410F5C">
        <w:rPr>
          <w:rFonts w:hint="cs"/>
          <w:noProof/>
          <w:rtl/>
        </w:rPr>
        <w:t>]</w:t>
      </w:r>
      <w:bookmarkEnd w:id="48"/>
      <w:bookmarkEnd w:id="49"/>
      <w:bookmarkEnd w:id="50"/>
      <w:bookmarkEnd w:id="51"/>
    </w:p>
    <w:p w:rsidR="00410F5C" w:rsidRPr="00410F5C" w:rsidRDefault="00410F5C" w:rsidP="00D53678">
      <w:pPr>
        <w:jc w:val="both"/>
        <w:rPr>
          <w:rFonts w:eastAsia="SimSun" w:cs="B Lotus"/>
          <w:rtl/>
        </w:rPr>
      </w:pPr>
      <w:r w:rsidRPr="00410F5C">
        <w:rPr>
          <w:rFonts w:ascii="Tahoma" w:eastAsia="SimSun" w:hAnsi="Tahoma" w:cs="B Lotus"/>
          <w:rtl/>
        </w:rPr>
        <w:t>پس از تكميل درس فارسي و قرآن در همان ايام بود كه عالمي به نام حاج شيخ عبدالكريم حائري يزدي كه از علماي مورد توجه شيعيان بود و در اراك اقامت داشت، بنا</w:t>
      </w:r>
      <w:r w:rsidRPr="00410F5C">
        <w:rPr>
          <w:rFonts w:ascii="Tahoma" w:eastAsia="SimSun" w:hAnsi="Tahoma" w:cs="B Lotus" w:hint="cs"/>
          <w:rtl/>
        </w:rPr>
        <w:t xml:space="preserve"> </w:t>
      </w:r>
      <w:r w:rsidRPr="00410F5C">
        <w:rPr>
          <w:rFonts w:ascii="Tahoma" w:eastAsia="SimSun" w:hAnsi="Tahoma" w:cs="B Lotus"/>
          <w:rtl/>
        </w:rPr>
        <w:t>به دعوت اهل قم در اين شهر اقامت كرد و براي طلاب علوم ديني حوز</w:t>
      </w:r>
      <w:r w:rsidRPr="00410F5C">
        <w:rPr>
          <w:rFonts w:eastAsia="SimSun" w:cs="B Lotus" w:hint="cs"/>
          <w:color w:val="000000"/>
          <w:rtl/>
        </w:rPr>
        <w:t>ه‌ا</w:t>
      </w:r>
      <w:r w:rsidRPr="00410F5C">
        <w:rPr>
          <w:rFonts w:ascii="Tahoma" w:eastAsia="SimSun" w:hAnsi="Tahoma" w:cs="B Lotus"/>
          <w:rtl/>
        </w:rPr>
        <w:t>ي تشكيل داد. نويسنده كه ده سال يا 12 سال داشتم تصميم گرفتم در دروس طلاب شركت كنم، و به مدرس</w:t>
      </w:r>
      <w:r w:rsidRPr="00410F5C">
        <w:rPr>
          <w:rFonts w:eastAsia="SimSun" w:cs="B Lotus" w:hint="cs"/>
          <w:color w:val="000000"/>
          <w:rtl/>
        </w:rPr>
        <w:t>ه‌</w:t>
      </w:r>
      <w:r w:rsidRPr="00410F5C">
        <w:rPr>
          <w:rFonts w:ascii="Tahoma" w:eastAsia="SimSun" w:hAnsi="Tahoma" w:cs="B Lotus"/>
          <w:rtl/>
        </w:rPr>
        <w:t>ي رضويه كه در بازار كهن</w:t>
      </w:r>
      <w:r w:rsidRPr="00410F5C">
        <w:rPr>
          <w:rFonts w:eastAsia="SimSun" w:cs="B Lotus" w:hint="cs"/>
          <w:color w:val="000000"/>
          <w:rtl/>
        </w:rPr>
        <w:t>ه‌</w:t>
      </w:r>
      <w:r w:rsidRPr="00410F5C">
        <w:rPr>
          <w:rFonts w:ascii="Tahoma" w:eastAsia="SimSun" w:hAnsi="Tahoma" w:cs="B Lotus"/>
          <w:rtl/>
        </w:rPr>
        <w:t>ي قم واقع است، رفتم تا حجر</w:t>
      </w:r>
      <w:r w:rsidRPr="00410F5C">
        <w:rPr>
          <w:rFonts w:eastAsia="SimSun" w:cs="B Lotus" w:hint="cs"/>
          <w:color w:val="000000"/>
          <w:rtl/>
        </w:rPr>
        <w:t>ه‌ا</w:t>
      </w:r>
      <w:r w:rsidRPr="00410F5C">
        <w:rPr>
          <w:rFonts w:ascii="Tahoma" w:eastAsia="SimSun" w:hAnsi="Tahoma" w:cs="B Lotus"/>
          <w:rtl/>
        </w:rPr>
        <w:t>ي تهيه كنم و در آنجا به تحصيل علوم ديني بپردازم. سيدي بنام سيد</w:t>
      </w:r>
      <w:r w:rsidRPr="00410F5C">
        <w:rPr>
          <w:rFonts w:ascii="Tahoma" w:eastAsia="SimSun" w:hAnsi="Tahoma" w:cs="B Lotus" w:hint="cs"/>
          <w:rtl/>
        </w:rPr>
        <w:t xml:space="preserve"> </w:t>
      </w:r>
      <w:r w:rsidRPr="00410F5C">
        <w:rPr>
          <w:rFonts w:ascii="Tahoma" w:eastAsia="SimSun" w:hAnsi="Tahoma" w:cs="B Lotus"/>
          <w:rtl/>
        </w:rPr>
        <w:t>محمد</w:t>
      </w:r>
      <w:r w:rsidRPr="00410F5C">
        <w:rPr>
          <w:rFonts w:ascii="Tahoma" w:eastAsia="SimSun" w:hAnsi="Tahoma" w:cs="B Lotus" w:hint="cs"/>
          <w:rtl/>
        </w:rPr>
        <w:t xml:space="preserve"> </w:t>
      </w:r>
      <w:r w:rsidRPr="00410F5C">
        <w:rPr>
          <w:rFonts w:ascii="Tahoma" w:eastAsia="SimSun" w:hAnsi="Tahoma" w:cs="B Lotus"/>
          <w:rtl/>
        </w:rPr>
        <w:t>صحاف كه پسر خال</w:t>
      </w:r>
      <w:r w:rsidRPr="00410F5C">
        <w:rPr>
          <w:rFonts w:eastAsia="SimSun" w:cs="B Lotus" w:hint="cs"/>
          <w:color w:val="000000"/>
          <w:rtl/>
        </w:rPr>
        <w:t>ه‌</w:t>
      </w:r>
      <w:r w:rsidRPr="00410F5C">
        <w:rPr>
          <w:rFonts w:ascii="Tahoma" w:eastAsia="SimSun" w:hAnsi="Tahoma" w:cs="B Lotus"/>
          <w:rtl/>
        </w:rPr>
        <w:t>ي مادرم بود در آن مدرسه توليت و تصدي داشت و در امور مدرسه نظارت مي</w:t>
      </w:r>
      <w:r w:rsidRPr="00410F5C">
        <w:rPr>
          <w:rFonts w:eastAsia="SimSun" w:cs="B Lotus" w:hint="cs"/>
          <w:color w:val="000000"/>
          <w:rtl/>
        </w:rPr>
        <w:t>‌</w:t>
      </w:r>
      <w:r w:rsidRPr="00410F5C">
        <w:rPr>
          <w:rFonts w:ascii="Tahoma" w:eastAsia="SimSun" w:hAnsi="Tahoma" w:cs="B Lotus"/>
          <w:rtl/>
        </w:rPr>
        <w:t xml:space="preserve">كرد، اما چون </w:t>
      </w:r>
      <w:r w:rsidRPr="00410F5C">
        <w:rPr>
          <w:rFonts w:ascii="Tahoma" w:eastAsia="SimSun" w:hAnsi="Tahoma" w:cs="B Lotus" w:hint="cs"/>
          <w:rtl/>
        </w:rPr>
        <w:t>كوچک</w:t>
      </w:r>
      <w:r w:rsidRPr="00410F5C">
        <w:rPr>
          <w:rFonts w:ascii="Tahoma" w:eastAsia="SimSun" w:hAnsi="Tahoma" w:cs="B Lotus"/>
          <w:rtl/>
        </w:rPr>
        <w:t xml:space="preserve"> بودم حجر</w:t>
      </w:r>
      <w:r w:rsidRPr="00410F5C">
        <w:rPr>
          <w:rFonts w:eastAsia="SimSun" w:cs="B Lotus" w:hint="cs"/>
          <w:color w:val="000000"/>
          <w:rtl/>
        </w:rPr>
        <w:t>ه‌ا</w:t>
      </w:r>
      <w:r w:rsidRPr="00410F5C">
        <w:rPr>
          <w:rFonts w:ascii="Tahoma" w:eastAsia="SimSun" w:hAnsi="Tahoma" w:cs="B Lotus"/>
          <w:rtl/>
        </w:rPr>
        <w:t>ي به من ندادند لذا ايوان مانندي كه يك متر در يك متر و در گوش</w:t>
      </w:r>
      <w:r w:rsidRPr="00410F5C">
        <w:rPr>
          <w:rFonts w:eastAsia="SimSun" w:cs="B Lotus" w:hint="cs"/>
          <w:color w:val="000000"/>
          <w:rtl/>
        </w:rPr>
        <w:t>ه‌</w:t>
      </w:r>
      <w:r w:rsidRPr="00410F5C">
        <w:rPr>
          <w:rFonts w:ascii="Tahoma" w:eastAsia="SimSun" w:hAnsi="Tahoma" w:cs="B Lotus"/>
          <w:rtl/>
        </w:rPr>
        <w:t>ي دالان مدرسه واقع بود و خادم مدرسه جاروب و سطل خود را در آنجا مي</w:t>
      </w:r>
      <w:r w:rsidRPr="00410F5C">
        <w:rPr>
          <w:rFonts w:eastAsia="SimSun" w:cs="B Lotus" w:hint="cs"/>
          <w:color w:val="000000"/>
          <w:rtl/>
        </w:rPr>
        <w:t>‌</w:t>
      </w:r>
      <w:r w:rsidRPr="00410F5C">
        <w:rPr>
          <w:rFonts w:ascii="Tahoma" w:eastAsia="SimSun" w:hAnsi="Tahoma" w:cs="B Lotus"/>
          <w:rtl/>
        </w:rPr>
        <w:t>گذاشت به من واگذار شد، خادم لطف كرده دري شكسته بر آن نصب كرد من هم از خان</w:t>
      </w:r>
      <w:r w:rsidRPr="00410F5C">
        <w:rPr>
          <w:rFonts w:eastAsia="SimSun" w:cs="B Lotus" w:hint="cs"/>
          <w:color w:val="000000"/>
          <w:rtl/>
        </w:rPr>
        <w:t>ه‌</w:t>
      </w:r>
      <w:r w:rsidRPr="00410F5C">
        <w:rPr>
          <w:rFonts w:ascii="Tahoma" w:eastAsia="SimSun" w:hAnsi="Tahoma" w:cs="B Lotus"/>
          <w:rtl/>
        </w:rPr>
        <w:t>ي مادر گليمي آوردم و فرش كردم و مشغول تحصيل شدم و شب و روز در همان حجر</w:t>
      </w:r>
      <w:r w:rsidRPr="00410F5C">
        <w:rPr>
          <w:rFonts w:eastAsia="SimSun" w:cs="B Lotus" w:hint="cs"/>
          <w:color w:val="000000"/>
          <w:rtl/>
        </w:rPr>
        <w:t>ه‌</w:t>
      </w:r>
      <w:r w:rsidRPr="00410F5C">
        <w:rPr>
          <w:rFonts w:ascii="Tahoma" w:eastAsia="SimSun" w:hAnsi="Tahoma" w:cs="B Lotus"/>
          <w:rtl/>
        </w:rPr>
        <w:t>ي محقر</w:t>
      </w:r>
      <w:r w:rsidRPr="00410F5C">
        <w:rPr>
          <w:rFonts w:ascii="Tahoma" w:eastAsia="SimSun" w:hAnsi="Tahoma" w:cs="B Lotus" w:hint="cs"/>
          <w:rtl/>
        </w:rPr>
        <w:t xml:space="preserve"> و كوچک</w:t>
      </w:r>
      <w:r w:rsidRPr="00410F5C">
        <w:rPr>
          <w:rFonts w:ascii="Tahoma" w:eastAsia="SimSun" w:hAnsi="Tahoma" w:cs="B Lotus"/>
          <w:rtl/>
        </w:rPr>
        <w:t xml:space="preserve"> بودم كه مرا از سرما و گرما حفظ نمي</w:t>
      </w:r>
      <w:r w:rsidRPr="00410F5C">
        <w:rPr>
          <w:rFonts w:eastAsia="SimSun" w:cs="B Lotus" w:hint="cs"/>
          <w:color w:val="000000"/>
          <w:rtl/>
        </w:rPr>
        <w:t>‌</w:t>
      </w:r>
      <w:r w:rsidRPr="00410F5C">
        <w:rPr>
          <w:rFonts w:ascii="Tahoma" w:eastAsia="SimSun" w:hAnsi="Tahoma" w:cs="B Lotus"/>
          <w:rtl/>
        </w:rPr>
        <w:t>كرد، زيرا آن در شكاف و خلل بسيار داشت. به هر حال مدتي قريب به دو سال در آن حجر</w:t>
      </w:r>
      <w:r w:rsidRPr="00410F5C">
        <w:rPr>
          <w:rFonts w:eastAsia="SimSun" w:cs="B Lotus" w:hint="cs"/>
          <w:color w:val="000000"/>
          <w:rtl/>
        </w:rPr>
        <w:t>ه‌</w:t>
      </w:r>
      <w:r w:rsidRPr="00410F5C">
        <w:rPr>
          <w:rFonts w:ascii="Tahoma" w:eastAsia="SimSun" w:hAnsi="Tahoma" w:cs="B Lotus"/>
          <w:rtl/>
        </w:rPr>
        <w:t>ي محقر بودم و گاهي شاگردي علاف و گاهي شاگردي تاجري را پذيرفته و بودج</w:t>
      </w:r>
      <w:r w:rsidRPr="00410F5C">
        <w:rPr>
          <w:rFonts w:eastAsia="SimSun" w:cs="B Lotus" w:hint="cs"/>
          <w:color w:val="000000"/>
          <w:rtl/>
        </w:rPr>
        <w:t>ه‌</w:t>
      </w:r>
      <w:r w:rsidRPr="00410F5C">
        <w:rPr>
          <w:rFonts w:ascii="Tahoma" w:eastAsia="SimSun" w:hAnsi="Tahoma" w:cs="B Lotus"/>
          <w:rtl/>
        </w:rPr>
        <w:t>ي مختصري براي ادام</w:t>
      </w:r>
      <w:r w:rsidRPr="00410F5C">
        <w:rPr>
          <w:rFonts w:eastAsia="SimSun" w:cs="B Lotus" w:hint="cs"/>
          <w:color w:val="000000"/>
          <w:rtl/>
        </w:rPr>
        <w:t>ه‌</w:t>
      </w:r>
      <w:r w:rsidRPr="00410F5C">
        <w:rPr>
          <w:rFonts w:ascii="Tahoma" w:eastAsia="SimSun" w:hAnsi="Tahoma" w:cs="B Lotus"/>
          <w:rtl/>
        </w:rPr>
        <w:t>ي تحصيل فراهم مي</w:t>
      </w:r>
      <w:r w:rsidRPr="00410F5C">
        <w:rPr>
          <w:rFonts w:eastAsia="SimSun" w:cs="B Lotus" w:hint="cs"/>
          <w:color w:val="000000"/>
          <w:rtl/>
        </w:rPr>
        <w:t>‌</w:t>
      </w:r>
      <w:r w:rsidRPr="00410F5C">
        <w:rPr>
          <w:rFonts w:ascii="Tahoma" w:eastAsia="SimSun" w:hAnsi="Tahoma" w:cs="B Lotus"/>
          <w:rtl/>
        </w:rPr>
        <w:t>كردم. و از طرف پدر و يا خويشاوندان و يا اهل قم هيچ</w:t>
      </w:r>
      <w:r w:rsidR="0082008C">
        <w:rPr>
          <w:rFonts w:ascii="Tahoma" w:eastAsia="SimSun" w:hAnsi="Tahoma" w:cs="B Lotus" w:hint="cs"/>
          <w:rtl/>
        </w:rPr>
        <w:t>‌</w:t>
      </w:r>
      <w:r w:rsidRPr="00410F5C">
        <w:rPr>
          <w:rFonts w:ascii="Tahoma" w:eastAsia="SimSun" w:hAnsi="Tahoma" w:cs="B Lotus"/>
          <w:rtl/>
        </w:rPr>
        <w:t>گونه كمك و يا تشويقي به كسب علم برايم نبود، تا اينكه تصريف و نحو يعني دو كتاب مغني و جامي را خواندم و براي امتحان به نزد حاج شيخ عبدالكريم حائري و بعضي از علماي ديني ديگر كه طلاب در محضر ايشان براي امتحان شركت مي</w:t>
      </w:r>
      <w:r w:rsidRPr="00410F5C">
        <w:rPr>
          <w:rFonts w:eastAsia="SimSun" w:cs="B Lotus" w:hint="cs"/>
          <w:color w:val="000000"/>
          <w:rtl/>
        </w:rPr>
        <w:t>‌</w:t>
      </w:r>
      <w:r w:rsidRPr="00410F5C">
        <w:rPr>
          <w:rFonts w:ascii="Tahoma" w:eastAsia="SimSun" w:hAnsi="Tahoma" w:cs="B Lotus"/>
          <w:rtl/>
        </w:rPr>
        <w:t>كردند، رفتم و به خوبي از عهد</w:t>
      </w:r>
      <w:r w:rsidRPr="00410F5C">
        <w:rPr>
          <w:rFonts w:eastAsia="SimSun" w:cs="B Lotus" w:hint="cs"/>
          <w:color w:val="000000"/>
          <w:rtl/>
        </w:rPr>
        <w:t>ه‌</w:t>
      </w:r>
      <w:r w:rsidRPr="00410F5C">
        <w:rPr>
          <w:rFonts w:ascii="Tahoma" w:eastAsia="SimSun" w:hAnsi="Tahoma" w:cs="B Lotus"/>
          <w:rtl/>
        </w:rPr>
        <w:t>ي امتحان برآمدم. بنا شد شهري</w:t>
      </w:r>
      <w:r w:rsidRPr="00410F5C">
        <w:rPr>
          <w:rFonts w:eastAsia="SimSun" w:cs="B Lotus" w:hint="cs"/>
          <w:color w:val="000000"/>
          <w:rtl/>
        </w:rPr>
        <w:t>ه‌</w:t>
      </w:r>
      <w:r w:rsidRPr="00410F5C">
        <w:rPr>
          <w:rFonts w:ascii="Tahoma" w:eastAsia="SimSun" w:hAnsi="Tahoma" w:cs="B Lotus"/>
          <w:rtl/>
        </w:rPr>
        <w:t xml:space="preserve">ي مختصري كه ماهي پنج ريال باشد به من بدهند، ولي ماهي پنج ريال براي مخارج ضروري من كافي نبود، لذا چند نفر را </w:t>
      </w:r>
      <w:r w:rsidRPr="00410F5C">
        <w:rPr>
          <w:rFonts w:ascii="Tahoma" w:eastAsia="SimSun" w:hAnsi="Tahoma" w:cs="B Lotus"/>
          <w:rtl/>
        </w:rPr>
        <w:lastRenderedPageBreak/>
        <w:t>واسطه كردم تا با حاج شيخ عبدالكريم صحبت كردند و قرار شد ماهي هشت ريال برايم مقرر شود. تصميم گرفتم به آن هشت ريال قناعت كنم و به تحصيل ادامه دهم و براي اينكه بتوانم با همين شهريه زندگي را بگذرانم ماهي چهار ريال به نانوايي مي</w:t>
      </w:r>
      <w:r w:rsidRPr="00410F5C">
        <w:rPr>
          <w:rFonts w:eastAsia="SimSun" w:cs="B Lotus" w:hint="cs"/>
          <w:color w:val="000000"/>
          <w:rtl/>
        </w:rPr>
        <w:t>‌</w:t>
      </w:r>
      <w:r w:rsidRPr="00410F5C">
        <w:rPr>
          <w:rFonts w:ascii="Tahoma" w:eastAsia="SimSun" w:hAnsi="Tahoma" w:cs="B Lotus"/>
          <w:rtl/>
        </w:rPr>
        <w:t xml:space="preserve">دادم كه روزي يك قرص و نيم نان جو به من بدهد، چون نان جو قرصي يك دهم ريال قيمت داشت. بنابر اين هر روزي سه شاهي براي مصرف نان مقرر داشتم كه در ماه </w:t>
      </w:r>
      <w:r w:rsidR="0082008C" w:rsidRPr="00410F5C">
        <w:rPr>
          <w:rFonts w:ascii="Tahoma" w:eastAsia="SimSun" w:hAnsi="Tahoma" w:cs="B Lotus"/>
          <w:rtl/>
        </w:rPr>
        <w:t xml:space="preserve">چهار ريال و نيم </w:t>
      </w:r>
      <w:r w:rsidRPr="00410F5C">
        <w:rPr>
          <w:rFonts w:ascii="Tahoma" w:eastAsia="SimSun" w:hAnsi="Tahoma" w:cs="B Lotus"/>
          <w:rtl/>
        </w:rPr>
        <w:t>مي</w:t>
      </w:r>
      <w:r w:rsidRPr="00410F5C">
        <w:rPr>
          <w:rFonts w:eastAsia="SimSun" w:cs="B Lotus" w:hint="cs"/>
          <w:color w:val="000000"/>
          <w:rtl/>
        </w:rPr>
        <w:t>‌</w:t>
      </w:r>
      <w:r w:rsidRPr="00410F5C">
        <w:rPr>
          <w:rFonts w:ascii="Tahoma" w:eastAsia="SimSun" w:hAnsi="Tahoma" w:cs="B Lotus"/>
          <w:rtl/>
        </w:rPr>
        <w:t>شد. و دو ريال ديگر را براي خورش مي</w:t>
      </w:r>
      <w:r w:rsidRPr="00410F5C">
        <w:rPr>
          <w:rFonts w:eastAsia="SimSun" w:cs="B Lotus" w:hint="cs"/>
          <w:color w:val="000000"/>
          <w:rtl/>
        </w:rPr>
        <w:t>‌</w:t>
      </w:r>
      <w:r w:rsidRPr="00410F5C">
        <w:rPr>
          <w:rFonts w:ascii="Tahoma" w:eastAsia="SimSun" w:hAnsi="Tahoma" w:cs="B Lotus"/>
          <w:rtl/>
        </w:rPr>
        <w:t>دادم و يك من برگه زرد آلوي خشك خريداري كردم و در كيس</w:t>
      </w:r>
      <w:r w:rsidRPr="00410F5C">
        <w:rPr>
          <w:rFonts w:eastAsia="SimSun" w:cs="B Lotus" w:hint="cs"/>
          <w:color w:val="000000"/>
          <w:rtl/>
        </w:rPr>
        <w:t>ه‌ا</w:t>
      </w:r>
      <w:r w:rsidRPr="00410F5C">
        <w:rPr>
          <w:rFonts w:ascii="Tahoma" w:eastAsia="SimSun" w:hAnsi="Tahoma" w:cs="B Lotus"/>
          <w:rtl/>
        </w:rPr>
        <w:t>ي در گوش</w:t>
      </w:r>
      <w:r w:rsidRPr="00410F5C">
        <w:rPr>
          <w:rFonts w:eastAsia="SimSun" w:cs="B Lotus" w:hint="cs"/>
          <w:color w:val="000000"/>
          <w:rtl/>
        </w:rPr>
        <w:t>ه‌</w:t>
      </w:r>
      <w:r w:rsidRPr="00410F5C">
        <w:rPr>
          <w:rFonts w:ascii="Tahoma" w:eastAsia="SimSun" w:hAnsi="Tahoma" w:cs="B Lotus"/>
          <w:rtl/>
        </w:rPr>
        <w:t>ي حجر</w:t>
      </w:r>
      <w:r w:rsidRPr="00410F5C">
        <w:rPr>
          <w:rFonts w:eastAsia="SimSun" w:cs="B Lotus" w:hint="cs"/>
          <w:color w:val="000000"/>
          <w:rtl/>
        </w:rPr>
        <w:t>ه‌ا</w:t>
      </w:r>
      <w:r w:rsidRPr="00410F5C">
        <w:rPr>
          <w:rFonts w:ascii="Tahoma" w:eastAsia="SimSun" w:hAnsi="Tahoma" w:cs="B Lotus"/>
          <w:rtl/>
        </w:rPr>
        <w:t>م گذاشتم كه روزي يك سير آن را در آب بريزم و با آب زردآلو و نان جو شكم خود را سير گردانم و يك ريال و نيم ديگر از آن هشت ريال را كه باقي مي</w:t>
      </w:r>
      <w:r w:rsidRPr="00410F5C">
        <w:rPr>
          <w:rFonts w:eastAsia="SimSun" w:cs="B Lotus" w:hint="cs"/>
          <w:color w:val="000000"/>
          <w:rtl/>
        </w:rPr>
        <w:t>‌</w:t>
      </w:r>
      <w:r w:rsidRPr="00410F5C">
        <w:rPr>
          <w:rFonts w:ascii="Tahoma" w:eastAsia="SimSun" w:hAnsi="Tahoma" w:cs="B Lotus"/>
          <w:rtl/>
        </w:rPr>
        <w:t>ماند براي مخارج حمام مي</w:t>
      </w:r>
      <w:r w:rsidRPr="00410F5C">
        <w:rPr>
          <w:rFonts w:eastAsia="SimSun" w:cs="B Lotus" w:hint="cs"/>
          <w:color w:val="000000"/>
          <w:rtl/>
        </w:rPr>
        <w:t>‌</w:t>
      </w:r>
      <w:r w:rsidRPr="00410F5C">
        <w:rPr>
          <w:rFonts w:ascii="Tahoma" w:eastAsia="SimSun" w:hAnsi="Tahoma" w:cs="B Lotus"/>
          <w:rtl/>
        </w:rPr>
        <w:t>گذاشتم كه ماهي چهار مرتبه حمام بروم كه هر مرتبه هفت شاهي لازم بود و مجموعا يك ريال و نيم مي</w:t>
      </w:r>
      <w:r w:rsidRPr="00410F5C">
        <w:rPr>
          <w:rFonts w:eastAsia="SimSun" w:cs="B Lotus" w:hint="cs"/>
          <w:color w:val="000000"/>
          <w:rtl/>
        </w:rPr>
        <w:t>‌</w:t>
      </w:r>
      <w:r w:rsidRPr="00410F5C">
        <w:rPr>
          <w:rFonts w:ascii="Tahoma" w:eastAsia="SimSun" w:hAnsi="Tahoma" w:cs="B Lotus"/>
          <w:rtl/>
        </w:rPr>
        <w:t>شد.</w:t>
      </w:r>
    </w:p>
    <w:p w:rsidR="00410F5C" w:rsidRPr="00410F5C" w:rsidRDefault="00410F5C" w:rsidP="00D53678">
      <w:pPr>
        <w:ind w:firstLine="340"/>
        <w:jc w:val="both"/>
        <w:rPr>
          <w:rFonts w:eastAsia="SimSun" w:cs="B Lotus" w:hint="cs"/>
          <w:rtl/>
        </w:rPr>
      </w:pPr>
      <w:r w:rsidRPr="00410F5C">
        <w:rPr>
          <w:rFonts w:ascii="Tahoma" w:eastAsia="SimSun" w:hAnsi="Tahoma" w:cs="B Lotus"/>
          <w:rtl/>
        </w:rPr>
        <w:t>بدين منوال مدتي به تحصيل ادامه دادم تا به درس خارج رسيدم و فقه و اصول را فرا گرفتم و در ضمن تحصيل، براي طلابي كه مقدمات مي</w:t>
      </w:r>
      <w:r w:rsidRPr="00410F5C">
        <w:rPr>
          <w:rFonts w:eastAsia="SimSun" w:cs="B Lotus" w:hint="cs"/>
          <w:color w:val="000000"/>
          <w:rtl/>
        </w:rPr>
        <w:t>‌</w:t>
      </w:r>
      <w:r w:rsidRPr="00410F5C">
        <w:rPr>
          <w:rFonts w:ascii="Tahoma" w:eastAsia="SimSun" w:hAnsi="Tahoma" w:cs="B Lotus"/>
          <w:rtl/>
        </w:rPr>
        <w:t>خواندند تدريس مي</w:t>
      </w:r>
      <w:r w:rsidRPr="00410F5C">
        <w:rPr>
          <w:rFonts w:eastAsia="SimSun" w:cs="B Lotus" w:hint="cs"/>
          <w:color w:val="000000"/>
          <w:rtl/>
        </w:rPr>
        <w:t>‌</w:t>
      </w:r>
      <w:r w:rsidRPr="00410F5C">
        <w:rPr>
          <w:rFonts w:ascii="Tahoma" w:eastAsia="SimSun" w:hAnsi="Tahoma" w:cs="B Lotus"/>
          <w:rtl/>
        </w:rPr>
        <w:t>كردم و كم كم در رديف مدرسين حوز</w:t>
      </w:r>
      <w:r w:rsidRPr="00410F5C">
        <w:rPr>
          <w:rFonts w:eastAsia="SimSun" w:cs="B Lotus" w:hint="cs"/>
          <w:color w:val="000000"/>
          <w:rtl/>
        </w:rPr>
        <w:t>ه‌</w:t>
      </w:r>
      <w:r w:rsidRPr="00410F5C">
        <w:rPr>
          <w:rFonts w:ascii="Tahoma" w:eastAsia="SimSun" w:hAnsi="Tahoma" w:cs="B Lotus"/>
          <w:rtl/>
        </w:rPr>
        <w:t>ي علميه قرار گرفتم و بدون داشتن كتاب</w:t>
      </w:r>
      <w:r w:rsidRPr="00410F5C">
        <w:rPr>
          <w:rFonts w:eastAsia="SimSun" w:cs="B Lotus" w:hint="cs"/>
          <w:color w:val="000000"/>
          <w:rtl/>
        </w:rPr>
        <w:t>‌</w:t>
      </w:r>
      <w:r w:rsidRPr="00410F5C">
        <w:rPr>
          <w:rFonts w:ascii="Tahoma" w:eastAsia="SimSun" w:hAnsi="Tahoma" w:cs="B Lotus"/>
          <w:rtl/>
        </w:rPr>
        <w:t>هاي لازم و از حفظ، فقه و اصول و صرف و نحو و منطق را درس مي</w:t>
      </w:r>
      <w:r w:rsidRPr="00410F5C">
        <w:rPr>
          <w:rFonts w:eastAsia="SimSun" w:cs="B Lotus" w:hint="cs"/>
          <w:color w:val="000000"/>
          <w:rtl/>
        </w:rPr>
        <w:t>‌</w:t>
      </w:r>
      <w:r w:rsidRPr="00410F5C">
        <w:rPr>
          <w:rFonts w:ascii="Tahoma" w:eastAsia="SimSun" w:hAnsi="Tahoma" w:cs="B Lotus"/>
          <w:rtl/>
        </w:rPr>
        <w:t>گفتم.</w:t>
      </w:r>
    </w:p>
    <w:p w:rsidR="00410F5C" w:rsidRPr="00410F5C" w:rsidRDefault="00410F5C" w:rsidP="00E000EB">
      <w:pPr>
        <w:pStyle w:val="a2"/>
        <w:rPr>
          <w:rFonts w:hint="cs"/>
          <w:noProof/>
          <w:rtl/>
        </w:rPr>
      </w:pPr>
      <w:r w:rsidRPr="00410F5C">
        <w:rPr>
          <w:rFonts w:hint="cs"/>
          <w:noProof/>
          <w:rtl/>
        </w:rPr>
        <w:t xml:space="preserve"> </w:t>
      </w:r>
      <w:bookmarkStart w:id="52" w:name="_Toc242817981"/>
      <w:bookmarkStart w:id="53" w:name="_Toc243474541"/>
      <w:bookmarkStart w:id="54" w:name="_Toc282021129"/>
      <w:bookmarkStart w:id="55" w:name="_Toc389653224"/>
      <w:r w:rsidRPr="00410F5C">
        <w:rPr>
          <w:rFonts w:hint="cs"/>
          <w:noProof/>
          <w:rtl/>
        </w:rPr>
        <w:t>[برقعي از نگاه ديگران]</w:t>
      </w:r>
      <w:bookmarkEnd w:id="52"/>
      <w:bookmarkEnd w:id="53"/>
      <w:bookmarkEnd w:id="54"/>
      <w:bookmarkEnd w:id="55"/>
    </w:p>
    <w:p w:rsidR="00410F5C" w:rsidRPr="00410F5C" w:rsidRDefault="00410F5C" w:rsidP="00D53678">
      <w:pPr>
        <w:pStyle w:val="a0"/>
        <w:spacing w:line="240" w:lineRule="auto"/>
        <w:jc w:val="both"/>
        <w:rPr>
          <w:rFonts w:hint="cs"/>
        </w:rPr>
      </w:pPr>
      <w:r w:rsidRPr="00410F5C">
        <w:rPr>
          <w:rtl/>
        </w:rPr>
        <w:t>علاوه بر اين چون در جواني و در دوران تحصيل با آيت الله سيد كاظم شريعتمداري هم</w:t>
      </w:r>
      <w:r w:rsidR="0082008C">
        <w:rPr>
          <w:rFonts w:hint="cs"/>
          <w:rtl/>
        </w:rPr>
        <w:t>‌</w:t>
      </w:r>
      <w:r w:rsidRPr="00410F5C">
        <w:rPr>
          <w:rtl/>
        </w:rPr>
        <w:t>درس بودم و در ايام اقامت در قم با ايشان مراوده داشت</w:t>
      </w:r>
      <w:r w:rsidRPr="00410F5C">
        <w:rPr>
          <w:rFonts w:hint="cs"/>
          <w:rtl/>
        </w:rPr>
        <w:t>م</w:t>
      </w:r>
      <w:r w:rsidRPr="00410F5C">
        <w:rPr>
          <w:rtl/>
        </w:rPr>
        <w:t>، گمان نمي</w:t>
      </w:r>
      <w:r w:rsidRPr="00410F5C">
        <w:rPr>
          <w:rFonts w:hint="cs"/>
          <w:color w:val="000000"/>
          <w:rtl/>
        </w:rPr>
        <w:t>‌</w:t>
      </w:r>
      <w:r w:rsidRPr="00410F5C">
        <w:rPr>
          <w:rtl/>
        </w:rPr>
        <w:t>كردم وي انصاف را زير پا بگذارد. وي تا هنگام كتاب «درسي از ولايت» تا حدودي از من حمايت مي</w:t>
      </w:r>
      <w:r w:rsidRPr="00410F5C">
        <w:rPr>
          <w:rFonts w:hint="cs"/>
          <w:color w:val="000000"/>
          <w:rtl/>
        </w:rPr>
        <w:t>‌</w:t>
      </w:r>
      <w:r w:rsidRPr="00410F5C">
        <w:rPr>
          <w:rtl/>
        </w:rPr>
        <w:t>كرد و مهم</w:t>
      </w:r>
      <w:r w:rsidR="0082008C">
        <w:rPr>
          <w:rFonts w:hint="cs"/>
          <w:rtl/>
        </w:rPr>
        <w:t>‌</w:t>
      </w:r>
      <w:r w:rsidRPr="00410F5C">
        <w:rPr>
          <w:rtl/>
        </w:rPr>
        <w:t>تر اينكه تأييدي</w:t>
      </w:r>
      <w:r w:rsidRPr="00410F5C">
        <w:rPr>
          <w:rFonts w:hint="cs"/>
          <w:color w:val="000000"/>
          <w:rtl/>
        </w:rPr>
        <w:t>ه‌ا</w:t>
      </w:r>
      <w:r w:rsidRPr="00410F5C">
        <w:rPr>
          <w:rtl/>
        </w:rPr>
        <w:t>ي برايم نوشته و از من تعريف و تمجيد نموده و تصرفات مرا در امور شرعيه مجاز دانسته بود و حتي پس از انتشار «درسي از ولايت» نيز تا مدتي سكوت اختيار كرد. من نيز با توجه به سوابقم با وي، جواب او را به استفتايي كه در اين موضوع از او شده بود، در كارتي كوچك چاپ و تكثير كردم و به هر يك از كساني كه به مسجد يا منزل ما مي</w:t>
      </w:r>
      <w:r w:rsidRPr="00410F5C">
        <w:rPr>
          <w:rFonts w:hint="cs"/>
          <w:color w:val="000000"/>
          <w:rtl/>
        </w:rPr>
        <w:t>‌</w:t>
      </w:r>
      <w:r w:rsidRPr="00410F5C">
        <w:rPr>
          <w:rtl/>
        </w:rPr>
        <w:t>آمدند، يكي از اين كارت</w:t>
      </w:r>
      <w:r w:rsidR="0082008C">
        <w:rPr>
          <w:rFonts w:hint="cs"/>
          <w:rtl/>
        </w:rPr>
        <w:t>‌</w:t>
      </w:r>
      <w:r w:rsidRPr="00410F5C">
        <w:rPr>
          <w:rtl/>
        </w:rPr>
        <w:t>ها مي</w:t>
      </w:r>
      <w:r w:rsidRPr="00410F5C">
        <w:rPr>
          <w:rFonts w:hint="cs"/>
          <w:color w:val="000000"/>
          <w:rtl/>
        </w:rPr>
        <w:t>‌</w:t>
      </w:r>
      <w:r w:rsidRPr="00410F5C">
        <w:rPr>
          <w:rtl/>
        </w:rPr>
        <w:t>دادم.</w:t>
      </w:r>
    </w:p>
    <w:p w:rsidR="00410F5C" w:rsidRPr="00E15D8D" w:rsidRDefault="00410F5C" w:rsidP="00D53678">
      <w:pPr>
        <w:ind w:firstLine="340"/>
        <w:jc w:val="both"/>
        <w:rPr>
          <w:rFonts w:eastAsia="SimSun" w:cs="B Lotus" w:hint="cs"/>
          <w:sz w:val="16"/>
          <w:szCs w:val="14"/>
        </w:rPr>
      </w:pPr>
    </w:p>
    <w:p w:rsidR="00410F5C" w:rsidRPr="00410F5C" w:rsidRDefault="00410F5C" w:rsidP="00D53678">
      <w:pPr>
        <w:ind w:firstLine="340"/>
        <w:jc w:val="both"/>
        <w:rPr>
          <w:rFonts w:eastAsia="SimSun" w:cs="B Lotus"/>
        </w:rPr>
      </w:pPr>
      <w:r w:rsidRPr="00410F5C">
        <w:rPr>
          <w:rFonts w:ascii="Tahoma" w:eastAsia="SimSun" w:hAnsi="Tahoma" w:cs="B Lotus"/>
          <w:rtl/>
        </w:rPr>
        <w:lastRenderedPageBreak/>
        <w:t>هم</w:t>
      </w:r>
      <w:r w:rsidR="0082008C">
        <w:rPr>
          <w:rFonts w:ascii="Tahoma" w:eastAsia="SimSun" w:hAnsi="Tahoma" w:cs="B Lotus" w:hint="cs"/>
          <w:rtl/>
        </w:rPr>
        <w:t>‌</w:t>
      </w:r>
      <w:r w:rsidRPr="00410F5C">
        <w:rPr>
          <w:rFonts w:ascii="Tahoma" w:eastAsia="SimSun" w:hAnsi="Tahoma" w:cs="B Lotus"/>
          <w:rtl/>
        </w:rPr>
        <w:t>چنين آيت الله حاج شيخ ذبيح الله محلاتي در پاسخ سؤال مردم درباره كتاب «درسي از ولايت»</w:t>
      </w:r>
      <w:r w:rsidR="00C8487D">
        <w:rPr>
          <w:rFonts w:ascii="Tahoma" w:eastAsia="SimSun" w:hAnsi="Tahoma" w:cs="B Lotus"/>
          <w:rtl/>
        </w:rPr>
        <w:t xml:space="preserve"> مي‌</w:t>
      </w:r>
      <w:r w:rsidRPr="00410F5C">
        <w:rPr>
          <w:rFonts w:ascii="Tahoma" w:eastAsia="SimSun" w:hAnsi="Tahoma" w:cs="B Lotus"/>
          <w:rtl/>
        </w:rPr>
        <w:t>نويسد:</w:t>
      </w:r>
    </w:p>
    <w:p w:rsidR="00410F5C" w:rsidRPr="00410F5C" w:rsidRDefault="00410F5C" w:rsidP="00D53678">
      <w:pPr>
        <w:pStyle w:val="a0"/>
        <w:spacing w:line="240" w:lineRule="auto"/>
        <w:jc w:val="both"/>
        <w:rPr>
          <w:rtl/>
        </w:rPr>
      </w:pPr>
      <w:r w:rsidRPr="00410F5C">
        <w:rPr>
          <w:rtl/>
        </w:rPr>
        <w:t>كتاب درسي از ولايت حجت الاسلام عالم عادل آقاي برقعي را خواند</w:t>
      </w:r>
      <w:r w:rsidRPr="00410F5C">
        <w:rPr>
          <w:rFonts w:hint="cs"/>
          <w:color w:val="000000"/>
          <w:rtl/>
        </w:rPr>
        <w:t>ه‌ا</w:t>
      </w:r>
      <w:r w:rsidRPr="00410F5C">
        <w:rPr>
          <w:rtl/>
        </w:rPr>
        <w:t>م، عقيده او صحيح است و ترويج وهابي نمي</w:t>
      </w:r>
      <w:r w:rsidRPr="00410F5C">
        <w:rPr>
          <w:rFonts w:hint="cs"/>
          <w:color w:val="000000"/>
          <w:rtl/>
        </w:rPr>
        <w:t>‌</w:t>
      </w:r>
      <w:r w:rsidRPr="00410F5C">
        <w:rPr>
          <w:rtl/>
        </w:rPr>
        <w:t>كند. سخنان مردم تهمت به ايشان است. اتقوا الله حق تقاته، ايشان مي</w:t>
      </w:r>
      <w:r w:rsidRPr="00410F5C">
        <w:rPr>
          <w:rFonts w:hint="cs"/>
          <w:color w:val="000000"/>
          <w:rtl/>
        </w:rPr>
        <w:t>‌</w:t>
      </w:r>
      <w:r w:rsidRPr="00410F5C">
        <w:rPr>
          <w:rtl/>
        </w:rPr>
        <w:t>فرمايد اين قبيل شعر درست نيست:</w:t>
      </w:r>
    </w:p>
    <w:tbl>
      <w:tblPr>
        <w:bidiVisual/>
        <w:tblW w:w="5000" w:type="pct"/>
        <w:jc w:val="center"/>
        <w:tblCellMar>
          <w:left w:w="0" w:type="dxa"/>
          <w:right w:w="0" w:type="dxa"/>
        </w:tblCellMar>
        <w:tblLook w:val="0000" w:firstRow="0" w:lastRow="0" w:firstColumn="0" w:lastColumn="0" w:noHBand="0" w:noVBand="0"/>
      </w:tblPr>
      <w:tblGrid>
        <w:gridCol w:w="3252"/>
        <w:gridCol w:w="585"/>
        <w:gridCol w:w="3251"/>
      </w:tblGrid>
      <w:tr w:rsidR="00E15D8D" w:rsidRPr="00410F5C" w:rsidTr="007150CE">
        <w:trPr>
          <w:jc w:val="center"/>
        </w:trPr>
        <w:tc>
          <w:tcPr>
            <w:tcW w:w="1667" w:type="pct"/>
            <w:vAlign w:val="center"/>
          </w:tcPr>
          <w:p w:rsidR="00E15D8D" w:rsidRPr="00410F5C" w:rsidRDefault="00E15D8D" w:rsidP="007150CE">
            <w:pPr>
              <w:jc w:val="both"/>
              <w:rPr>
                <w:rFonts w:eastAsia="SimSun" w:cs="B Lotus" w:hint="cs"/>
                <w:sz w:val="2"/>
                <w:szCs w:val="2"/>
              </w:rPr>
            </w:pPr>
            <w:r w:rsidRPr="00410F5C">
              <w:rPr>
                <w:rFonts w:ascii="Tahoma" w:eastAsia="SimSun" w:hAnsi="Tahoma" w:cs="B Lotus"/>
                <w:rtl/>
              </w:rPr>
              <w:t>جهان اگر فنا شود علي فناش مي</w:t>
            </w:r>
            <w:r w:rsidRPr="00410F5C">
              <w:rPr>
                <w:rFonts w:eastAsia="SimSun" w:cs="B Lotus" w:hint="cs"/>
                <w:color w:val="000000"/>
                <w:rtl/>
              </w:rPr>
              <w:t>‌</w:t>
            </w:r>
            <w:r w:rsidRPr="00410F5C">
              <w:rPr>
                <w:rFonts w:ascii="Tahoma" w:eastAsia="SimSun" w:hAnsi="Tahoma" w:cs="B Lotus"/>
                <w:rtl/>
              </w:rPr>
              <w:t>كند</w:t>
            </w:r>
            <w:r w:rsidRPr="00410F5C">
              <w:rPr>
                <w:rFonts w:ascii="Tahoma" w:eastAsia="SimSun" w:hAnsi="Tahoma" w:cs="B Lotus" w:hint="cs"/>
                <w:rtl/>
              </w:rPr>
              <w:br/>
            </w:r>
          </w:p>
        </w:tc>
        <w:tc>
          <w:tcPr>
            <w:tcW w:w="300" w:type="pct"/>
          </w:tcPr>
          <w:p w:rsidR="00E15D8D" w:rsidRPr="00410F5C" w:rsidRDefault="00E15D8D" w:rsidP="007150CE">
            <w:pPr>
              <w:jc w:val="both"/>
              <w:rPr>
                <w:rFonts w:ascii="Tahoma" w:eastAsia="SimSun" w:hAnsi="Tahoma" w:cs="B Lotus"/>
                <w:rtl/>
              </w:rPr>
            </w:pPr>
          </w:p>
        </w:tc>
        <w:tc>
          <w:tcPr>
            <w:tcW w:w="1666" w:type="pct"/>
            <w:vAlign w:val="center"/>
          </w:tcPr>
          <w:p w:rsidR="00E15D8D" w:rsidRPr="00410F5C" w:rsidRDefault="00E15D8D" w:rsidP="007150CE">
            <w:pPr>
              <w:jc w:val="both"/>
              <w:rPr>
                <w:rFonts w:eastAsia="SimSun" w:cs="B Lotus" w:hint="cs"/>
                <w:sz w:val="2"/>
                <w:szCs w:val="2"/>
              </w:rPr>
            </w:pPr>
            <w:r w:rsidRPr="00410F5C">
              <w:rPr>
                <w:rFonts w:ascii="Tahoma" w:eastAsia="SimSun" w:hAnsi="Tahoma" w:cs="B Lotus"/>
                <w:rtl/>
              </w:rPr>
              <w:t>قيامت ا</w:t>
            </w:r>
            <w:r w:rsidRPr="00410F5C">
              <w:rPr>
                <w:rFonts w:ascii="Tahoma" w:eastAsia="SimSun" w:hAnsi="Tahoma" w:cs="B Lotus" w:hint="cs"/>
                <w:rtl/>
              </w:rPr>
              <w:t>گ</w:t>
            </w:r>
            <w:r w:rsidRPr="00410F5C">
              <w:rPr>
                <w:rFonts w:ascii="Tahoma" w:eastAsia="SimSun" w:hAnsi="Tahoma" w:cs="B Lotus"/>
                <w:rtl/>
              </w:rPr>
              <w:t>ر بپا شود علي بپاش مي</w:t>
            </w:r>
            <w:r w:rsidRPr="00410F5C">
              <w:rPr>
                <w:rFonts w:eastAsia="SimSun" w:cs="B Lotus" w:hint="cs"/>
                <w:color w:val="000000"/>
                <w:rtl/>
              </w:rPr>
              <w:t>‌</w:t>
            </w:r>
            <w:r w:rsidRPr="00410F5C">
              <w:rPr>
                <w:rFonts w:ascii="Tahoma" w:eastAsia="SimSun" w:hAnsi="Tahoma" w:cs="B Lotus"/>
                <w:rtl/>
              </w:rPr>
              <w:t>كند</w:t>
            </w:r>
            <w:r w:rsidRPr="00410F5C">
              <w:rPr>
                <w:rFonts w:eastAsia="SimSun" w:cs="B Lotus" w:hint="cs"/>
                <w:rtl/>
              </w:rPr>
              <w:br/>
            </w:r>
          </w:p>
        </w:tc>
      </w:tr>
    </w:tbl>
    <w:p w:rsidR="00410F5C" w:rsidRPr="00410F5C" w:rsidRDefault="00410F5C" w:rsidP="00D53678">
      <w:pPr>
        <w:ind w:firstLine="340"/>
        <w:jc w:val="both"/>
        <w:rPr>
          <w:rFonts w:eastAsia="SimSun" w:cs="B Lotus"/>
          <w:rtl/>
        </w:rPr>
      </w:pPr>
      <w:r w:rsidRPr="00410F5C">
        <w:rPr>
          <w:rFonts w:ascii="Tahoma" w:eastAsia="SimSun" w:hAnsi="Tahoma" w:cs="B Lotus"/>
          <w:rtl/>
        </w:rPr>
        <w:t>بنده هم عرض</w:t>
      </w:r>
      <w:r w:rsidR="00C8487D">
        <w:rPr>
          <w:rFonts w:ascii="Tahoma" w:eastAsia="SimSun" w:hAnsi="Tahoma" w:cs="B Lotus"/>
          <w:rtl/>
        </w:rPr>
        <w:t xml:space="preserve"> مي‌</w:t>
      </w:r>
      <w:r w:rsidRPr="00410F5C">
        <w:rPr>
          <w:rFonts w:ascii="Tahoma" w:eastAsia="SimSun" w:hAnsi="Tahoma" w:cs="B Lotus"/>
          <w:rtl/>
        </w:rPr>
        <w:t>كنم اين شعر درست نيست.</w:t>
      </w:r>
    </w:p>
    <w:p w:rsidR="00410F5C" w:rsidRPr="00410F5C" w:rsidRDefault="00410F5C" w:rsidP="00E000EB">
      <w:pPr>
        <w:ind w:firstLine="340"/>
        <w:jc w:val="right"/>
        <w:rPr>
          <w:rFonts w:eastAsia="SimSun" w:cs="B Lotus" w:hint="cs"/>
          <w:rtl/>
        </w:rPr>
      </w:pPr>
      <w:r w:rsidRPr="00410F5C">
        <w:rPr>
          <w:rFonts w:ascii="Tahoma" w:eastAsia="SimSun" w:hAnsi="Tahoma" w:cs="B Lotus"/>
          <w:rtl/>
        </w:rPr>
        <w:t>امضاء: محلاتي</w:t>
      </w:r>
    </w:p>
    <w:p w:rsidR="00410F5C" w:rsidRPr="00410F5C" w:rsidRDefault="00410F5C" w:rsidP="00D53678">
      <w:pPr>
        <w:pStyle w:val="a0"/>
        <w:spacing w:line="240" w:lineRule="auto"/>
        <w:jc w:val="both"/>
      </w:pPr>
      <w:r w:rsidRPr="00410F5C">
        <w:rPr>
          <w:rtl/>
        </w:rPr>
        <w:t>آقاي علي مشكيني نجفي نيز مي</w:t>
      </w:r>
      <w:r w:rsidRPr="00410F5C">
        <w:rPr>
          <w:rFonts w:hint="cs"/>
          <w:color w:val="000000"/>
          <w:rtl/>
        </w:rPr>
        <w:t>‌</w:t>
      </w:r>
      <w:r w:rsidRPr="00410F5C">
        <w:rPr>
          <w:rtl/>
        </w:rPr>
        <w:t>نويسد:</w:t>
      </w:r>
    </w:p>
    <w:p w:rsidR="00410F5C" w:rsidRPr="00410F5C" w:rsidRDefault="00410F5C" w:rsidP="00D53678">
      <w:pPr>
        <w:ind w:firstLine="340"/>
        <w:jc w:val="both"/>
        <w:rPr>
          <w:rFonts w:eastAsia="SimSun" w:cs="B Lotus"/>
          <w:rtl/>
        </w:rPr>
      </w:pPr>
      <w:r w:rsidRPr="00410F5C">
        <w:rPr>
          <w:rFonts w:ascii="Tahoma" w:eastAsia="SimSun" w:hAnsi="Tahoma" w:cs="B Lotus"/>
          <w:rtl/>
        </w:rPr>
        <w:t>اينجانب علي مشكيني كتاب مستطاب درسي از ولايت را مطالعه نمودم و از مضامين عاليه آن كه مطابق با عقل سليم و منطق دين است خرسند شدم.</w:t>
      </w:r>
    </w:p>
    <w:p w:rsidR="00410F5C" w:rsidRPr="00410F5C" w:rsidRDefault="00410F5C" w:rsidP="00E000EB">
      <w:pPr>
        <w:ind w:firstLine="340"/>
        <w:jc w:val="right"/>
        <w:rPr>
          <w:rFonts w:ascii="Tahoma" w:eastAsia="SimSun" w:hAnsi="Tahoma" w:cs="B Lotus" w:hint="cs"/>
          <w:rtl/>
        </w:rPr>
      </w:pPr>
      <w:r w:rsidRPr="00410F5C">
        <w:rPr>
          <w:rFonts w:ascii="Tahoma" w:eastAsia="SimSun" w:hAnsi="Tahoma" w:cs="B Lotus"/>
          <w:rtl/>
        </w:rPr>
        <w:t>امضاء: علي مشكيني</w:t>
      </w:r>
    </w:p>
    <w:p w:rsidR="00410F5C" w:rsidRPr="00410F5C" w:rsidRDefault="00410F5C" w:rsidP="00E000EB">
      <w:pPr>
        <w:ind w:firstLine="340"/>
        <w:jc w:val="right"/>
        <w:rPr>
          <w:rFonts w:eastAsia="SimSun" w:cs="B Lotus" w:hint="cs"/>
          <w:sz w:val="16"/>
          <w:szCs w:val="16"/>
          <w:rtl/>
        </w:rPr>
      </w:pPr>
    </w:p>
    <w:p w:rsidR="00410F5C" w:rsidRPr="00410F5C" w:rsidRDefault="00410F5C" w:rsidP="00D53678">
      <w:pPr>
        <w:pStyle w:val="a0"/>
        <w:spacing w:line="240" w:lineRule="auto"/>
        <w:jc w:val="both"/>
        <w:rPr>
          <w:rFonts w:hint="cs"/>
          <w:rtl/>
        </w:rPr>
      </w:pPr>
      <w:r w:rsidRPr="00410F5C">
        <w:rPr>
          <w:rtl/>
        </w:rPr>
        <w:t>آقاي حجت الاسلام سيد وحيدالدين مرعشي نجفي مي</w:t>
      </w:r>
      <w:r w:rsidRPr="00410F5C">
        <w:rPr>
          <w:rFonts w:hint="cs"/>
          <w:color w:val="000000"/>
          <w:rtl/>
        </w:rPr>
        <w:t>‌</w:t>
      </w:r>
      <w:r w:rsidRPr="00410F5C">
        <w:rPr>
          <w:rtl/>
        </w:rPr>
        <w:t>نويسد:</w:t>
      </w:r>
    </w:p>
    <w:p w:rsidR="00410F5C" w:rsidRPr="00410F5C" w:rsidRDefault="00410F5C" w:rsidP="00E000EB">
      <w:pPr>
        <w:ind w:firstLine="340"/>
        <w:jc w:val="center"/>
        <w:rPr>
          <w:rFonts w:eastAsia="SimSun" w:cs="B Lotus"/>
          <w:rtl/>
        </w:rPr>
      </w:pPr>
      <w:r w:rsidRPr="00410F5C">
        <w:rPr>
          <w:rFonts w:ascii="Tahoma" w:eastAsia="SimSun" w:hAnsi="Tahoma" w:cs="B Lotus"/>
          <w:rtl/>
        </w:rPr>
        <w:t>بسمه تعالي</w:t>
      </w:r>
    </w:p>
    <w:p w:rsidR="00410F5C" w:rsidRPr="00410F5C" w:rsidRDefault="00410F5C" w:rsidP="00D53678">
      <w:pPr>
        <w:ind w:firstLine="340"/>
        <w:jc w:val="both"/>
        <w:rPr>
          <w:rFonts w:eastAsia="SimSun" w:cs="B Lotus" w:hint="cs"/>
          <w:rtl/>
        </w:rPr>
      </w:pPr>
      <w:r w:rsidRPr="00410F5C">
        <w:rPr>
          <w:rFonts w:ascii="Tahoma" w:eastAsia="SimSun" w:hAnsi="Tahoma" w:cs="B Lotus"/>
          <w:rtl/>
        </w:rPr>
        <w:t>حضرت آقاي علامه برقعي دامت افاضاته العاليه، شخصي است مجتهد و عادل و امامي المذهب و بنا به گفتار مشهور (كتاب و تأليف شخص دليل عقلش و آينه عقيد</w:t>
      </w:r>
      <w:r w:rsidRPr="00410F5C">
        <w:rPr>
          <w:rFonts w:eastAsia="SimSun" w:cs="B Lotus" w:hint="cs"/>
          <w:color w:val="000000"/>
          <w:rtl/>
          <w:lang w:bidi="fa-IR"/>
        </w:rPr>
        <w:t>ه‌ا</w:t>
      </w:r>
      <w:r w:rsidRPr="00410F5C">
        <w:rPr>
          <w:rFonts w:ascii="Tahoma" w:eastAsia="SimSun" w:hAnsi="Tahoma" w:cs="B Lotus"/>
          <w:rtl/>
        </w:rPr>
        <w:t>ش مي</w:t>
      </w:r>
      <w:r w:rsidRPr="00410F5C">
        <w:rPr>
          <w:rFonts w:eastAsia="SimSun" w:cs="B Lotus" w:hint="cs"/>
          <w:color w:val="000000"/>
          <w:rtl/>
          <w:lang w:bidi="fa-IR"/>
        </w:rPr>
        <w:t>‌</w:t>
      </w:r>
      <w:r w:rsidRPr="00410F5C">
        <w:rPr>
          <w:rFonts w:ascii="Tahoma" w:eastAsia="SimSun" w:hAnsi="Tahoma" w:cs="B Lotus"/>
          <w:rtl/>
        </w:rPr>
        <w:t>باشد) و ايشان مطالب بسيار عاليه راجع به مقام و شأن حضرت اميرالمؤمنين</w:t>
      </w:r>
      <w:r w:rsidR="00194A38" w:rsidRPr="00194A38">
        <w:rPr>
          <w:rFonts w:ascii="Abo-thar" w:eastAsia="SimSun" w:hAnsi="Abo-thar" w:cs="CTraditional Arabic" w:hint="cs"/>
          <w:color w:val="000000"/>
          <w:rtl/>
          <w:lang w:bidi="fa-IR"/>
        </w:rPr>
        <w:t>÷</w:t>
      </w:r>
      <w:r w:rsidRPr="00410F5C">
        <w:rPr>
          <w:rFonts w:ascii="Tahoma" w:eastAsia="SimSun" w:hAnsi="Tahoma" w:cs="B Lotus"/>
          <w:rtl/>
        </w:rPr>
        <w:t xml:space="preserve"> و ساير ائمه هدي</w:t>
      </w:r>
      <w:r w:rsidR="0082008C">
        <w:rPr>
          <w:rFonts w:ascii="Tahoma" w:eastAsia="SimSun" w:hAnsi="Tahoma" w:cs="B Lotus"/>
        </w:rPr>
        <w:sym w:font="Abo-thar" w:char="F062"/>
      </w:r>
      <w:r w:rsidR="0082008C">
        <w:rPr>
          <w:rFonts w:ascii="Tahoma" w:eastAsia="SimSun" w:hAnsi="Tahoma" w:cs="B Lotus" w:hint="cs"/>
          <w:rtl/>
        </w:rPr>
        <w:t xml:space="preserve"> </w:t>
      </w:r>
      <w:r w:rsidRPr="00410F5C">
        <w:rPr>
          <w:rFonts w:ascii="Tahoma" w:eastAsia="SimSun" w:hAnsi="Tahoma" w:cs="B Lotus"/>
          <w:rtl/>
        </w:rPr>
        <w:t>در كتاب «عقل و دين» و كتاب «تراجم الرجال» كه تازه به طبع رسيده و در ساير كتابهاي ديگرشان نوشت</w:t>
      </w:r>
      <w:r w:rsidRPr="00410F5C">
        <w:rPr>
          <w:rFonts w:eastAsia="SimSun" w:cs="B Lotus" w:hint="cs"/>
          <w:color w:val="000000"/>
          <w:rtl/>
          <w:lang w:bidi="fa-IR"/>
        </w:rPr>
        <w:t>ه‌ا</w:t>
      </w:r>
      <w:r w:rsidRPr="00410F5C">
        <w:rPr>
          <w:rFonts w:ascii="Tahoma" w:eastAsia="SimSun" w:hAnsi="Tahoma" w:cs="B Lotus"/>
          <w:rtl/>
        </w:rPr>
        <w:t>ند، و جار و جنجال و قيل و قال يك عده اشخاص مغرض و يا عجول و عصبي كه كتاب مستطاب درسي از ولايت را كاملا نخوانده و ايمان خود را از دست داده و قضاوت ظالمانه در حق معظم له مي</w:t>
      </w:r>
      <w:r w:rsidRPr="00410F5C">
        <w:rPr>
          <w:rFonts w:eastAsia="SimSun" w:cs="B Lotus" w:hint="cs"/>
          <w:color w:val="000000"/>
          <w:rtl/>
          <w:lang w:bidi="fa-IR"/>
        </w:rPr>
        <w:t>‌</w:t>
      </w:r>
      <w:r w:rsidRPr="00410F5C">
        <w:rPr>
          <w:rFonts w:ascii="Tahoma" w:eastAsia="SimSun" w:hAnsi="Tahoma" w:cs="B Lotus"/>
          <w:rtl/>
        </w:rPr>
        <w:t>كنند كوچك</w:t>
      </w:r>
      <w:r w:rsidR="0082008C">
        <w:rPr>
          <w:rFonts w:ascii="Tahoma" w:eastAsia="SimSun" w:hAnsi="Tahoma" w:cs="B Lotus"/>
        </w:rPr>
        <w:t>‌</w:t>
      </w:r>
      <w:r w:rsidRPr="00410F5C">
        <w:rPr>
          <w:rFonts w:ascii="Tahoma" w:eastAsia="SimSun" w:hAnsi="Tahoma" w:cs="B Lotus"/>
          <w:rtl/>
        </w:rPr>
        <w:t xml:space="preserve">ترين تأثيري نزد علما و عقلا ندارد </w:t>
      </w:r>
      <w:r w:rsidRPr="00410F5C">
        <w:rPr>
          <w:rFonts w:ascii="Tahoma" w:eastAsia="SimSun" w:hAnsi="Tahoma" w:cs="B Lotus"/>
          <w:b/>
          <w:bCs/>
          <w:rtl/>
        </w:rPr>
        <w:t>واي به حال كساني كه اين ذريه طاهر ائمه هدي</w:t>
      </w:r>
      <w:r w:rsidR="0082008C" w:rsidRPr="00620D04">
        <w:rPr>
          <w:rFonts w:ascii="Abo-thar" w:eastAsia="SimSun" w:hAnsi="Abo-thar" w:cs="B Lotus"/>
        </w:rPr>
        <w:t></w:t>
      </w:r>
      <w:r w:rsidR="0082008C" w:rsidRPr="0082008C">
        <w:rPr>
          <w:rFonts w:ascii="Abo-thar" w:eastAsia="SimSun" w:hAnsi="Abo-thar" w:cs="B Lotus"/>
          <w:b/>
          <w:bCs/>
          <w:rtl/>
        </w:rPr>
        <w:t xml:space="preserve"> </w:t>
      </w:r>
      <w:r w:rsidRPr="00410F5C">
        <w:rPr>
          <w:rFonts w:ascii="Tahoma" w:eastAsia="SimSun" w:hAnsi="Tahoma" w:cs="B Lotus"/>
          <w:b/>
          <w:bCs/>
          <w:rtl/>
        </w:rPr>
        <w:t>را كه از چند نفر مراجع</w:t>
      </w:r>
      <w:r w:rsidRPr="00410F5C">
        <w:rPr>
          <w:rFonts w:ascii="Tahoma" w:eastAsia="SimSun" w:hAnsi="Tahoma" w:cs="B Lotus" w:hint="cs"/>
          <w:b/>
          <w:bCs/>
          <w:rtl/>
        </w:rPr>
        <w:t>،</w:t>
      </w:r>
      <w:r w:rsidRPr="00410F5C">
        <w:rPr>
          <w:rFonts w:ascii="Tahoma" w:eastAsia="SimSun" w:hAnsi="Tahoma" w:cs="B Lotus"/>
          <w:b/>
          <w:bCs/>
          <w:rtl/>
        </w:rPr>
        <w:t xml:space="preserve"> تصديق اجتهاد دارد رنجانيده و در عين حال بهتان عظيم و افتراي شديد بر يك نفر </w:t>
      </w:r>
      <w:r w:rsidRPr="00410F5C">
        <w:rPr>
          <w:rFonts w:ascii="Tahoma" w:eastAsia="SimSun" w:hAnsi="Tahoma" w:cs="B Lotus"/>
          <w:b/>
          <w:bCs/>
          <w:rtl/>
        </w:rPr>
        <w:lastRenderedPageBreak/>
        <w:t>مسلمان عالم فقيه ميزنند. حق تعالي فرموده:</w:t>
      </w:r>
      <w:r w:rsidRPr="00410F5C">
        <w:rPr>
          <w:rFonts w:ascii="Tahoma" w:eastAsia="SimSun" w:hAnsi="Tahoma" w:cs="B Lotus" w:hint="cs"/>
          <w:b/>
          <w:bCs/>
          <w:rtl/>
        </w:rPr>
        <w:t xml:space="preserve"> </w:t>
      </w:r>
      <w:r w:rsidR="00FB0B31" w:rsidRPr="000604FC">
        <w:rPr>
          <w:rFonts w:ascii="KFGQPC Uthman Taha Naskh" w:cs="Traditional Arabic" w:hint="cs"/>
          <w:rtl/>
        </w:rPr>
        <w:t>﴿</w:t>
      </w:r>
      <w:r w:rsidR="00FB0B31" w:rsidRPr="00620D04">
        <w:rPr>
          <w:rStyle w:val="Char8"/>
          <w:b w:val="0"/>
          <w:bCs w:val="0"/>
          <w:rtl/>
        </w:rPr>
        <w:t xml:space="preserve">إِنَّ </w:t>
      </w:r>
      <w:r w:rsidR="00FB0B31" w:rsidRPr="00620D04">
        <w:rPr>
          <w:rStyle w:val="Char8"/>
          <w:rFonts w:hint="cs"/>
          <w:b w:val="0"/>
          <w:bCs w:val="0"/>
          <w:rtl/>
        </w:rPr>
        <w:t>ٱ</w:t>
      </w:r>
      <w:r w:rsidR="00FB0B31" w:rsidRPr="00620D04">
        <w:rPr>
          <w:rStyle w:val="Char8"/>
          <w:rFonts w:hint="eastAsia"/>
          <w:b w:val="0"/>
          <w:bCs w:val="0"/>
          <w:rtl/>
        </w:rPr>
        <w:t>لَّذِينَ</w:t>
      </w:r>
      <w:r w:rsidR="00FB0B31" w:rsidRPr="00620D04">
        <w:rPr>
          <w:rStyle w:val="Char8"/>
          <w:b w:val="0"/>
          <w:bCs w:val="0"/>
          <w:rtl/>
        </w:rPr>
        <w:t xml:space="preserve"> يُحِبُّونَ أَن تَشِيعَ </w:t>
      </w:r>
      <w:r w:rsidR="00FB0B31" w:rsidRPr="00620D04">
        <w:rPr>
          <w:rStyle w:val="Char8"/>
          <w:rFonts w:hint="cs"/>
          <w:b w:val="0"/>
          <w:bCs w:val="0"/>
          <w:rtl/>
        </w:rPr>
        <w:t>ٱ</w:t>
      </w:r>
      <w:r w:rsidR="00FB0B31" w:rsidRPr="00620D04">
        <w:rPr>
          <w:rStyle w:val="Char8"/>
          <w:rFonts w:hint="eastAsia"/>
          <w:b w:val="0"/>
          <w:bCs w:val="0"/>
          <w:rtl/>
        </w:rPr>
        <w:t>لۡفَٰحِشَةُ</w:t>
      </w:r>
      <w:r w:rsidR="00FB0B31" w:rsidRPr="00620D04">
        <w:rPr>
          <w:rStyle w:val="Char8"/>
          <w:b w:val="0"/>
          <w:bCs w:val="0"/>
          <w:rtl/>
        </w:rPr>
        <w:t xml:space="preserve"> فِي </w:t>
      </w:r>
      <w:r w:rsidR="00FB0B31" w:rsidRPr="00620D04">
        <w:rPr>
          <w:rStyle w:val="Char8"/>
          <w:rFonts w:hint="cs"/>
          <w:b w:val="0"/>
          <w:bCs w:val="0"/>
          <w:rtl/>
        </w:rPr>
        <w:t>ٱ</w:t>
      </w:r>
      <w:r w:rsidR="00FB0B31" w:rsidRPr="00620D04">
        <w:rPr>
          <w:rStyle w:val="Char8"/>
          <w:rFonts w:hint="eastAsia"/>
          <w:b w:val="0"/>
          <w:bCs w:val="0"/>
          <w:rtl/>
        </w:rPr>
        <w:t>لَّذِينَ</w:t>
      </w:r>
      <w:r w:rsidR="00FB0B31" w:rsidRPr="00620D04">
        <w:rPr>
          <w:rStyle w:val="Char8"/>
          <w:b w:val="0"/>
          <w:bCs w:val="0"/>
          <w:rtl/>
        </w:rPr>
        <w:t xml:space="preserve"> ءَامَنُواْ لَهُمۡ عَذَابٌ أَلِيمٞ فِي </w:t>
      </w:r>
      <w:r w:rsidR="00FB0B31" w:rsidRPr="00620D04">
        <w:rPr>
          <w:rStyle w:val="Char8"/>
          <w:rFonts w:hint="cs"/>
          <w:b w:val="0"/>
          <w:bCs w:val="0"/>
          <w:rtl/>
        </w:rPr>
        <w:t>ٱ</w:t>
      </w:r>
      <w:r w:rsidR="00FB0B31" w:rsidRPr="00620D04">
        <w:rPr>
          <w:rStyle w:val="Char8"/>
          <w:rFonts w:hint="eastAsia"/>
          <w:b w:val="0"/>
          <w:bCs w:val="0"/>
          <w:rtl/>
        </w:rPr>
        <w:t>لدُّنۡيَا</w:t>
      </w:r>
      <w:r w:rsidR="00FB0B31" w:rsidRPr="00620D04">
        <w:rPr>
          <w:rStyle w:val="Char8"/>
          <w:b w:val="0"/>
          <w:bCs w:val="0"/>
          <w:rtl/>
        </w:rPr>
        <w:t xml:space="preserve"> وَ</w:t>
      </w:r>
      <w:r w:rsidR="00FB0B31" w:rsidRPr="00620D04">
        <w:rPr>
          <w:rStyle w:val="Char8"/>
          <w:rFonts w:hint="cs"/>
          <w:b w:val="0"/>
          <w:bCs w:val="0"/>
          <w:rtl/>
        </w:rPr>
        <w:t>ٱ</w:t>
      </w:r>
      <w:r w:rsidR="00FB0B31" w:rsidRPr="00620D04">
        <w:rPr>
          <w:rStyle w:val="Char8"/>
          <w:rFonts w:hint="eastAsia"/>
          <w:b w:val="0"/>
          <w:bCs w:val="0"/>
          <w:rtl/>
        </w:rPr>
        <w:t>لۡأٓخِرَةِۚ</w:t>
      </w:r>
      <w:r w:rsidR="00FB0B31" w:rsidRPr="00620D04">
        <w:rPr>
          <w:rStyle w:val="Char8"/>
          <w:b w:val="0"/>
          <w:bCs w:val="0"/>
          <w:rtl/>
        </w:rPr>
        <w:t xml:space="preserve"> وَ</w:t>
      </w:r>
      <w:r w:rsidR="00FB0B31" w:rsidRPr="00620D04">
        <w:rPr>
          <w:rStyle w:val="Char8"/>
          <w:rFonts w:hint="cs"/>
          <w:b w:val="0"/>
          <w:bCs w:val="0"/>
          <w:rtl/>
        </w:rPr>
        <w:t>ٱ</w:t>
      </w:r>
      <w:r w:rsidR="00FB0B31" w:rsidRPr="00620D04">
        <w:rPr>
          <w:rStyle w:val="Char8"/>
          <w:rFonts w:hint="eastAsia"/>
          <w:b w:val="0"/>
          <w:bCs w:val="0"/>
          <w:rtl/>
        </w:rPr>
        <w:t>للَّهُ</w:t>
      </w:r>
      <w:r w:rsidR="00FB0B31" w:rsidRPr="00620D04">
        <w:rPr>
          <w:rStyle w:val="Char8"/>
          <w:b w:val="0"/>
          <w:bCs w:val="0"/>
          <w:rtl/>
        </w:rPr>
        <w:t xml:space="preserve"> يَعۡلَمُ وَأَنتُمۡ لَا تَعۡلَمُونَ ١٩</w:t>
      </w:r>
      <w:r w:rsidR="00FB0B31" w:rsidRPr="000604FC">
        <w:rPr>
          <w:rFonts w:ascii="KFGQPC Uthman Taha Naskh" w:cs="Traditional Arabic" w:hint="cs"/>
          <w:rtl/>
        </w:rPr>
        <w:t>﴾</w:t>
      </w:r>
      <w:r w:rsidR="00FB0B31">
        <w:rPr>
          <w:rFonts w:ascii="KFGQPC Uthman Taha Naskh" w:cs="KFGQPC Uthman Taha Naskh"/>
          <w:rtl/>
        </w:rPr>
        <w:t xml:space="preserve"> </w:t>
      </w:r>
      <w:r w:rsidR="00FB0B31" w:rsidRPr="00FB0B31">
        <w:rPr>
          <w:rStyle w:val="Char9"/>
          <w:rtl/>
        </w:rPr>
        <w:t>[</w:t>
      </w:r>
      <w:r w:rsidR="00FB0B31" w:rsidRPr="00FB0B31">
        <w:rPr>
          <w:rStyle w:val="Char9"/>
          <w:rFonts w:hint="eastAsia"/>
          <w:rtl/>
        </w:rPr>
        <w:t>النور</w:t>
      </w:r>
      <w:r w:rsidR="00FB0B31" w:rsidRPr="00FB0B31">
        <w:rPr>
          <w:rStyle w:val="Char9"/>
          <w:rtl/>
        </w:rPr>
        <w:t xml:space="preserve"> : </w:t>
      </w:r>
      <w:r w:rsidR="00FB0B31" w:rsidRPr="00FB0B31">
        <w:rPr>
          <w:rStyle w:val="Char9"/>
          <w:rFonts w:hint="cs"/>
          <w:rtl/>
        </w:rPr>
        <w:t>١٩</w:t>
      </w:r>
      <w:r w:rsidR="00FB0B31" w:rsidRPr="00FB0B31">
        <w:rPr>
          <w:rStyle w:val="Char9"/>
          <w:rtl/>
        </w:rPr>
        <w:t>]</w:t>
      </w:r>
      <w:r w:rsidR="0090456A">
        <w:rPr>
          <w:rStyle w:val="Char9"/>
          <w:rtl/>
        </w:rPr>
        <w:t xml:space="preserve"> </w:t>
      </w:r>
    </w:p>
    <w:p w:rsidR="00410F5C" w:rsidRPr="00410F5C" w:rsidRDefault="00410F5C" w:rsidP="00E000EB">
      <w:pPr>
        <w:ind w:firstLine="340"/>
        <w:jc w:val="right"/>
        <w:rPr>
          <w:rFonts w:eastAsia="SimSun" w:cs="B Lotus"/>
          <w:rtl/>
        </w:rPr>
      </w:pPr>
      <w:r w:rsidRPr="00410F5C">
        <w:rPr>
          <w:rFonts w:ascii="Tahoma" w:eastAsia="SimSun" w:hAnsi="Tahoma" w:cs="B Lotus"/>
          <w:rtl/>
        </w:rPr>
        <w:t xml:space="preserve">خادم الشرع المبين: سيد وحيدالدين مرعشي نجفي </w:t>
      </w:r>
    </w:p>
    <w:p w:rsidR="00410F5C" w:rsidRPr="00410F5C" w:rsidRDefault="00410F5C" w:rsidP="00E000EB">
      <w:pPr>
        <w:ind w:firstLine="340"/>
        <w:jc w:val="right"/>
        <w:rPr>
          <w:rFonts w:eastAsia="SimSun" w:cs="B Lotus"/>
          <w:rtl/>
        </w:rPr>
      </w:pPr>
      <w:r w:rsidRPr="00410F5C">
        <w:rPr>
          <w:rFonts w:ascii="Tahoma" w:eastAsia="SimSun" w:hAnsi="Tahoma" w:cs="B Lotus"/>
          <w:rtl/>
        </w:rPr>
        <w:t xml:space="preserve">به تاريخ شهر ذي القعده الحرام 1389 </w:t>
      </w:r>
    </w:p>
    <w:p w:rsidR="00410F5C" w:rsidRDefault="00410F5C" w:rsidP="00E000EB">
      <w:pPr>
        <w:ind w:firstLine="340"/>
        <w:jc w:val="right"/>
        <w:rPr>
          <w:rFonts w:ascii="Tahoma" w:eastAsia="SimSun" w:hAnsi="Tahoma" w:cs="B Lotus" w:hint="cs"/>
          <w:rtl/>
        </w:rPr>
      </w:pPr>
      <w:r w:rsidRPr="00410F5C">
        <w:rPr>
          <w:rFonts w:ascii="Tahoma" w:eastAsia="SimSun" w:hAnsi="Tahoma" w:cs="B Lotus"/>
          <w:rtl/>
        </w:rPr>
        <w:t>22/10/1348</w:t>
      </w:r>
    </w:p>
    <w:p w:rsidR="00F7079F" w:rsidRPr="00E15D8D" w:rsidRDefault="00F7079F" w:rsidP="00E000EB">
      <w:pPr>
        <w:ind w:firstLine="340"/>
        <w:jc w:val="right"/>
        <w:rPr>
          <w:rFonts w:eastAsia="SimSun" w:cs="B Lotus"/>
          <w:sz w:val="16"/>
          <w:szCs w:val="16"/>
          <w:rtl/>
        </w:rPr>
      </w:pPr>
    </w:p>
    <w:p w:rsidR="00410F5C" w:rsidRPr="00410F5C" w:rsidRDefault="00410F5C" w:rsidP="00D53678">
      <w:pPr>
        <w:pStyle w:val="a0"/>
        <w:spacing w:line="240" w:lineRule="auto"/>
        <w:jc w:val="both"/>
        <w:rPr>
          <w:rFonts w:hint="cs"/>
        </w:rPr>
      </w:pPr>
      <w:r w:rsidRPr="00410F5C">
        <w:rPr>
          <w:rtl/>
        </w:rPr>
        <w:t>آيت الله خويي مرا خوب مي</w:t>
      </w:r>
      <w:r w:rsidRPr="00410F5C">
        <w:rPr>
          <w:rFonts w:hint="cs"/>
          <w:color w:val="000000"/>
          <w:rtl/>
          <w:lang w:bidi="fa-IR"/>
        </w:rPr>
        <w:t>‌</w:t>
      </w:r>
      <w:r w:rsidRPr="00410F5C">
        <w:rPr>
          <w:rtl/>
        </w:rPr>
        <w:t>شناخت و به ياد دارم زماني كه در نجف سخنراني مي</w:t>
      </w:r>
      <w:r w:rsidRPr="00410F5C">
        <w:rPr>
          <w:rFonts w:hint="cs"/>
          <w:color w:val="000000"/>
          <w:rtl/>
          <w:lang w:bidi="fa-IR"/>
        </w:rPr>
        <w:t>‌</w:t>
      </w:r>
      <w:r w:rsidRPr="00410F5C">
        <w:rPr>
          <w:rtl/>
        </w:rPr>
        <w:t>كردم و البته در آن زمان به خرافات حوزوي مبتلا بودم، ايشان سخنان مرا بسيار مي</w:t>
      </w:r>
      <w:r w:rsidRPr="00410F5C">
        <w:rPr>
          <w:rFonts w:hint="cs"/>
          <w:color w:val="000000"/>
          <w:rtl/>
          <w:lang w:bidi="fa-IR"/>
        </w:rPr>
        <w:t>‌</w:t>
      </w:r>
      <w:r w:rsidRPr="00410F5C">
        <w:rPr>
          <w:rtl/>
        </w:rPr>
        <w:t>پسنديد و براي تشوي</w:t>
      </w:r>
      <w:r w:rsidRPr="00410F5C">
        <w:rPr>
          <w:rFonts w:hint="cs"/>
          <w:rtl/>
        </w:rPr>
        <w:t>ق</w:t>
      </w:r>
      <w:r w:rsidRPr="00410F5C">
        <w:rPr>
          <w:rtl/>
        </w:rPr>
        <w:t xml:space="preserve"> و اظهار رضايت از حقير، پس از پايين آمدنم از منبر، دهانم را مي</w:t>
      </w:r>
      <w:r w:rsidRPr="00410F5C">
        <w:rPr>
          <w:rFonts w:hint="cs"/>
          <w:color w:val="000000"/>
          <w:rtl/>
          <w:lang w:bidi="fa-IR"/>
        </w:rPr>
        <w:t>‌</w:t>
      </w:r>
      <w:r w:rsidRPr="00410F5C">
        <w:rPr>
          <w:rtl/>
        </w:rPr>
        <w:t>بوسيد.</w:t>
      </w:r>
    </w:p>
    <w:p w:rsidR="00410F5C" w:rsidRPr="00410F5C" w:rsidRDefault="00410F5C" w:rsidP="00D53678">
      <w:pPr>
        <w:pStyle w:val="a0"/>
        <w:spacing w:line="240" w:lineRule="auto"/>
        <w:jc w:val="both"/>
        <w:rPr>
          <w:rFonts w:hint="cs"/>
        </w:rPr>
      </w:pPr>
      <w:r w:rsidRPr="00410F5C">
        <w:rPr>
          <w:rtl/>
        </w:rPr>
        <w:t>آقاي شاهرودي نيز بسيار مرا تشويق و تمجيد مي</w:t>
      </w:r>
      <w:r w:rsidRPr="00410F5C">
        <w:rPr>
          <w:rFonts w:hint="cs"/>
          <w:color w:val="000000"/>
          <w:rtl/>
        </w:rPr>
        <w:t>‌</w:t>
      </w:r>
      <w:r w:rsidRPr="00410F5C">
        <w:rPr>
          <w:rtl/>
        </w:rPr>
        <w:t>كرد. و حتي زماني در نجف شعب باطل</w:t>
      </w:r>
      <w:r w:rsidRPr="00410F5C">
        <w:rPr>
          <w:rFonts w:hint="cs"/>
          <w:color w:val="000000"/>
          <w:rtl/>
        </w:rPr>
        <w:t>ه‌ا</w:t>
      </w:r>
      <w:r w:rsidRPr="00410F5C">
        <w:rPr>
          <w:rtl/>
        </w:rPr>
        <w:t>ي از فلسفه بوجود آمده و عد</w:t>
      </w:r>
      <w:r w:rsidRPr="00410F5C">
        <w:rPr>
          <w:rFonts w:hint="cs"/>
          <w:color w:val="000000"/>
          <w:rtl/>
        </w:rPr>
        <w:t>ه‌ا</w:t>
      </w:r>
      <w:r w:rsidRPr="00410F5C">
        <w:rPr>
          <w:rtl/>
        </w:rPr>
        <w:t>ي از طلاب به فراگيري كتب و افكار فلاسفه حريص شده بودند و مراجع نجف از من خواستند براي طلاب آنجا كه اكثرا</w:t>
      </w:r>
      <w:r w:rsidR="0082008C">
        <w:rPr>
          <w:rFonts w:hint="cs"/>
          <w:rtl/>
        </w:rPr>
        <w:t>ً</w:t>
      </w:r>
      <w:r w:rsidRPr="00410F5C">
        <w:rPr>
          <w:rtl/>
        </w:rPr>
        <w:t xml:space="preserve"> در اثر بي اطلاعي از قرآن و سنت، تضاد</w:t>
      </w:r>
      <w:r w:rsidR="000B2A58">
        <w:rPr>
          <w:rtl/>
        </w:rPr>
        <w:t xml:space="preserve"> آن‌ها </w:t>
      </w:r>
      <w:r w:rsidRPr="00410F5C">
        <w:rPr>
          <w:rtl/>
        </w:rPr>
        <w:t>را با افكار فلاسفه نمي</w:t>
      </w:r>
      <w:r w:rsidRPr="00410F5C">
        <w:rPr>
          <w:rFonts w:hint="cs"/>
          <w:color w:val="000000"/>
          <w:rtl/>
        </w:rPr>
        <w:t>‌</w:t>
      </w:r>
      <w:r w:rsidRPr="00410F5C">
        <w:rPr>
          <w:rtl/>
        </w:rPr>
        <w:t>دانند، سخنراني كنم، و بدين منظور آيت الله شاهرودي حياط منزلش را براي سخنراني من فرش مي</w:t>
      </w:r>
      <w:r w:rsidRPr="00410F5C">
        <w:rPr>
          <w:rFonts w:hint="cs"/>
          <w:color w:val="000000"/>
          <w:rtl/>
        </w:rPr>
        <w:t>‌</w:t>
      </w:r>
      <w:r w:rsidRPr="00410F5C">
        <w:rPr>
          <w:rtl/>
        </w:rPr>
        <w:t>نمود و از من مي</w:t>
      </w:r>
      <w:r w:rsidRPr="00410F5C">
        <w:rPr>
          <w:rFonts w:hint="cs"/>
          <w:color w:val="000000"/>
          <w:rtl/>
        </w:rPr>
        <w:t>‌</w:t>
      </w:r>
      <w:r w:rsidRPr="00410F5C">
        <w:rPr>
          <w:rtl/>
        </w:rPr>
        <w:t>خواست كه منبر بروم و مسايل اعتقادي را براي طلاب بيان كنم، من نيز درخواست ايشان را اجابت كرده و حقايق را براي طلاب بيان مي</w:t>
      </w:r>
      <w:r w:rsidRPr="00410F5C">
        <w:rPr>
          <w:rFonts w:hint="cs"/>
          <w:color w:val="000000"/>
          <w:rtl/>
        </w:rPr>
        <w:t>‌</w:t>
      </w:r>
      <w:r w:rsidRPr="00410F5C">
        <w:rPr>
          <w:rtl/>
        </w:rPr>
        <w:t>كردم. و ايشان نيز از من اظهار رضايت و تجليل و تمجيد بسيار مي</w:t>
      </w:r>
      <w:r w:rsidRPr="00410F5C">
        <w:rPr>
          <w:rFonts w:hint="cs"/>
          <w:color w:val="000000"/>
          <w:rtl/>
        </w:rPr>
        <w:t>‌</w:t>
      </w:r>
      <w:r w:rsidRPr="00410F5C">
        <w:rPr>
          <w:rtl/>
        </w:rPr>
        <w:t>نمود، ولي در اين اواخر كه به مبارزه با خرافات قيام كردم همه كساني كه مرا مي</w:t>
      </w:r>
      <w:r w:rsidRPr="00410F5C">
        <w:rPr>
          <w:rFonts w:hint="cs"/>
          <w:color w:val="000000"/>
          <w:rtl/>
        </w:rPr>
        <w:t>‌</w:t>
      </w:r>
      <w:r w:rsidRPr="00410F5C">
        <w:rPr>
          <w:rtl/>
        </w:rPr>
        <w:t>شناختند و سوابق مرا مي</w:t>
      </w:r>
      <w:r w:rsidRPr="00410F5C">
        <w:rPr>
          <w:rFonts w:hint="cs"/>
          <w:color w:val="000000"/>
          <w:rtl/>
        </w:rPr>
        <w:t>‌</w:t>
      </w:r>
      <w:r w:rsidRPr="00410F5C">
        <w:rPr>
          <w:rtl/>
        </w:rPr>
        <w:t>دانستند مرا تنها گذاشتند و سكوت اختيار كردند و بعضي از ايشان نيز به مخالفت برخاستند.</w:t>
      </w:r>
    </w:p>
    <w:p w:rsidR="00410F5C" w:rsidRPr="00410F5C" w:rsidRDefault="00410F5C" w:rsidP="00D53678">
      <w:pPr>
        <w:pStyle w:val="a0"/>
        <w:spacing w:line="240" w:lineRule="auto"/>
        <w:jc w:val="both"/>
        <w:rPr>
          <w:rFonts w:hint="cs"/>
        </w:rPr>
      </w:pPr>
      <w:r w:rsidRPr="00410F5C">
        <w:rPr>
          <w:rtl/>
        </w:rPr>
        <w:t>پس از اينكه حكومت شاه سرنگون شد و آقاي خميني به رياست رسيد، خواستم با ايشان تماس بگيرم، زيرا در جواني حدود سي سال با يكديگر همدرس و در يك حوزه بوديم و ايشان مرا كاملا مي</w:t>
      </w:r>
      <w:r w:rsidRPr="00410F5C">
        <w:rPr>
          <w:rFonts w:hint="cs"/>
          <w:color w:val="000000"/>
          <w:rtl/>
        </w:rPr>
        <w:t>‌</w:t>
      </w:r>
      <w:r w:rsidRPr="00410F5C">
        <w:rPr>
          <w:rtl/>
        </w:rPr>
        <w:t>شناخت و حتي پيش از آنكه به ايران مراجعت كرده و با اوضاع و احوال جديد ايران و وضعيت معممين در ايران آشنا شود، در سخنراني خود پس از فوت فرزند بزرگش آيت الله حاج سيد مصطفي خميني (كه متن آن در صفحه 9 روزنامه كيهان پنجشنبه اول آبان ماه 1359 چاپ شده) هر چند جر</w:t>
      </w:r>
      <w:r w:rsidRPr="00410F5C">
        <w:rPr>
          <w:rFonts w:hint="cs"/>
          <w:rtl/>
        </w:rPr>
        <w:t>أ</w:t>
      </w:r>
      <w:r w:rsidRPr="00410F5C">
        <w:rPr>
          <w:rtl/>
        </w:rPr>
        <w:t>ت نكرد اسمم را بياورد ولي به اشاره گفته بود: «از آقايان علماي اعلام گله دارم! اينها هم از بسياري از امور غفلت دارند، از باب اينكه اذهان ساد</w:t>
      </w:r>
      <w:r w:rsidRPr="00410F5C">
        <w:rPr>
          <w:rFonts w:hint="cs"/>
          <w:color w:val="000000"/>
          <w:rtl/>
        </w:rPr>
        <w:t>ه‌ا</w:t>
      </w:r>
      <w:r w:rsidRPr="00410F5C">
        <w:rPr>
          <w:rtl/>
        </w:rPr>
        <w:t>ي دارند، تحت تأثير تبليغات سو</w:t>
      </w:r>
      <w:r w:rsidR="0082008C">
        <w:rPr>
          <w:rFonts w:hint="cs"/>
          <w:rtl/>
        </w:rPr>
        <w:t>ء</w:t>
      </w:r>
      <w:r w:rsidRPr="00410F5C">
        <w:rPr>
          <w:rtl/>
        </w:rPr>
        <w:t xml:space="preserve"> كه دستگاه راه مي</w:t>
      </w:r>
      <w:r w:rsidR="0082008C">
        <w:rPr>
          <w:rFonts w:hint="cs"/>
          <w:rtl/>
        </w:rPr>
        <w:t>‌</w:t>
      </w:r>
      <w:r w:rsidRPr="00410F5C">
        <w:rPr>
          <w:rtl/>
        </w:rPr>
        <w:t xml:space="preserve">اندازد واقع </w:t>
      </w:r>
      <w:r w:rsidRPr="00410F5C">
        <w:rPr>
          <w:rtl/>
        </w:rPr>
        <w:lastRenderedPageBreak/>
        <w:t>مي</w:t>
      </w:r>
      <w:r w:rsidRPr="00410F5C">
        <w:rPr>
          <w:rFonts w:hint="cs"/>
          <w:color w:val="000000"/>
          <w:rtl/>
        </w:rPr>
        <w:t>‌</w:t>
      </w:r>
      <w:r w:rsidRPr="00410F5C">
        <w:rPr>
          <w:rtl/>
        </w:rPr>
        <w:t>شوند، تا از امر بزرگي كه همه گرفتار آن هستيم غفلت كنند، دستهايي دركار است كه اينها را ب</w:t>
      </w:r>
      <w:r w:rsidR="0082008C">
        <w:rPr>
          <w:rFonts w:hint="cs"/>
          <w:rtl/>
        </w:rPr>
        <w:t xml:space="preserve">ه </w:t>
      </w:r>
      <w:r w:rsidRPr="00410F5C">
        <w:rPr>
          <w:rtl/>
        </w:rPr>
        <w:t>غفلت وا</w:t>
      </w:r>
      <w:r w:rsidR="0082008C">
        <w:rPr>
          <w:rFonts w:hint="cs"/>
          <w:rtl/>
        </w:rPr>
        <w:t xml:space="preserve"> </w:t>
      </w:r>
      <w:r w:rsidRPr="00410F5C">
        <w:rPr>
          <w:rtl/>
        </w:rPr>
        <w:t>مي</w:t>
      </w:r>
      <w:r w:rsidR="0082008C">
        <w:rPr>
          <w:rFonts w:hint="cs"/>
          <w:rtl/>
        </w:rPr>
        <w:t>‌</w:t>
      </w:r>
      <w:r w:rsidRPr="00410F5C">
        <w:rPr>
          <w:rtl/>
        </w:rPr>
        <w:t>دارد، يعني دست</w:t>
      </w:r>
      <w:r w:rsidR="0082008C">
        <w:rPr>
          <w:rFonts w:hint="cs"/>
          <w:rtl/>
        </w:rPr>
        <w:t>‌</w:t>
      </w:r>
      <w:r w:rsidRPr="00410F5C">
        <w:rPr>
          <w:rtl/>
        </w:rPr>
        <w:t>هايي هست كه چيزي درست كنند و دنبالش سر و صدايي راه بياندازند، هرچند وقت يكبار مسأل</w:t>
      </w:r>
      <w:r w:rsidRPr="00410F5C">
        <w:rPr>
          <w:rFonts w:hint="cs"/>
          <w:color w:val="000000"/>
          <w:rtl/>
        </w:rPr>
        <w:t>ه‌ا</w:t>
      </w:r>
      <w:r w:rsidRPr="00410F5C">
        <w:rPr>
          <w:rtl/>
        </w:rPr>
        <w:t>ي در ايران درست مي</w:t>
      </w:r>
      <w:r w:rsidRPr="00410F5C">
        <w:rPr>
          <w:rFonts w:hint="cs"/>
          <w:color w:val="000000"/>
          <w:rtl/>
        </w:rPr>
        <w:t>‌</w:t>
      </w:r>
      <w:r w:rsidRPr="00410F5C">
        <w:rPr>
          <w:rtl/>
        </w:rPr>
        <w:t xml:space="preserve">شود و تمام وعاظ محترم و علما </w:t>
      </w:r>
      <w:r w:rsidRPr="00410F5C">
        <w:rPr>
          <w:rFonts w:hint="cs"/>
          <w:rtl/>
        </w:rPr>
        <w:t xml:space="preserve">و </w:t>
      </w:r>
      <w:r w:rsidRPr="00410F5C">
        <w:rPr>
          <w:rtl/>
        </w:rPr>
        <w:t>اعلام وقتشان را كه بايد در مسايل سياسي و اجتماعي صرف شود در مسايل جزئي صرف مي</w:t>
      </w:r>
      <w:r w:rsidRPr="00410F5C">
        <w:rPr>
          <w:rFonts w:hint="cs"/>
          <w:color w:val="000000"/>
          <w:rtl/>
        </w:rPr>
        <w:t>‌</w:t>
      </w:r>
      <w:r w:rsidRPr="00410F5C">
        <w:rPr>
          <w:rtl/>
        </w:rPr>
        <w:t>كنند. در اينكه زيد مثلا كافر است و عمرو مرتد و آن يك وهابي است صرف مي</w:t>
      </w:r>
      <w:r w:rsidRPr="00410F5C">
        <w:rPr>
          <w:rFonts w:hint="cs"/>
          <w:color w:val="000000"/>
          <w:rtl/>
        </w:rPr>
        <w:t>‌</w:t>
      </w:r>
      <w:r w:rsidRPr="00410F5C">
        <w:rPr>
          <w:rtl/>
        </w:rPr>
        <w:t>كنند. عالمي را كه پنجاه سال زحمت كشيده و فقهش از اكثر اينهايي كه هستند بهتر است و فقي</w:t>
      </w:r>
      <w:r w:rsidRPr="00410F5C">
        <w:rPr>
          <w:rFonts w:hint="cs"/>
          <w:color w:val="000000"/>
          <w:rtl/>
        </w:rPr>
        <w:t>ه‌</w:t>
      </w:r>
      <w:r w:rsidRPr="00410F5C">
        <w:rPr>
          <w:rtl/>
        </w:rPr>
        <w:t>تر مي</w:t>
      </w:r>
      <w:r w:rsidRPr="00410F5C">
        <w:rPr>
          <w:rFonts w:hint="cs"/>
          <w:color w:val="000000"/>
          <w:rtl/>
        </w:rPr>
        <w:t>‌</w:t>
      </w:r>
      <w:r w:rsidRPr="00410F5C">
        <w:rPr>
          <w:rtl/>
        </w:rPr>
        <w:t>باشد مي</w:t>
      </w:r>
      <w:r w:rsidRPr="00410F5C">
        <w:rPr>
          <w:rFonts w:hint="cs"/>
          <w:color w:val="000000"/>
          <w:rtl/>
        </w:rPr>
        <w:t>‌</w:t>
      </w:r>
      <w:r w:rsidRPr="00410F5C">
        <w:rPr>
          <w:rtl/>
        </w:rPr>
        <w:t>گويند وهابي است!، اين اشتباه است، اشخاص را از خودتان جدا نكنيد، يكي يكي را كنار نگذاريد، نگوييد اين</w:t>
      </w:r>
      <w:r w:rsidR="0082008C">
        <w:rPr>
          <w:rtl/>
        </w:rPr>
        <w:t xml:space="preserve"> وهابي است و آن</w:t>
      </w:r>
      <w:r w:rsidRPr="00410F5C">
        <w:rPr>
          <w:rtl/>
        </w:rPr>
        <w:t xml:space="preserve"> بي</w:t>
      </w:r>
      <w:r w:rsidRPr="00410F5C">
        <w:rPr>
          <w:rFonts w:hint="cs"/>
          <w:color w:val="000000"/>
          <w:rtl/>
        </w:rPr>
        <w:t>‌</w:t>
      </w:r>
      <w:r w:rsidRPr="00410F5C">
        <w:rPr>
          <w:rtl/>
        </w:rPr>
        <w:t>دين است و آن نمي</w:t>
      </w:r>
      <w:r w:rsidRPr="00410F5C">
        <w:rPr>
          <w:rFonts w:hint="cs"/>
          <w:color w:val="000000"/>
          <w:rtl/>
        </w:rPr>
        <w:t>‌</w:t>
      </w:r>
      <w:r w:rsidRPr="00410F5C">
        <w:rPr>
          <w:rtl/>
        </w:rPr>
        <w:t>دانم چه هست؟! (اگر اين كار را كرديد) براي شما چه مي</w:t>
      </w:r>
      <w:r w:rsidRPr="00410F5C">
        <w:rPr>
          <w:rFonts w:hint="cs"/>
          <w:color w:val="000000"/>
          <w:rtl/>
        </w:rPr>
        <w:t>‌</w:t>
      </w:r>
      <w:r w:rsidRPr="00410F5C">
        <w:rPr>
          <w:rtl/>
        </w:rPr>
        <w:t>ماند؟!»</w:t>
      </w:r>
    </w:p>
    <w:p w:rsidR="00410F5C" w:rsidRPr="00410F5C" w:rsidRDefault="00410F5C" w:rsidP="00D53678">
      <w:pPr>
        <w:pStyle w:val="a0"/>
        <w:spacing w:line="240" w:lineRule="auto"/>
        <w:jc w:val="both"/>
        <w:rPr>
          <w:rFonts w:hint="cs"/>
        </w:rPr>
      </w:pPr>
      <w:r w:rsidRPr="00410F5C">
        <w:rPr>
          <w:rFonts w:hint="cs"/>
          <w:rtl/>
        </w:rPr>
        <w:t>با شنيدن نامم آقاي خميني به دخترم احترام بسيار كرد و نامه را گرفت و با خود برد و دخترم براي خداحافظي به اندرون نزد خانواده وي برگشت. زوجه ايشان به دخترم گفت ما جواب نامه را از آقا مي</w:t>
      </w:r>
      <w:r w:rsidRPr="00410F5C">
        <w:rPr>
          <w:rFonts w:hint="cs"/>
          <w:color w:val="000000"/>
          <w:rtl/>
        </w:rPr>
        <w:t>‌</w:t>
      </w:r>
      <w:r w:rsidRPr="00410F5C">
        <w:rPr>
          <w:rFonts w:hint="cs"/>
          <w:rtl/>
        </w:rPr>
        <w:t>گيريم و برايتان به تهران مي</w:t>
      </w:r>
      <w:r w:rsidRPr="00410F5C">
        <w:rPr>
          <w:rFonts w:hint="cs"/>
          <w:color w:val="000000"/>
          <w:rtl/>
        </w:rPr>
        <w:t>‌</w:t>
      </w:r>
      <w:r w:rsidRPr="00410F5C">
        <w:rPr>
          <w:rFonts w:hint="cs"/>
          <w:rtl/>
        </w:rPr>
        <w:t>آوريم. پس از مدتي خانم ثقفي به تهران آمد و ميهمان دخترم شد ولي پاسخي همراهش نبود، فقط گفت: آقا در جواب نامه پدرتان گفتند آقاي برقعي خودشان مجتهد و صاحب نظرند، ولي ايشان مردم دار نيستند.</w:t>
      </w:r>
    </w:p>
    <w:p w:rsidR="00410F5C" w:rsidRPr="00410F5C" w:rsidRDefault="00410F5C" w:rsidP="00D53678">
      <w:pPr>
        <w:pStyle w:val="a0"/>
        <w:spacing w:line="240" w:lineRule="auto"/>
        <w:jc w:val="both"/>
        <w:rPr>
          <w:rFonts w:hint="cs"/>
        </w:rPr>
      </w:pPr>
      <w:r w:rsidRPr="00410F5C">
        <w:rPr>
          <w:rtl/>
        </w:rPr>
        <w:t>ديگر آيت الله طالقاني كه وقتي در اوايل انقلاب از زندان آزاد شد و من به ملاقاتشان رفتم، در اثناي صحبت ايشان سرش را پيش آورد و در گوشم گفت: مطالب شما حق است ولي فعلاً صلاح نيست كه اين حقايق را بگوييم! من مطمئنم در آن دنيا از ايشان سؤال مي</w:t>
      </w:r>
      <w:r w:rsidRPr="00410F5C">
        <w:rPr>
          <w:rFonts w:hint="cs"/>
          <w:color w:val="000000"/>
          <w:rtl/>
        </w:rPr>
        <w:t>‌</w:t>
      </w:r>
      <w:r w:rsidRPr="00410F5C">
        <w:rPr>
          <w:rtl/>
        </w:rPr>
        <w:t>كنند: پس كي صلاح است كه حقايق را بگوييد؟!</w:t>
      </w:r>
    </w:p>
    <w:p w:rsidR="00410F5C" w:rsidRPr="00410F5C" w:rsidRDefault="00410F5C" w:rsidP="00D53678">
      <w:pPr>
        <w:pStyle w:val="a0"/>
        <w:spacing w:line="240" w:lineRule="auto"/>
        <w:jc w:val="both"/>
        <w:rPr>
          <w:rFonts w:hint="cs"/>
        </w:rPr>
      </w:pPr>
      <w:r w:rsidRPr="00410F5C">
        <w:rPr>
          <w:rtl/>
        </w:rPr>
        <w:t>نمي</w:t>
      </w:r>
      <w:r w:rsidRPr="00410F5C">
        <w:rPr>
          <w:rFonts w:hint="cs"/>
          <w:color w:val="000000"/>
          <w:rtl/>
        </w:rPr>
        <w:t>‌</w:t>
      </w:r>
      <w:r w:rsidRPr="00410F5C">
        <w:rPr>
          <w:rtl/>
        </w:rPr>
        <w:t>دانم اعلامي</w:t>
      </w:r>
      <w:r w:rsidRPr="00410F5C">
        <w:rPr>
          <w:rFonts w:hint="cs"/>
          <w:color w:val="000000"/>
          <w:rtl/>
        </w:rPr>
        <w:t>ه‌ا</w:t>
      </w:r>
      <w:r w:rsidRPr="00410F5C">
        <w:rPr>
          <w:rtl/>
        </w:rPr>
        <w:t>م به دست آقاي بازرگان رسيده بود يا نه، به هر حال در ايامي كه دوره نقاهت را در منزل مي</w:t>
      </w:r>
      <w:r w:rsidRPr="00410F5C">
        <w:rPr>
          <w:rFonts w:hint="cs"/>
          <w:color w:val="000000"/>
          <w:rtl/>
        </w:rPr>
        <w:t>‌</w:t>
      </w:r>
      <w:r w:rsidRPr="00410F5C">
        <w:rPr>
          <w:rtl/>
        </w:rPr>
        <w:t>گذران</w:t>
      </w:r>
      <w:r w:rsidRPr="00410F5C">
        <w:rPr>
          <w:rFonts w:hint="cs"/>
          <w:rtl/>
        </w:rPr>
        <w:t>د</w:t>
      </w:r>
      <w:r w:rsidRPr="00410F5C">
        <w:rPr>
          <w:rtl/>
        </w:rPr>
        <w:t>م آقاي مهندس مهدي بازرگان و دكتر صدر و مهندس توسلي براي عيادتم به منزل ما آمدند. پس از احوال</w:t>
      </w:r>
      <w:r w:rsidR="0082008C">
        <w:rPr>
          <w:rFonts w:hint="cs"/>
          <w:rtl/>
        </w:rPr>
        <w:t>‌</w:t>
      </w:r>
      <w:r w:rsidRPr="00410F5C">
        <w:rPr>
          <w:rtl/>
        </w:rPr>
        <w:t>پرسي، صورتم را نشان دادم و گفتم آيا نتيجه تقليد را ديديد، كسي كه با من چنين كرده يك مقلد است كه كور</w:t>
      </w:r>
      <w:r w:rsidR="0082008C">
        <w:rPr>
          <w:rFonts w:hint="cs"/>
          <w:rtl/>
        </w:rPr>
        <w:t>‌</w:t>
      </w:r>
      <w:r w:rsidRPr="00410F5C">
        <w:rPr>
          <w:rtl/>
        </w:rPr>
        <w:t>كورانه از ديگران تقليد مي</w:t>
      </w:r>
      <w:r w:rsidRPr="00410F5C">
        <w:rPr>
          <w:rFonts w:hint="cs"/>
          <w:color w:val="000000"/>
          <w:rtl/>
        </w:rPr>
        <w:t>‌</w:t>
      </w:r>
      <w:r w:rsidRPr="00410F5C">
        <w:rPr>
          <w:rtl/>
        </w:rPr>
        <w:t>كند و اصلاً از</w:t>
      </w:r>
      <w:r w:rsidR="000B2A58">
        <w:rPr>
          <w:rtl/>
        </w:rPr>
        <w:t xml:space="preserve"> آن‌ها </w:t>
      </w:r>
      <w:r w:rsidRPr="00410F5C">
        <w:rPr>
          <w:rtl/>
        </w:rPr>
        <w:t>نمي</w:t>
      </w:r>
      <w:r w:rsidRPr="00410F5C">
        <w:rPr>
          <w:rFonts w:hint="cs"/>
          <w:color w:val="000000"/>
          <w:rtl/>
        </w:rPr>
        <w:t>‌</w:t>
      </w:r>
      <w:r w:rsidRPr="00410F5C">
        <w:rPr>
          <w:rtl/>
        </w:rPr>
        <w:t>پرسد، دليل شما براي صدور چنين دستوري چيست؟ پس شما و دوستانتان از تقليد آخوندها دست برداريد.</w:t>
      </w:r>
    </w:p>
    <w:p w:rsidR="00410F5C" w:rsidRPr="00410F5C" w:rsidRDefault="00410F5C" w:rsidP="00D53678">
      <w:pPr>
        <w:pStyle w:val="a0"/>
        <w:spacing w:line="240" w:lineRule="auto"/>
        <w:jc w:val="both"/>
        <w:rPr>
          <w:rFonts w:hint="cs"/>
        </w:rPr>
      </w:pPr>
      <w:r w:rsidRPr="00410F5C">
        <w:rPr>
          <w:rtl/>
        </w:rPr>
        <w:t>پسرم كه مي</w:t>
      </w:r>
      <w:r w:rsidRPr="00410F5C">
        <w:rPr>
          <w:rFonts w:hint="cs"/>
          <w:color w:val="000000"/>
          <w:sz w:val="30"/>
          <w:rtl/>
        </w:rPr>
        <w:t>‌</w:t>
      </w:r>
      <w:r w:rsidRPr="00410F5C">
        <w:rPr>
          <w:rtl/>
        </w:rPr>
        <w:t>دانست آقاي موسوي اردبيلي مرا خوب مي</w:t>
      </w:r>
      <w:r w:rsidRPr="00410F5C">
        <w:rPr>
          <w:rFonts w:hint="cs"/>
          <w:color w:val="000000"/>
          <w:sz w:val="30"/>
          <w:rtl/>
        </w:rPr>
        <w:t>‌</w:t>
      </w:r>
      <w:r w:rsidRPr="00410F5C">
        <w:rPr>
          <w:rtl/>
        </w:rPr>
        <w:t>شناسد و در دوران جواني زماني كه من در انزلي منبر مي</w:t>
      </w:r>
      <w:r w:rsidRPr="00410F5C">
        <w:rPr>
          <w:rFonts w:hint="cs"/>
          <w:color w:val="000000"/>
          <w:sz w:val="30"/>
          <w:rtl/>
        </w:rPr>
        <w:t>‌</w:t>
      </w:r>
      <w:r w:rsidRPr="00410F5C">
        <w:rPr>
          <w:rtl/>
        </w:rPr>
        <w:t>رفتم وي پس از من به منبر مي</w:t>
      </w:r>
      <w:r w:rsidRPr="00410F5C">
        <w:rPr>
          <w:rFonts w:hint="cs"/>
          <w:color w:val="000000"/>
          <w:sz w:val="30"/>
          <w:rtl/>
        </w:rPr>
        <w:t>‌</w:t>
      </w:r>
      <w:r w:rsidRPr="00410F5C">
        <w:rPr>
          <w:rtl/>
        </w:rPr>
        <w:t>رفت</w:t>
      </w:r>
      <w:r w:rsidRPr="00410F5C">
        <w:rPr>
          <w:rFonts w:hint="cs"/>
          <w:rtl/>
        </w:rPr>
        <w:t>.</w:t>
      </w:r>
    </w:p>
    <w:p w:rsidR="00410F5C" w:rsidRPr="00410F5C" w:rsidRDefault="00410F5C" w:rsidP="00D53678">
      <w:pPr>
        <w:pStyle w:val="a0"/>
        <w:spacing w:line="240" w:lineRule="auto"/>
        <w:jc w:val="both"/>
        <w:rPr>
          <w:rFonts w:hint="cs"/>
        </w:rPr>
      </w:pPr>
      <w:r w:rsidRPr="00410F5C">
        <w:rPr>
          <w:rtl/>
        </w:rPr>
        <w:t>رونوشت اين نامه را خطاب به آقاي محمد امامي كاشاني كه قبل از اينكه به مبارزه با خرافات بپردازم، به اين</w:t>
      </w:r>
      <w:r w:rsidR="0082008C">
        <w:rPr>
          <w:rFonts w:hint="cs"/>
          <w:rtl/>
        </w:rPr>
        <w:t>‌</w:t>
      </w:r>
      <w:r w:rsidRPr="00410F5C">
        <w:rPr>
          <w:rtl/>
        </w:rPr>
        <w:t>جانب بسيار اظهار ارادت مي</w:t>
      </w:r>
      <w:r w:rsidRPr="00410F5C">
        <w:rPr>
          <w:rFonts w:hint="cs"/>
          <w:color w:val="000000"/>
          <w:rtl/>
        </w:rPr>
        <w:t>‌</w:t>
      </w:r>
      <w:r w:rsidRPr="00410F5C">
        <w:rPr>
          <w:rtl/>
        </w:rPr>
        <w:t>كرد، نيز فرستادند.</w:t>
      </w:r>
    </w:p>
    <w:p w:rsidR="00410F5C" w:rsidRPr="00410F5C" w:rsidRDefault="00410F5C" w:rsidP="00D53678">
      <w:pPr>
        <w:pStyle w:val="a0"/>
        <w:spacing w:line="240" w:lineRule="auto"/>
        <w:jc w:val="both"/>
        <w:rPr>
          <w:rFonts w:hint="cs"/>
        </w:rPr>
      </w:pPr>
      <w:r w:rsidRPr="00410F5C">
        <w:rPr>
          <w:rtl/>
        </w:rPr>
        <w:lastRenderedPageBreak/>
        <w:t>پسرم در دوران طلبگي با محمد محمدي ري</w:t>
      </w:r>
      <w:r w:rsidR="0082008C">
        <w:rPr>
          <w:rFonts w:hint="cs"/>
          <w:rtl/>
        </w:rPr>
        <w:t>‌</w:t>
      </w:r>
      <w:r w:rsidRPr="00410F5C">
        <w:rPr>
          <w:rtl/>
        </w:rPr>
        <w:t>شهري مدتي همسايه بود و در مدرسه حجتيه حجره</w:t>
      </w:r>
      <w:r w:rsidR="0082008C">
        <w:rPr>
          <w:rFonts w:hint="cs"/>
          <w:rtl/>
        </w:rPr>
        <w:t>‌</w:t>
      </w:r>
      <w:r w:rsidRPr="00410F5C">
        <w:rPr>
          <w:rtl/>
        </w:rPr>
        <w:t>هايشان به هم متصل بود و ري</w:t>
      </w:r>
      <w:r w:rsidR="0082008C">
        <w:rPr>
          <w:rFonts w:hint="cs"/>
          <w:rtl/>
        </w:rPr>
        <w:t>‌</w:t>
      </w:r>
      <w:r w:rsidRPr="00410F5C">
        <w:rPr>
          <w:rtl/>
        </w:rPr>
        <w:t>شهري او را مي</w:t>
      </w:r>
      <w:r w:rsidRPr="00410F5C">
        <w:rPr>
          <w:rFonts w:hint="cs"/>
          <w:color w:val="000000"/>
          <w:rtl/>
        </w:rPr>
        <w:t>‌</w:t>
      </w:r>
      <w:r w:rsidRPr="00410F5C">
        <w:rPr>
          <w:rtl/>
        </w:rPr>
        <w:t>شناخت</w:t>
      </w:r>
      <w:r w:rsidRPr="00410F5C">
        <w:rPr>
          <w:rFonts w:hint="cs"/>
          <w:rtl/>
        </w:rPr>
        <w:t>.</w:t>
      </w:r>
    </w:p>
    <w:p w:rsidR="00410F5C" w:rsidRPr="00410F5C" w:rsidRDefault="00410F5C" w:rsidP="00D53678">
      <w:pPr>
        <w:ind w:firstLine="340"/>
        <w:jc w:val="both"/>
        <w:rPr>
          <w:rFonts w:ascii="Tahoma" w:eastAsia="SimSun" w:hAnsi="Tahoma" w:cs="B Lotus"/>
        </w:rPr>
      </w:pPr>
      <w:r w:rsidRPr="00410F5C">
        <w:rPr>
          <w:rFonts w:ascii="Tahoma" w:eastAsia="SimSun" w:hAnsi="Tahoma" w:cs="B Lotus"/>
          <w:rtl/>
        </w:rPr>
        <w:t>از قضا روز جمع</w:t>
      </w:r>
      <w:r w:rsidRPr="00410F5C">
        <w:rPr>
          <w:rFonts w:eastAsia="SimSun" w:cs="B Lotus" w:hint="cs"/>
          <w:color w:val="000000"/>
          <w:rtl/>
        </w:rPr>
        <w:t>ه‌ا</w:t>
      </w:r>
      <w:r w:rsidRPr="00410F5C">
        <w:rPr>
          <w:rFonts w:ascii="Tahoma" w:eastAsia="SimSun" w:hAnsi="Tahoma" w:cs="B Lotus"/>
          <w:rtl/>
        </w:rPr>
        <w:t>ي براي عرض تسليت به منزل آيت الله فيض، كه از اهالي قم و از خويشاوندان ما و مدعي مرجعيت نيز بود، رفتم. آن روز ايشان مجلس روضه و دعا داشت، چون براي دل</w:t>
      </w:r>
      <w:r w:rsidR="0082008C">
        <w:rPr>
          <w:rFonts w:ascii="Tahoma" w:eastAsia="SimSun" w:hAnsi="Tahoma" w:cs="B Lotus" w:hint="cs"/>
          <w:rtl/>
        </w:rPr>
        <w:t>‌</w:t>
      </w:r>
      <w:r w:rsidRPr="00410F5C">
        <w:rPr>
          <w:rFonts w:ascii="Tahoma" w:eastAsia="SimSun" w:hAnsi="Tahoma" w:cs="B Lotus"/>
          <w:rtl/>
        </w:rPr>
        <w:t>داري و تسليت</w:t>
      </w:r>
      <w:r w:rsidR="0082008C">
        <w:rPr>
          <w:rFonts w:ascii="Tahoma" w:eastAsia="SimSun" w:hAnsi="Tahoma" w:cs="B Lotus" w:hint="cs"/>
          <w:rtl/>
        </w:rPr>
        <w:t>‌</w:t>
      </w:r>
      <w:r w:rsidRPr="00410F5C">
        <w:rPr>
          <w:rFonts w:ascii="Tahoma" w:eastAsia="SimSun" w:hAnsi="Tahoma" w:cs="B Lotus"/>
          <w:rtl/>
        </w:rPr>
        <w:t>گويي خدمت ايشان رسيدم با آن</w:t>
      </w:r>
      <w:r w:rsidR="0082008C">
        <w:rPr>
          <w:rFonts w:ascii="Tahoma" w:eastAsia="SimSun" w:hAnsi="Tahoma" w:cs="B Lotus" w:hint="cs"/>
          <w:rtl/>
        </w:rPr>
        <w:t>‌</w:t>
      </w:r>
      <w:r w:rsidRPr="00410F5C">
        <w:rPr>
          <w:rFonts w:ascii="Tahoma" w:eastAsia="SimSun" w:hAnsi="Tahoma" w:cs="B Lotus"/>
          <w:rtl/>
        </w:rPr>
        <w:t>كه هميشه اظهار لطف و خصوصيت مي</w:t>
      </w:r>
      <w:r w:rsidRPr="00410F5C">
        <w:rPr>
          <w:rFonts w:eastAsia="SimSun" w:cs="B Lotus" w:hint="cs"/>
          <w:color w:val="000000"/>
          <w:rtl/>
        </w:rPr>
        <w:t>‌</w:t>
      </w:r>
      <w:r w:rsidRPr="00410F5C">
        <w:rPr>
          <w:rFonts w:ascii="Tahoma" w:eastAsia="SimSun" w:hAnsi="Tahoma" w:cs="B Lotus"/>
          <w:rtl/>
        </w:rPr>
        <w:t>كرد، اين مرتبه با چهر</w:t>
      </w:r>
      <w:r w:rsidRPr="00410F5C">
        <w:rPr>
          <w:rFonts w:eastAsia="SimSun" w:cs="B Lotus" w:hint="cs"/>
          <w:color w:val="000000"/>
          <w:rtl/>
        </w:rPr>
        <w:t>ه‌ا</w:t>
      </w:r>
      <w:r w:rsidRPr="00410F5C">
        <w:rPr>
          <w:rFonts w:ascii="Tahoma" w:eastAsia="SimSun" w:hAnsi="Tahoma" w:cs="B Lotus"/>
          <w:rtl/>
        </w:rPr>
        <w:t>ي عبوس با من روبرو شد، مثل آنكه به نويسنده اعتراض داشت، عرض كردم آيا اتفاقي افتاده كه اوقات شما تلخ است؟ در جواب فرمودند من از شما توقع نداشتم. عرض كردم موضوع چيست؟ گفت شما نام</w:t>
      </w:r>
      <w:r w:rsidRPr="00410F5C">
        <w:rPr>
          <w:rFonts w:eastAsia="SimSun" w:cs="B Lotus" w:hint="cs"/>
          <w:color w:val="000000"/>
          <w:rtl/>
        </w:rPr>
        <w:t>ه‌ا</w:t>
      </w:r>
      <w:r w:rsidRPr="00410F5C">
        <w:rPr>
          <w:rFonts w:ascii="Tahoma" w:eastAsia="SimSun" w:hAnsi="Tahoma" w:cs="B Lotus"/>
          <w:rtl/>
        </w:rPr>
        <w:t>ي نوشت</w:t>
      </w:r>
      <w:r w:rsidRPr="00410F5C">
        <w:rPr>
          <w:rFonts w:eastAsia="SimSun" w:cs="B Lotus" w:hint="cs"/>
          <w:color w:val="000000"/>
          <w:rtl/>
        </w:rPr>
        <w:t>ه‌ا</w:t>
      </w:r>
      <w:r w:rsidRPr="00410F5C">
        <w:rPr>
          <w:rFonts w:ascii="Tahoma" w:eastAsia="SimSun" w:hAnsi="Tahoma" w:cs="B Lotus"/>
          <w:rtl/>
        </w:rPr>
        <w:t>يد و مرا تهديد كرد</w:t>
      </w:r>
      <w:r w:rsidRPr="00410F5C">
        <w:rPr>
          <w:rFonts w:eastAsia="SimSun" w:cs="B Lotus" w:hint="cs"/>
          <w:color w:val="000000"/>
          <w:rtl/>
        </w:rPr>
        <w:t>ه‌ا</w:t>
      </w:r>
      <w:r w:rsidRPr="00410F5C">
        <w:rPr>
          <w:rFonts w:ascii="Tahoma" w:eastAsia="SimSun" w:hAnsi="Tahoma" w:cs="B Lotus"/>
          <w:rtl/>
        </w:rPr>
        <w:t>يد كه اگر غير از بروجردي را براي مرجعيت معرفي كنم آبروي ما را در بازار قم مي</w:t>
      </w:r>
      <w:r w:rsidRPr="00410F5C">
        <w:rPr>
          <w:rFonts w:eastAsia="SimSun" w:cs="B Lotus" w:hint="cs"/>
          <w:color w:val="000000"/>
          <w:rtl/>
        </w:rPr>
        <w:t>‌</w:t>
      </w:r>
      <w:r w:rsidRPr="00410F5C">
        <w:rPr>
          <w:rFonts w:ascii="Tahoma" w:eastAsia="SimSun" w:hAnsi="Tahoma" w:cs="B Lotus"/>
          <w:rtl/>
        </w:rPr>
        <w:t>ريزيد. عرض كردم من از اين نامه خبري ندارم، ممكن است نامه را بياوريد اگر امضا و خط من باشد مجعول است و برايشان قسم خوردم تا ايشان سخنم را باور كردند.</w:t>
      </w:r>
    </w:p>
    <w:p w:rsidR="00410F5C" w:rsidRPr="00410F5C" w:rsidRDefault="00410F5C" w:rsidP="00D53678">
      <w:pPr>
        <w:ind w:firstLine="340"/>
        <w:jc w:val="both"/>
        <w:rPr>
          <w:rFonts w:ascii="Tahoma" w:eastAsia="SimSun" w:hAnsi="Tahoma" w:cs="B Lotus" w:hint="cs"/>
          <w:rtl/>
        </w:rPr>
      </w:pPr>
      <w:r w:rsidRPr="00410F5C">
        <w:rPr>
          <w:rFonts w:ascii="Tahoma" w:eastAsia="SimSun" w:hAnsi="Tahoma" w:cs="B Lotus" w:hint="cs"/>
          <w:rtl/>
        </w:rPr>
        <w:t>پس از خاتمه مجلس كه بيرون آمدم، حيرت زده در اين انديشه بودم كه دست مرموزي براي تعيين مرجع تقليد دركار است و قضيه آن</w:t>
      </w:r>
      <w:r w:rsidR="0082008C">
        <w:rPr>
          <w:rFonts w:ascii="Tahoma" w:eastAsia="SimSun" w:hAnsi="Tahoma" w:cs="B Lotus" w:hint="cs"/>
          <w:rtl/>
        </w:rPr>
        <w:t>‌</w:t>
      </w:r>
      <w:r w:rsidRPr="00410F5C">
        <w:rPr>
          <w:rFonts w:ascii="Tahoma" w:eastAsia="SimSun" w:hAnsi="Tahoma" w:cs="B Lotus" w:hint="cs"/>
          <w:rtl/>
        </w:rPr>
        <w:t>چنان كه من مي</w:t>
      </w:r>
      <w:r w:rsidRPr="00410F5C">
        <w:rPr>
          <w:rFonts w:eastAsia="SimSun" w:cs="B Lotus" w:hint="cs"/>
          <w:color w:val="000000"/>
          <w:rtl/>
        </w:rPr>
        <w:t>‌</w:t>
      </w:r>
      <w:r w:rsidRPr="00410F5C">
        <w:rPr>
          <w:rFonts w:ascii="Tahoma" w:eastAsia="SimSun" w:hAnsi="Tahoma" w:cs="B Lotus" w:hint="cs"/>
          <w:rtl/>
        </w:rPr>
        <w:t>پندارم ساده نيست. فهميدم مرجعيت هم بازي شده براي بازي</w:t>
      </w:r>
      <w:r w:rsidR="0082008C">
        <w:rPr>
          <w:rFonts w:ascii="Tahoma" w:eastAsia="SimSun" w:hAnsi="Tahoma" w:cs="B Lotus" w:hint="cs"/>
          <w:rtl/>
        </w:rPr>
        <w:t>‌</w:t>
      </w:r>
      <w:r w:rsidRPr="00410F5C">
        <w:rPr>
          <w:rFonts w:ascii="Tahoma" w:eastAsia="SimSun" w:hAnsi="Tahoma" w:cs="B Lotus" w:hint="cs"/>
          <w:rtl/>
        </w:rPr>
        <w:t>گرها، و با قضاياي بعدي معلوم شد دستي مرموز آقاي بروجردي را مرجع كرد و از وجود او بهر</w:t>
      </w:r>
      <w:r w:rsidRPr="00410F5C">
        <w:rPr>
          <w:rFonts w:eastAsia="SimSun" w:cs="B Lotus" w:hint="cs"/>
          <w:color w:val="000000"/>
          <w:rtl/>
        </w:rPr>
        <w:t>ه‌</w:t>
      </w:r>
      <w:r w:rsidRPr="00410F5C">
        <w:rPr>
          <w:rFonts w:ascii="Tahoma" w:eastAsia="SimSun" w:hAnsi="Tahoma" w:cs="B Lotus" w:hint="cs"/>
          <w:rtl/>
        </w:rPr>
        <w:t>ها برد.</w:t>
      </w:r>
    </w:p>
    <w:p w:rsidR="00410F5C" w:rsidRPr="00410F5C" w:rsidRDefault="00410F5C" w:rsidP="00D53678">
      <w:pPr>
        <w:pStyle w:val="a0"/>
        <w:spacing w:line="240" w:lineRule="auto"/>
        <w:jc w:val="both"/>
        <w:rPr>
          <w:rFonts w:hint="cs"/>
          <w:rtl/>
        </w:rPr>
      </w:pPr>
      <w:r w:rsidRPr="00410F5C">
        <w:rPr>
          <w:rtl/>
        </w:rPr>
        <w:t>در سال 1328 شمسي در زمان رئيس الوزرايي احمد قوام، آيت الله كاشاني قصد دخالت در انتخابات كرد تا از تعداد وكلاي انتصابي دربار در مجلس بكاهد. نويسنده از دوستان صميمي آيت الله كاشاني بودم و تابستان</w:t>
      </w:r>
      <w:r w:rsidR="0082008C">
        <w:rPr>
          <w:rFonts w:hint="cs"/>
          <w:rtl/>
        </w:rPr>
        <w:t>‌</w:t>
      </w:r>
      <w:r w:rsidRPr="00410F5C">
        <w:rPr>
          <w:rtl/>
        </w:rPr>
        <w:t>ها كه مي</w:t>
      </w:r>
      <w:r w:rsidRPr="00410F5C">
        <w:rPr>
          <w:rFonts w:hint="cs"/>
          <w:color w:val="000000"/>
          <w:rtl/>
        </w:rPr>
        <w:t>‌</w:t>
      </w:r>
      <w:r w:rsidRPr="00410F5C">
        <w:rPr>
          <w:rtl/>
        </w:rPr>
        <w:t>آمدم تهران به منزل ايشان وارد مي</w:t>
      </w:r>
      <w:r w:rsidRPr="00410F5C">
        <w:rPr>
          <w:rFonts w:hint="cs"/>
          <w:color w:val="000000"/>
          <w:rtl/>
        </w:rPr>
        <w:t>‌</w:t>
      </w:r>
      <w:r w:rsidRPr="00410F5C">
        <w:rPr>
          <w:rtl/>
        </w:rPr>
        <w:t>شدم، در همين سال بود كه به من فرمودند شما برويد يك ماشين دربست كرايه كنيد براي سفر به خراسان، اين بنده نيز چنين كردم و مهياي مسافرت شديم. آقاي شيخ محمد باقر كمر</w:t>
      </w:r>
      <w:r w:rsidRPr="00410F5C">
        <w:rPr>
          <w:rFonts w:hint="cs"/>
          <w:color w:val="000000"/>
          <w:rtl/>
        </w:rPr>
        <w:t>ه‌ا</w:t>
      </w:r>
      <w:r w:rsidRPr="00410F5C">
        <w:rPr>
          <w:rtl/>
        </w:rPr>
        <w:t>ي و يكي دو نفر ديگر نيز حاضر شدند با نويسنده و آقاي كاشاني و يكي از فرزندانشان كه جمعا</w:t>
      </w:r>
      <w:r w:rsidR="0082008C">
        <w:rPr>
          <w:rFonts w:hint="cs"/>
          <w:rtl/>
        </w:rPr>
        <w:t>ً</w:t>
      </w:r>
      <w:r w:rsidRPr="00410F5C">
        <w:rPr>
          <w:rtl/>
        </w:rPr>
        <w:t xml:space="preserve"> شش نفر مي</w:t>
      </w:r>
      <w:r w:rsidRPr="00410F5C">
        <w:rPr>
          <w:rFonts w:hint="cs"/>
          <w:color w:val="000000"/>
          <w:rtl/>
        </w:rPr>
        <w:t>‌</w:t>
      </w:r>
      <w:r w:rsidRPr="00410F5C">
        <w:rPr>
          <w:rtl/>
        </w:rPr>
        <w:t xml:space="preserve">شديم به طرف مشهد حركت كرديم، دولت از مسافرت ما وحشت داشت كه مبادا در شهرهاي بين راه، ايشان وكلايي را براي مجلس تعيين و پيشنهاد كند و مردم را ترغيب كند به انتخابات و تعيين نمايندگاني كه خيرخواه ملت باشند، و لذا چون ما از تهران حركت كرديم، شهرهاي بين راه مطلع و آماده استقبال </w:t>
      </w:r>
      <w:r w:rsidRPr="00410F5C">
        <w:rPr>
          <w:rtl/>
        </w:rPr>
        <w:lastRenderedPageBreak/>
        <w:t>شدند و از آن طرف دولت به م</w:t>
      </w:r>
      <w:r w:rsidRPr="00410F5C">
        <w:rPr>
          <w:rFonts w:hint="cs"/>
          <w:rtl/>
        </w:rPr>
        <w:t>أ</w:t>
      </w:r>
      <w:r w:rsidRPr="00410F5C">
        <w:rPr>
          <w:rtl/>
        </w:rPr>
        <w:t>مورين شهرستان</w:t>
      </w:r>
      <w:r w:rsidR="0082008C">
        <w:rPr>
          <w:rFonts w:hint="cs"/>
          <w:rtl/>
        </w:rPr>
        <w:t>‌</w:t>
      </w:r>
      <w:r w:rsidRPr="00410F5C">
        <w:rPr>
          <w:rtl/>
        </w:rPr>
        <w:t>هاي بين راه ابلاغ كرده بود كه تا مي</w:t>
      </w:r>
      <w:r w:rsidRPr="00410F5C">
        <w:rPr>
          <w:rFonts w:hint="cs"/>
          <w:color w:val="000000"/>
          <w:rtl/>
        </w:rPr>
        <w:t>‌</w:t>
      </w:r>
      <w:r w:rsidRPr="00410F5C">
        <w:rPr>
          <w:rtl/>
        </w:rPr>
        <w:t>توانند اخلال كنند و بهان</w:t>
      </w:r>
      <w:r w:rsidRPr="00410F5C">
        <w:rPr>
          <w:rFonts w:hint="cs"/>
          <w:color w:val="000000"/>
          <w:rtl/>
        </w:rPr>
        <w:t>ه‌ا</w:t>
      </w:r>
      <w:r w:rsidRPr="00410F5C">
        <w:rPr>
          <w:rtl/>
        </w:rPr>
        <w:t>ي بدست دولت بدهند كه آيت الله كاشاني را به تهران برگردانند.</w:t>
      </w:r>
    </w:p>
    <w:p w:rsidR="00410F5C" w:rsidRPr="00410F5C" w:rsidRDefault="00410F5C" w:rsidP="00D53678">
      <w:pPr>
        <w:pStyle w:val="a0"/>
        <w:spacing w:line="240" w:lineRule="auto"/>
        <w:jc w:val="both"/>
        <w:rPr>
          <w:rFonts w:hint="cs"/>
        </w:rPr>
      </w:pPr>
      <w:r w:rsidRPr="00410F5C">
        <w:rPr>
          <w:rFonts w:hint="cs"/>
          <w:rtl/>
        </w:rPr>
        <w:t>سرهنگ و اطرافيان چون نوشت</w:t>
      </w:r>
      <w:r w:rsidRPr="00410F5C">
        <w:rPr>
          <w:rFonts w:hint="cs"/>
          <w:color w:val="000000"/>
          <w:rtl/>
        </w:rPr>
        <w:t>ه‌</w:t>
      </w:r>
      <w:r w:rsidRPr="00410F5C">
        <w:rPr>
          <w:rFonts w:hint="cs"/>
          <w:rtl/>
        </w:rPr>
        <w:t>ي مرا ديدند گفتند خوب نوشت</w:t>
      </w:r>
      <w:r w:rsidRPr="00410F5C">
        <w:rPr>
          <w:rFonts w:hint="cs"/>
          <w:color w:val="000000"/>
          <w:rtl/>
        </w:rPr>
        <w:t>ه‌ا</w:t>
      </w:r>
      <w:r w:rsidRPr="00410F5C">
        <w:rPr>
          <w:rFonts w:hint="cs"/>
          <w:rtl/>
        </w:rPr>
        <w:t>يد، نامه را بردند و فرداي آن روز آمدند كه شاه دستور داده ملاي قمي و همراهانش آزادند.</w:t>
      </w:r>
    </w:p>
    <w:p w:rsidR="00410F5C" w:rsidRPr="00410F5C" w:rsidRDefault="00410F5C" w:rsidP="00D53678">
      <w:pPr>
        <w:pStyle w:val="a0"/>
        <w:spacing w:line="240" w:lineRule="auto"/>
        <w:jc w:val="both"/>
        <w:rPr>
          <w:rFonts w:hint="cs"/>
        </w:rPr>
      </w:pPr>
      <w:r w:rsidRPr="00410F5C">
        <w:rPr>
          <w:rtl/>
        </w:rPr>
        <w:t>در اتاق متصل به اتاق ما عد</w:t>
      </w:r>
      <w:r w:rsidRPr="00410F5C">
        <w:rPr>
          <w:rFonts w:hint="cs"/>
          <w:color w:val="000000"/>
          <w:rtl/>
        </w:rPr>
        <w:t>ه‌ا</w:t>
      </w:r>
      <w:r w:rsidRPr="00410F5C">
        <w:rPr>
          <w:rtl/>
        </w:rPr>
        <w:t>ي از تود</w:t>
      </w:r>
      <w:r w:rsidRPr="00410F5C">
        <w:rPr>
          <w:rFonts w:hint="cs"/>
          <w:color w:val="000000"/>
          <w:rtl/>
        </w:rPr>
        <w:t>ه‌ا</w:t>
      </w:r>
      <w:r w:rsidRPr="00410F5C">
        <w:rPr>
          <w:rtl/>
        </w:rPr>
        <w:t>ي</w:t>
      </w:r>
      <w:r w:rsidRPr="00410F5C">
        <w:rPr>
          <w:rFonts w:hint="cs"/>
          <w:color w:val="000000"/>
          <w:rtl/>
        </w:rPr>
        <w:t>‌</w:t>
      </w:r>
      <w:r w:rsidRPr="00410F5C">
        <w:rPr>
          <w:rtl/>
        </w:rPr>
        <w:t>ها و كمونيست</w:t>
      </w:r>
      <w:r w:rsidRPr="00410F5C">
        <w:rPr>
          <w:rFonts w:hint="cs"/>
          <w:color w:val="000000"/>
          <w:rtl/>
        </w:rPr>
        <w:t>‌</w:t>
      </w:r>
      <w:r w:rsidRPr="00410F5C">
        <w:rPr>
          <w:rtl/>
        </w:rPr>
        <w:t>ها محبوس بودند، پيغام دادند كه ما مي</w:t>
      </w:r>
      <w:r w:rsidRPr="00410F5C">
        <w:rPr>
          <w:rFonts w:hint="cs"/>
          <w:color w:val="000000"/>
          <w:rtl/>
        </w:rPr>
        <w:t>‌</w:t>
      </w:r>
      <w:r w:rsidRPr="00410F5C">
        <w:rPr>
          <w:rtl/>
        </w:rPr>
        <w:t>خواهيم فلاني را ببينيم. گفتم اشكالي ندارد تشريف بياورند. عد</w:t>
      </w:r>
      <w:r w:rsidRPr="00410F5C">
        <w:rPr>
          <w:rFonts w:hint="cs"/>
          <w:color w:val="000000"/>
          <w:rtl/>
        </w:rPr>
        <w:t>ه‌ا</w:t>
      </w:r>
      <w:r w:rsidRPr="00410F5C">
        <w:rPr>
          <w:rtl/>
        </w:rPr>
        <w:t>ي غير روحاني كه با من بازداشت بودند، گفتند ممكن است ما را به كمونيست بودن متهم كنند. من گفتم چه اتهامي، نترسيد بگذاريد بيايند. به هر حال آمدند و اظهار خوش</w:t>
      </w:r>
      <w:r w:rsidR="0082008C">
        <w:rPr>
          <w:rFonts w:hint="cs"/>
          <w:rtl/>
        </w:rPr>
        <w:t>‌</w:t>
      </w:r>
      <w:r w:rsidRPr="00410F5C">
        <w:rPr>
          <w:rtl/>
        </w:rPr>
        <w:t>وقتي كردند كه يك نفر روحاني شجاع هم پيدا مي</w:t>
      </w:r>
      <w:r w:rsidRPr="00410F5C">
        <w:rPr>
          <w:rFonts w:hint="cs"/>
          <w:color w:val="000000"/>
          <w:rtl/>
        </w:rPr>
        <w:t>‌</w:t>
      </w:r>
      <w:r w:rsidRPr="00410F5C">
        <w:rPr>
          <w:rtl/>
        </w:rPr>
        <w:t>شود كه با ديكتاتوري مخالف باشد. ما با ايشان گرم گرفتيم،</w:t>
      </w:r>
      <w:r w:rsidR="000B2A58">
        <w:rPr>
          <w:rtl/>
        </w:rPr>
        <w:t xml:space="preserve"> آن‌ها </w:t>
      </w:r>
      <w:r w:rsidRPr="00410F5C">
        <w:rPr>
          <w:rtl/>
        </w:rPr>
        <w:t>سؤالات و اشكالاتي به قوانين اسلام داشتند كه به</w:t>
      </w:r>
      <w:r w:rsidR="000B2A58">
        <w:rPr>
          <w:rtl/>
        </w:rPr>
        <w:t xml:space="preserve"> آن‌ها </w:t>
      </w:r>
      <w:r w:rsidRPr="00410F5C">
        <w:rPr>
          <w:rtl/>
        </w:rPr>
        <w:t>جواب گفتم.</w:t>
      </w:r>
    </w:p>
    <w:p w:rsidR="00410F5C" w:rsidRPr="00410F5C" w:rsidRDefault="00410F5C" w:rsidP="00D53678">
      <w:pPr>
        <w:pStyle w:val="a0"/>
        <w:spacing w:line="240" w:lineRule="auto"/>
        <w:jc w:val="both"/>
        <w:rPr>
          <w:rFonts w:hint="cs"/>
        </w:rPr>
      </w:pPr>
      <w:r w:rsidRPr="00410F5C">
        <w:rPr>
          <w:rtl/>
        </w:rPr>
        <w:t>چون ما را در توپخانه پياده كردند، با همراهان خداحافظي كردم و رفتم منزل آقاي كاشاني، كاشاني مجتهدي</w:t>
      </w:r>
      <w:r w:rsidR="0082008C" w:rsidRPr="0082008C">
        <w:rPr>
          <w:rtl/>
        </w:rPr>
        <w:t xml:space="preserve"> </w:t>
      </w:r>
      <w:r w:rsidR="0082008C" w:rsidRPr="00410F5C">
        <w:rPr>
          <w:rtl/>
        </w:rPr>
        <w:t>شجاع و بيدار</w:t>
      </w:r>
      <w:r w:rsidRPr="00410F5C">
        <w:rPr>
          <w:rtl/>
        </w:rPr>
        <w:t xml:space="preserve"> بود. اگر چه خودش در لبنان تبعيد بود، ولي خانواد</w:t>
      </w:r>
      <w:r w:rsidRPr="00410F5C">
        <w:rPr>
          <w:rFonts w:hint="cs"/>
          <w:color w:val="000000"/>
          <w:rtl/>
        </w:rPr>
        <w:t>ه‌ا</w:t>
      </w:r>
      <w:r w:rsidRPr="00410F5C">
        <w:rPr>
          <w:rtl/>
        </w:rPr>
        <w:t>ش در تهران بودند. چون من وارد شدم بسيار خوشحال شدند.</w:t>
      </w:r>
    </w:p>
    <w:p w:rsidR="00410F5C" w:rsidRPr="00410F5C" w:rsidRDefault="00410F5C" w:rsidP="00D53678">
      <w:pPr>
        <w:ind w:firstLine="340"/>
        <w:jc w:val="both"/>
        <w:rPr>
          <w:rFonts w:ascii="Tahoma" w:eastAsia="SimSun" w:hAnsi="Tahoma" w:cs="B Lotus"/>
          <w:rtl/>
        </w:rPr>
      </w:pPr>
      <w:r w:rsidRPr="00410F5C">
        <w:rPr>
          <w:rFonts w:ascii="Tahoma" w:eastAsia="SimSun" w:hAnsi="Tahoma" w:cs="B Lotus"/>
          <w:rtl/>
        </w:rPr>
        <w:t>در آن زمان تمام اهل علم از سياست و امور مملكتي بركنار بودند و دوري مي</w:t>
      </w:r>
      <w:r w:rsidRPr="00410F5C">
        <w:rPr>
          <w:rFonts w:eastAsia="SimSun" w:cs="B Lotus" w:hint="cs"/>
          <w:color w:val="000000"/>
          <w:rtl/>
        </w:rPr>
        <w:t>‌</w:t>
      </w:r>
      <w:r w:rsidRPr="00410F5C">
        <w:rPr>
          <w:rFonts w:ascii="Tahoma" w:eastAsia="SimSun" w:hAnsi="Tahoma" w:cs="B Lotus"/>
          <w:rtl/>
        </w:rPr>
        <w:t>جستند و اگر كسي مانند كاشاني و يا اين بنده وارد مبارزه با ديكتاتوري مي</w:t>
      </w:r>
      <w:r w:rsidRPr="00410F5C">
        <w:rPr>
          <w:rFonts w:eastAsia="SimSun" w:cs="B Lotus" w:hint="cs"/>
          <w:color w:val="000000"/>
          <w:rtl/>
        </w:rPr>
        <w:t>‌</w:t>
      </w:r>
      <w:r w:rsidRPr="00410F5C">
        <w:rPr>
          <w:rFonts w:ascii="Tahoma" w:eastAsia="SimSun" w:hAnsi="Tahoma" w:cs="B Lotus"/>
          <w:rtl/>
        </w:rPr>
        <w:t>شديم چندان مورد علاقه مردم نبوديم، و اصلا مردم ايران و خود ايران مانند قبرستاني بود كه سرنوشتش به دست گوركن</w:t>
      </w:r>
      <w:r w:rsidRPr="00410F5C">
        <w:rPr>
          <w:rFonts w:eastAsia="SimSun" w:cs="B Lotus" w:hint="cs"/>
          <w:color w:val="000000"/>
          <w:rtl/>
        </w:rPr>
        <w:t>‌</w:t>
      </w:r>
      <w:r w:rsidRPr="00410F5C">
        <w:rPr>
          <w:rFonts w:ascii="Tahoma" w:eastAsia="SimSun" w:hAnsi="Tahoma" w:cs="B Lotus"/>
          <w:rtl/>
        </w:rPr>
        <w:t>ها باشد كه هر كاري بخواهند با مرده مي</w:t>
      </w:r>
      <w:r w:rsidRPr="00410F5C">
        <w:rPr>
          <w:rFonts w:eastAsia="SimSun" w:cs="B Lotus" w:hint="cs"/>
          <w:color w:val="000000"/>
          <w:rtl/>
        </w:rPr>
        <w:t>‌</w:t>
      </w:r>
      <w:r w:rsidRPr="00410F5C">
        <w:rPr>
          <w:rFonts w:ascii="Tahoma" w:eastAsia="SimSun" w:hAnsi="Tahoma" w:cs="B Lotus"/>
          <w:rtl/>
        </w:rPr>
        <w:t>كنند! فردي مانند كاشاني منحصر به فرد بود و ايشان زجر و حبس زياد ديد تا حركتي و موجي در ايران ب</w:t>
      </w:r>
      <w:r w:rsidR="0082008C">
        <w:rPr>
          <w:rFonts w:ascii="Tahoma" w:eastAsia="SimSun" w:hAnsi="Tahoma" w:cs="B Lotus" w:hint="cs"/>
          <w:rtl/>
        </w:rPr>
        <w:t xml:space="preserve">ه </w:t>
      </w:r>
      <w:r w:rsidRPr="00410F5C">
        <w:rPr>
          <w:rFonts w:ascii="Tahoma" w:eastAsia="SimSun" w:hAnsi="Tahoma" w:cs="B Lotus"/>
          <w:rtl/>
        </w:rPr>
        <w:t>وجود آورد تا آن زمان جبه</w:t>
      </w:r>
      <w:r w:rsidRPr="00410F5C">
        <w:rPr>
          <w:rFonts w:eastAsia="SimSun" w:cs="B Lotus" w:hint="cs"/>
          <w:color w:val="000000"/>
          <w:rtl/>
        </w:rPr>
        <w:t>ه‌</w:t>
      </w:r>
      <w:r w:rsidRPr="00410F5C">
        <w:rPr>
          <w:rFonts w:ascii="Tahoma" w:eastAsia="SimSun" w:hAnsi="Tahoma" w:cs="B Lotus"/>
          <w:rtl/>
        </w:rPr>
        <w:t>ي ملي و جبه</w:t>
      </w:r>
      <w:r w:rsidRPr="00410F5C">
        <w:rPr>
          <w:rFonts w:eastAsia="SimSun" w:cs="B Lotus" w:hint="cs"/>
          <w:color w:val="000000"/>
          <w:rtl/>
        </w:rPr>
        <w:t>ه‌</w:t>
      </w:r>
      <w:r w:rsidRPr="00410F5C">
        <w:rPr>
          <w:rFonts w:ascii="Tahoma" w:eastAsia="SimSun" w:hAnsi="Tahoma" w:cs="B Lotus"/>
          <w:rtl/>
        </w:rPr>
        <w:t>ي غير ملي اصلا</w:t>
      </w:r>
      <w:r w:rsidR="0082008C">
        <w:rPr>
          <w:rFonts w:ascii="Tahoma" w:eastAsia="SimSun" w:hAnsi="Tahoma" w:cs="B Lotus" w:hint="cs"/>
          <w:rtl/>
        </w:rPr>
        <w:t>ً</w:t>
      </w:r>
      <w:r w:rsidRPr="00410F5C">
        <w:rPr>
          <w:rFonts w:ascii="Tahoma" w:eastAsia="SimSun" w:hAnsi="Tahoma" w:cs="B Lotus"/>
          <w:rtl/>
        </w:rPr>
        <w:t xml:space="preserve"> وجود نداشت، و مرحوم مصدق را جز معدودي نمي</w:t>
      </w:r>
      <w:r w:rsidRPr="00410F5C">
        <w:rPr>
          <w:rFonts w:eastAsia="SimSun" w:cs="B Lotus" w:hint="cs"/>
          <w:color w:val="000000"/>
          <w:rtl/>
        </w:rPr>
        <w:t>‌</w:t>
      </w:r>
      <w:r w:rsidRPr="00410F5C">
        <w:rPr>
          <w:rFonts w:ascii="Tahoma" w:eastAsia="SimSun" w:hAnsi="Tahoma" w:cs="B Lotus"/>
          <w:rtl/>
        </w:rPr>
        <w:t>شناختند. ولي چون كاشاني سعي داشت يك مجلس شوراي ملي و وكلاي خيرخواه ملت سركار بيايند، لذا فتوا مي</w:t>
      </w:r>
      <w:r w:rsidRPr="00410F5C">
        <w:rPr>
          <w:rFonts w:eastAsia="SimSun" w:cs="B Lotus" w:hint="cs"/>
          <w:color w:val="000000"/>
          <w:rtl/>
        </w:rPr>
        <w:t>‌</w:t>
      </w:r>
      <w:r w:rsidRPr="00410F5C">
        <w:rPr>
          <w:rFonts w:ascii="Tahoma" w:eastAsia="SimSun" w:hAnsi="Tahoma" w:cs="B Lotus"/>
          <w:rtl/>
        </w:rPr>
        <w:t>داد كه بر جوانان واجب است در انتخابات دخالت كنند، و لذا در همان زندان لبنان به اين</w:t>
      </w:r>
      <w:r w:rsidR="0082008C">
        <w:rPr>
          <w:rFonts w:ascii="Tahoma" w:eastAsia="SimSun" w:hAnsi="Tahoma" w:cs="B Lotus" w:hint="cs"/>
          <w:rtl/>
        </w:rPr>
        <w:t>‌</w:t>
      </w:r>
      <w:r w:rsidRPr="00410F5C">
        <w:rPr>
          <w:rFonts w:ascii="Tahoma" w:eastAsia="SimSun" w:hAnsi="Tahoma" w:cs="B Lotus"/>
          <w:rtl/>
        </w:rPr>
        <w:t>جانب نام</w:t>
      </w:r>
      <w:r w:rsidRPr="00410F5C">
        <w:rPr>
          <w:rFonts w:eastAsia="SimSun" w:cs="B Lotus" w:hint="cs"/>
          <w:color w:val="000000"/>
          <w:rtl/>
        </w:rPr>
        <w:t>ه‌ا</w:t>
      </w:r>
      <w:r w:rsidRPr="00410F5C">
        <w:rPr>
          <w:rFonts w:ascii="Tahoma" w:eastAsia="SimSun" w:hAnsi="Tahoma" w:cs="B Lotus"/>
          <w:rtl/>
        </w:rPr>
        <w:t>ي نوشت كه آقاي برقعي مانند آخوندهاي ديگر مسجد را دكان قرار نده و بپرداز به بيداري مردم و به سخن مردم كه مي</w:t>
      </w:r>
      <w:r w:rsidRPr="00410F5C">
        <w:rPr>
          <w:rFonts w:eastAsia="SimSun" w:cs="B Lotus" w:hint="cs"/>
          <w:color w:val="000000"/>
          <w:rtl/>
        </w:rPr>
        <w:t>‌</w:t>
      </w:r>
      <w:r w:rsidRPr="00410F5C">
        <w:rPr>
          <w:rFonts w:ascii="Tahoma" w:eastAsia="SimSun" w:hAnsi="Tahoma" w:cs="B Lotus"/>
          <w:rtl/>
        </w:rPr>
        <w:t>گويند آخوند خوب كسي است كه كاري به اوضاع ملت نداشته باشد و</w:t>
      </w:r>
      <w:r w:rsidR="0082008C">
        <w:rPr>
          <w:rFonts w:ascii="Tahoma" w:eastAsia="SimSun" w:hAnsi="Tahoma" w:cs="B Lotus" w:hint="cs"/>
          <w:rtl/>
        </w:rPr>
        <w:t xml:space="preserve"> </w:t>
      </w:r>
      <w:r w:rsidRPr="00410F5C">
        <w:rPr>
          <w:rFonts w:ascii="Tahoma" w:eastAsia="SimSun" w:hAnsi="Tahoma" w:cs="B Lotus"/>
          <w:rtl/>
        </w:rPr>
        <w:t>كنار</w:t>
      </w:r>
      <w:r w:rsidRPr="00410F5C">
        <w:rPr>
          <w:rFonts w:eastAsia="SimSun" w:cs="B Lotus" w:hint="cs"/>
          <w:color w:val="000000"/>
          <w:rtl/>
        </w:rPr>
        <w:t>ه‌</w:t>
      </w:r>
      <w:r w:rsidRPr="00410F5C">
        <w:rPr>
          <w:rFonts w:ascii="Tahoma" w:eastAsia="SimSun" w:hAnsi="Tahoma" w:cs="B Lotus"/>
          <w:rtl/>
        </w:rPr>
        <w:t xml:space="preserve">گير باشد، گوش مده و كاري كنيد كه </w:t>
      </w:r>
      <w:r w:rsidRPr="00410F5C">
        <w:rPr>
          <w:rFonts w:ascii="Tahoma" w:eastAsia="SimSun" w:hAnsi="Tahoma" w:cs="B Lotus"/>
          <w:rtl/>
        </w:rPr>
        <w:lastRenderedPageBreak/>
        <w:t>مردم مصدق را انتخاب كنند، تا آن وقت ملت نمي</w:t>
      </w:r>
      <w:r w:rsidRPr="00410F5C">
        <w:rPr>
          <w:rFonts w:eastAsia="SimSun" w:cs="B Lotus" w:hint="cs"/>
          <w:color w:val="000000"/>
          <w:rtl/>
        </w:rPr>
        <w:t>‌</w:t>
      </w:r>
      <w:r w:rsidRPr="00410F5C">
        <w:rPr>
          <w:rFonts w:ascii="Tahoma" w:eastAsia="SimSun" w:hAnsi="Tahoma" w:cs="B Lotus"/>
          <w:rtl/>
        </w:rPr>
        <w:t>دانستند مصدق كيست، و چه كاره است، كاشاني به تمام دوستانش توصيه مي</w:t>
      </w:r>
      <w:r w:rsidRPr="00410F5C">
        <w:rPr>
          <w:rFonts w:eastAsia="SimSun" w:cs="B Lotus" w:hint="cs"/>
          <w:color w:val="000000"/>
          <w:rtl/>
        </w:rPr>
        <w:t>‌</w:t>
      </w:r>
      <w:r w:rsidRPr="00410F5C">
        <w:rPr>
          <w:rFonts w:ascii="Tahoma" w:eastAsia="SimSun" w:hAnsi="Tahoma" w:cs="B Lotus"/>
          <w:rtl/>
        </w:rPr>
        <w:t>كرد كه وكلايي صحيح العمل از آن</w:t>
      </w:r>
      <w:r w:rsidR="0082008C">
        <w:rPr>
          <w:rFonts w:ascii="Tahoma" w:eastAsia="SimSun" w:hAnsi="Tahoma" w:cs="B Lotus" w:hint="cs"/>
          <w:rtl/>
        </w:rPr>
        <w:t>‌</w:t>
      </w:r>
      <w:r w:rsidRPr="00410F5C">
        <w:rPr>
          <w:rFonts w:ascii="Tahoma" w:eastAsia="SimSun" w:hAnsi="Tahoma" w:cs="B Lotus"/>
          <w:rtl/>
        </w:rPr>
        <w:t>جمله مصدق را انتخاب كنيد، پس به واسط</w:t>
      </w:r>
      <w:r w:rsidRPr="00410F5C">
        <w:rPr>
          <w:rFonts w:eastAsia="SimSun" w:cs="B Lotus" w:hint="cs"/>
          <w:color w:val="000000"/>
          <w:rtl/>
        </w:rPr>
        <w:t>ه‌</w:t>
      </w:r>
      <w:r w:rsidRPr="00410F5C">
        <w:rPr>
          <w:rFonts w:ascii="Tahoma" w:eastAsia="SimSun" w:hAnsi="Tahoma" w:cs="B Lotus"/>
          <w:rtl/>
        </w:rPr>
        <w:t>ي سفارشات و سخنراني</w:t>
      </w:r>
      <w:r w:rsidRPr="00410F5C">
        <w:rPr>
          <w:rFonts w:eastAsia="SimSun" w:cs="B Lotus" w:hint="cs"/>
          <w:color w:val="000000"/>
          <w:rtl/>
        </w:rPr>
        <w:t>‌</w:t>
      </w:r>
      <w:r w:rsidRPr="00410F5C">
        <w:rPr>
          <w:rFonts w:ascii="Tahoma" w:eastAsia="SimSun" w:hAnsi="Tahoma" w:cs="B Lotus"/>
          <w:rtl/>
        </w:rPr>
        <w:t>هاي كاشاني و پيروانش</w:t>
      </w:r>
      <w:r w:rsidR="0082008C">
        <w:rPr>
          <w:rFonts w:ascii="Tahoma" w:eastAsia="SimSun" w:hAnsi="Tahoma" w:cs="B Lotus" w:hint="cs"/>
          <w:rtl/>
        </w:rPr>
        <w:t xml:space="preserve"> </w:t>
      </w:r>
      <w:r w:rsidRPr="00410F5C">
        <w:rPr>
          <w:rFonts w:ascii="Tahoma" w:eastAsia="SimSun" w:hAnsi="Tahoma" w:cs="B Lotus" w:hint="cs"/>
          <w:rtl/>
        </w:rPr>
        <w:t>[كه در رأسشان خود ايشان يعني آيت الله ابوالفضل برقعي قمي بود]</w:t>
      </w:r>
      <w:r w:rsidRPr="00410F5C">
        <w:rPr>
          <w:rFonts w:ascii="Tahoma" w:eastAsia="SimSun" w:hAnsi="Tahoma" w:cs="B Lotus"/>
          <w:rtl/>
        </w:rPr>
        <w:t xml:space="preserve"> مردم نام مصدق را شنيدند و تا انداز</w:t>
      </w:r>
      <w:r w:rsidRPr="00410F5C">
        <w:rPr>
          <w:rFonts w:eastAsia="SimSun" w:cs="B Lotus" w:hint="cs"/>
          <w:color w:val="000000"/>
          <w:rtl/>
        </w:rPr>
        <w:t>ه‌ا</w:t>
      </w:r>
      <w:r w:rsidRPr="00410F5C">
        <w:rPr>
          <w:rFonts w:ascii="Tahoma" w:eastAsia="SimSun" w:hAnsi="Tahoma" w:cs="B Lotus"/>
          <w:rtl/>
        </w:rPr>
        <w:t>ي شناختند. و در مواقع انتخابات مريدان كاشاني از اول شب تا صبح در پاي صندوق</w:t>
      </w:r>
      <w:r w:rsidR="0082008C">
        <w:rPr>
          <w:rFonts w:ascii="Tahoma" w:eastAsia="SimSun" w:hAnsi="Tahoma" w:cs="B Lotus" w:hint="cs"/>
          <w:rtl/>
        </w:rPr>
        <w:t>‌</w:t>
      </w:r>
      <w:r w:rsidRPr="00410F5C">
        <w:rPr>
          <w:rFonts w:ascii="Tahoma" w:eastAsia="SimSun" w:hAnsi="Tahoma" w:cs="B Lotus"/>
          <w:rtl/>
        </w:rPr>
        <w:t>ها مي</w:t>
      </w:r>
      <w:r w:rsidRPr="00410F5C">
        <w:rPr>
          <w:rFonts w:eastAsia="SimSun" w:cs="B Lotus" w:hint="cs"/>
          <w:color w:val="000000"/>
          <w:rtl/>
        </w:rPr>
        <w:t>‌</w:t>
      </w:r>
      <w:r w:rsidRPr="00410F5C">
        <w:rPr>
          <w:rFonts w:ascii="Tahoma" w:eastAsia="SimSun" w:hAnsi="Tahoma" w:cs="B Lotus"/>
          <w:rtl/>
        </w:rPr>
        <w:t>خوابيدند كه مبادا صندوق عوض شود و كاشاني و مصدق وكيل نشوند، مردم را تحريك مي</w:t>
      </w:r>
      <w:r w:rsidRPr="00410F5C">
        <w:rPr>
          <w:rFonts w:eastAsia="SimSun" w:cs="B Lotus" w:hint="cs"/>
          <w:color w:val="000000"/>
          <w:rtl/>
        </w:rPr>
        <w:t>‌</w:t>
      </w:r>
      <w:r w:rsidRPr="00410F5C">
        <w:rPr>
          <w:rFonts w:ascii="Tahoma" w:eastAsia="SimSun" w:hAnsi="Tahoma" w:cs="B Lotus"/>
          <w:rtl/>
        </w:rPr>
        <w:t>كرديم به رأي دادن به آقاي كاشاني و مصدق و چند نفري كه با اين دو نفر همراه بودند، تا اين</w:t>
      </w:r>
      <w:r w:rsidR="00CB1F20">
        <w:rPr>
          <w:rFonts w:ascii="Tahoma" w:eastAsia="SimSun" w:hAnsi="Tahoma" w:cs="B Lotus" w:hint="cs"/>
          <w:rtl/>
        </w:rPr>
        <w:t>‌</w:t>
      </w:r>
      <w:r w:rsidRPr="00410F5C">
        <w:rPr>
          <w:rFonts w:ascii="Tahoma" w:eastAsia="SimSun" w:hAnsi="Tahoma" w:cs="B Lotus"/>
          <w:rtl/>
        </w:rPr>
        <w:t>كه به واسطه فعاليت مريدان كاشاني اين دو نفر رأي آوردند و وكيل تهران شدند، دولت ناچار شد كاشاني را آزاد كند و از لبنان به ايران آورد.</w:t>
      </w:r>
    </w:p>
    <w:p w:rsidR="00410F5C" w:rsidRPr="00410F5C" w:rsidRDefault="00410F5C" w:rsidP="00D53678">
      <w:pPr>
        <w:ind w:firstLine="340"/>
        <w:jc w:val="both"/>
        <w:rPr>
          <w:rFonts w:ascii="Tahoma" w:eastAsia="SimSun" w:hAnsi="Tahoma" w:cs="B Lotus" w:hint="cs"/>
          <w:rtl/>
        </w:rPr>
      </w:pPr>
      <w:r w:rsidRPr="00410F5C">
        <w:rPr>
          <w:rFonts w:ascii="Tahoma" w:eastAsia="SimSun" w:hAnsi="Tahoma" w:cs="B Lotus"/>
          <w:rtl/>
        </w:rPr>
        <w:t>چون ملت خبر شد كه كاشاني با هواپيما وارد تهران مي</w:t>
      </w:r>
      <w:r w:rsidRPr="00410F5C">
        <w:rPr>
          <w:rFonts w:eastAsia="SimSun" w:cs="B Lotus" w:hint="cs"/>
          <w:color w:val="000000"/>
          <w:rtl/>
        </w:rPr>
        <w:t>‌</w:t>
      </w:r>
      <w:r w:rsidRPr="00410F5C">
        <w:rPr>
          <w:rFonts w:ascii="Tahoma" w:eastAsia="SimSun" w:hAnsi="Tahoma" w:cs="B Lotus"/>
          <w:rtl/>
        </w:rPr>
        <w:t>شود، لذا همان روز ورود ايشان از فرودگاه مهرآباد تا درب منزل ايشان مملو از جمعيت بود. ما آن روز در تهران فعاليت مي</w:t>
      </w:r>
      <w:r w:rsidRPr="00410F5C">
        <w:rPr>
          <w:rFonts w:eastAsia="SimSun" w:cs="B Lotus" w:hint="cs"/>
          <w:color w:val="000000"/>
          <w:rtl/>
        </w:rPr>
        <w:t>‌</w:t>
      </w:r>
      <w:r w:rsidRPr="00410F5C">
        <w:rPr>
          <w:rFonts w:ascii="Tahoma" w:eastAsia="SimSun" w:hAnsi="Tahoma" w:cs="B Lotus"/>
          <w:rtl/>
        </w:rPr>
        <w:t>كرديم، تا استقبال خوبي از ايشان به عمل آيد.</w:t>
      </w:r>
    </w:p>
    <w:p w:rsidR="00410F5C" w:rsidRPr="00410F5C" w:rsidRDefault="00410F5C" w:rsidP="00E000EB">
      <w:pPr>
        <w:pStyle w:val="a2"/>
        <w:rPr>
          <w:rFonts w:hint="cs"/>
          <w:noProof/>
        </w:rPr>
      </w:pPr>
      <w:bookmarkStart w:id="56" w:name="9"/>
      <w:bookmarkStart w:id="57" w:name="_Toc242817982"/>
      <w:bookmarkStart w:id="58" w:name="_Toc243474542"/>
      <w:bookmarkStart w:id="59" w:name="_Toc282021130"/>
      <w:bookmarkStart w:id="60" w:name="_Toc389653225"/>
      <w:r w:rsidRPr="00410F5C">
        <w:rPr>
          <w:rFonts w:hint="cs"/>
          <w:noProof/>
          <w:rtl/>
        </w:rPr>
        <w:t>[</w:t>
      </w:r>
      <w:r w:rsidRPr="00410F5C">
        <w:rPr>
          <w:noProof/>
          <w:rtl/>
        </w:rPr>
        <w:t>جلوگيري از تجليل و دفن جنازه رضاشاه در قم</w:t>
      </w:r>
      <w:bookmarkEnd w:id="56"/>
      <w:r w:rsidRPr="00410F5C">
        <w:rPr>
          <w:rFonts w:hint="cs"/>
          <w:noProof/>
          <w:rtl/>
        </w:rPr>
        <w:t>]</w:t>
      </w:r>
      <w:bookmarkEnd w:id="57"/>
      <w:bookmarkEnd w:id="58"/>
      <w:bookmarkEnd w:id="59"/>
      <w:bookmarkEnd w:id="60"/>
    </w:p>
    <w:p w:rsidR="00410F5C" w:rsidRPr="00410F5C" w:rsidRDefault="00410F5C" w:rsidP="00E000EB">
      <w:pPr>
        <w:jc w:val="both"/>
        <w:rPr>
          <w:rFonts w:eastAsia="SimSun" w:cs="B Lotus"/>
          <w:rtl/>
        </w:rPr>
      </w:pPr>
      <w:r w:rsidRPr="00410F5C">
        <w:rPr>
          <w:rFonts w:ascii="Tahoma" w:eastAsia="SimSun" w:hAnsi="Tahoma" w:cs="B Lotus"/>
          <w:rtl/>
        </w:rPr>
        <w:t>چند سال طول نكشيد كه رضاشاه در جزيره موريس فوت شد، معروف است كه در آن جزيره قدم مي</w:t>
      </w:r>
      <w:r w:rsidRPr="00410F5C">
        <w:rPr>
          <w:rFonts w:eastAsia="SimSun" w:cs="B Lotus" w:hint="cs"/>
          <w:color w:val="000000"/>
          <w:rtl/>
          <w:lang w:bidi="fa-IR"/>
        </w:rPr>
        <w:t>‌</w:t>
      </w:r>
      <w:r w:rsidRPr="00410F5C">
        <w:rPr>
          <w:rFonts w:ascii="Tahoma" w:eastAsia="SimSun" w:hAnsi="Tahoma" w:cs="B Lotus"/>
          <w:rtl/>
        </w:rPr>
        <w:t>زده و به خود گفته اعلي</w:t>
      </w:r>
      <w:r w:rsidR="0082008C">
        <w:rPr>
          <w:rFonts w:ascii="Tahoma" w:eastAsia="SimSun" w:hAnsi="Tahoma" w:cs="B Lotus" w:hint="cs"/>
          <w:rtl/>
        </w:rPr>
        <w:t>‌</w:t>
      </w:r>
      <w:r w:rsidRPr="00410F5C">
        <w:rPr>
          <w:rFonts w:ascii="Tahoma" w:eastAsia="SimSun" w:hAnsi="Tahoma" w:cs="B Lotus"/>
          <w:rtl/>
        </w:rPr>
        <w:t>حضرت، قدر قدرت، قوي شوكت، زكي آي زكي، آي زكي، كه ياد زمان سلطنت خود مي</w:t>
      </w:r>
      <w:r w:rsidRPr="00410F5C">
        <w:rPr>
          <w:rFonts w:eastAsia="SimSun" w:cs="B Lotus" w:hint="cs"/>
          <w:color w:val="000000"/>
          <w:rtl/>
          <w:lang w:bidi="fa-IR"/>
        </w:rPr>
        <w:t>‌</w:t>
      </w:r>
      <w:r w:rsidRPr="00410F5C">
        <w:rPr>
          <w:rFonts w:ascii="Tahoma" w:eastAsia="SimSun" w:hAnsi="Tahoma" w:cs="B Lotus"/>
          <w:rtl/>
        </w:rPr>
        <w:t>كرده و مقصود او اين بوده كه در ايران اطرافيان او يك مشت مردمان هوا پرست متملق بودند كه به او مي</w:t>
      </w:r>
      <w:r w:rsidRPr="00410F5C">
        <w:rPr>
          <w:rFonts w:eastAsia="SimSun" w:cs="B Lotus" w:hint="cs"/>
          <w:color w:val="000000"/>
          <w:rtl/>
          <w:lang w:bidi="fa-IR"/>
        </w:rPr>
        <w:t>‌</w:t>
      </w:r>
      <w:r w:rsidRPr="00410F5C">
        <w:rPr>
          <w:rFonts w:ascii="Tahoma" w:eastAsia="SimSun" w:hAnsi="Tahoma" w:cs="B Lotus"/>
          <w:rtl/>
        </w:rPr>
        <w:t>گفتند اعلي</w:t>
      </w:r>
      <w:r w:rsidRPr="00410F5C">
        <w:rPr>
          <w:rFonts w:ascii="Tahoma" w:eastAsia="SimSun" w:hAnsi="Tahoma" w:cs="B Lotus" w:hint="cs"/>
          <w:rtl/>
        </w:rPr>
        <w:t xml:space="preserve"> </w:t>
      </w:r>
      <w:r w:rsidRPr="00410F5C">
        <w:rPr>
          <w:rFonts w:ascii="Tahoma" w:eastAsia="SimSun" w:hAnsi="Tahoma" w:cs="B Lotus"/>
          <w:rtl/>
        </w:rPr>
        <w:t xml:space="preserve">حضرت قدر قدرت، و چون وفات كرد جنازه او را به ايران آوردند، و دولت و شاه </w:t>
      </w:r>
      <w:r w:rsidRPr="00410F5C">
        <w:rPr>
          <w:rFonts w:ascii="Tahoma" w:eastAsia="SimSun" w:hAnsi="Tahoma" w:cs="B Lotus" w:hint="cs"/>
          <w:rtl/>
        </w:rPr>
        <w:t>تشويق</w:t>
      </w:r>
      <w:r w:rsidRPr="00410F5C">
        <w:rPr>
          <w:rFonts w:ascii="Tahoma" w:eastAsia="SimSun" w:hAnsi="Tahoma" w:cs="B Lotus"/>
          <w:rtl/>
        </w:rPr>
        <w:t xml:space="preserve"> مي</w:t>
      </w:r>
      <w:r w:rsidRPr="00410F5C">
        <w:rPr>
          <w:rFonts w:eastAsia="SimSun" w:cs="B Lotus" w:hint="cs"/>
          <w:color w:val="000000"/>
          <w:rtl/>
          <w:lang w:bidi="fa-IR"/>
        </w:rPr>
        <w:t>‌</w:t>
      </w:r>
      <w:r w:rsidRPr="00410F5C">
        <w:rPr>
          <w:rFonts w:ascii="Tahoma" w:eastAsia="SimSun" w:hAnsi="Tahoma" w:cs="B Lotus"/>
          <w:rtl/>
        </w:rPr>
        <w:t xml:space="preserve">كردند كه مردم از جنازه او تجليل كنند و با تشريفات زيادي جنازه را در قم دفن كنند، و علما و بزرگان قم را دعوت كردند كه از جنازه استقبال به عمل آيد، آيت الله بروجردي كه مرجع تقليد بود با صفوف طلاب بر جنازه او نماز بخوانند، و آقاي بروجردي كه يكي از علماي رياست مآب بود و از هر كاري براي حفظ </w:t>
      </w:r>
      <w:r w:rsidRPr="00410F5C">
        <w:rPr>
          <w:rFonts w:ascii="Tahoma" w:eastAsia="SimSun" w:hAnsi="Tahoma" w:cs="B Lotus"/>
          <w:rtl/>
        </w:rPr>
        <w:lastRenderedPageBreak/>
        <w:t>رياست خود خودداري نمي كرد و به علاوه به شاه و درباريان و وكلاي مجلس علاقه داشت، حاضر گرديد تا بر جنازه شاه اقامه نماز كند.</w:t>
      </w:r>
    </w:p>
    <w:p w:rsidR="00410F5C" w:rsidRPr="00472A53" w:rsidRDefault="00410F5C" w:rsidP="00E000EB">
      <w:pPr>
        <w:ind w:firstLine="340"/>
        <w:jc w:val="both"/>
        <w:rPr>
          <w:rFonts w:eastAsia="SimSun" w:cs="B Lotus"/>
          <w:spacing w:val="-3"/>
          <w:rtl/>
        </w:rPr>
      </w:pPr>
      <w:r w:rsidRPr="00472A53">
        <w:rPr>
          <w:rFonts w:ascii="Tahoma" w:eastAsia="SimSun" w:hAnsi="Tahoma" w:cs="B Lotus"/>
          <w:spacing w:val="-3"/>
          <w:rtl/>
        </w:rPr>
        <w:t>نويسنده فكر كردم كه اگر از جنازه رضاشاه تجليل شود تمام كارهاي فاسد او امضاء خواهد شد، درصدد برآمدم كاري كنم كه مانع از تجليل جنازه گردد. چند نفر طلبه جوان به نام فداييان اسلام تازه با من رفيق شده بودند، در آن زمان تقريبا سي و پنج سال داشتم و از مدرسين حوزه علميه قم بودم، اين فداييان جوان كه سنشان از پانزده الي بيست و پنج سال بيشتر نبود با من مأنوس بودند و پناهگاه ايشان منزل ما بود، و برخي از ايشان نيز نزد نويسنده درس مي</w:t>
      </w:r>
      <w:r w:rsidRPr="00472A53">
        <w:rPr>
          <w:rFonts w:eastAsia="SimSun" w:cs="B Lotus" w:hint="cs"/>
          <w:color w:val="000000"/>
          <w:spacing w:val="-3"/>
          <w:rtl/>
          <w:lang w:bidi="fa-IR"/>
        </w:rPr>
        <w:t>‌</w:t>
      </w:r>
      <w:r w:rsidRPr="00472A53">
        <w:rPr>
          <w:rFonts w:ascii="Tahoma" w:eastAsia="SimSun" w:hAnsi="Tahoma" w:cs="B Lotus"/>
          <w:spacing w:val="-3"/>
          <w:rtl/>
        </w:rPr>
        <w:t>خواندند. با آنان مشورت كردم كه در منع تجليل جنازه پهلوي فكري بكنيد، گفتند شما اعلاميه بنويسيد ما آن را نشر مي</w:t>
      </w:r>
      <w:r w:rsidRPr="00472A53">
        <w:rPr>
          <w:rFonts w:eastAsia="SimSun" w:cs="B Lotus" w:hint="cs"/>
          <w:color w:val="000000"/>
          <w:spacing w:val="-3"/>
          <w:rtl/>
          <w:lang w:bidi="fa-IR"/>
        </w:rPr>
        <w:t>‌</w:t>
      </w:r>
      <w:r w:rsidRPr="00472A53">
        <w:rPr>
          <w:rFonts w:ascii="Tahoma" w:eastAsia="SimSun" w:hAnsi="Tahoma" w:cs="B Lotus"/>
          <w:spacing w:val="-3"/>
          <w:rtl/>
        </w:rPr>
        <w:t>دهيم.</w:t>
      </w:r>
    </w:p>
    <w:p w:rsidR="00410F5C" w:rsidRPr="00410F5C" w:rsidRDefault="00410F5C" w:rsidP="00E000EB">
      <w:pPr>
        <w:ind w:firstLine="340"/>
        <w:jc w:val="both"/>
        <w:rPr>
          <w:rFonts w:eastAsia="SimSun" w:cs="B Lotus"/>
          <w:rtl/>
        </w:rPr>
      </w:pPr>
      <w:r w:rsidRPr="00410F5C">
        <w:rPr>
          <w:rFonts w:ascii="Tahoma" w:eastAsia="SimSun" w:hAnsi="Tahoma" w:cs="B Lotus"/>
          <w:rtl/>
        </w:rPr>
        <w:t>اعلامي</w:t>
      </w:r>
      <w:r w:rsidRPr="00410F5C">
        <w:rPr>
          <w:rFonts w:eastAsia="SimSun" w:cs="B Lotus" w:hint="cs"/>
          <w:color w:val="000000"/>
          <w:rtl/>
          <w:lang w:bidi="fa-IR"/>
        </w:rPr>
        <w:t>ه‌ا</w:t>
      </w:r>
      <w:r w:rsidRPr="00410F5C">
        <w:rPr>
          <w:rFonts w:ascii="Tahoma" w:eastAsia="SimSun" w:hAnsi="Tahoma" w:cs="B Lotus"/>
          <w:rtl/>
        </w:rPr>
        <w:t>ي نوشتم و در آن تهديد كردم كه هر كس بر جنازه شاه نماز بخواند و يا در تشييع جنازه او حاضر شود، برخلاف موازين دين رفتار كرده و ما او را ترور خواهيم نمود.</w:t>
      </w:r>
    </w:p>
    <w:p w:rsidR="00410F5C" w:rsidRPr="00410F5C" w:rsidRDefault="00410F5C" w:rsidP="00E000EB">
      <w:pPr>
        <w:ind w:firstLine="340"/>
        <w:jc w:val="both"/>
        <w:rPr>
          <w:rFonts w:ascii="Tahoma" w:eastAsia="SimSun" w:hAnsi="Tahoma" w:cs="B Lotus" w:hint="cs"/>
          <w:rtl/>
        </w:rPr>
      </w:pPr>
      <w:r w:rsidRPr="00410F5C">
        <w:rPr>
          <w:rFonts w:ascii="Tahoma" w:eastAsia="SimSun" w:hAnsi="Tahoma" w:cs="B Lotus"/>
          <w:rtl/>
        </w:rPr>
        <w:t>اين اعلاميه چون منتشر شد، اثر بسيار خوبي داشت و كساني كه براي نماز بر جنازه دعوت شده بودند مخصوصا آقاي بروجردي به هراس افتادند كه مبادا به ايشان توهين شود و يا مورد حمله واقع شوند. و لذا در صدد بر آمدند كه ناشرين اعلاميه را پيدا كنند، فداييان كه در قم منزل معيني نداشتند پراكنده و اكثرا</w:t>
      </w:r>
      <w:r w:rsidR="0082008C">
        <w:rPr>
          <w:rFonts w:ascii="Tahoma" w:eastAsia="SimSun" w:hAnsi="Tahoma" w:cs="B Lotus" w:hint="cs"/>
          <w:rtl/>
        </w:rPr>
        <w:t>ً</w:t>
      </w:r>
      <w:r w:rsidRPr="00410F5C">
        <w:rPr>
          <w:rFonts w:ascii="Tahoma" w:eastAsia="SimSun" w:hAnsi="Tahoma" w:cs="B Lotus"/>
          <w:rtl/>
        </w:rPr>
        <w:t xml:space="preserve"> مقيم تهران بودند و احتمال چنين كاري به ايشان نمي</w:t>
      </w:r>
      <w:r w:rsidRPr="00410F5C">
        <w:rPr>
          <w:rFonts w:eastAsia="SimSun" w:cs="B Lotus" w:hint="cs"/>
          <w:color w:val="000000"/>
          <w:rtl/>
          <w:lang w:bidi="fa-IR"/>
        </w:rPr>
        <w:t>‌</w:t>
      </w:r>
      <w:r w:rsidRPr="00410F5C">
        <w:rPr>
          <w:rFonts w:ascii="Tahoma" w:eastAsia="SimSun" w:hAnsi="Tahoma" w:cs="B Lotus"/>
          <w:rtl/>
        </w:rPr>
        <w:t>رفت، و از طرفي كمتر احتمال مي</w:t>
      </w:r>
      <w:r w:rsidRPr="00410F5C">
        <w:rPr>
          <w:rFonts w:eastAsia="SimSun" w:cs="B Lotus" w:hint="cs"/>
          <w:color w:val="000000"/>
          <w:rtl/>
          <w:lang w:bidi="fa-IR"/>
        </w:rPr>
        <w:t>‌</w:t>
      </w:r>
      <w:r w:rsidRPr="00410F5C">
        <w:rPr>
          <w:rFonts w:ascii="Tahoma" w:eastAsia="SimSun" w:hAnsi="Tahoma" w:cs="B Lotus"/>
          <w:rtl/>
        </w:rPr>
        <w:t>دادند كه نويسنده اعلامي</w:t>
      </w:r>
      <w:r w:rsidRPr="00410F5C">
        <w:rPr>
          <w:rFonts w:eastAsia="SimSun" w:cs="B Lotus" w:hint="cs"/>
          <w:color w:val="000000"/>
          <w:rtl/>
          <w:lang w:bidi="fa-IR"/>
        </w:rPr>
        <w:t>ه‌ا</w:t>
      </w:r>
      <w:r w:rsidRPr="00410F5C">
        <w:rPr>
          <w:rFonts w:ascii="Tahoma" w:eastAsia="SimSun" w:hAnsi="Tahoma" w:cs="B Lotus"/>
          <w:rtl/>
        </w:rPr>
        <w:t>ي به آن تندي، سيد ابوالفضل برقعي قمي باشد و علاوه بر اين وقت ورود جنازه بسيار نزديك و افكار مسئولان حكومت پريشان بود، تا اينكه جنازه را وارد كردند، ولي آن</w:t>
      </w:r>
      <w:r w:rsidRPr="00410F5C">
        <w:rPr>
          <w:rFonts w:ascii="Tahoma" w:eastAsia="SimSun" w:hAnsi="Tahoma" w:cs="B Lotus" w:hint="cs"/>
          <w:rtl/>
        </w:rPr>
        <w:t xml:space="preserve"> </w:t>
      </w:r>
      <w:r w:rsidRPr="00410F5C">
        <w:rPr>
          <w:rFonts w:ascii="Tahoma" w:eastAsia="SimSun" w:hAnsi="Tahoma" w:cs="B Lotus"/>
          <w:rtl/>
        </w:rPr>
        <w:t>چنانكه مي</w:t>
      </w:r>
      <w:r w:rsidRPr="00410F5C">
        <w:rPr>
          <w:rFonts w:eastAsia="SimSun" w:cs="B Lotus" w:hint="cs"/>
          <w:color w:val="000000"/>
          <w:rtl/>
          <w:lang w:bidi="fa-IR"/>
        </w:rPr>
        <w:t>‌</w:t>
      </w:r>
      <w:r w:rsidRPr="00410F5C">
        <w:rPr>
          <w:rFonts w:ascii="Tahoma" w:eastAsia="SimSun" w:hAnsi="Tahoma" w:cs="B Lotus"/>
          <w:rtl/>
        </w:rPr>
        <w:t>خواستند تجليل نشد، و چون در مسجد امام قم مجلس فاتح</w:t>
      </w:r>
      <w:r w:rsidRPr="00410F5C">
        <w:rPr>
          <w:rFonts w:eastAsia="SimSun" w:cs="B Lotus" w:hint="cs"/>
          <w:color w:val="000000"/>
          <w:rtl/>
          <w:lang w:bidi="fa-IR"/>
        </w:rPr>
        <w:t>ه‌ا</w:t>
      </w:r>
      <w:r w:rsidRPr="00410F5C">
        <w:rPr>
          <w:rFonts w:ascii="Tahoma" w:eastAsia="SimSun" w:hAnsi="Tahoma" w:cs="B Lotus"/>
          <w:rtl/>
        </w:rPr>
        <w:t xml:space="preserve">ي گرفتند و سيدي به نام موسي خوئي قصد داشت در آن مجلس شركت كند، رفقاي ما او را گرفتند و كتك زدند به طوري كه خون از سرش جاري شد، چون دولت چنين ديد از دفن جنازه در قم منصرف شد و جنازه را به تهران بردند، ديگر در تهران چه شده، بنده حاضر نبودم. </w:t>
      </w:r>
    </w:p>
    <w:p w:rsidR="00410F5C" w:rsidRPr="00410F5C" w:rsidRDefault="00410F5C" w:rsidP="00472A53">
      <w:pPr>
        <w:pStyle w:val="a2"/>
        <w:rPr>
          <w:rFonts w:hint="cs"/>
          <w:rtl/>
        </w:rPr>
      </w:pPr>
      <w:bookmarkStart w:id="61" w:name="38"/>
      <w:bookmarkStart w:id="62" w:name="_Toc242817983"/>
      <w:bookmarkStart w:id="63" w:name="_Toc243474543"/>
      <w:bookmarkStart w:id="64" w:name="_Toc282021131"/>
      <w:bookmarkStart w:id="65" w:name="_Toc389653226"/>
      <w:r w:rsidRPr="00410F5C">
        <w:rPr>
          <w:rFonts w:hint="cs"/>
          <w:rtl/>
        </w:rPr>
        <w:lastRenderedPageBreak/>
        <w:t>[</w:t>
      </w:r>
      <w:r w:rsidRPr="00410F5C">
        <w:rPr>
          <w:rtl/>
        </w:rPr>
        <w:t>اشعار مؤلف راجع به مظلوميت خود</w:t>
      </w:r>
      <w:bookmarkEnd w:id="61"/>
      <w:r w:rsidRPr="00410F5C">
        <w:rPr>
          <w:rFonts w:hint="cs"/>
          <w:rtl/>
        </w:rPr>
        <w:t>]</w:t>
      </w:r>
      <w:bookmarkEnd w:id="62"/>
      <w:bookmarkEnd w:id="63"/>
      <w:bookmarkEnd w:id="64"/>
      <w:bookmarkEnd w:id="65"/>
    </w:p>
    <w:p w:rsidR="00410F5C" w:rsidRPr="00410F5C" w:rsidRDefault="00410F5C" w:rsidP="00E000EB">
      <w:pPr>
        <w:jc w:val="both"/>
        <w:rPr>
          <w:rFonts w:eastAsia="SimSun" w:cs="B Lotus"/>
          <w:rtl/>
        </w:rPr>
      </w:pPr>
      <w:r w:rsidRPr="00410F5C">
        <w:rPr>
          <w:rFonts w:ascii="Tahoma" w:eastAsia="SimSun" w:hAnsi="Tahoma" w:cs="B Lotus"/>
          <w:rtl/>
        </w:rPr>
        <w:t>در ايامي كه روحاني نمايان و دكانداران مذهبي عليه من متحد و كمر به بدنام كردن</w:t>
      </w:r>
      <w:r w:rsidR="0082008C">
        <w:rPr>
          <w:rFonts w:ascii="Tahoma" w:eastAsia="SimSun" w:hAnsi="Tahoma" w:cs="B Lotus" w:hint="cs"/>
          <w:rtl/>
        </w:rPr>
        <w:t xml:space="preserve"> </w:t>
      </w:r>
      <w:r w:rsidRPr="00410F5C">
        <w:rPr>
          <w:rFonts w:ascii="Tahoma" w:eastAsia="SimSun" w:hAnsi="Tahoma" w:cs="B Lotus"/>
          <w:rtl/>
        </w:rPr>
        <w:t>م</w:t>
      </w:r>
      <w:r w:rsidR="0082008C">
        <w:rPr>
          <w:rFonts w:ascii="Tahoma" w:eastAsia="SimSun" w:hAnsi="Tahoma" w:cs="B Lotus" w:hint="cs"/>
          <w:rtl/>
        </w:rPr>
        <w:t>ن</w:t>
      </w:r>
      <w:r w:rsidRPr="00410F5C">
        <w:rPr>
          <w:rFonts w:ascii="Tahoma" w:eastAsia="SimSun" w:hAnsi="Tahoma" w:cs="B Lotus"/>
          <w:rtl/>
        </w:rPr>
        <w:t xml:space="preserve"> بسته بودند و به دولت شاه و اعمال زور متوسل شدند و عوام را براي غصب مسجد</w:t>
      </w:r>
      <w:r w:rsidRPr="00410F5C">
        <w:rPr>
          <w:rFonts w:ascii="Tahoma" w:eastAsia="SimSun" w:hAnsi="Tahoma" w:cs="B Lotus" w:hint="cs"/>
          <w:rtl/>
        </w:rPr>
        <w:t xml:space="preserve"> </w:t>
      </w:r>
      <w:r w:rsidRPr="00410F5C">
        <w:rPr>
          <w:rFonts w:ascii="Tahoma" w:eastAsia="SimSun" w:hAnsi="Tahoma" w:cs="B Lotus" w:hint="cs"/>
          <w:rtl/>
          <w:lang w:bidi="fa-IR"/>
        </w:rPr>
        <w:t>[گذر دفتر وزیر</w:t>
      </w:r>
      <w:r w:rsidRPr="00410F5C">
        <w:rPr>
          <w:rFonts w:eastAsia="SimSun" w:cs="B Lotus" w:hint="cs"/>
          <w:rtl/>
          <w:lang w:bidi="fa-IR"/>
        </w:rPr>
        <w:t>]</w:t>
      </w:r>
      <w:r w:rsidRPr="00410F5C">
        <w:rPr>
          <w:rFonts w:ascii="Tahoma" w:eastAsia="SimSun" w:hAnsi="Tahoma" w:cs="B Lotus"/>
          <w:rtl/>
        </w:rPr>
        <w:t xml:space="preserve"> تحريك كردند و منزلم در محاصره آنان قرار داشت و امنيت از زندگي</w:t>
      </w:r>
      <w:r w:rsidR="0082008C">
        <w:rPr>
          <w:rFonts w:ascii="Tahoma" w:eastAsia="SimSun" w:hAnsi="Tahoma" w:cs="B Lotus" w:hint="cs"/>
          <w:rtl/>
        </w:rPr>
        <w:t>‌ا</w:t>
      </w:r>
      <w:r w:rsidRPr="00410F5C">
        <w:rPr>
          <w:rFonts w:ascii="Tahoma" w:eastAsia="SimSun" w:hAnsi="Tahoma" w:cs="B Lotus"/>
          <w:rtl/>
        </w:rPr>
        <w:t>م سلب شده بود، ابيات ذيل را سرودم:</w:t>
      </w:r>
    </w:p>
    <w:tbl>
      <w:tblPr>
        <w:bidiVisual/>
        <w:tblW w:w="7206" w:type="dxa"/>
        <w:jc w:val="center"/>
        <w:tblLayout w:type="fixed"/>
        <w:tblCellMar>
          <w:left w:w="0" w:type="dxa"/>
          <w:right w:w="0" w:type="dxa"/>
        </w:tblCellMar>
        <w:tblLook w:val="0000" w:firstRow="0" w:lastRow="0" w:firstColumn="0" w:lastColumn="0" w:noHBand="0" w:noVBand="0"/>
      </w:tblPr>
      <w:tblGrid>
        <w:gridCol w:w="2528"/>
        <w:gridCol w:w="567"/>
        <w:gridCol w:w="279"/>
        <w:gridCol w:w="448"/>
        <w:gridCol w:w="90"/>
        <w:gridCol w:w="3294"/>
      </w:tblGrid>
      <w:tr w:rsidR="00410F5C" w:rsidRPr="00410F5C" w:rsidTr="00F7079F">
        <w:trPr>
          <w:jc w:val="center"/>
        </w:trPr>
        <w:tc>
          <w:tcPr>
            <w:tcW w:w="3374" w:type="dxa"/>
            <w:gridSpan w:val="3"/>
            <w:vAlign w:val="center"/>
          </w:tcPr>
          <w:p w:rsidR="00410F5C" w:rsidRPr="00410F5C" w:rsidRDefault="00410F5C" w:rsidP="00E000EB">
            <w:pPr>
              <w:ind w:left="28"/>
              <w:jc w:val="both"/>
              <w:rPr>
                <w:rFonts w:eastAsia="SimSun" w:cs="B Lotus" w:hint="cs"/>
                <w:sz w:val="2"/>
                <w:szCs w:val="2"/>
              </w:rPr>
            </w:pPr>
            <w:r w:rsidRPr="00410F5C">
              <w:rPr>
                <w:rFonts w:ascii="Tahoma" w:eastAsia="SimSun" w:hAnsi="Tahoma" w:cs="B Lotus"/>
                <w:rtl/>
              </w:rPr>
              <w:t>گمرهان را بهر خود دشمن نمود</w:t>
            </w:r>
            <w:r w:rsidRPr="00410F5C">
              <w:rPr>
                <w:rFonts w:ascii="Tahoma" w:eastAsia="SimSun" w:hAnsi="Tahoma" w:cs="B Lotus" w:hint="cs"/>
                <w:rtl/>
              </w:rPr>
              <w:br/>
            </w:r>
          </w:p>
        </w:tc>
        <w:tc>
          <w:tcPr>
            <w:tcW w:w="448" w:type="dxa"/>
          </w:tcPr>
          <w:p w:rsidR="00410F5C" w:rsidRPr="00410F5C" w:rsidRDefault="00410F5C" w:rsidP="00E000EB">
            <w:pPr>
              <w:jc w:val="both"/>
              <w:rPr>
                <w:rFonts w:ascii="Tahoma" w:eastAsia="SimSun" w:hAnsi="Tahoma" w:cs="B Lotus"/>
                <w:rtl/>
              </w:rPr>
            </w:pPr>
          </w:p>
        </w:tc>
        <w:tc>
          <w:tcPr>
            <w:tcW w:w="3384" w:type="dxa"/>
            <w:gridSpan w:val="2"/>
            <w:vAlign w:val="center"/>
          </w:tcPr>
          <w:p w:rsidR="00410F5C" w:rsidRPr="00410F5C" w:rsidRDefault="00410F5C" w:rsidP="00E000EB">
            <w:pPr>
              <w:ind w:left="28"/>
              <w:jc w:val="both"/>
              <w:rPr>
                <w:rFonts w:eastAsia="SimSun" w:cs="B Lotus" w:hint="cs"/>
                <w:sz w:val="2"/>
                <w:szCs w:val="2"/>
              </w:rPr>
            </w:pPr>
            <w:r w:rsidRPr="00410F5C">
              <w:rPr>
                <w:rFonts w:ascii="Tahoma" w:eastAsia="SimSun" w:hAnsi="Tahoma" w:cs="B Lotus"/>
                <w:rtl/>
              </w:rPr>
              <w:t>برقعي چون راه حق روشن نمود</w:t>
            </w:r>
            <w:r w:rsidRPr="00410F5C">
              <w:rPr>
                <w:rFonts w:ascii="Tahoma" w:eastAsia="SimSun" w:hAnsi="Tahoma"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راه پرخار است و پرآزار بود</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آري آري راه حق دشوار بود</w:t>
            </w:r>
            <w:r w:rsidRPr="00410F5C">
              <w:rPr>
                <w:rFonts w:ascii="Tahoma" w:eastAsia="SimSun" w:hAnsi="Tahoma"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بايدش سختي كشد در راه حق</w:t>
            </w:r>
            <w:r w:rsidRPr="00410F5C">
              <w:rPr>
                <w:rFonts w:ascii="Tahoma" w:eastAsia="SimSun" w:hAnsi="Tahoma"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هر كه عزت خواهد از درگاه حق</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روضه خوانان عوام بي حيا</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زين سبب عالم نمايان دغا</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 خران خود به كوشش آمدند</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پس به همدستي به جنبش آمدند</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تا كه بنمودند ما را متهم</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رشوه ها دادند بر اهل ستم</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بسته شد مسجد ز اهل شور و شر</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پس به زور پاسبان و سيم و زر</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باز شد دكان نقالان خواب</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پايگاه حق پرستي شد خراب</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جاي آن شد نقل كذب هر كتاب</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پايگاه دين و قرآن شد خراب</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سود ديدي ني زيان زين كار و بار</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برقعي گفتا به دل اي هوشيار</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در راه حق پرداختي</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گفت بادل، آنچه اينجا باختي</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آنچه آيد پيش، حق پد</w:t>
            </w:r>
            <w:r w:rsidRPr="00410F5C">
              <w:rPr>
                <w:rFonts w:ascii="Tahoma" w:eastAsia="SimSun" w:hAnsi="Tahoma" w:cs="B Lotus" w:hint="cs"/>
                <w:rtl/>
              </w:rPr>
              <w:t>ر</w:t>
            </w:r>
            <w:r w:rsidRPr="00410F5C">
              <w:rPr>
                <w:rFonts w:ascii="Tahoma" w:eastAsia="SimSun" w:hAnsi="Tahoma" w:cs="B Lotus"/>
                <w:rtl/>
              </w:rPr>
              <w:t xml:space="preserve"> چاره ساز</w:t>
            </w:r>
            <w:r w:rsidRPr="00410F5C">
              <w:rPr>
                <w:rFonts w:ascii="Tahoma" w:eastAsia="SimSun" w:hAnsi="Tahoma"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نيست بازي كار حق، خود را مباز</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صاحب مسجد تو را اندر دل است</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گركه مسجد رفت گو</w:t>
            </w:r>
            <w:r w:rsidRPr="00410F5C">
              <w:rPr>
                <w:rFonts w:ascii="Tahoma" w:eastAsia="SimSun" w:hAnsi="Tahoma" w:cs="B Lotus" w:hint="cs"/>
                <w:rtl/>
              </w:rPr>
              <w:t xml:space="preserve"> </w:t>
            </w:r>
            <w:r w:rsidRPr="00410F5C">
              <w:rPr>
                <w:rFonts w:ascii="Tahoma" w:eastAsia="SimSun" w:hAnsi="Tahoma" w:cs="B Lotus"/>
                <w:rtl/>
              </w:rPr>
              <w:t>رو كان گل است</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تو بمان اي آنكه چون تو پاك</w:t>
            </w:r>
            <w:r w:rsidRPr="00410F5C">
              <w:rPr>
                <w:rFonts w:ascii="Tahoma" w:eastAsia="SimSun" w:hAnsi="Tahoma" w:cs="B Lotus" w:hint="cs"/>
                <w:rtl/>
              </w:rPr>
              <w:t xml:space="preserve"> </w:t>
            </w:r>
            <w:r w:rsidRPr="00410F5C">
              <w:rPr>
                <w:rFonts w:ascii="Tahoma" w:eastAsia="SimSun" w:hAnsi="Tahoma" w:cs="B Lotus"/>
                <w:rtl/>
              </w:rPr>
              <w:t>نيست</w:t>
            </w:r>
            <w:r w:rsidRPr="00410F5C">
              <w:rPr>
                <w:rFonts w:ascii="Tahoma" w:eastAsia="SimSun" w:hAnsi="Tahoma"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گركه مسجد رفت گو</w:t>
            </w:r>
            <w:r w:rsidRPr="00410F5C">
              <w:rPr>
                <w:rFonts w:ascii="Tahoma" w:eastAsia="SimSun" w:hAnsi="Tahoma" w:cs="B Lotus" w:hint="cs"/>
                <w:rtl/>
              </w:rPr>
              <w:t xml:space="preserve"> </w:t>
            </w:r>
            <w:r w:rsidRPr="00410F5C">
              <w:rPr>
                <w:rFonts w:ascii="Tahoma" w:eastAsia="SimSun" w:hAnsi="Tahoma" w:cs="B Lotus"/>
                <w:rtl/>
              </w:rPr>
              <w:t>رو، باك نيست</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ترك آن بنما كه مسجد شد دكان</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گشت مسجد خانقاه صوفيان</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جاي جمع حق پرستان مسجد است</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جاي درس و بحث قرآن، مسجد است</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نيست مسجد جاي هر شمر و سنان</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نيست مسجد جاي مدح و روضه خوان</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pacing w:val="-18"/>
                <w:sz w:val="2"/>
                <w:szCs w:val="2"/>
              </w:rPr>
            </w:pPr>
            <w:r w:rsidRPr="00410F5C">
              <w:rPr>
                <w:rFonts w:ascii="Tahoma" w:eastAsia="SimSun" w:hAnsi="Tahoma" w:cs="B Lotus"/>
                <w:spacing w:val="-18"/>
                <w:rtl/>
              </w:rPr>
              <w:t>روضه</w:t>
            </w:r>
            <w:r w:rsidRPr="00410F5C">
              <w:rPr>
                <w:rFonts w:ascii="Tahoma" w:eastAsia="SimSun" w:hAnsi="Tahoma" w:cs="B Lotus"/>
                <w:spacing w:val="-18"/>
                <w:sz w:val="14"/>
                <w:szCs w:val="14"/>
                <w:rtl/>
              </w:rPr>
              <w:t xml:space="preserve"> </w:t>
            </w:r>
            <w:r w:rsidRPr="00410F5C">
              <w:rPr>
                <w:rFonts w:ascii="Tahoma" w:eastAsia="SimSun" w:hAnsi="Tahoma" w:cs="B Lotus"/>
                <w:spacing w:val="-18"/>
                <w:rtl/>
              </w:rPr>
              <w:t>خوانست روضه</w:t>
            </w:r>
            <w:r w:rsidRPr="00410F5C">
              <w:rPr>
                <w:rFonts w:ascii="Tahoma" w:eastAsia="SimSun" w:hAnsi="Tahoma" w:cs="B Lotus"/>
                <w:spacing w:val="-18"/>
                <w:sz w:val="14"/>
                <w:szCs w:val="14"/>
                <w:rtl/>
              </w:rPr>
              <w:t xml:space="preserve"> </w:t>
            </w:r>
            <w:r w:rsidRPr="00410F5C">
              <w:rPr>
                <w:rFonts w:ascii="Tahoma" w:eastAsia="SimSun" w:hAnsi="Tahoma" w:cs="B Lotus"/>
                <w:spacing w:val="-18"/>
                <w:rtl/>
              </w:rPr>
              <w:t>خوانست</w:t>
            </w:r>
            <w:r w:rsidRPr="00410F5C">
              <w:rPr>
                <w:rFonts w:ascii="Tahoma" w:eastAsia="SimSun" w:hAnsi="Tahoma" w:cs="B Lotus" w:hint="cs"/>
                <w:spacing w:val="-18"/>
                <w:sz w:val="14"/>
                <w:szCs w:val="14"/>
                <w:rtl/>
              </w:rPr>
              <w:t xml:space="preserve"> </w:t>
            </w:r>
            <w:r w:rsidRPr="00410F5C">
              <w:rPr>
                <w:rFonts w:ascii="Tahoma" w:eastAsia="SimSun" w:hAnsi="Tahoma" w:cs="B Lotus" w:hint="cs"/>
                <w:spacing w:val="-18"/>
                <w:rtl/>
              </w:rPr>
              <w:t>ر</w:t>
            </w:r>
            <w:r w:rsidRPr="00410F5C">
              <w:rPr>
                <w:rFonts w:ascii="Tahoma" w:eastAsia="SimSun" w:hAnsi="Tahoma" w:cs="B Lotus"/>
                <w:spacing w:val="-18"/>
                <w:rtl/>
              </w:rPr>
              <w:t>وضه خوان</w:t>
            </w:r>
            <w:r w:rsidRPr="00410F5C">
              <w:rPr>
                <w:rFonts w:eastAsia="SimSun" w:cs="B Lotus" w:hint="cs"/>
                <w:spacing w:val="-18"/>
                <w:sz w:val="30"/>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آنكه همكار است با شمر و سنان</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lastRenderedPageBreak/>
              <w:t>دين حق را ميكن از بدعت جدا</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اقتدا كن بر إمام لافتي</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 امامي كه كند دين را دكان</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آن امام كارگر در بوستان</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 گرفتي مسجدي با شر و شور</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آن امامي كه نبودي اهل زور</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مي نخوردي آن امام از اين حرام</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 گرفتي خمس يا سهم امام</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 امام فاسقان بي خبر</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آن امام دانش و فضل و هنر</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ناخدايان را نخواندي در دعا</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آن امامي كه نخواندي جز خدا</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ناخداي كشتي امكان يك است</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قاضي الحاجات در عالم تك است</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خاك و باد و آب سرگردان</w:t>
            </w:r>
            <w:r w:rsidRPr="00410F5C">
              <w:rPr>
                <w:rFonts w:ascii="Tahoma" w:eastAsia="SimSun" w:hAnsi="Tahoma" w:cs="B Lotus" w:hint="cs"/>
                <w:rtl/>
              </w:rPr>
              <w:t xml:space="preserve"> ا</w:t>
            </w:r>
            <w:r w:rsidRPr="00410F5C">
              <w:rPr>
                <w:rFonts w:ascii="Tahoma" w:eastAsia="SimSun" w:hAnsi="Tahoma" w:cs="B Lotus"/>
                <w:rtl/>
              </w:rPr>
              <w:t>وست</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آن كه هستي، نقشي از فرمان اوست</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از حسودان دني بي خبر</w:t>
            </w:r>
            <w:r w:rsidRPr="00410F5C">
              <w:rPr>
                <w:rFonts w:eastAsia="SimSun" w:cs="B Lotus" w:hint="cs"/>
                <w:rtl/>
              </w:rPr>
              <w:br/>
            </w:r>
          </w:p>
        </w:tc>
        <w:tc>
          <w:tcPr>
            <w:tcW w:w="448" w:type="dxa"/>
          </w:tcPr>
          <w:p w:rsidR="00410F5C" w:rsidRPr="00410F5C" w:rsidRDefault="00410F5C" w:rsidP="00E000EB">
            <w:pPr>
              <w:jc w:val="lowKashida"/>
              <w:rPr>
                <w:rFonts w:ascii="Tahoma" w:eastAsia="SimSun" w:hAnsi="Tahoma" w:cs="B Lotus"/>
                <w:rtl/>
              </w:rPr>
            </w:pPr>
          </w:p>
        </w:tc>
        <w:tc>
          <w:tcPr>
            <w:tcW w:w="3384" w:type="dxa"/>
            <w:gridSpan w:val="2"/>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برقعي با حق بساز و كن حذر</w:t>
            </w:r>
            <w:r w:rsidRPr="00410F5C">
              <w:rPr>
                <w:rFonts w:eastAsia="SimSun" w:cs="B Lotus" w:hint="cs"/>
                <w:rtl/>
              </w:rPr>
              <w:br/>
            </w:r>
          </w:p>
        </w:tc>
      </w:tr>
      <w:tr w:rsidR="00410F5C" w:rsidRPr="00410F5C" w:rsidTr="00F7079F">
        <w:trPr>
          <w:jc w:val="center"/>
        </w:trPr>
        <w:tc>
          <w:tcPr>
            <w:tcW w:w="7206" w:type="dxa"/>
            <w:gridSpan w:val="6"/>
          </w:tcPr>
          <w:p w:rsidR="00410F5C" w:rsidRPr="00410F5C" w:rsidRDefault="00410F5C" w:rsidP="00E000EB">
            <w:pPr>
              <w:jc w:val="lowKashida"/>
              <w:rPr>
                <w:rFonts w:ascii="Tahoma" w:eastAsia="SimSun" w:hAnsi="Tahoma" w:cs="B Lotus" w:hint="cs"/>
                <w:rtl/>
              </w:rPr>
            </w:pPr>
          </w:p>
          <w:p w:rsidR="00410F5C" w:rsidRPr="006D29BB" w:rsidRDefault="00410F5C" w:rsidP="00D53678">
            <w:pPr>
              <w:jc w:val="both"/>
              <w:rPr>
                <w:rFonts w:eastAsia="SimSun" w:cs="B Lotus"/>
                <w:sz w:val="30"/>
              </w:rPr>
            </w:pPr>
            <w:r w:rsidRPr="00410F5C">
              <w:rPr>
                <w:rFonts w:ascii="Tahoma" w:eastAsia="SimSun" w:hAnsi="Tahoma" w:cs="B Lotus"/>
                <w:rtl/>
              </w:rPr>
              <w:t xml:space="preserve">خطاب به دشمنان خود نيز با عنوان </w:t>
            </w:r>
            <w:r w:rsidR="007451CA">
              <w:rPr>
                <w:rFonts w:ascii="Tahoma" w:eastAsia="SimSun" w:hAnsi="Tahoma" w:cs="B Lotus" w:hint="cs"/>
                <w:rtl/>
              </w:rPr>
              <w:t>«</w:t>
            </w:r>
            <w:r w:rsidRPr="00410F5C">
              <w:rPr>
                <w:rFonts w:ascii="Tahoma" w:eastAsia="SimSun" w:hAnsi="Tahoma" w:cs="B Lotus"/>
                <w:rtl/>
              </w:rPr>
              <w:t>به دشمن</w:t>
            </w:r>
            <w:r w:rsidR="007451CA">
              <w:rPr>
                <w:rFonts w:ascii="Tahoma" w:eastAsia="SimSun" w:hAnsi="Tahoma" w:cs="B Lotus" w:hint="cs"/>
                <w:rtl/>
              </w:rPr>
              <w:t>‌</w:t>
            </w:r>
            <w:r w:rsidRPr="00410F5C">
              <w:rPr>
                <w:rFonts w:ascii="Tahoma" w:eastAsia="SimSun" w:hAnsi="Tahoma" w:cs="B Lotus"/>
                <w:rtl/>
              </w:rPr>
              <w:t>ها رسان پيغام ما را</w:t>
            </w:r>
            <w:r w:rsidR="007451CA">
              <w:rPr>
                <w:rFonts w:ascii="Tahoma" w:eastAsia="SimSun" w:hAnsi="Tahoma" w:cs="B Lotus" w:hint="cs"/>
                <w:rtl/>
              </w:rPr>
              <w:t>»</w:t>
            </w:r>
            <w:r w:rsidRPr="00410F5C">
              <w:rPr>
                <w:rFonts w:ascii="Tahoma" w:eastAsia="SimSun" w:hAnsi="Tahoma" w:cs="B Lotus"/>
                <w:rtl/>
              </w:rPr>
              <w:t xml:space="preserve"> شعري سرودم:</w:t>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دشمن ما را سعادت يار باد</w:t>
            </w:r>
            <w:r w:rsidRPr="00410F5C">
              <w:rPr>
                <w:rFonts w:eastAsia="SimSun" w:cs="B Lotus" w:hint="cs"/>
                <w:rtl/>
              </w:rPr>
              <w:br/>
            </w:r>
          </w:p>
        </w:tc>
        <w:tc>
          <w:tcPr>
            <w:tcW w:w="538" w:type="dxa"/>
            <w:gridSpan w:val="2"/>
          </w:tcPr>
          <w:p w:rsidR="00410F5C" w:rsidRPr="00410F5C" w:rsidRDefault="00410F5C" w:rsidP="00E000EB">
            <w:pPr>
              <w:jc w:val="lowKashida"/>
              <w:rPr>
                <w:rFonts w:ascii="Tahoma" w:eastAsia="SimSun" w:hAnsi="Tahoma" w:cs="B Lotus"/>
                <w:rtl/>
              </w:rPr>
            </w:pPr>
          </w:p>
        </w:tc>
        <w:tc>
          <w:tcPr>
            <w:tcW w:w="3294"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روز و شب با عز و شأنش كارباد</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هر كه كافر خواند ما را گو بخوان</w:t>
            </w:r>
            <w:r w:rsidRPr="00410F5C">
              <w:rPr>
                <w:rFonts w:eastAsia="SimSun" w:cs="B Lotus" w:hint="cs"/>
                <w:rtl/>
              </w:rPr>
              <w:br/>
            </w:r>
          </w:p>
        </w:tc>
        <w:tc>
          <w:tcPr>
            <w:tcW w:w="538" w:type="dxa"/>
            <w:gridSpan w:val="2"/>
          </w:tcPr>
          <w:p w:rsidR="00410F5C" w:rsidRPr="00410F5C" w:rsidRDefault="00410F5C" w:rsidP="00E000EB">
            <w:pPr>
              <w:jc w:val="lowKashida"/>
              <w:rPr>
                <w:rFonts w:ascii="Tahoma" w:eastAsia="SimSun" w:hAnsi="Tahoma" w:cs="B Lotus"/>
                <w:rtl/>
              </w:rPr>
            </w:pPr>
          </w:p>
        </w:tc>
        <w:tc>
          <w:tcPr>
            <w:tcW w:w="3294"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او ميان مردمان ديندار باد</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هر كه خاري مي</w:t>
            </w:r>
            <w:r w:rsidRPr="00410F5C">
              <w:rPr>
                <w:rFonts w:eastAsia="SimSun" w:cs="B Lotus" w:hint="cs"/>
                <w:color w:val="000000"/>
                <w:rtl/>
                <w:lang w:bidi="fa-IR"/>
              </w:rPr>
              <w:t>‌</w:t>
            </w:r>
            <w:r w:rsidRPr="00410F5C">
              <w:rPr>
                <w:rFonts w:ascii="Tahoma" w:eastAsia="SimSun" w:hAnsi="Tahoma" w:cs="B Lotus"/>
                <w:rtl/>
              </w:rPr>
              <w:t>نهد در راه ما</w:t>
            </w:r>
            <w:r w:rsidRPr="00410F5C">
              <w:rPr>
                <w:rFonts w:eastAsia="SimSun" w:cs="B Lotus" w:hint="cs"/>
                <w:rtl/>
              </w:rPr>
              <w:br/>
            </w:r>
          </w:p>
        </w:tc>
        <w:tc>
          <w:tcPr>
            <w:tcW w:w="538" w:type="dxa"/>
            <w:gridSpan w:val="2"/>
          </w:tcPr>
          <w:p w:rsidR="00410F5C" w:rsidRPr="00410F5C" w:rsidRDefault="00410F5C" w:rsidP="00E000EB">
            <w:pPr>
              <w:jc w:val="lowKashida"/>
              <w:rPr>
                <w:rFonts w:ascii="Tahoma" w:eastAsia="SimSun" w:hAnsi="Tahoma" w:cs="B Lotus"/>
                <w:rtl/>
              </w:rPr>
            </w:pPr>
          </w:p>
        </w:tc>
        <w:tc>
          <w:tcPr>
            <w:tcW w:w="3294"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بار إلها راه او گلزار باد</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هر كه چاهي مي</w:t>
            </w:r>
            <w:r w:rsidRPr="00410F5C">
              <w:rPr>
                <w:rFonts w:eastAsia="SimSun" w:cs="B Lotus" w:hint="cs"/>
                <w:color w:val="000000"/>
                <w:rtl/>
                <w:lang w:bidi="fa-IR"/>
              </w:rPr>
              <w:t>‌</w:t>
            </w:r>
            <w:r w:rsidRPr="00410F5C">
              <w:rPr>
                <w:rFonts w:ascii="Tahoma" w:eastAsia="SimSun" w:hAnsi="Tahoma" w:cs="B Lotus"/>
                <w:rtl/>
              </w:rPr>
              <w:t>كند در راه ما</w:t>
            </w:r>
            <w:r w:rsidRPr="00410F5C">
              <w:rPr>
                <w:rFonts w:eastAsia="SimSun" w:cs="B Lotus" w:hint="cs"/>
                <w:rtl/>
              </w:rPr>
              <w:br/>
            </w:r>
          </w:p>
        </w:tc>
        <w:tc>
          <w:tcPr>
            <w:tcW w:w="538" w:type="dxa"/>
            <w:gridSpan w:val="2"/>
          </w:tcPr>
          <w:p w:rsidR="00410F5C" w:rsidRPr="00410F5C" w:rsidRDefault="00410F5C" w:rsidP="00E000EB">
            <w:pPr>
              <w:jc w:val="lowKashida"/>
              <w:rPr>
                <w:rFonts w:ascii="Tahoma" w:eastAsia="SimSun" w:hAnsi="Tahoma" w:cs="B Lotus"/>
                <w:rtl/>
              </w:rPr>
            </w:pPr>
          </w:p>
        </w:tc>
        <w:tc>
          <w:tcPr>
            <w:tcW w:w="3294"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راه او خواهم همي هموار باد</w:t>
            </w:r>
            <w:r w:rsidRPr="00410F5C">
              <w:rPr>
                <w:rFonts w:eastAsia="SimSun"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هر كه علم و فضل ما را منكراست</w:t>
            </w:r>
            <w:r w:rsidRPr="00410F5C">
              <w:rPr>
                <w:rFonts w:eastAsia="SimSun" w:cs="B Lotus" w:hint="cs"/>
                <w:rtl/>
              </w:rPr>
              <w:br/>
            </w:r>
          </w:p>
        </w:tc>
        <w:tc>
          <w:tcPr>
            <w:tcW w:w="538" w:type="dxa"/>
            <w:gridSpan w:val="2"/>
          </w:tcPr>
          <w:p w:rsidR="00410F5C" w:rsidRPr="00410F5C" w:rsidRDefault="00410F5C" w:rsidP="00E000EB">
            <w:pPr>
              <w:jc w:val="lowKashida"/>
              <w:rPr>
                <w:rFonts w:ascii="Tahoma" w:eastAsia="SimSun" w:hAnsi="Tahoma" w:cs="B Lotus"/>
                <w:rtl/>
              </w:rPr>
            </w:pPr>
          </w:p>
        </w:tc>
        <w:tc>
          <w:tcPr>
            <w:tcW w:w="3294"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ملك و مالش در جهان بسيار باد</w:t>
            </w:r>
            <w:r w:rsidRPr="00410F5C">
              <w:rPr>
                <w:rFonts w:ascii="Tahoma" w:eastAsia="SimSun" w:hAnsi="Tahoma" w:cs="B Lotus" w:hint="cs"/>
                <w:rtl/>
              </w:rPr>
              <w:br/>
            </w:r>
          </w:p>
        </w:tc>
      </w:tr>
      <w:tr w:rsidR="00410F5C" w:rsidRPr="00410F5C"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هر كه گويد برقعي ديوانه است</w:t>
            </w:r>
            <w:r w:rsidRPr="00410F5C">
              <w:rPr>
                <w:rFonts w:eastAsia="SimSun" w:cs="B Lotus" w:hint="cs"/>
                <w:rtl/>
              </w:rPr>
              <w:br/>
            </w:r>
          </w:p>
        </w:tc>
        <w:tc>
          <w:tcPr>
            <w:tcW w:w="538" w:type="dxa"/>
            <w:gridSpan w:val="2"/>
          </w:tcPr>
          <w:p w:rsidR="00410F5C" w:rsidRPr="00410F5C" w:rsidRDefault="00410F5C" w:rsidP="00E000EB">
            <w:pPr>
              <w:jc w:val="lowKashida"/>
              <w:rPr>
                <w:rFonts w:ascii="Tahoma" w:eastAsia="SimSun" w:hAnsi="Tahoma" w:cs="B Lotus"/>
                <w:rtl/>
              </w:rPr>
            </w:pPr>
          </w:p>
        </w:tc>
        <w:tc>
          <w:tcPr>
            <w:tcW w:w="3294"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گوكه ما ديوانه، او هوشيار باد!</w:t>
            </w:r>
            <w:r w:rsidRPr="00410F5C">
              <w:rPr>
                <w:rFonts w:eastAsia="SimSun" w:cs="B Lotus" w:hint="cs"/>
                <w:rtl/>
              </w:rPr>
              <w:br/>
            </w:r>
          </w:p>
        </w:tc>
      </w:tr>
      <w:tr w:rsidR="00410F5C" w:rsidRPr="006D29BB" w:rsidTr="00F7079F">
        <w:trPr>
          <w:jc w:val="center"/>
        </w:trPr>
        <w:tc>
          <w:tcPr>
            <w:tcW w:w="3374" w:type="dxa"/>
            <w:gridSpan w:val="3"/>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ما نه اهل جنگ و ني ظلم ونه زور</w:t>
            </w:r>
            <w:r w:rsidRPr="00410F5C">
              <w:rPr>
                <w:rFonts w:eastAsia="SimSun" w:cs="B Lotus" w:hint="cs"/>
                <w:rtl/>
              </w:rPr>
              <w:br/>
            </w:r>
          </w:p>
        </w:tc>
        <w:tc>
          <w:tcPr>
            <w:tcW w:w="538" w:type="dxa"/>
            <w:gridSpan w:val="2"/>
          </w:tcPr>
          <w:p w:rsidR="00410F5C" w:rsidRPr="00410F5C" w:rsidRDefault="00410F5C" w:rsidP="00E000EB">
            <w:pPr>
              <w:jc w:val="lowKashida"/>
              <w:rPr>
                <w:rFonts w:ascii="Tahoma" w:eastAsia="SimSun" w:hAnsi="Tahoma" w:cs="B Lotus"/>
                <w:rtl/>
              </w:rPr>
            </w:pPr>
          </w:p>
        </w:tc>
        <w:tc>
          <w:tcPr>
            <w:tcW w:w="3294"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دادخواه ما به عقبي قادر جبار باد</w:t>
            </w:r>
            <w:r w:rsidRPr="00410F5C">
              <w:rPr>
                <w:rFonts w:eastAsia="SimSun" w:cs="B Lotus" w:hint="cs"/>
                <w:rtl/>
              </w:rPr>
              <w:br/>
            </w:r>
          </w:p>
        </w:tc>
      </w:tr>
      <w:tr w:rsidR="00410F5C" w:rsidRPr="00410F5C" w:rsidTr="00F7079F">
        <w:trPr>
          <w:jc w:val="center"/>
        </w:trPr>
        <w:tc>
          <w:tcPr>
            <w:tcW w:w="7206" w:type="dxa"/>
            <w:gridSpan w:val="6"/>
          </w:tcPr>
          <w:p w:rsidR="00410F5C" w:rsidRPr="006D29BB" w:rsidRDefault="00410F5C" w:rsidP="00472A53">
            <w:pPr>
              <w:ind w:firstLine="340"/>
              <w:jc w:val="both"/>
              <w:rPr>
                <w:rFonts w:eastAsia="SimSun" w:cs="B Lotus"/>
                <w:sz w:val="30"/>
              </w:rPr>
            </w:pPr>
            <w:r w:rsidRPr="00410F5C">
              <w:rPr>
                <w:rFonts w:ascii="Tahoma" w:eastAsia="SimSun" w:hAnsi="Tahoma" w:cs="B Lotus"/>
                <w:rtl/>
              </w:rPr>
              <w:t>همچنين در همان احوال پنداري مورد إلهام حضرت حق واقع شد</w:t>
            </w:r>
            <w:r w:rsidRPr="00410F5C">
              <w:rPr>
                <w:rFonts w:eastAsia="SimSun" w:cs="B Lotus" w:hint="cs"/>
                <w:color w:val="000000"/>
                <w:rtl/>
                <w:lang w:bidi="fa-IR"/>
              </w:rPr>
              <w:t>ه‌ا</w:t>
            </w:r>
            <w:r w:rsidRPr="00410F5C">
              <w:rPr>
                <w:rFonts w:ascii="Tahoma" w:eastAsia="SimSun" w:hAnsi="Tahoma" w:cs="B Lotus"/>
                <w:rtl/>
              </w:rPr>
              <w:t>م، مستزاد ذيل را سرودم:</w:t>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بنده بي كس من، من كس و غمخوار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تو تنها شده</w:t>
            </w:r>
            <w:r w:rsidR="007451CA">
              <w:rPr>
                <w:rFonts w:ascii="Tahoma" w:eastAsia="SimSun" w:hAnsi="Tahoma" w:cs="B Lotus" w:hint="cs"/>
                <w:rtl/>
              </w:rPr>
              <w:t>‌</w:t>
            </w:r>
            <w:r w:rsidRPr="00410F5C">
              <w:rPr>
                <w:rFonts w:ascii="Tahoma" w:eastAsia="SimSun" w:hAnsi="Tahoma" w:cs="B Lotus"/>
                <w:rtl/>
              </w:rPr>
              <w:t>اي، غصه مخور يار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باز ناميد مشو</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جهان رفت زدستت، طرف يأس مرو</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lastRenderedPageBreak/>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باز گردان جهان من حق دار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از همه ديده بدوز</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spacing w:val="-4"/>
                <w:rtl/>
              </w:rPr>
            </w:pPr>
          </w:p>
        </w:tc>
        <w:tc>
          <w:tcPr>
            <w:tcW w:w="4111" w:type="dxa"/>
            <w:gridSpan w:val="4"/>
            <w:vAlign w:val="center"/>
          </w:tcPr>
          <w:p w:rsidR="00410F5C" w:rsidRPr="00410F5C" w:rsidRDefault="00410F5C" w:rsidP="00E000EB">
            <w:pPr>
              <w:ind w:left="28"/>
              <w:jc w:val="lowKashida"/>
              <w:rPr>
                <w:rFonts w:eastAsia="SimSun" w:cs="B Lotus" w:hint="cs"/>
                <w:spacing w:val="-4"/>
                <w:sz w:val="2"/>
                <w:szCs w:val="2"/>
              </w:rPr>
            </w:pPr>
            <w:r w:rsidRPr="00410F5C">
              <w:rPr>
                <w:rFonts w:ascii="Tahoma" w:eastAsia="SimSun" w:hAnsi="Tahoma" w:cs="B Lotus"/>
                <w:spacing w:val="-4"/>
                <w:rtl/>
              </w:rPr>
              <w:t xml:space="preserve">گر تو را نيست انيسي به جهان در شب و </w:t>
            </w:r>
            <w:r w:rsidRPr="00410F5C">
              <w:rPr>
                <w:rFonts w:ascii="Tahoma" w:eastAsia="SimSun" w:hAnsi="Tahoma" w:cs="B Lotus" w:hint="cs"/>
                <w:spacing w:val="-4"/>
                <w:rtl/>
              </w:rPr>
              <w:t>ر</w:t>
            </w:r>
            <w:r w:rsidRPr="00410F5C">
              <w:rPr>
                <w:rFonts w:ascii="Tahoma" w:eastAsia="SimSun" w:hAnsi="Tahoma" w:cs="B Lotus"/>
                <w:spacing w:val="-4"/>
                <w:rtl/>
              </w:rPr>
              <w:t>وز</w:t>
            </w:r>
            <w:r w:rsidRPr="00410F5C">
              <w:rPr>
                <w:rFonts w:eastAsia="SimSun" w:cs="B Lotus" w:hint="cs"/>
                <w:spacing w:val="-4"/>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مونس تو، همه جا و مددگار توام</w:t>
            </w:r>
            <w:r w:rsidRPr="00410F5C">
              <w:rPr>
                <w:rFonts w:ascii="Tahoma" w:eastAsia="SimSun" w:hAnsi="Tahoma" w:cs="Tahoma" w:hint="cs"/>
                <w:sz w:val="30"/>
                <w:szCs w:val="30"/>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نيست حق را بدلي</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چه حق را نبود رونق بازار ولي</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أظهر الحق، كه من رونق بازار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نيست يك دادرسي</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تو را كارگشايي نبود هيچ كسي</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غم مخور يار توام</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كار گشا هستم و در كارتوام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تا كه شايسته كند</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تو را غصه و غم، رنج و ستم خسته كند</w:t>
            </w:r>
            <w:r w:rsidRPr="00410F5C">
              <w:rPr>
                <w:rFonts w:ascii="Tahoma" w:eastAsia="SimSun" w:hAnsi="Tahoma"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غم مخور يار توام</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رو به من آر كه من دافع آزار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غمت از ذلت نيست</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رنج و غمهاي تو بي</w:t>
            </w:r>
            <w:r w:rsidRPr="00410F5C">
              <w:rPr>
                <w:rFonts w:eastAsia="SimSun" w:cs="B Lotus" w:hint="cs"/>
                <w:color w:val="000000"/>
                <w:rtl/>
                <w:lang w:bidi="fa-IR"/>
              </w:rPr>
              <w:t>‌</w:t>
            </w:r>
            <w:r w:rsidRPr="00410F5C">
              <w:rPr>
                <w:rFonts w:ascii="Tahoma" w:eastAsia="SimSun" w:hAnsi="Tahoma" w:cs="B Lotus"/>
                <w:rtl/>
              </w:rPr>
              <w:t>علت و بيحكمت نيست</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غم مخور يار توام</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مصلحت بين و گنه بخش و نگهدار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مسجد و محفل تو</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كه اوباش بكندند در منزل تو</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غم مخور يار توام</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 خبر باش كه من حافظ آثار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كان هذا لولا</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دوست دارم شنوم صوت تو در رنج وبلا</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غم مخور يار توام</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طالب ناله و افغان به شب تار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باش يك بنده حُر</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رميدند ز تو مردم دون، غصه مخور</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من رفيق تو و هم ناظر پيكار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يا دلت بريان است</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ز غمهاي جهان ديده تو گريان است</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غم مخور يار توام</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من تلافي كن آن ديده خونبار توام</w:t>
            </w:r>
            <w:r w:rsidRPr="00410F5C">
              <w:rPr>
                <w:rFonts w:ascii="Tahoma" w:eastAsia="SimSun" w:hAnsi="Tahoma"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يا دلت غمگين است</w:t>
            </w:r>
            <w:r w:rsidRPr="00410F5C">
              <w:rPr>
                <w:rFonts w:eastAsia="SimSun" w:cs="B Lotu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بر دلت بار غم و غصه اگر سنگين است</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دافع هر غم و شوينده زدل بار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باز با يزدان باش</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كسي ناز تو را</w:t>
            </w:r>
            <w:r w:rsidR="00C8487D">
              <w:rPr>
                <w:rFonts w:ascii="Tahoma" w:eastAsia="SimSun" w:hAnsi="Tahoma" w:cs="B Lotus"/>
                <w:rtl/>
              </w:rPr>
              <w:t xml:space="preserve"> مي‌</w:t>
            </w:r>
            <w:r w:rsidRPr="00410F5C">
              <w:rPr>
                <w:rFonts w:ascii="Tahoma" w:eastAsia="SimSun" w:hAnsi="Tahoma" w:cs="B Lotus"/>
                <w:rtl/>
              </w:rPr>
              <w:t>نخرد خندان باش</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راز با خالق خود گو كه خريدار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lastRenderedPageBreak/>
              <w:t>غم خود با من گو</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گر كه مظلوم شدي از ستم و جور عدو</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دادگر حقم و از عدل، طرفدار توام</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در ره ذوالمنن است</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برقعي سعي تو گر بهر من است</w:t>
            </w:r>
            <w:r w:rsidRPr="00410F5C">
              <w:rPr>
                <w:rFonts w:eastAsia="SimSun" w:cs="B Lotus" w:hint="cs"/>
                <w:rtl/>
              </w:rPr>
              <w:br/>
            </w:r>
          </w:p>
        </w:tc>
      </w:tr>
      <w:tr w:rsidR="00410F5C" w:rsidRPr="00410F5C" w:rsidTr="00F7079F">
        <w:trPr>
          <w:jc w:val="center"/>
        </w:trPr>
        <w:tc>
          <w:tcPr>
            <w:tcW w:w="2528" w:type="dxa"/>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غم مخور يار توام</w:t>
            </w:r>
            <w:r w:rsidRPr="00410F5C">
              <w:rPr>
                <w:rFonts w:eastAsia="SimSun" w:cs="B Lotus" w:hint="cs"/>
                <w:rtl/>
              </w:rPr>
              <w:br/>
            </w:r>
          </w:p>
        </w:tc>
        <w:tc>
          <w:tcPr>
            <w:tcW w:w="567" w:type="dxa"/>
          </w:tcPr>
          <w:p w:rsidR="00410F5C" w:rsidRPr="00410F5C" w:rsidRDefault="00410F5C" w:rsidP="00E000EB">
            <w:pPr>
              <w:jc w:val="lowKashida"/>
              <w:rPr>
                <w:rFonts w:ascii="Tahoma" w:eastAsia="SimSun" w:hAnsi="Tahoma" w:cs="B Lotus"/>
                <w:rtl/>
              </w:rPr>
            </w:pPr>
          </w:p>
        </w:tc>
        <w:tc>
          <w:tcPr>
            <w:tcW w:w="4111" w:type="dxa"/>
            <w:gridSpan w:val="4"/>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قابل سعي تو و ناشر افكار توام</w:t>
            </w:r>
            <w:r w:rsidRPr="00410F5C">
              <w:rPr>
                <w:rFonts w:eastAsia="SimSun" w:cs="B Lotus" w:hint="cs"/>
                <w:rtl/>
              </w:rPr>
              <w:br/>
            </w:r>
          </w:p>
        </w:tc>
      </w:tr>
    </w:tbl>
    <w:p w:rsidR="00410F5C" w:rsidRPr="00410F5C" w:rsidRDefault="00410F5C" w:rsidP="00472A53">
      <w:pPr>
        <w:pStyle w:val="a2"/>
        <w:rPr>
          <w:rFonts w:hint="cs"/>
          <w:rtl/>
        </w:rPr>
      </w:pPr>
      <w:bookmarkStart w:id="66" w:name="_Toc242817984"/>
      <w:bookmarkStart w:id="67" w:name="_Toc243474544"/>
      <w:bookmarkStart w:id="68" w:name="_Toc282021132"/>
      <w:bookmarkStart w:id="69" w:name="_Toc389653227"/>
      <w:r w:rsidRPr="00410F5C">
        <w:rPr>
          <w:rFonts w:hint="cs"/>
          <w:rtl/>
        </w:rPr>
        <w:t>[</w:t>
      </w:r>
      <w:bookmarkStart w:id="70" w:name="78"/>
      <w:r w:rsidR="001F0CDA">
        <w:rPr>
          <w:rtl/>
        </w:rPr>
        <w:t>شعري در</w:t>
      </w:r>
      <w:r w:rsidRPr="00410F5C">
        <w:rPr>
          <w:rtl/>
        </w:rPr>
        <w:t>باره اوضاع كنوني ايران</w:t>
      </w:r>
      <w:bookmarkEnd w:id="70"/>
      <w:r w:rsidRPr="00410F5C">
        <w:rPr>
          <w:rFonts w:hint="cs"/>
          <w:rtl/>
        </w:rPr>
        <w:t>]</w:t>
      </w:r>
      <w:bookmarkEnd w:id="66"/>
      <w:bookmarkEnd w:id="67"/>
      <w:bookmarkEnd w:id="68"/>
      <w:bookmarkEnd w:id="69"/>
    </w:p>
    <w:p w:rsidR="00410F5C" w:rsidRPr="00410F5C" w:rsidRDefault="00410F5C" w:rsidP="00E000EB">
      <w:pPr>
        <w:jc w:val="both"/>
        <w:rPr>
          <w:rFonts w:eastAsia="SimSun" w:cs="B Lotus" w:hint="cs"/>
          <w:rtl/>
        </w:rPr>
      </w:pPr>
      <w:r w:rsidRPr="00410F5C">
        <w:rPr>
          <w:rFonts w:ascii="Tahoma" w:eastAsia="SimSun" w:hAnsi="Tahoma" w:cs="B Lotus"/>
          <w:rtl/>
        </w:rPr>
        <w:t>اين</w:t>
      </w:r>
      <w:r w:rsidR="007451CA">
        <w:rPr>
          <w:rFonts w:ascii="Tahoma" w:eastAsia="SimSun" w:hAnsi="Tahoma" w:cs="B Lotus" w:hint="cs"/>
          <w:rtl/>
        </w:rPr>
        <w:t>‌</w:t>
      </w:r>
      <w:r w:rsidRPr="00410F5C">
        <w:rPr>
          <w:rFonts w:ascii="Tahoma" w:eastAsia="SimSun" w:hAnsi="Tahoma" w:cs="B Lotus"/>
          <w:rtl/>
        </w:rPr>
        <w:t>جانب دربار</w:t>
      </w:r>
      <w:r w:rsidR="007451CA">
        <w:rPr>
          <w:rFonts w:ascii="Tahoma" w:eastAsia="SimSun" w:hAnsi="Tahoma" w:cs="B Lotus" w:hint="cs"/>
          <w:rtl/>
        </w:rPr>
        <w:t>ه‌ی</w:t>
      </w:r>
      <w:r w:rsidRPr="00410F5C">
        <w:rPr>
          <w:rFonts w:ascii="Tahoma" w:eastAsia="SimSun" w:hAnsi="Tahoma" w:cs="B Lotus"/>
          <w:rtl/>
        </w:rPr>
        <w:t xml:space="preserve"> اوضاع ايران در اين زمانه، شعر زير را سرود</w:t>
      </w:r>
      <w:r w:rsidRPr="00410F5C">
        <w:rPr>
          <w:rFonts w:eastAsia="SimSun" w:cs="B Lotus" w:hint="cs"/>
          <w:color w:val="000000"/>
          <w:rtl/>
          <w:lang w:bidi="fa-IR"/>
        </w:rPr>
        <w:t>ه‌ا</w:t>
      </w:r>
      <w:r w:rsidRPr="00410F5C">
        <w:rPr>
          <w:rFonts w:ascii="Tahoma" w:eastAsia="SimSun" w:hAnsi="Tahoma" w:cs="B Lotus"/>
          <w:rtl/>
        </w:rPr>
        <w:t>م:</w:t>
      </w:r>
    </w:p>
    <w:tbl>
      <w:tblPr>
        <w:tblW w:w="5000" w:type="pct"/>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000" w:firstRow="0" w:lastRow="0" w:firstColumn="0" w:lastColumn="0" w:noHBand="0" w:noVBand="0"/>
      </w:tblPr>
      <w:tblGrid>
        <w:gridCol w:w="3211"/>
        <w:gridCol w:w="674"/>
        <w:gridCol w:w="3213"/>
      </w:tblGrid>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ياري آگاه و نيك پنداري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محفلي بود و نازنين ياري</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بازگو آنچه گفتني داري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گفتمش در زمينه اسلام</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فارغ از هر كشيش و احباري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گفت: ديني بدون روحاني</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مرتضي هم نه مرد بيكاري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مصطفي مجتهد نبود و أمي بود</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چه كس از دين كند نگهداري؟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گفتمش: رهنماي مردم كيست؟</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بر همه فرض، دين نگهداري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گفت: هان! رهنما بود قرآن</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واجب عيني است بر طالب</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بر همه علم دين بود واجب</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ني بود كَلّ و ني كه سر باري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هادي دين كجا فروشد دين</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دين نباشد ز جنس بازاري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دين فروشان نه رهنما باشند</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دينشان ايمن از دغلكاري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كسب روزي ز راه دين نكنند</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دينشان ايمن از دكانداري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نردبان سياستش نكنند</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ارزش كفش پاره خواري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حكمراني نداشت پيش علي</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نه حجاز و هلند و بلغاري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ملك ايشان قلمرو دلهاست</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گفت: بر دوش خلق سر باري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نقش آخوند را شدم جويا</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گفت: تكفير و حبس و كشتاري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كار او را چه؟ جستجو كردم</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كي به عهدش بود وفاداري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او بُوَد مست از شراب غرور</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lastRenderedPageBreak/>
              <w:t>گفت: احياي رسم تاتاري</w:t>
            </w:r>
            <w:r w:rsidRPr="00410F5C">
              <w:rPr>
                <w:rFonts w:ascii="Tahoma" w:eastAsia="SimSun" w:hAnsi="Tahoma" w:cs="Tahoma" w:hint="cs"/>
                <w:sz w:val="30"/>
                <w:szCs w:val="30"/>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گفتمش: گو كه چيست حزب الله؟</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گفت: بيمار بي پرستاري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گفتمش: حال مملكت چونست؟</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داشت از بهر ما چه آثاري؟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گفتمش: انقلاب بهمن ماه</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موجبي شد براي بيداري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گفت: آري ضرر فراوان داشت</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كرد از جان و دل فداكاري</w:t>
            </w:r>
            <w:r w:rsidRPr="00410F5C">
              <w:rPr>
                <w:rFonts w:ascii="Tahoma" w:eastAsia="SimSun" w:hAnsi="Tahoma"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ملت اندر هواي آزادي</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صد برابر شدش گرفتاري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گر چه از چاله اوفتاد به چاه</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چاره بيداري است و هشياري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چون ز غفلت به دام افتادند</w:t>
            </w:r>
            <w:r w:rsidRPr="00410F5C">
              <w:rPr>
                <w:rFonts w:eastAsia="SimSun" w:cs="B Lotu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گفت وقت تضرع و زاري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گفتمش: گو نجات كي باشد؟</w:t>
            </w:r>
            <w:r w:rsidRPr="00410F5C">
              <w:rPr>
                <w:rFonts w:eastAsia="SimSun" w:cs="B Lotus" w:hint="cs"/>
                <w:rtl/>
              </w:rPr>
              <w:br/>
            </w:r>
          </w:p>
        </w:tc>
      </w:tr>
      <w:tr w:rsidR="00410F5C" w:rsidRPr="00410F5C" w:rsidTr="00F7079F">
        <w:trPr>
          <w:jc w:val="center"/>
        </w:trPr>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رفع اين سختي و گرفتاري</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بايدي جمله از خدا خواهند</w:t>
            </w:r>
            <w:r w:rsidRPr="00410F5C">
              <w:rPr>
                <w:rFonts w:eastAsia="SimSun" w:cs="B Lotus" w:hint="cs"/>
                <w:rtl/>
              </w:rPr>
              <w:br/>
            </w:r>
          </w:p>
        </w:tc>
      </w:tr>
    </w:tbl>
    <w:p w:rsidR="00410F5C" w:rsidRPr="00410F5C" w:rsidRDefault="00410F5C" w:rsidP="00E000EB">
      <w:pPr>
        <w:pStyle w:val="a2"/>
        <w:rPr>
          <w:rFonts w:hint="cs"/>
          <w:noProof/>
          <w:rtl/>
        </w:rPr>
      </w:pPr>
      <w:bookmarkStart w:id="71" w:name="69"/>
      <w:bookmarkStart w:id="72" w:name="_Toc242817985"/>
      <w:bookmarkStart w:id="73" w:name="_Toc243474545"/>
      <w:bookmarkStart w:id="74" w:name="_Toc282021133"/>
      <w:bookmarkStart w:id="75" w:name="_Toc389653228"/>
      <w:r w:rsidRPr="00410F5C">
        <w:rPr>
          <w:rFonts w:hint="cs"/>
          <w:noProof/>
          <w:rtl/>
        </w:rPr>
        <w:t>[</w:t>
      </w:r>
      <w:r w:rsidRPr="00410F5C">
        <w:rPr>
          <w:noProof/>
          <w:rtl/>
        </w:rPr>
        <w:t>مطالع</w:t>
      </w:r>
      <w:r w:rsidRPr="00410F5C">
        <w:rPr>
          <w:rFonts w:hint="cs"/>
          <w:noProof/>
          <w:rtl/>
        </w:rPr>
        <w:t>ه</w:t>
      </w:r>
      <w:r w:rsidRPr="00410F5C">
        <w:rPr>
          <w:noProof/>
          <w:rtl/>
        </w:rPr>
        <w:t xml:space="preserve"> كتاب الغدير اميني و نظريه</w:t>
      </w:r>
      <w:r w:rsidR="007451CA">
        <w:rPr>
          <w:rFonts w:hint="cs"/>
          <w:noProof/>
          <w:rtl/>
        </w:rPr>
        <w:t>‌ی</w:t>
      </w:r>
      <w:r w:rsidR="007451CA">
        <w:rPr>
          <w:noProof/>
          <w:rtl/>
        </w:rPr>
        <w:t xml:space="preserve"> مؤلف در</w:t>
      </w:r>
      <w:r w:rsidRPr="00410F5C">
        <w:rPr>
          <w:noProof/>
          <w:rtl/>
        </w:rPr>
        <w:t>باره آن</w:t>
      </w:r>
      <w:bookmarkEnd w:id="71"/>
      <w:r w:rsidRPr="00410F5C">
        <w:rPr>
          <w:rFonts w:hint="cs"/>
          <w:noProof/>
          <w:rtl/>
        </w:rPr>
        <w:t>]</w:t>
      </w:r>
      <w:bookmarkEnd w:id="72"/>
      <w:bookmarkEnd w:id="73"/>
      <w:bookmarkEnd w:id="74"/>
      <w:bookmarkEnd w:id="75"/>
    </w:p>
    <w:p w:rsidR="00410F5C" w:rsidRPr="00410F5C" w:rsidRDefault="00410F5C" w:rsidP="00E000EB">
      <w:pPr>
        <w:jc w:val="both"/>
        <w:rPr>
          <w:rFonts w:eastAsia="SimSun" w:cs="B Lotus"/>
          <w:sz w:val="30"/>
          <w:rtl/>
        </w:rPr>
      </w:pPr>
      <w:r w:rsidRPr="00410F5C">
        <w:rPr>
          <w:rFonts w:ascii="Tahoma" w:eastAsia="SimSun" w:hAnsi="Tahoma" w:cs="B Lotus"/>
          <w:rtl/>
        </w:rPr>
        <w:t>در آن</w:t>
      </w:r>
      <w:r w:rsidR="007451CA">
        <w:rPr>
          <w:rFonts w:ascii="Tahoma" w:eastAsia="SimSun" w:hAnsi="Tahoma" w:cs="B Lotus" w:hint="cs"/>
          <w:rtl/>
        </w:rPr>
        <w:t>‌</w:t>
      </w:r>
      <w:r w:rsidRPr="00410F5C">
        <w:rPr>
          <w:rFonts w:ascii="Tahoma" w:eastAsia="SimSun" w:hAnsi="Tahoma" w:cs="B Lotus"/>
          <w:rtl/>
        </w:rPr>
        <w:t>جا</w:t>
      </w:r>
      <w:r w:rsidRPr="00410F5C">
        <w:rPr>
          <w:rFonts w:ascii="Tahoma" w:eastAsia="SimSun" w:hAnsi="Tahoma" w:cs="B Lotus" w:hint="cs"/>
          <w:rtl/>
        </w:rPr>
        <w:t xml:space="preserve"> [زندان]</w:t>
      </w:r>
      <w:r w:rsidRPr="00410F5C">
        <w:rPr>
          <w:rFonts w:ascii="Tahoma" w:eastAsia="SimSun" w:hAnsi="Tahoma" w:cs="B Lotus"/>
          <w:rtl/>
        </w:rPr>
        <w:t xml:space="preserve"> كه بودم كتاب الغدير تأليف علامه عبدالحسين اميني تبريزي را كه</w:t>
      </w:r>
      <w:r w:rsidR="004D70D4">
        <w:rPr>
          <w:rFonts w:ascii="Tahoma" w:eastAsia="SimSun" w:hAnsi="Tahoma" w:cs="B Lotus"/>
          <w:rtl/>
        </w:rPr>
        <w:t xml:space="preserve"> سال‌ها </w:t>
      </w:r>
      <w:r w:rsidRPr="00410F5C">
        <w:rPr>
          <w:rFonts w:ascii="Tahoma" w:eastAsia="SimSun" w:hAnsi="Tahoma" w:cs="B Lotus"/>
          <w:rtl/>
        </w:rPr>
        <w:t>پيش خوانده بودم، مجدداً مطالعه كردم، صادقانه و بي</w:t>
      </w:r>
      <w:r w:rsidRPr="00410F5C">
        <w:rPr>
          <w:rFonts w:eastAsia="SimSun" w:cs="B Lotus" w:hint="cs"/>
          <w:color w:val="000000"/>
          <w:rtl/>
          <w:lang w:bidi="fa-IR"/>
        </w:rPr>
        <w:t>‌</w:t>
      </w:r>
      <w:r w:rsidRPr="00410F5C">
        <w:rPr>
          <w:rFonts w:ascii="Tahoma" w:eastAsia="SimSun" w:hAnsi="Tahoma" w:cs="B Lotus"/>
          <w:rtl/>
        </w:rPr>
        <w:t>تعصب بگويم، آنان كه گفت</w:t>
      </w:r>
      <w:r w:rsidRPr="00410F5C">
        <w:rPr>
          <w:rFonts w:eastAsia="SimSun" w:cs="B Lotus" w:hint="cs"/>
          <w:color w:val="000000"/>
          <w:rtl/>
          <w:lang w:bidi="fa-IR"/>
        </w:rPr>
        <w:t>ه‌ا</w:t>
      </w:r>
      <w:r w:rsidRPr="00410F5C">
        <w:rPr>
          <w:rFonts w:ascii="Tahoma" w:eastAsia="SimSun" w:hAnsi="Tahoma" w:cs="B Lotus"/>
          <w:rtl/>
        </w:rPr>
        <w:t>ند «كار آقاي اميني در اين كتاب جز افزودن چند سند بر اسناد حديث غدير نيست» درست گفت</w:t>
      </w:r>
      <w:r w:rsidRPr="00410F5C">
        <w:rPr>
          <w:rFonts w:eastAsia="SimSun" w:cs="B Lotus" w:hint="cs"/>
          <w:color w:val="000000"/>
          <w:rtl/>
          <w:lang w:bidi="fa-IR"/>
        </w:rPr>
        <w:t>ه‌ا</w:t>
      </w:r>
      <w:r w:rsidRPr="00410F5C">
        <w:rPr>
          <w:rFonts w:ascii="Tahoma" w:eastAsia="SimSun" w:hAnsi="Tahoma" w:cs="B Lotus"/>
          <w:rtl/>
        </w:rPr>
        <w:t>ند. اگر اين كتاب بتواند عوام يا افراد كم اطلاع و غير متخصص را بفريبد ولي در نزد مطلعين منصف وزن چنداني نخواهد داشت، مگر آنكه اهل فن نيز از روي تعصب يا به قصد فريفتن عوام به تعريف و تمجيد اين كتاب بپردازند. به نظر من استاد ما آيت</w:t>
      </w:r>
      <w:r w:rsidRPr="00410F5C">
        <w:rPr>
          <w:rFonts w:eastAsia="SimSun" w:cs="B Lotus" w:hint="cs"/>
          <w:color w:val="000000"/>
          <w:rtl/>
          <w:lang w:bidi="fa-IR"/>
        </w:rPr>
        <w:t>‌</w:t>
      </w:r>
      <w:r w:rsidRPr="00410F5C">
        <w:rPr>
          <w:rFonts w:ascii="Tahoma" w:eastAsia="SimSun" w:hAnsi="Tahoma" w:cs="B Lotus"/>
          <w:rtl/>
        </w:rPr>
        <w:t>الله سيد ابوالحسين اصفهاني در اين مورد مصيب بود كه چون از او در مورد پرداخت هزين</w:t>
      </w:r>
      <w:r w:rsidR="007451CA">
        <w:rPr>
          <w:rFonts w:ascii="Tahoma" w:eastAsia="SimSun" w:hAnsi="Tahoma" w:cs="B Lotus" w:hint="cs"/>
          <w:rtl/>
        </w:rPr>
        <w:t>ه‌ی</w:t>
      </w:r>
      <w:r w:rsidRPr="00410F5C">
        <w:rPr>
          <w:rFonts w:ascii="Tahoma" w:eastAsia="SimSun" w:hAnsi="Tahoma" w:cs="B Lotus"/>
          <w:rtl/>
        </w:rPr>
        <w:t xml:space="preserve"> چاپ اين كتاب از وجوه شرعيه اجازه خواستند، موافقت نكرد و جواب داد: «پرداخت سهم امام</w:t>
      </w:r>
      <w:r w:rsidRPr="00410F5C">
        <w:rPr>
          <w:rFonts w:ascii="Tahoma" w:eastAsia="SimSun" w:hAnsi="Tahoma" w:cs="B Lotus" w:hint="cs"/>
          <w:rtl/>
        </w:rPr>
        <w:t xml:space="preserve"> </w:t>
      </w:r>
      <w:r w:rsidR="00194A38" w:rsidRPr="00194A38">
        <w:rPr>
          <w:rFonts w:ascii="Abo-thar" w:eastAsia="SimSun" w:hAnsi="Abo-thar" w:cs="CTraditional Arabic" w:hint="cs"/>
          <w:color w:val="000000"/>
          <w:rtl/>
          <w:lang w:bidi="fa-IR"/>
        </w:rPr>
        <w:t>÷</w:t>
      </w:r>
      <w:r w:rsidRPr="00410F5C">
        <w:rPr>
          <w:rFonts w:ascii="Tahoma" w:eastAsia="SimSun" w:hAnsi="Tahoma" w:cs="B Lotus" w:hint="cs"/>
          <w:rtl/>
        </w:rPr>
        <w:t xml:space="preserve"> </w:t>
      </w:r>
      <w:r w:rsidRPr="00410F5C">
        <w:rPr>
          <w:rFonts w:ascii="Tahoma" w:eastAsia="SimSun" w:hAnsi="Tahoma" w:cs="B Lotus"/>
          <w:rtl/>
        </w:rPr>
        <w:t>براي چاپ كتاب شعر</w:t>
      </w:r>
      <w:r w:rsidRPr="00410F5C">
        <w:rPr>
          <w:rFonts w:ascii="Tahoma" w:eastAsia="SimSun" w:hAnsi="Tahoma" w:cs="B Lotus" w:hint="cs"/>
          <w:rtl/>
        </w:rPr>
        <w:t>!</w:t>
      </w:r>
      <w:r w:rsidRPr="00410F5C">
        <w:rPr>
          <w:rFonts w:ascii="Tahoma" w:eastAsia="SimSun" w:hAnsi="Tahoma" w:cs="B Lotus"/>
          <w:rtl/>
        </w:rPr>
        <w:t>، شايد مورد رضايت آن بزرگوار نباشد».</w:t>
      </w:r>
    </w:p>
    <w:p w:rsidR="00410F5C" w:rsidRPr="00410F5C" w:rsidRDefault="00410F5C" w:rsidP="00E000EB">
      <w:pPr>
        <w:ind w:firstLine="340"/>
        <w:jc w:val="both"/>
        <w:rPr>
          <w:rFonts w:ascii="Tahoma" w:eastAsia="SimSun" w:hAnsi="Tahoma" w:cs="B Lotus" w:hint="cs"/>
          <w:rtl/>
        </w:rPr>
      </w:pPr>
      <w:r w:rsidRPr="00410F5C">
        <w:rPr>
          <w:rFonts w:ascii="Tahoma" w:eastAsia="SimSun" w:hAnsi="Tahoma" w:cs="B Lotus"/>
          <w:rtl/>
        </w:rPr>
        <w:t xml:space="preserve">بسياري از مستندات اين كتاب از منابع نامعتبر كه به صدر اسلام اتصال وثيق ندارند </w:t>
      </w:r>
      <w:r w:rsidR="007451CA">
        <w:rPr>
          <w:rFonts w:ascii="Tahoma" w:eastAsia="SimSun" w:hAnsi="Tahoma" w:cs="B Lotus" w:hint="cs"/>
          <w:rtl/>
        </w:rPr>
        <w:t>ا</w:t>
      </w:r>
      <w:r w:rsidRPr="00410F5C">
        <w:rPr>
          <w:rFonts w:ascii="Tahoma" w:eastAsia="SimSun" w:hAnsi="Tahoma" w:cs="B Lotus"/>
          <w:rtl/>
        </w:rPr>
        <w:t>خذ شده كه اين كار در نظر اهل تحقيق اعتبار ندارد. برخي از احتجاجات او هم قبلاً پاسخ داده شده، ولي ايشان به روي مبارك نياورده و مجدداً</w:t>
      </w:r>
      <w:r w:rsidR="000B2A58">
        <w:rPr>
          <w:rFonts w:ascii="Tahoma" w:eastAsia="SimSun" w:hAnsi="Tahoma" w:cs="B Lotus"/>
          <w:rtl/>
        </w:rPr>
        <w:t xml:space="preserve"> آن‌ها </w:t>
      </w:r>
      <w:r w:rsidRPr="00410F5C">
        <w:rPr>
          <w:rFonts w:ascii="Tahoma" w:eastAsia="SimSun" w:hAnsi="Tahoma" w:cs="B Lotus"/>
          <w:rtl/>
        </w:rPr>
        <w:t xml:space="preserve">را ذكر </w:t>
      </w:r>
      <w:r w:rsidRPr="00410F5C">
        <w:rPr>
          <w:rFonts w:ascii="Tahoma" w:eastAsia="SimSun" w:hAnsi="Tahoma" w:cs="B Lotus"/>
          <w:rtl/>
        </w:rPr>
        <w:lastRenderedPageBreak/>
        <w:t>كرده است. گمان دارم كه اهل فن در</w:t>
      </w:r>
      <w:r w:rsidRPr="00410F5C">
        <w:rPr>
          <w:rFonts w:ascii="Tahoma" w:eastAsia="SimSun" w:hAnsi="Tahoma" w:cs="B Lotus" w:hint="cs"/>
          <w:rtl/>
        </w:rPr>
        <w:t xml:space="preserve"> </w:t>
      </w:r>
      <w:r w:rsidRPr="00410F5C">
        <w:rPr>
          <w:rFonts w:ascii="Tahoma" w:eastAsia="SimSun" w:hAnsi="Tahoma" w:cs="B Lotus"/>
          <w:rtl/>
        </w:rPr>
        <w:t>باطن مي</w:t>
      </w:r>
      <w:r w:rsidRPr="00410F5C">
        <w:rPr>
          <w:rFonts w:eastAsia="SimSun" w:cs="B Lotus" w:hint="cs"/>
          <w:color w:val="000000"/>
          <w:rtl/>
          <w:lang w:bidi="fa-IR"/>
        </w:rPr>
        <w:t>‌</w:t>
      </w:r>
      <w:r w:rsidRPr="00410F5C">
        <w:rPr>
          <w:rFonts w:ascii="Tahoma" w:eastAsia="SimSun" w:hAnsi="Tahoma" w:cs="B Lotus"/>
          <w:rtl/>
        </w:rPr>
        <w:t>دانند كه با الغدير نمي</w:t>
      </w:r>
      <w:r w:rsidRPr="00410F5C">
        <w:rPr>
          <w:rFonts w:eastAsia="SimSun" w:cs="B Lotus" w:hint="cs"/>
          <w:color w:val="000000"/>
          <w:rtl/>
          <w:lang w:bidi="fa-IR"/>
        </w:rPr>
        <w:t>‌</w:t>
      </w:r>
      <w:r w:rsidRPr="00410F5C">
        <w:rPr>
          <w:rFonts w:ascii="Tahoma" w:eastAsia="SimSun" w:hAnsi="Tahoma" w:cs="B Lotus"/>
          <w:rtl/>
        </w:rPr>
        <w:t>توان كار مهمي به نفع مذهب صورت داد و به همين سبب است كه طرفداران و مداحان اين كتاب كه امروز زمام امور در چنگشان است به هيچ وجه اجازه نمي</w:t>
      </w:r>
      <w:r w:rsidRPr="00410F5C">
        <w:rPr>
          <w:rFonts w:eastAsia="SimSun" w:cs="B Lotus" w:hint="cs"/>
          <w:color w:val="000000"/>
          <w:rtl/>
          <w:lang w:bidi="fa-IR"/>
        </w:rPr>
        <w:t>‌</w:t>
      </w:r>
      <w:r w:rsidRPr="00410F5C">
        <w:rPr>
          <w:rFonts w:ascii="Tahoma" w:eastAsia="SimSun" w:hAnsi="Tahoma" w:cs="B Lotus"/>
          <w:rtl/>
        </w:rPr>
        <w:t>دهند كتبي از قبيل تأليف محققانه آقاي حيدرعلي قلمداران به نام «شاهراه اتحاد يا نصوص امامت» يا كتاب باقيات صالحات كه توسط يكي از علماي شيعه شب</w:t>
      </w:r>
      <w:r w:rsidR="005E46D9" w:rsidRPr="005E46D9">
        <w:rPr>
          <w:rFonts w:ascii="Abo-thar" w:eastAsia="SimSun" w:hAnsi="Abo-thar" w:cs="B Lotus" w:hint="cs"/>
          <w:rtl/>
        </w:rPr>
        <w:t xml:space="preserve">ه‌ی </w:t>
      </w:r>
      <w:r w:rsidRPr="00410F5C">
        <w:rPr>
          <w:rFonts w:ascii="Tahoma" w:eastAsia="SimSun" w:hAnsi="Tahoma" w:cs="B Lotus"/>
          <w:rtl/>
        </w:rPr>
        <w:t>قاره</w:t>
      </w:r>
      <w:r w:rsidRPr="00410F5C">
        <w:rPr>
          <w:rFonts w:ascii="Tahoma" w:eastAsia="SimSun" w:hAnsi="Tahoma" w:cs="B Lotus" w:hint="cs"/>
          <w:rtl/>
        </w:rPr>
        <w:t xml:space="preserve"> هند</w:t>
      </w:r>
      <w:r w:rsidRPr="00410F5C">
        <w:rPr>
          <w:rFonts w:ascii="Tahoma" w:eastAsia="SimSun" w:hAnsi="Tahoma" w:cs="B Lotus"/>
          <w:rtl/>
        </w:rPr>
        <w:t>، موسوم به محمد عبدالشكور لكهنوي</w:t>
      </w:r>
      <w:r w:rsidRPr="006D29BB">
        <w:rPr>
          <w:rFonts w:ascii="Tahoma" w:eastAsia="SimSun" w:hAnsi="Tahoma" w:cs="B Lotus" w:hint="cs"/>
          <w:sz w:val="30"/>
          <w:vertAlign w:val="superscript"/>
          <w:rtl/>
        </w:rPr>
        <w:t>(</w:t>
      </w:r>
      <w:r w:rsidR="00EC3026">
        <w:rPr>
          <w:rFonts w:ascii="Tahoma" w:eastAsia="SimSun" w:hAnsi="Tahoma" w:cs="B Lotus"/>
          <w:sz w:val="30"/>
          <w:vertAlign w:val="superscript"/>
          <w:rtl/>
        </w:rPr>
        <w:t>(</w:t>
      </w:r>
      <w:r w:rsidR="00EC3026" w:rsidRPr="006D29BB">
        <w:rPr>
          <w:rFonts w:ascii="Tahoma" w:eastAsia="SimSun" w:hAnsi="Tahoma" w:cs="B Lotus"/>
          <w:sz w:val="30"/>
          <w:vertAlign w:val="superscript"/>
          <w:rtl/>
        </w:rPr>
        <w:footnoteReference w:id="2"/>
      </w:r>
      <w:r w:rsidR="00EC3026">
        <w:rPr>
          <w:rFonts w:ascii="Tahoma" w:eastAsia="SimSun" w:hAnsi="Tahoma" w:cs="B Lotus"/>
          <w:sz w:val="30"/>
          <w:vertAlign w:val="superscript"/>
          <w:rtl/>
        </w:rPr>
        <w:t>)</w:t>
      </w:r>
      <w:r w:rsidRPr="006D29BB">
        <w:rPr>
          <w:rFonts w:ascii="Tahoma" w:eastAsia="SimSun" w:hAnsi="Tahoma" w:cs="B Lotus" w:hint="cs"/>
          <w:sz w:val="30"/>
          <w:vertAlign w:val="superscript"/>
          <w:rtl/>
        </w:rPr>
        <w:t>)</w:t>
      </w:r>
      <w:r w:rsidRPr="00410F5C">
        <w:rPr>
          <w:rFonts w:ascii="Tahoma" w:eastAsia="SimSun" w:hAnsi="Tahoma" w:cs="B Lotus"/>
          <w:rtl/>
        </w:rPr>
        <w:t xml:space="preserve"> و يا كتاب </w:t>
      </w:r>
      <w:r w:rsidRPr="00410F5C">
        <w:rPr>
          <w:rFonts w:ascii="Tahoma" w:eastAsia="SimSun" w:hAnsi="Tahoma" w:cs="B Lotus" w:hint="cs"/>
          <w:rtl/>
        </w:rPr>
        <w:t>«</w:t>
      </w:r>
      <w:r w:rsidRPr="00410F5C">
        <w:rPr>
          <w:rFonts w:ascii="Tahoma" w:eastAsia="SimSun" w:hAnsi="Tahoma" w:cs="B Lotus"/>
          <w:rtl/>
        </w:rPr>
        <w:t>تحفه اثني عشريه</w:t>
      </w:r>
      <w:r w:rsidRPr="00410F5C">
        <w:rPr>
          <w:rFonts w:ascii="Tahoma" w:eastAsia="SimSun" w:hAnsi="Tahoma" w:cs="B Lotus" w:hint="cs"/>
          <w:rtl/>
        </w:rPr>
        <w:t>»</w:t>
      </w:r>
      <w:r w:rsidRPr="00410F5C">
        <w:rPr>
          <w:rFonts w:ascii="Tahoma" w:eastAsia="SimSun" w:hAnsi="Tahoma" w:cs="B Lotus"/>
          <w:rtl/>
        </w:rPr>
        <w:t xml:space="preserve"> تأليف عبدالعزيز</w:t>
      </w:r>
      <w:r w:rsidRPr="00410F5C">
        <w:rPr>
          <w:rFonts w:ascii="Tahoma" w:eastAsia="SimSun" w:hAnsi="Tahoma" w:cs="B Lotus" w:hint="cs"/>
          <w:rtl/>
        </w:rPr>
        <w:t xml:space="preserve"> </w:t>
      </w:r>
      <w:r w:rsidRPr="00410F5C">
        <w:rPr>
          <w:rFonts w:ascii="Tahoma" w:eastAsia="SimSun" w:hAnsi="Tahoma" w:cs="B Lotus"/>
          <w:rtl/>
        </w:rPr>
        <w:t>دهلوي فرزند شاه ولي الله احمد دهلوي و يا جزو</w:t>
      </w:r>
      <w:r w:rsidR="005E46D9" w:rsidRPr="005E46D9">
        <w:rPr>
          <w:rFonts w:ascii="Abo-thar" w:eastAsia="SimSun" w:hAnsi="Abo-thar" w:cs="B Lotus" w:hint="cs"/>
          <w:rtl/>
        </w:rPr>
        <w:t xml:space="preserve">ه‌ی </w:t>
      </w:r>
      <w:r w:rsidRPr="00410F5C">
        <w:rPr>
          <w:rFonts w:ascii="Tahoma" w:eastAsia="SimSun" w:hAnsi="Tahoma" w:cs="B Lotus"/>
          <w:rtl/>
        </w:rPr>
        <w:t xml:space="preserve">مختصر </w:t>
      </w:r>
      <w:r w:rsidRPr="00410F5C">
        <w:rPr>
          <w:rFonts w:ascii="Tahoma" w:eastAsia="SimSun" w:hAnsi="Tahoma" w:cs="B Lotus" w:hint="cs"/>
          <w:rtl/>
        </w:rPr>
        <w:t>«</w:t>
      </w:r>
      <w:r w:rsidRPr="00410F5C">
        <w:rPr>
          <w:rFonts w:ascii="Tahoma" w:eastAsia="SimSun" w:hAnsi="Tahoma" w:cs="B Lotus"/>
          <w:rtl/>
        </w:rPr>
        <w:t>راز دليران</w:t>
      </w:r>
      <w:r w:rsidRPr="00410F5C">
        <w:rPr>
          <w:rFonts w:ascii="Tahoma" w:eastAsia="SimSun" w:hAnsi="Tahoma" w:cs="B Lotus" w:hint="cs"/>
          <w:rtl/>
        </w:rPr>
        <w:t>»</w:t>
      </w:r>
      <w:r w:rsidRPr="00410F5C">
        <w:rPr>
          <w:rFonts w:ascii="Tahoma" w:eastAsia="SimSun" w:hAnsi="Tahoma" w:cs="B Lotus"/>
          <w:rtl/>
        </w:rPr>
        <w:t xml:space="preserve"> كه آقاي عبدالرحمان سربازي آن را خطاب به موسس</w:t>
      </w:r>
      <w:r w:rsidR="005E46D9" w:rsidRPr="005E46D9">
        <w:rPr>
          <w:rFonts w:ascii="Abo-thar" w:eastAsia="SimSun" w:hAnsi="Abo-thar" w:cs="B Lotus" w:hint="cs"/>
          <w:rtl/>
        </w:rPr>
        <w:t xml:space="preserve">ه‌ی </w:t>
      </w:r>
      <w:r w:rsidRPr="00410F5C">
        <w:rPr>
          <w:rFonts w:ascii="Tahoma" w:eastAsia="SimSun" w:hAnsi="Tahoma" w:cs="B Lotus"/>
          <w:rtl/>
        </w:rPr>
        <w:t>«در راه حق و اصول دين» در قم نوشته و كتاب «رهنمود سنت در رد اهل بدعت</w:t>
      </w:r>
      <w:r w:rsidRPr="00410F5C">
        <w:rPr>
          <w:rFonts w:ascii="Tahoma" w:eastAsia="SimSun" w:hAnsi="Tahoma" w:cs="B Lotus" w:hint="cs"/>
          <w:rtl/>
        </w:rPr>
        <w:t>»</w:t>
      </w:r>
      <w:r w:rsidRPr="00410F5C">
        <w:rPr>
          <w:rFonts w:ascii="Tahoma" w:eastAsia="SimSun" w:hAnsi="Tahoma" w:cs="B Lotus"/>
          <w:rtl/>
        </w:rPr>
        <w:t xml:space="preserve"> ترجم</w:t>
      </w:r>
      <w:r w:rsidR="005E46D9" w:rsidRPr="005E46D9">
        <w:rPr>
          <w:rFonts w:ascii="Abo-thar" w:eastAsia="SimSun" w:hAnsi="Abo-thar" w:cs="B Lotus" w:hint="cs"/>
          <w:rtl/>
        </w:rPr>
        <w:t xml:space="preserve">ه‌ی </w:t>
      </w:r>
      <w:r w:rsidRPr="00410F5C">
        <w:rPr>
          <w:rFonts w:ascii="Tahoma" w:eastAsia="SimSun" w:hAnsi="Tahoma" w:cs="B Lotus"/>
          <w:rtl/>
        </w:rPr>
        <w:t>اين حقير و نظاير</w:t>
      </w:r>
      <w:r w:rsidR="000B2A58">
        <w:rPr>
          <w:rFonts w:ascii="Tahoma" w:eastAsia="SimSun" w:hAnsi="Tahoma" w:cs="B Lotus"/>
          <w:rtl/>
        </w:rPr>
        <w:t xml:space="preserve"> آن‌ها </w:t>
      </w:r>
      <w:r w:rsidRPr="00410F5C">
        <w:rPr>
          <w:rFonts w:ascii="Tahoma" w:eastAsia="SimSun" w:hAnsi="Tahoma" w:cs="B Lotus"/>
          <w:rtl/>
        </w:rPr>
        <w:t>كه براي فارسي زبانان قابل استفاده است چاپ شود، بلكه اجازه نمي</w:t>
      </w:r>
      <w:r w:rsidRPr="00410F5C">
        <w:rPr>
          <w:rFonts w:eastAsia="SimSun" w:cs="B Lotus" w:hint="cs"/>
          <w:color w:val="000000"/>
          <w:rtl/>
          <w:lang w:bidi="fa-IR"/>
        </w:rPr>
        <w:t>‌</w:t>
      </w:r>
      <w:r w:rsidRPr="00410F5C">
        <w:rPr>
          <w:rFonts w:ascii="Tahoma" w:eastAsia="SimSun" w:hAnsi="Tahoma" w:cs="B Lotus"/>
          <w:rtl/>
        </w:rPr>
        <w:t>دهند اسم اين كتب به گوش مر</w:t>
      </w:r>
      <w:r w:rsidRPr="00410F5C">
        <w:rPr>
          <w:rFonts w:ascii="Tahoma" w:eastAsia="SimSun" w:hAnsi="Tahoma" w:cs="B Lotus" w:hint="cs"/>
          <w:rtl/>
        </w:rPr>
        <w:t>د</w:t>
      </w:r>
      <w:r w:rsidRPr="00410F5C">
        <w:rPr>
          <w:rFonts w:ascii="Tahoma" w:eastAsia="SimSun" w:hAnsi="Tahoma" w:cs="B Lotus"/>
          <w:rtl/>
        </w:rPr>
        <w:t>م برسد. در حالي كه اگر مغرض نبوده و حق طلب مي</w:t>
      </w:r>
      <w:r w:rsidRPr="00410F5C">
        <w:rPr>
          <w:rFonts w:eastAsia="SimSun" w:cs="B Lotus" w:hint="cs"/>
          <w:color w:val="000000"/>
          <w:rtl/>
          <w:lang w:bidi="fa-IR"/>
        </w:rPr>
        <w:t>‌</w:t>
      </w:r>
      <w:r w:rsidRPr="00410F5C">
        <w:rPr>
          <w:rFonts w:ascii="Tahoma" w:eastAsia="SimSun" w:hAnsi="Tahoma" w:cs="B Lotus"/>
          <w:rtl/>
        </w:rPr>
        <w:t>بودند اجازه مي</w:t>
      </w:r>
      <w:r w:rsidRPr="00410F5C">
        <w:rPr>
          <w:rFonts w:eastAsia="SimSun" w:cs="B Lotus" w:hint="cs"/>
          <w:color w:val="000000"/>
          <w:rtl/>
          <w:lang w:bidi="fa-IR"/>
        </w:rPr>
        <w:t>‌</w:t>
      </w:r>
      <w:r w:rsidRPr="00410F5C">
        <w:rPr>
          <w:rFonts w:ascii="Tahoma" w:eastAsia="SimSun" w:hAnsi="Tahoma" w:cs="B Lotus"/>
          <w:rtl/>
        </w:rPr>
        <w:t>دادند كه مردم هم ترجمه الغدير را بخوانند و هم كتب فوق را، تا بتوانند</w:t>
      </w:r>
      <w:r w:rsidR="000B2A58">
        <w:rPr>
          <w:rFonts w:ascii="Tahoma" w:eastAsia="SimSun" w:hAnsi="Tahoma" w:cs="B Lotus"/>
          <w:rtl/>
        </w:rPr>
        <w:t xml:space="preserve"> آن‌ها </w:t>
      </w:r>
      <w:r w:rsidRPr="00410F5C">
        <w:rPr>
          <w:rFonts w:ascii="Tahoma" w:eastAsia="SimSun" w:hAnsi="Tahoma" w:cs="B Lotus"/>
          <w:rtl/>
        </w:rPr>
        <w:t>را با يكديگر مقايسه و از علما دربار</w:t>
      </w:r>
      <w:r w:rsidR="005E46D9" w:rsidRPr="005E46D9">
        <w:rPr>
          <w:rFonts w:ascii="Abo-thar" w:eastAsia="SimSun" w:hAnsi="Abo-thar" w:cs="B Lotus" w:hint="cs"/>
          <w:rtl/>
        </w:rPr>
        <w:t xml:space="preserve">ه‌ی </w:t>
      </w:r>
      <w:r w:rsidRPr="00410F5C">
        <w:rPr>
          <w:rFonts w:ascii="Tahoma" w:eastAsia="SimSun" w:hAnsi="Tahoma" w:cs="B Lotus"/>
          <w:rtl/>
        </w:rPr>
        <w:t>مطالب</w:t>
      </w:r>
      <w:r w:rsidR="000B2A58">
        <w:rPr>
          <w:rFonts w:ascii="Tahoma" w:eastAsia="SimSun" w:hAnsi="Tahoma" w:cs="B Lotus"/>
          <w:rtl/>
        </w:rPr>
        <w:t xml:space="preserve"> آن‌ها </w:t>
      </w:r>
      <w:r w:rsidRPr="00410F5C">
        <w:rPr>
          <w:rFonts w:ascii="Tahoma" w:eastAsia="SimSun" w:hAnsi="Tahoma" w:cs="B Lotus"/>
          <w:rtl/>
        </w:rPr>
        <w:t xml:space="preserve">سؤال كنند و پس از مقايسه اقوال، </w:t>
      </w:r>
      <w:r w:rsidRPr="00410F5C">
        <w:rPr>
          <w:rFonts w:ascii="Tahoma" w:eastAsia="SimSun" w:hAnsi="Tahoma" w:cs="B Lotus"/>
          <w:rtl/>
        </w:rPr>
        <w:lastRenderedPageBreak/>
        <w:t>حق را از باطل تمييز داده و بهترين قول را انتخاب كنند. فقط در اين صورت است كه به آي</w:t>
      </w:r>
      <w:r w:rsidRPr="00410F5C">
        <w:rPr>
          <w:rFonts w:ascii="Lotus Linotype" w:eastAsia="SimSun" w:hAnsi="Lotus Linotype" w:cs="B Lotus"/>
          <w:color w:val="000000"/>
          <w:rtl/>
        </w:rPr>
        <w:t>ه‌</w:t>
      </w:r>
      <w:r w:rsidRPr="00410F5C">
        <w:rPr>
          <w:rFonts w:ascii="Tahoma" w:eastAsia="SimSun" w:hAnsi="Tahoma" w:cs="B Lotus"/>
          <w:rtl/>
        </w:rPr>
        <w:t xml:space="preserve">ي: </w:t>
      </w:r>
      <w:r w:rsidRPr="00620D04">
        <w:rPr>
          <w:rFonts w:ascii="Tahoma" w:eastAsia="SimSun" w:hAnsi="Tahoma" w:cs="B Lotus"/>
          <w:b/>
          <w:bCs/>
          <w:rtl/>
        </w:rPr>
        <w:t>«</w:t>
      </w:r>
      <w:r w:rsidR="00CD1CCD" w:rsidRPr="000604FC">
        <w:rPr>
          <w:rFonts w:ascii="KFGQPC Uthman Taha Naskh" w:cs="Traditional Arabic" w:hint="cs"/>
          <w:rtl/>
        </w:rPr>
        <w:t>﴿</w:t>
      </w:r>
      <w:r w:rsidR="00CD1CCD" w:rsidRPr="00620D04">
        <w:rPr>
          <w:rStyle w:val="Char8"/>
          <w:rFonts w:hint="eastAsia"/>
          <w:b w:val="0"/>
          <w:bCs w:val="0"/>
          <w:rtl/>
        </w:rPr>
        <w:t>فَبَشِّر</w:t>
      </w:r>
      <w:r w:rsidR="00CD1CCD" w:rsidRPr="00620D04">
        <w:rPr>
          <w:rStyle w:val="Char8"/>
          <w:rFonts w:hint="cs"/>
          <w:b w:val="0"/>
          <w:bCs w:val="0"/>
          <w:rtl/>
        </w:rPr>
        <w:t>ۡ</w:t>
      </w:r>
      <w:r w:rsidR="00CD1CCD" w:rsidRPr="00620D04">
        <w:rPr>
          <w:rStyle w:val="Char8"/>
          <w:b w:val="0"/>
          <w:bCs w:val="0"/>
          <w:rtl/>
        </w:rPr>
        <w:t xml:space="preserve"> </w:t>
      </w:r>
      <w:r w:rsidR="00CD1CCD" w:rsidRPr="00620D04">
        <w:rPr>
          <w:rStyle w:val="Char8"/>
          <w:rFonts w:hint="eastAsia"/>
          <w:b w:val="0"/>
          <w:bCs w:val="0"/>
          <w:rtl/>
        </w:rPr>
        <w:t>عِبَادِ</w:t>
      </w:r>
      <w:r w:rsidR="00CD1CCD" w:rsidRPr="00620D04">
        <w:rPr>
          <w:rStyle w:val="Char8"/>
          <w:b w:val="0"/>
          <w:bCs w:val="0"/>
          <w:rtl/>
        </w:rPr>
        <w:t xml:space="preserve"> </w:t>
      </w:r>
      <w:r w:rsidR="00CD1CCD" w:rsidRPr="00620D04">
        <w:rPr>
          <w:rStyle w:val="Char8"/>
          <w:rFonts w:hint="cs"/>
          <w:b w:val="0"/>
          <w:bCs w:val="0"/>
          <w:rtl/>
        </w:rPr>
        <w:t>١٧</w:t>
      </w:r>
      <w:r w:rsidR="00CD1CCD" w:rsidRPr="00620D04">
        <w:rPr>
          <w:rStyle w:val="Char8"/>
          <w:b w:val="0"/>
          <w:bCs w:val="0"/>
          <w:rtl/>
        </w:rPr>
        <w:t xml:space="preserve"> </w:t>
      </w:r>
      <w:r w:rsidR="00CD1CCD" w:rsidRPr="00620D04">
        <w:rPr>
          <w:rStyle w:val="Char8"/>
          <w:rFonts w:hint="cs"/>
          <w:b w:val="0"/>
          <w:bCs w:val="0"/>
          <w:rtl/>
        </w:rPr>
        <w:t>ٱ</w:t>
      </w:r>
      <w:r w:rsidR="00CD1CCD" w:rsidRPr="00620D04">
        <w:rPr>
          <w:rStyle w:val="Char8"/>
          <w:rFonts w:hint="eastAsia"/>
          <w:b w:val="0"/>
          <w:bCs w:val="0"/>
          <w:rtl/>
        </w:rPr>
        <w:t>لَّذِينَ</w:t>
      </w:r>
      <w:r w:rsidR="00CD1CCD" w:rsidRPr="00620D04">
        <w:rPr>
          <w:rStyle w:val="Char8"/>
          <w:b w:val="0"/>
          <w:bCs w:val="0"/>
          <w:rtl/>
        </w:rPr>
        <w:t xml:space="preserve"> </w:t>
      </w:r>
      <w:r w:rsidR="00CD1CCD" w:rsidRPr="00620D04">
        <w:rPr>
          <w:rStyle w:val="Char8"/>
          <w:rFonts w:hint="eastAsia"/>
          <w:b w:val="0"/>
          <w:bCs w:val="0"/>
          <w:rtl/>
        </w:rPr>
        <w:t>يَس</w:t>
      </w:r>
      <w:r w:rsidR="00CD1CCD" w:rsidRPr="00620D04">
        <w:rPr>
          <w:rStyle w:val="Char8"/>
          <w:rFonts w:hint="cs"/>
          <w:b w:val="0"/>
          <w:bCs w:val="0"/>
          <w:rtl/>
        </w:rPr>
        <w:t>ۡ</w:t>
      </w:r>
      <w:r w:rsidR="00CD1CCD" w:rsidRPr="00620D04">
        <w:rPr>
          <w:rStyle w:val="Char8"/>
          <w:rFonts w:hint="eastAsia"/>
          <w:b w:val="0"/>
          <w:bCs w:val="0"/>
          <w:rtl/>
        </w:rPr>
        <w:t>تَمِعُونَ</w:t>
      </w:r>
      <w:r w:rsidR="00CD1CCD" w:rsidRPr="00620D04">
        <w:rPr>
          <w:rStyle w:val="Char8"/>
          <w:b w:val="0"/>
          <w:bCs w:val="0"/>
          <w:rtl/>
        </w:rPr>
        <w:t xml:space="preserve"> </w:t>
      </w:r>
      <w:r w:rsidR="00CD1CCD" w:rsidRPr="00620D04">
        <w:rPr>
          <w:rStyle w:val="Char8"/>
          <w:rFonts w:hint="cs"/>
          <w:b w:val="0"/>
          <w:bCs w:val="0"/>
          <w:rtl/>
        </w:rPr>
        <w:t>ٱ</w:t>
      </w:r>
      <w:r w:rsidR="00CD1CCD" w:rsidRPr="00620D04">
        <w:rPr>
          <w:rStyle w:val="Char8"/>
          <w:rFonts w:hint="eastAsia"/>
          <w:b w:val="0"/>
          <w:bCs w:val="0"/>
          <w:rtl/>
        </w:rPr>
        <w:t>ل</w:t>
      </w:r>
      <w:r w:rsidR="00CD1CCD" w:rsidRPr="00620D04">
        <w:rPr>
          <w:rStyle w:val="Char8"/>
          <w:rFonts w:hint="cs"/>
          <w:b w:val="0"/>
          <w:bCs w:val="0"/>
          <w:rtl/>
        </w:rPr>
        <w:t>ۡ</w:t>
      </w:r>
      <w:r w:rsidR="00CD1CCD" w:rsidRPr="00620D04">
        <w:rPr>
          <w:rStyle w:val="Char8"/>
          <w:rFonts w:hint="eastAsia"/>
          <w:b w:val="0"/>
          <w:bCs w:val="0"/>
          <w:rtl/>
        </w:rPr>
        <w:t>قَو</w:t>
      </w:r>
      <w:r w:rsidR="00CD1CCD" w:rsidRPr="00620D04">
        <w:rPr>
          <w:rStyle w:val="Char8"/>
          <w:rFonts w:hint="cs"/>
          <w:b w:val="0"/>
          <w:bCs w:val="0"/>
          <w:rtl/>
        </w:rPr>
        <w:t>ۡ</w:t>
      </w:r>
      <w:r w:rsidR="00CD1CCD" w:rsidRPr="00620D04">
        <w:rPr>
          <w:rStyle w:val="Char8"/>
          <w:rFonts w:hint="eastAsia"/>
          <w:b w:val="0"/>
          <w:bCs w:val="0"/>
          <w:rtl/>
        </w:rPr>
        <w:t>لَ</w:t>
      </w:r>
      <w:r w:rsidR="00CD1CCD" w:rsidRPr="00620D04">
        <w:rPr>
          <w:rStyle w:val="Char8"/>
          <w:b w:val="0"/>
          <w:bCs w:val="0"/>
          <w:rtl/>
        </w:rPr>
        <w:t xml:space="preserve"> </w:t>
      </w:r>
      <w:r w:rsidR="00CD1CCD" w:rsidRPr="00620D04">
        <w:rPr>
          <w:rStyle w:val="Char8"/>
          <w:rFonts w:hint="eastAsia"/>
          <w:b w:val="0"/>
          <w:bCs w:val="0"/>
          <w:rtl/>
        </w:rPr>
        <w:t>فَيَتَّبِعُونَ</w:t>
      </w:r>
      <w:r w:rsidR="00CD1CCD" w:rsidRPr="00620D04">
        <w:rPr>
          <w:rStyle w:val="Char8"/>
          <w:b w:val="0"/>
          <w:bCs w:val="0"/>
          <w:rtl/>
        </w:rPr>
        <w:t xml:space="preserve"> </w:t>
      </w:r>
      <w:r w:rsidR="00CD1CCD" w:rsidRPr="00620D04">
        <w:rPr>
          <w:rStyle w:val="Char8"/>
          <w:rFonts w:hint="eastAsia"/>
          <w:b w:val="0"/>
          <w:bCs w:val="0"/>
          <w:rtl/>
        </w:rPr>
        <w:t>أَح</w:t>
      </w:r>
      <w:r w:rsidR="00CD1CCD" w:rsidRPr="00620D04">
        <w:rPr>
          <w:rStyle w:val="Char8"/>
          <w:rFonts w:hint="cs"/>
          <w:b w:val="0"/>
          <w:bCs w:val="0"/>
          <w:rtl/>
        </w:rPr>
        <w:t>ۡ</w:t>
      </w:r>
      <w:r w:rsidR="00CD1CCD" w:rsidRPr="00620D04">
        <w:rPr>
          <w:rStyle w:val="Char8"/>
          <w:rFonts w:hint="eastAsia"/>
          <w:b w:val="0"/>
          <w:bCs w:val="0"/>
          <w:rtl/>
        </w:rPr>
        <w:t>سَنَهُ</w:t>
      </w:r>
      <w:r w:rsidR="00CD1CCD" w:rsidRPr="00620D04">
        <w:rPr>
          <w:rStyle w:val="Char8"/>
          <w:rFonts w:hint="cs"/>
          <w:b w:val="0"/>
          <w:bCs w:val="0"/>
          <w:rtl/>
        </w:rPr>
        <w:t>ۥٓ</w:t>
      </w:r>
      <w:r w:rsidR="00CD1CCD" w:rsidRPr="000604FC">
        <w:rPr>
          <w:rFonts w:ascii="KFGQPC Uthman Taha Naskh" w:cs="Traditional Arabic" w:hint="cs"/>
          <w:rtl/>
        </w:rPr>
        <w:t>﴾</w:t>
      </w:r>
      <w:r w:rsidR="00CD1CCD">
        <w:rPr>
          <w:rFonts w:ascii="KFGQPC Uthman Taha Naskh" w:cs="KFGQPC Uthman Taha Naskh"/>
          <w:rtl/>
        </w:rPr>
        <w:t xml:space="preserve"> </w:t>
      </w:r>
      <w:r w:rsidR="00CD1CCD" w:rsidRPr="00CD1CCD">
        <w:rPr>
          <w:rStyle w:val="Char9"/>
          <w:rtl/>
        </w:rPr>
        <w:t>[</w:t>
      </w:r>
      <w:r w:rsidR="00CD1CCD" w:rsidRPr="00CD1CCD">
        <w:rPr>
          <w:rStyle w:val="Char9"/>
          <w:rFonts w:hint="eastAsia"/>
          <w:rtl/>
        </w:rPr>
        <w:t>الزمر</w:t>
      </w:r>
      <w:r w:rsidR="00CD1CCD" w:rsidRPr="00CD1CCD">
        <w:rPr>
          <w:rStyle w:val="Char9"/>
          <w:rtl/>
        </w:rPr>
        <w:t xml:space="preserve">: </w:t>
      </w:r>
      <w:r w:rsidR="00CD1CCD" w:rsidRPr="00CD1CCD">
        <w:rPr>
          <w:rStyle w:val="Char9"/>
          <w:rFonts w:hint="cs"/>
          <w:rtl/>
        </w:rPr>
        <w:t>١٧</w:t>
      </w:r>
      <w:r w:rsidR="00CD1CCD" w:rsidRPr="00CD1CCD">
        <w:rPr>
          <w:rStyle w:val="Char9"/>
          <w:rFonts w:hint="eastAsia"/>
          <w:rtl/>
        </w:rPr>
        <w:t>،</w:t>
      </w:r>
      <w:r w:rsidR="0090456A">
        <w:rPr>
          <w:rStyle w:val="Char9"/>
          <w:rtl/>
        </w:rPr>
        <w:t xml:space="preserve"> </w:t>
      </w:r>
      <w:r w:rsidR="00CD1CCD" w:rsidRPr="00CD1CCD">
        <w:rPr>
          <w:rStyle w:val="Char9"/>
          <w:rFonts w:hint="cs"/>
          <w:rtl/>
        </w:rPr>
        <w:t>١٨</w:t>
      </w:r>
      <w:r w:rsidR="00CD1CCD" w:rsidRPr="00CD1CCD">
        <w:rPr>
          <w:rStyle w:val="Char9"/>
          <w:rtl/>
        </w:rPr>
        <w:t>]</w:t>
      </w:r>
      <w:r w:rsidR="0090456A">
        <w:rPr>
          <w:rFonts w:ascii="KFGQPC Uthman Taha Naskh" w:cs="KFGQPC Uthman Taha Naskh"/>
          <w:rtl/>
        </w:rPr>
        <w:t xml:space="preserve"> </w:t>
      </w:r>
      <w:r w:rsidRPr="00410F5C">
        <w:rPr>
          <w:rFonts w:ascii="Tahoma" w:eastAsia="SimSun" w:hAnsi="Tahoma" w:cs="B Lotus"/>
          <w:rtl/>
        </w:rPr>
        <w:t xml:space="preserve">» </w:t>
      </w:r>
      <w:r w:rsidRPr="00410F5C">
        <w:rPr>
          <w:rFonts w:ascii="Tahoma" w:eastAsia="SimSun" w:hAnsi="Tahoma" w:cs="B Lotus" w:hint="cs"/>
          <w:rtl/>
        </w:rPr>
        <w:t xml:space="preserve">يعني: </w:t>
      </w:r>
      <w:r w:rsidRPr="00410F5C">
        <w:rPr>
          <w:rFonts w:ascii="Tahoma" w:eastAsia="SimSun" w:hAnsi="Tahoma" w:cs="B Lotus" w:hint="cs"/>
          <w:rtl/>
          <w:lang w:bidi="fa-IR"/>
        </w:rPr>
        <w:t>«</w:t>
      </w:r>
      <w:r w:rsidRPr="00410F5C">
        <w:rPr>
          <w:rFonts w:ascii="Tahoma" w:eastAsia="SimSun" w:hAnsi="Tahoma" w:cs="B Lotus"/>
          <w:rtl/>
        </w:rPr>
        <w:t>بشارت ده بندگاني را كه سخن را بشنوند و نيكوترينش را پيروي كنند» عمل كرد</w:t>
      </w:r>
      <w:r w:rsidRPr="00410F5C">
        <w:rPr>
          <w:rFonts w:eastAsia="SimSun" w:cs="B Lotus" w:hint="cs"/>
          <w:color w:val="000000"/>
          <w:rtl/>
          <w:lang w:bidi="fa-IR"/>
        </w:rPr>
        <w:t>ه‌ا</w:t>
      </w:r>
      <w:r w:rsidR="005E46D9">
        <w:rPr>
          <w:rFonts w:ascii="Tahoma" w:eastAsia="SimSun" w:hAnsi="Tahoma" w:cs="B Lotus"/>
          <w:rtl/>
        </w:rPr>
        <w:t xml:space="preserve">ند. </w:t>
      </w:r>
      <w:r w:rsidR="005E46D9">
        <w:rPr>
          <w:rFonts w:ascii="Tahoma" w:eastAsia="SimSun" w:hAnsi="Tahoma" w:cs="B Lotus" w:hint="cs"/>
          <w:rtl/>
        </w:rPr>
        <w:t>ا</w:t>
      </w:r>
      <w:r w:rsidRPr="00410F5C">
        <w:rPr>
          <w:rFonts w:ascii="Tahoma" w:eastAsia="SimSun" w:hAnsi="Tahoma" w:cs="B Lotus"/>
          <w:rtl/>
        </w:rPr>
        <w:t>ما نه خود چنين مي</w:t>
      </w:r>
      <w:r w:rsidRPr="00410F5C">
        <w:rPr>
          <w:rFonts w:eastAsia="SimSun" w:cs="B Lotus" w:hint="cs"/>
          <w:color w:val="000000"/>
          <w:rtl/>
          <w:lang w:bidi="fa-IR"/>
        </w:rPr>
        <w:t>‌</w:t>
      </w:r>
      <w:r w:rsidRPr="00410F5C">
        <w:rPr>
          <w:rFonts w:ascii="Tahoma" w:eastAsia="SimSun" w:hAnsi="Tahoma" w:cs="B Lotus"/>
          <w:rtl/>
        </w:rPr>
        <w:t>كنند و نه اجازه مي</w:t>
      </w:r>
      <w:r w:rsidRPr="00410F5C">
        <w:rPr>
          <w:rFonts w:eastAsia="SimSun" w:cs="B Lotus" w:hint="cs"/>
          <w:color w:val="000000"/>
          <w:rtl/>
          <w:lang w:bidi="fa-IR"/>
        </w:rPr>
        <w:t>‌</w:t>
      </w:r>
      <w:r w:rsidRPr="00410F5C">
        <w:rPr>
          <w:rFonts w:ascii="Tahoma" w:eastAsia="SimSun" w:hAnsi="Tahoma" w:cs="B Lotus"/>
          <w:rtl/>
        </w:rPr>
        <w:t>دهند كه ديگران اين</w:t>
      </w:r>
      <w:r w:rsidR="005E46D9">
        <w:rPr>
          <w:rFonts w:ascii="Tahoma" w:eastAsia="SimSun" w:hAnsi="Tahoma" w:cs="B Lotus" w:hint="cs"/>
          <w:rtl/>
        </w:rPr>
        <w:t>‌</w:t>
      </w:r>
      <w:r w:rsidRPr="00410F5C">
        <w:rPr>
          <w:rFonts w:ascii="Tahoma" w:eastAsia="SimSun" w:hAnsi="Tahoma" w:cs="B Lotus"/>
          <w:rtl/>
        </w:rPr>
        <w:t>گونه عمل كنند بلكه جواب امثال مرا با گلوله و يا به زنداني كردن مي</w:t>
      </w:r>
      <w:r w:rsidRPr="00410F5C">
        <w:rPr>
          <w:rFonts w:eastAsia="SimSun" w:cs="B Lotus" w:hint="cs"/>
          <w:color w:val="000000"/>
          <w:rtl/>
          <w:lang w:bidi="fa-IR"/>
        </w:rPr>
        <w:t>‌</w:t>
      </w:r>
      <w:r w:rsidR="005E46D9">
        <w:rPr>
          <w:rFonts w:ascii="Tahoma" w:eastAsia="SimSun" w:hAnsi="Tahoma" w:cs="B Lotus"/>
          <w:rtl/>
        </w:rPr>
        <w:t>دهند!</w:t>
      </w:r>
    </w:p>
    <w:p w:rsidR="00410F5C" w:rsidRPr="00410F5C" w:rsidRDefault="00410F5C" w:rsidP="00E000EB">
      <w:pPr>
        <w:pStyle w:val="a2"/>
        <w:rPr>
          <w:rFonts w:hint="cs"/>
          <w:noProof/>
          <w:rtl/>
        </w:rPr>
      </w:pPr>
      <w:bookmarkStart w:id="76" w:name="_Toc242817986"/>
      <w:bookmarkStart w:id="77" w:name="_Toc243474546"/>
      <w:bookmarkStart w:id="78" w:name="_Toc282021134"/>
      <w:bookmarkStart w:id="79" w:name="_Toc389653229"/>
      <w:r w:rsidRPr="00410F5C">
        <w:rPr>
          <w:rFonts w:hint="cs"/>
          <w:noProof/>
          <w:rtl/>
        </w:rPr>
        <w:t>[استادان]</w:t>
      </w:r>
      <w:bookmarkEnd w:id="76"/>
      <w:bookmarkEnd w:id="77"/>
      <w:bookmarkEnd w:id="78"/>
      <w:bookmarkEnd w:id="79"/>
    </w:p>
    <w:p w:rsidR="00410F5C" w:rsidRPr="00410F5C" w:rsidRDefault="00410F5C" w:rsidP="00E000EB">
      <w:pPr>
        <w:jc w:val="both"/>
        <w:rPr>
          <w:rFonts w:eastAsia="SimSun" w:cs="B Lotus" w:hint="cs"/>
          <w:rtl/>
        </w:rPr>
      </w:pPr>
      <w:r w:rsidRPr="00410F5C">
        <w:rPr>
          <w:rFonts w:ascii="Tahoma" w:eastAsia="SimSun" w:hAnsi="Tahoma" w:cs="B Lotus"/>
          <w:rtl/>
        </w:rPr>
        <w:t xml:space="preserve">علاوه بر </w:t>
      </w:r>
      <w:r w:rsidRPr="00410F5C">
        <w:rPr>
          <w:rFonts w:ascii="Tahoma" w:eastAsia="SimSun" w:hAnsi="Tahoma" w:cs="B Lotus" w:hint="cs"/>
          <w:rtl/>
        </w:rPr>
        <w:t xml:space="preserve">1- </w:t>
      </w:r>
      <w:r w:rsidRPr="00410F5C">
        <w:rPr>
          <w:rFonts w:ascii="Tahoma" w:eastAsia="SimSun" w:hAnsi="Tahoma" w:cs="B Lotus"/>
          <w:rtl/>
        </w:rPr>
        <w:t xml:space="preserve">آقاي خوانساري نزد شيخ ابوالقاسم كبير قمي، </w:t>
      </w:r>
      <w:r w:rsidRPr="00410F5C">
        <w:rPr>
          <w:rFonts w:ascii="Tahoma" w:eastAsia="SimSun" w:hAnsi="Tahoma" w:cs="B Lotus" w:hint="cs"/>
          <w:rtl/>
        </w:rPr>
        <w:t xml:space="preserve">2- </w:t>
      </w:r>
      <w:r w:rsidRPr="00410F5C">
        <w:rPr>
          <w:rFonts w:ascii="Tahoma" w:eastAsia="SimSun" w:hAnsi="Tahoma" w:cs="B Lotus"/>
          <w:rtl/>
        </w:rPr>
        <w:t xml:space="preserve">حاج شيخ محمدعلي قمي كربلايي، </w:t>
      </w:r>
      <w:r w:rsidRPr="00410F5C">
        <w:rPr>
          <w:rFonts w:ascii="Tahoma" w:eastAsia="SimSun" w:hAnsi="Tahoma" w:cs="B Lotus" w:hint="cs"/>
          <w:rtl/>
        </w:rPr>
        <w:t xml:space="preserve">3- </w:t>
      </w:r>
      <w:r w:rsidRPr="00410F5C">
        <w:rPr>
          <w:rFonts w:ascii="Tahoma" w:eastAsia="SimSun" w:hAnsi="Tahoma" w:cs="B Lotus"/>
          <w:rtl/>
        </w:rPr>
        <w:t xml:space="preserve">آقاي ميرزا محمد سامرايي، </w:t>
      </w:r>
      <w:r w:rsidRPr="00410F5C">
        <w:rPr>
          <w:rFonts w:ascii="Tahoma" w:eastAsia="SimSun" w:hAnsi="Tahoma" w:cs="B Lotus" w:hint="cs"/>
          <w:rtl/>
        </w:rPr>
        <w:t xml:space="preserve">4- </w:t>
      </w:r>
      <w:r w:rsidRPr="00410F5C">
        <w:rPr>
          <w:rFonts w:ascii="Tahoma" w:eastAsia="SimSun" w:hAnsi="Tahoma" w:cs="B Lotus"/>
          <w:rtl/>
        </w:rPr>
        <w:t xml:space="preserve">آقاي سيد محمدحجت كوه كمري، </w:t>
      </w:r>
      <w:r w:rsidRPr="00410F5C">
        <w:rPr>
          <w:rFonts w:ascii="Tahoma" w:eastAsia="SimSun" w:hAnsi="Tahoma" w:cs="B Lotus" w:hint="cs"/>
          <w:rtl/>
        </w:rPr>
        <w:t xml:space="preserve">5- </w:t>
      </w:r>
      <w:r w:rsidRPr="00410F5C">
        <w:rPr>
          <w:rFonts w:ascii="Tahoma" w:eastAsia="SimSun" w:hAnsi="Tahoma" w:cs="B Lotus"/>
          <w:rtl/>
        </w:rPr>
        <w:t xml:space="preserve">حاجي شيخ عبدالكريم حايري، </w:t>
      </w:r>
      <w:r w:rsidRPr="00410F5C">
        <w:rPr>
          <w:rFonts w:ascii="Tahoma" w:eastAsia="SimSun" w:hAnsi="Tahoma" w:cs="B Lotus" w:hint="cs"/>
          <w:rtl/>
        </w:rPr>
        <w:t xml:space="preserve">6- </w:t>
      </w:r>
      <w:r w:rsidRPr="00410F5C">
        <w:rPr>
          <w:rFonts w:ascii="Tahoma" w:eastAsia="SimSun" w:hAnsi="Tahoma" w:cs="B Lotus"/>
          <w:rtl/>
        </w:rPr>
        <w:t xml:space="preserve">حاج سيدابوالحسن اصفهاني و </w:t>
      </w:r>
      <w:r w:rsidRPr="00410F5C">
        <w:rPr>
          <w:rFonts w:ascii="Tahoma" w:eastAsia="SimSun" w:hAnsi="Tahoma" w:cs="B Lotus" w:hint="cs"/>
          <w:rtl/>
        </w:rPr>
        <w:t xml:space="preserve">7- </w:t>
      </w:r>
      <w:r w:rsidRPr="00410F5C">
        <w:rPr>
          <w:rFonts w:ascii="Tahoma" w:eastAsia="SimSun" w:hAnsi="Tahoma" w:cs="B Lotus"/>
          <w:rtl/>
        </w:rPr>
        <w:t>آقاي شاه آبادي و چند تن ديگر نيز تحصيل كرد</w:t>
      </w:r>
      <w:r w:rsidRPr="00410F5C">
        <w:rPr>
          <w:rFonts w:eastAsia="SimSun" w:cs="B Lotus" w:hint="cs"/>
          <w:color w:val="000000"/>
          <w:rtl/>
          <w:lang w:bidi="fa-IR"/>
        </w:rPr>
        <w:t>ه‌ا</w:t>
      </w:r>
      <w:r w:rsidRPr="00410F5C">
        <w:rPr>
          <w:rFonts w:ascii="Tahoma" w:eastAsia="SimSun" w:hAnsi="Tahoma" w:cs="B Lotus"/>
          <w:rtl/>
        </w:rPr>
        <w:t>م كه تعدادي از آنان برايم تصديق اجتهاد نوشت</w:t>
      </w:r>
      <w:r w:rsidRPr="00410F5C">
        <w:rPr>
          <w:rFonts w:eastAsia="SimSun" w:cs="B Lotus" w:hint="cs"/>
          <w:color w:val="000000"/>
          <w:rtl/>
          <w:lang w:bidi="fa-IR"/>
        </w:rPr>
        <w:t>ه‌ا</w:t>
      </w:r>
      <w:r w:rsidRPr="00410F5C">
        <w:rPr>
          <w:rFonts w:ascii="Tahoma" w:eastAsia="SimSun" w:hAnsi="Tahoma" w:cs="B Lotus"/>
          <w:rtl/>
        </w:rPr>
        <w:t>ند كه از آن جمل</w:t>
      </w:r>
      <w:r w:rsidRPr="00410F5C">
        <w:rPr>
          <w:rFonts w:eastAsia="SimSun" w:cs="B Lotus" w:hint="cs"/>
          <w:color w:val="000000"/>
          <w:rtl/>
          <w:lang w:bidi="fa-IR"/>
        </w:rPr>
        <w:t>ه‌ا</w:t>
      </w:r>
      <w:r w:rsidRPr="00410F5C">
        <w:rPr>
          <w:rFonts w:ascii="Tahoma" w:eastAsia="SimSun" w:hAnsi="Tahoma" w:cs="B Lotus"/>
          <w:rtl/>
        </w:rPr>
        <w:t>ند:</w:t>
      </w:r>
      <w:r w:rsidRPr="00410F5C">
        <w:rPr>
          <w:rFonts w:ascii="Tahoma" w:eastAsia="SimSun" w:hAnsi="Tahoma" w:cs="B Lotus" w:hint="cs"/>
          <w:rtl/>
        </w:rPr>
        <w:t xml:space="preserve"> </w:t>
      </w:r>
      <w:r w:rsidRPr="00410F5C">
        <w:rPr>
          <w:rFonts w:ascii="Tahoma" w:eastAsia="SimSun" w:hAnsi="Tahoma" w:cs="B Lotus"/>
          <w:rtl/>
        </w:rPr>
        <w:t>«محمد بن رجب</w:t>
      </w:r>
      <w:r w:rsidRPr="00410F5C">
        <w:rPr>
          <w:rFonts w:ascii="Tahoma" w:eastAsia="SimSun" w:hAnsi="Tahoma" w:cs="B Lotus" w:hint="cs"/>
          <w:rtl/>
        </w:rPr>
        <w:t xml:space="preserve"> </w:t>
      </w:r>
      <w:r w:rsidRPr="00410F5C">
        <w:rPr>
          <w:rFonts w:ascii="Tahoma" w:eastAsia="SimSun" w:hAnsi="Tahoma" w:cs="B Lotus"/>
          <w:rtl/>
        </w:rPr>
        <w:t>علي</w:t>
      </w:r>
      <w:r w:rsidRPr="00410F5C">
        <w:rPr>
          <w:rFonts w:ascii="Tahoma" w:eastAsia="SimSun" w:hAnsi="Tahoma" w:cs="B Lotus" w:hint="cs"/>
          <w:rtl/>
        </w:rPr>
        <w:t xml:space="preserve"> </w:t>
      </w:r>
      <w:r w:rsidRPr="00410F5C">
        <w:rPr>
          <w:rFonts w:ascii="Tahoma" w:eastAsia="SimSun" w:hAnsi="Tahoma" w:cs="B Lotus"/>
          <w:rtl/>
        </w:rPr>
        <w:t>تهراني سامرايي» مؤلف كتاب «الإشارات و الدلائل في ما تقدم و يأتي من الرسائل» و «مستدرك البحار» كه ايشان در خاتمه اجاز</w:t>
      </w:r>
      <w:r w:rsidR="005E46D9" w:rsidRPr="005E46D9">
        <w:rPr>
          <w:rFonts w:ascii="Abo-thar" w:eastAsia="SimSun" w:hAnsi="Abo-thar" w:cs="B Lotus" w:hint="cs"/>
          <w:rtl/>
        </w:rPr>
        <w:t xml:space="preserve">ه‌ی </w:t>
      </w:r>
      <w:r w:rsidRPr="00410F5C">
        <w:rPr>
          <w:rFonts w:ascii="Tahoma" w:eastAsia="SimSun" w:hAnsi="Tahoma" w:cs="B Lotus"/>
          <w:rtl/>
        </w:rPr>
        <w:t>استادش برايم اجاز</w:t>
      </w:r>
      <w:r w:rsidRPr="00410F5C">
        <w:rPr>
          <w:rFonts w:eastAsia="SimSun" w:cs="B Lotus" w:hint="cs"/>
          <w:color w:val="000000"/>
          <w:rtl/>
          <w:lang w:bidi="fa-IR"/>
        </w:rPr>
        <w:t>ه‌ا</w:t>
      </w:r>
      <w:r w:rsidRPr="00410F5C">
        <w:rPr>
          <w:rFonts w:ascii="Tahoma" w:eastAsia="SimSun" w:hAnsi="Tahoma" w:cs="B Lotus"/>
          <w:rtl/>
        </w:rPr>
        <w:t xml:space="preserve">ي نوشت </w:t>
      </w:r>
      <w:r w:rsidRPr="00410F5C">
        <w:rPr>
          <w:rFonts w:ascii="Tahoma" w:eastAsia="SimSun" w:hAnsi="Tahoma" w:cs="B Lotus" w:hint="cs"/>
          <w:rtl/>
        </w:rPr>
        <w:t xml:space="preserve">و </w:t>
      </w:r>
      <w:r w:rsidRPr="00410F5C">
        <w:rPr>
          <w:rFonts w:ascii="Tahoma" w:eastAsia="SimSun" w:hAnsi="Tahoma" w:cs="B Lotus"/>
          <w:rtl/>
        </w:rPr>
        <w:t>متن اجازه ايشان به اين حقير چنين است</w:t>
      </w:r>
      <w:r w:rsidRPr="00410F5C">
        <w:rPr>
          <w:rFonts w:ascii="Tahoma" w:eastAsia="SimSun" w:hAnsi="Tahoma" w:cs="B Lotus" w:hint="cs"/>
          <w:rtl/>
        </w:rPr>
        <w:t>.</w:t>
      </w:r>
    </w:p>
    <w:p w:rsidR="00410F5C" w:rsidRPr="004C2D58" w:rsidRDefault="00410F5C" w:rsidP="00E000EB">
      <w:pPr>
        <w:ind w:firstLine="340"/>
        <w:jc w:val="center"/>
        <w:rPr>
          <w:rFonts w:ascii="Traditional Arabic" w:eastAsia="SimSun" w:hAnsi="Traditional Arabic" w:cs="mylotus"/>
          <w:sz w:val="32"/>
          <w:szCs w:val="27"/>
          <w:rtl/>
        </w:rPr>
      </w:pPr>
      <w:r w:rsidRPr="004C2D58">
        <w:rPr>
          <w:rFonts w:ascii="Traditional Arabic" w:eastAsia="SimSun" w:hAnsi="Traditional Arabic" w:cs="mylotus"/>
          <w:sz w:val="32"/>
          <w:szCs w:val="27"/>
          <w:rtl/>
        </w:rPr>
        <w:t>بسم الله الرحمن الرحيم</w:t>
      </w:r>
    </w:p>
    <w:p w:rsidR="00410F5C" w:rsidRPr="004C2D58" w:rsidRDefault="00410F5C" w:rsidP="00E000EB">
      <w:pPr>
        <w:ind w:firstLine="340"/>
        <w:jc w:val="both"/>
        <w:rPr>
          <w:rFonts w:ascii="Traditional Arabic" w:eastAsia="SimSun" w:hAnsi="Traditional Arabic" w:cs="mylotus"/>
          <w:sz w:val="32"/>
          <w:szCs w:val="27"/>
          <w:rtl/>
        </w:rPr>
      </w:pPr>
      <w:r w:rsidRPr="004C2D58">
        <w:rPr>
          <w:rFonts w:ascii="Traditional Arabic" w:eastAsia="SimSun" w:hAnsi="Traditional Arabic" w:cs="mylotus"/>
          <w:sz w:val="32"/>
          <w:szCs w:val="27"/>
          <w:rtl/>
        </w:rPr>
        <w:t xml:space="preserve">الحمد لله رب العالمين والصلوة على عباده الذين اصطفى محمد وآله الطاهرين وبعد فيقول العبد الجاني محمد بن رجبعلي الطهراني عفى عنهما وأوتيا كتابهما بيمينهما قد استجازني السيد الجليل العالم النبيل فخر الأقران والأمائل الابوالفضل البرقعي القمي أدام الله تعالي تأييده رواية ما صحت لي روايته وساغت لي إجازته ولما رأيته أهلاً لذلك وفوق ما هنالك استخرت الله تعالى وأجزته أن يروي عني بالطرق المذكورة في الاجازة المذكورة والطرق المذكورة في المجلد السادس والعشرين كتابنا الكبير مستدرك البحار وهو على عدد مجلدات البحار لحبرنا العلامه المجلسي قدس سره وأخذت عليه ما أخذ علينا من الاحتياط في القول والعمل إن لا ينساني في حيوتي وبعد وفاتي في خلواته ومظان استجابة دعواته كما لا أنساه في </w:t>
      </w:r>
      <w:r w:rsidRPr="004C2D58">
        <w:rPr>
          <w:rFonts w:ascii="Traditional Arabic" w:eastAsia="SimSun" w:hAnsi="Traditional Arabic" w:cs="mylotus"/>
          <w:sz w:val="32"/>
          <w:szCs w:val="27"/>
          <w:rtl/>
        </w:rPr>
        <w:lastRenderedPageBreak/>
        <w:t>عصر يوم الاثنين الرابع والعشرين من رجب الاصب من شهور سنه خمس و ستين بعد الثلاثمائه وألف حامداً مصلياً مستغفراً.</w:t>
      </w:r>
    </w:p>
    <w:p w:rsidR="00410F5C" w:rsidRPr="00410F5C" w:rsidRDefault="00410F5C" w:rsidP="004C2D58">
      <w:pPr>
        <w:ind w:firstLine="340"/>
        <w:jc w:val="both"/>
        <w:rPr>
          <w:rFonts w:ascii="Tahoma" w:eastAsia="SimSun" w:hAnsi="Tahoma" w:cs="B Lotus" w:hint="cs"/>
          <w:rtl/>
        </w:rPr>
      </w:pPr>
      <w:r w:rsidRPr="00410F5C">
        <w:rPr>
          <w:rFonts w:ascii="Tahoma" w:eastAsia="SimSun" w:hAnsi="Tahoma" w:cs="B Lotus" w:hint="cs"/>
          <w:rtl/>
        </w:rPr>
        <w:t xml:space="preserve">9- </w:t>
      </w:r>
      <w:r w:rsidRPr="00410F5C">
        <w:rPr>
          <w:rFonts w:ascii="Tahoma" w:eastAsia="SimSun" w:hAnsi="Tahoma" w:cs="B Lotus"/>
          <w:rtl/>
        </w:rPr>
        <w:t>حاج شيخ آقا بزرگ تهراني مؤلف كتاب «</w:t>
      </w:r>
      <w:r w:rsidRPr="004C2D58">
        <w:rPr>
          <w:rFonts w:ascii="Traditional Arabic" w:eastAsia="SimSun" w:hAnsi="Traditional Arabic" w:cs="mylotus"/>
          <w:sz w:val="32"/>
          <w:szCs w:val="27"/>
          <w:rtl/>
        </w:rPr>
        <w:t>الذريع</w:t>
      </w:r>
      <w:r w:rsidR="004C2D58" w:rsidRPr="004C2D58">
        <w:rPr>
          <w:rFonts w:ascii="Traditional Arabic" w:eastAsia="SimSun" w:hAnsi="Traditional Arabic" w:cs="mylotus" w:hint="cs"/>
          <w:sz w:val="32"/>
          <w:szCs w:val="27"/>
          <w:rtl/>
        </w:rPr>
        <w:t>ة</w:t>
      </w:r>
      <w:r w:rsidRPr="004C2D58">
        <w:rPr>
          <w:rFonts w:ascii="Traditional Arabic" w:eastAsia="SimSun" w:hAnsi="Traditional Arabic" w:cs="mylotus"/>
          <w:sz w:val="32"/>
          <w:szCs w:val="27"/>
          <w:rtl/>
        </w:rPr>
        <w:t xml:space="preserve"> </w:t>
      </w:r>
      <w:r w:rsidR="004C2D58" w:rsidRPr="004C2D58">
        <w:rPr>
          <w:rFonts w:ascii="Traditional Arabic" w:eastAsia="SimSun" w:hAnsi="Traditional Arabic" w:cs="mylotus" w:hint="cs"/>
          <w:sz w:val="32"/>
          <w:szCs w:val="27"/>
          <w:rtl/>
        </w:rPr>
        <w:t>إ</w:t>
      </w:r>
      <w:r w:rsidRPr="004C2D58">
        <w:rPr>
          <w:rFonts w:ascii="Traditional Arabic" w:eastAsia="SimSun" w:hAnsi="Traditional Arabic" w:cs="mylotus"/>
          <w:sz w:val="32"/>
          <w:szCs w:val="27"/>
          <w:rtl/>
        </w:rPr>
        <w:t>ل</w:t>
      </w:r>
      <w:r w:rsidR="004C2D58" w:rsidRPr="004C2D58">
        <w:rPr>
          <w:rFonts w:ascii="Traditional Arabic" w:eastAsia="SimSun" w:hAnsi="Traditional Arabic" w:cs="mylotus" w:hint="cs"/>
          <w:sz w:val="32"/>
          <w:szCs w:val="27"/>
          <w:rtl/>
        </w:rPr>
        <w:t>ى</w:t>
      </w:r>
      <w:r w:rsidRPr="004C2D58">
        <w:rPr>
          <w:rFonts w:ascii="Traditional Arabic" w:eastAsia="SimSun" w:hAnsi="Traditional Arabic" w:cs="mylotus"/>
          <w:sz w:val="32"/>
          <w:szCs w:val="27"/>
          <w:rtl/>
        </w:rPr>
        <w:t xml:space="preserve"> تصانيف الشيع</w:t>
      </w:r>
      <w:r w:rsidR="004C2D58" w:rsidRPr="004C2D58">
        <w:rPr>
          <w:rFonts w:ascii="Traditional Arabic" w:eastAsia="SimSun" w:hAnsi="Traditional Arabic" w:cs="mylotus" w:hint="cs"/>
          <w:sz w:val="32"/>
          <w:szCs w:val="27"/>
          <w:rtl/>
        </w:rPr>
        <w:t>ة</w:t>
      </w:r>
      <w:r w:rsidRPr="00410F5C">
        <w:rPr>
          <w:rFonts w:ascii="Tahoma" w:eastAsia="SimSun" w:hAnsi="Tahoma" w:cs="B Lotus"/>
          <w:rtl/>
        </w:rPr>
        <w:t>» اجازه زير را براي اين حقير نوشته است:</w:t>
      </w:r>
    </w:p>
    <w:p w:rsidR="00410F5C" w:rsidRPr="004C2D58" w:rsidRDefault="00410F5C" w:rsidP="00E000EB">
      <w:pPr>
        <w:ind w:firstLine="340"/>
        <w:jc w:val="center"/>
        <w:rPr>
          <w:rFonts w:ascii="Traditional Arabic" w:eastAsia="SimSun" w:hAnsi="Traditional Arabic" w:cs="mylotus"/>
          <w:sz w:val="32"/>
          <w:szCs w:val="27"/>
          <w:rtl/>
        </w:rPr>
      </w:pPr>
      <w:r w:rsidRPr="004C2D58">
        <w:rPr>
          <w:rFonts w:ascii="Traditional Arabic" w:eastAsia="SimSun" w:hAnsi="Traditional Arabic" w:cs="mylotus"/>
          <w:sz w:val="32"/>
          <w:szCs w:val="27"/>
          <w:rtl/>
        </w:rPr>
        <w:t>بسم الله الرحمن الرحيم و به ثقتي</w:t>
      </w:r>
    </w:p>
    <w:p w:rsidR="00410F5C" w:rsidRPr="004C2D58" w:rsidRDefault="00410F5C" w:rsidP="00E000EB">
      <w:pPr>
        <w:ind w:firstLine="340"/>
        <w:jc w:val="both"/>
        <w:rPr>
          <w:rFonts w:ascii="Traditional Arabic" w:eastAsia="SimSun" w:hAnsi="Traditional Arabic" w:cs="mylotus"/>
          <w:sz w:val="32"/>
          <w:szCs w:val="27"/>
          <w:rtl/>
        </w:rPr>
      </w:pPr>
      <w:r w:rsidRPr="004C2D58">
        <w:rPr>
          <w:rFonts w:ascii="Traditional Arabic" w:eastAsia="SimSun" w:hAnsi="Traditional Arabic" w:cs="mylotus"/>
          <w:sz w:val="32"/>
          <w:szCs w:val="27"/>
          <w:rtl/>
        </w:rPr>
        <w:t>الحمد لله وكفى والصلاة والسلام على سيدنا ومولانا ونبينا محمد المصطفي وعلى أوصيائه المعصومين الائمه الأثني عشر صلوات الله عليهم أجمعين إلى يوم الدين.</w:t>
      </w:r>
    </w:p>
    <w:p w:rsidR="00410F5C" w:rsidRPr="004C2D58" w:rsidRDefault="00410F5C" w:rsidP="00E000EB">
      <w:pPr>
        <w:ind w:firstLine="340"/>
        <w:jc w:val="both"/>
        <w:rPr>
          <w:rFonts w:ascii="Traditional Arabic" w:eastAsia="SimSun" w:hAnsi="Traditional Arabic" w:cs="mylotus"/>
          <w:sz w:val="32"/>
          <w:szCs w:val="27"/>
          <w:rtl/>
        </w:rPr>
      </w:pPr>
      <w:r w:rsidRPr="004C2D58">
        <w:rPr>
          <w:rFonts w:ascii="Traditional Arabic" w:eastAsia="SimSun" w:hAnsi="Traditional Arabic" w:cs="mylotus"/>
          <w:sz w:val="32"/>
          <w:szCs w:val="27"/>
          <w:rtl/>
        </w:rPr>
        <w:t>و بعد:فإن السيد السند العلامة المعتمد صاحب مفاخر والمكارم جامع الفضائل والمفاخم المصنف البارع والمؤلف الماهر مولانا الأجل السيد ابوالفضل الرضوي نجل المولى المؤتمن السيد حسن البرقعي القمي دام أفضاله وكثر في حماة الدين أمثاله قد برز من رشحات قلمه الشريف ما يغنينا عن التقريظ والتوصيف قد طلب مني لحسن ظنه إجازة الروايه لنفسه ولمحروسه العزيز الشاب المقبل السعيد السديد السيد محمد حسين حرسه الله من شركل عين فأجزتهما أن يرويا عني جميع ما صحت لي روايته عن كافّة مشايخي الأعلام من الخاص والعام وأخص بالذكر اول مشايخي وهوخاتمة المجتهدين والمحدثين ثالث المجلسيين شيخنا العلامه الحاج الميرزا حسين النوري المتوفي بالنجف الأشرف في سنه 1320 فليرويا أطال الله بقائهما عني عنه بجميع طرقه الخمسه المسطورة في خاتمة كتاب مستدك الوسائل والمشجرة في مواقع النجوم لمن شاء وأحبّ مع رعاية الاحتياط والرجاء من مكارمهما أن يذكراني بالغفران في الحياة وبعد الممات، حررته بيدي المرتعشه في طهران في دار آية الله المغفور له الحاج السيد احمد الطالقاني وأنا المسيء المسمي بمحسن والفاني الشهير بآقا بزرگ الطهراني في سالخ ربيع المولود 1382 (مهر)</w:t>
      </w:r>
    </w:p>
    <w:p w:rsidR="00410F5C" w:rsidRPr="00410F5C" w:rsidRDefault="00410F5C" w:rsidP="00E000EB">
      <w:pPr>
        <w:ind w:firstLine="340"/>
        <w:jc w:val="both"/>
        <w:rPr>
          <w:rFonts w:ascii="Tahoma" w:eastAsia="SimSun" w:hAnsi="Tahoma" w:cs="B Lotus" w:hint="cs"/>
          <w:rtl/>
        </w:rPr>
      </w:pPr>
      <w:r w:rsidRPr="00410F5C">
        <w:rPr>
          <w:rFonts w:ascii="Tahoma" w:eastAsia="SimSun" w:hAnsi="Tahoma" w:cs="B Lotus" w:hint="cs"/>
          <w:rtl/>
        </w:rPr>
        <w:lastRenderedPageBreak/>
        <w:t xml:space="preserve">10- </w:t>
      </w:r>
      <w:r w:rsidRPr="00410F5C">
        <w:rPr>
          <w:rFonts w:ascii="Tahoma" w:eastAsia="SimSun" w:hAnsi="Tahoma" w:cs="B Lotus"/>
          <w:rtl/>
        </w:rPr>
        <w:t>عبدالنبي نجفي عراقي رفسي مؤلف كتاب «غوالي اللئالي</w:t>
      </w:r>
      <w:r w:rsidRPr="00410F5C">
        <w:rPr>
          <w:rFonts w:ascii="Tahoma" w:eastAsia="SimSun" w:hAnsi="Tahoma" w:cs="B Lotus" w:hint="cs"/>
          <w:rtl/>
        </w:rPr>
        <w:t xml:space="preserve"> </w:t>
      </w:r>
      <w:r w:rsidRPr="00410F5C">
        <w:rPr>
          <w:rFonts w:ascii="Tahoma" w:eastAsia="SimSun" w:hAnsi="Tahoma" w:cs="B Lotus"/>
          <w:rtl/>
        </w:rPr>
        <w:t>در فروع علم اجمالي» و كتب كثيره ديگر كه از شاگردان «ميرزا حسين ناييني» بوده است. برايم متن ذيل را نوشته است:</w:t>
      </w:r>
    </w:p>
    <w:p w:rsidR="00410F5C" w:rsidRPr="004C2D58" w:rsidRDefault="00410F5C" w:rsidP="00E000EB">
      <w:pPr>
        <w:ind w:firstLine="340"/>
        <w:jc w:val="center"/>
        <w:rPr>
          <w:rFonts w:ascii="Traditional Arabic" w:eastAsia="SimSun" w:hAnsi="Traditional Arabic" w:cs="mylotus"/>
          <w:sz w:val="32"/>
          <w:szCs w:val="27"/>
          <w:rtl/>
        </w:rPr>
      </w:pPr>
      <w:r w:rsidRPr="004C2D58">
        <w:rPr>
          <w:rFonts w:ascii="Traditional Arabic" w:eastAsia="SimSun" w:hAnsi="Traditional Arabic" w:cs="mylotus"/>
          <w:sz w:val="32"/>
          <w:szCs w:val="27"/>
          <w:rtl/>
        </w:rPr>
        <w:t>بسم الله الرحمن الرحيم</w:t>
      </w:r>
    </w:p>
    <w:p w:rsidR="00410F5C" w:rsidRPr="004C2D58" w:rsidRDefault="00410F5C" w:rsidP="00E000EB">
      <w:pPr>
        <w:ind w:firstLine="340"/>
        <w:jc w:val="both"/>
        <w:rPr>
          <w:rFonts w:ascii="Traditional Arabic" w:eastAsia="SimSun" w:hAnsi="Traditional Arabic" w:cs="mylotus"/>
          <w:sz w:val="32"/>
          <w:szCs w:val="27"/>
          <w:rtl/>
        </w:rPr>
      </w:pPr>
      <w:r w:rsidRPr="004C2D58">
        <w:rPr>
          <w:rFonts w:ascii="Traditional Arabic" w:eastAsia="SimSun" w:hAnsi="Traditional Arabic" w:cs="mylotus"/>
          <w:sz w:val="32"/>
          <w:szCs w:val="27"/>
          <w:rtl/>
        </w:rPr>
        <w:t>الحمد لله رب العالمين الذي فضل مداد العلماء علي دماء الشهداء والصلاة والسلام على محمد وآله الأمناء وعلى أصحابه التابعين الصلحاء إلى يوم اللقاء.</w:t>
      </w:r>
    </w:p>
    <w:p w:rsidR="00410F5C" w:rsidRPr="00410F5C" w:rsidRDefault="00410F5C" w:rsidP="00E000EB">
      <w:pPr>
        <w:ind w:firstLine="340"/>
        <w:jc w:val="both"/>
        <w:rPr>
          <w:rFonts w:ascii="Tahoma" w:eastAsia="SimSun" w:hAnsi="Tahoma" w:cs="B Lotus" w:hint="cs"/>
          <w:rtl/>
        </w:rPr>
      </w:pPr>
      <w:r w:rsidRPr="00410F5C">
        <w:rPr>
          <w:rFonts w:ascii="Traditional Arabic" w:eastAsia="SimSun" w:hAnsi="Traditional Arabic" w:cs="B Lotus"/>
          <w:rtl/>
        </w:rPr>
        <w:t>امابعد مخفي نماندكه جناب مستطاب عالم فاضل جامع الفضايل والفواضل قدو</w:t>
      </w:r>
      <w:r w:rsidRPr="00410F5C">
        <w:rPr>
          <w:rFonts w:ascii="Traditional Arabic" w:eastAsia="SimSun" w:hAnsi="Traditional Arabic" w:cs="B Lotus" w:hint="cs"/>
          <w:rtl/>
        </w:rPr>
        <w:t>ه</w:t>
      </w:r>
      <w:r w:rsidRPr="00410F5C">
        <w:rPr>
          <w:rFonts w:ascii="Traditional Arabic" w:eastAsia="SimSun" w:hAnsi="Traditional Arabic" w:cs="B Lotus"/>
          <w:rtl/>
        </w:rPr>
        <w:t xml:space="preserve"> الفضلاء و المدرسين معتمد الصلحاء والمقربين عماد العلماء العالمين معتمد الفقهاء والمجتهدين ثق</w:t>
      </w:r>
      <w:r w:rsidRPr="00410F5C">
        <w:rPr>
          <w:rFonts w:ascii="Traditional Arabic" w:eastAsia="SimSun" w:hAnsi="Traditional Arabic" w:cs="B Lotus" w:hint="cs"/>
          <w:rtl/>
        </w:rPr>
        <w:t>ه</w:t>
      </w:r>
      <w:r w:rsidRPr="00410F5C">
        <w:rPr>
          <w:rFonts w:ascii="Traditional Arabic" w:eastAsia="SimSun" w:hAnsi="Traditional Arabic" w:cs="B Lotus"/>
          <w:rtl/>
        </w:rPr>
        <w:t xml:space="preserve"> الاسلام و المسلمين آقاى آقاسيد ابوالفضل قمى طهراني معروف و ملقب ب</w:t>
      </w:r>
      <w:r w:rsidR="005E46D9">
        <w:rPr>
          <w:rFonts w:ascii="Traditional Arabic" w:eastAsia="SimSun" w:hAnsi="Traditional Arabic" w:cs="B Lotus" w:hint="cs"/>
          <w:rtl/>
        </w:rPr>
        <w:t xml:space="preserve">ه </w:t>
      </w:r>
      <w:r w:rsidRPr="00410F5C">
        <w:rPr>
          <w:rFonts w:ascii="Traditional Arabic" w:eastAsia="SimSun" w:hAnsi="Traditional Arabic" w:cs="B Lotus"/>
          <w:rtl/>
        </w:rPr>
        <w:t>علام</w:t>
      </w:r>
      <w:r w:rsidRPr="00410F5C">
        <w:rPr>
          <w:rFonts w:ascii="Traditional Arabic" w:eastAsia="SimSun" w:hAnsi="Traditional Arabic" w:cs="B Lotus" w:hint="cs"/>
          <w:rtl/>
        </w:rPr>
        <w:t>ه</w:t>
      </w:r>
      <w:r w:rsidRPr="00410F5C">
        <w:rPr>
          <w:rFonts w:ascii="Traditional Arabic" w:eastAsia="SimSun" w:hAnsi="Traditional Arabic" w:cs="B Lotus"/>
          <w:rtl/>
        </w:rPr>
        <w:t xml:space="preserve"> رضوى سنين متماديه در نجف اشرف در حوزه دروس خارج حقير حاضر شدند و نيز در قم سال</w:t>
      </w:r>
      <w:r w:rsidR="00AE7B86">
        <w:rPr>
          <w:rFonts w:ascii="Traditional Arabic" w:eastAsia="SimSun" w:hAnsi="Traditional Arabic" w:cs="B Lotus" w:hint="cs"/>
          <w:rtl/>
        </w:rPr>
        <w:t>‌</w:t>
      </w:r>
      <w:r w:rsidRPr="00410F5C">
        <w:rPr>
          <w:rFonts w:ascii="Traditional Arabic" w:eastAsia="SimSun" w:hAnsi="Traditional Arabic" w:cs="B Lotus"/>
          <w:rtl/>
        </w:rPr>
        <w:t>هاي عديده ب</w:t>
      </w:r>
      <w:r w:rsidR="005E46D9">
        <w:rPr>
          <w:rFonts w:ascii="Traditional Arabic" w:eastAsia="SimSun" w:hAnsi="Traditional Arabic" w:cs="B Lotus" w:hint="cs"/>
          <w:rtl/>
        </w:rPr>
        <w:t xml:space="preserve">ه </w:t>
      </w:r>
      <w:r w:rsidRPr="00410F5C">
        <w:rPr>
          <w:rFonts w:ascii="Traditional Arabic" w:eastAsia="SimSun" w:hAnsi="Traditional Arabic" w:cs="B Lotus"/>
          <w:rtl/>
        </w:rPr>
        <w:t xml:space="preserve">حوزه دروس اين بنده حاضر شدند براي تحصيل معارف الهيه و علوم شرعيه و مسايل دينيه و نواميس محمديه پس آنچه توانست كوشش نمود </w:t>
      </w:r>
      <w:r w:rsidR="004D70D4">
        <w:rPr>
          <w:rFonts w:ascii="Traditional Arabic" w:eastAsia="SimSun" w:hAnsi="Traditional Arabic" w:cs="B Lotus" w:hint="cs"/>
          <w:rtl/>
        </w:rPr>
        <w:t>«</w:t>
      </w:r>
      <w:r w:rsidRPr="00410F5C">
        <w:rPr>
          <w:rFonts w:ascii="Traditional Arabic" w:eastAsia="SimSun" w:hAnsi="Traditional Arabic" w:cs="B Lotus"/>
          <w:rtl/>
        </w:rPr>
        <w:t>فكد وجد واجتهد</w:t>
      </w:r>
      <w:r w:rsidR="004D70D4">
        <w:rPr>
          <w:rFonts w:ascii="Traditional Arabic" w:eastAsia="SimSun" w:hAnsi="Traditional Arabic" w:cs="B Lotus" w:hint="cs"/>
          <w:rtl/>
        </w:rPr>
        <w:t>»</w:t>
      </w:r>
      <w:r w:rsidRPr="00410F5C">
        <w:rPr>
          <w:rFonts w:ascii="Traditional Arabic" w:eastAsia="SimSun" w:hAnsi="Traditional Arabic" w:cs="B Lotus"/>
          <w:rtl/>
        </w:rPr>
        <w:t xml:space="preserve"> تا آنكه بحمد الله رسيد ب</w:t>
      </w:r>
      <w:r w:rsidR="004D70D4">
        <w:rPr>
          <w:rFonts w:ascii="Traditional Arabic" w:eastAsia="SimSun" w:hAnsi="Traditional Arabic" w:cs="B Lotus" w:hint="cs"/>
          <w:rtl/>
        </w:rPr>
        <w:t>ه ح</w:t>
      </w:r>
      <w:r w:rsidRPr="00410F5C">
        <w:rPr>
          <w:rFonts w:ascii="Traditional Arabic" w:eastAsia="SimSun" w:hAnsi="Traditional Arabic" w:cs="B Lotus"/>
          <w:rtl/>
        </w:rPr>
        <w:t>د قوه اجتهاد و جايز است از براى ايشان كه اگر استنباط نمود احكام شرعيه را ب</w:t>
      </w:r>
      <w:r w:rsidR="004D70D4">
        <w:rPr>
          <w:rFonts w:ascii="Traditional Arabic" w:eastAsia="SimSun" w:hAnsi="Traditional Arabic" w:cs="B Lotus" w:hint="cs"/>
          <w:rtl/>
        </w:rPr>
        <w:t xml:space="preserve">ه </w:t>
      </w:r>
      <w:r w:rsidRPr="00410F5C">
        <w:rPr>
          <w:rFonts w:ascii="Traditional Arabic" w:eastAsia="SimSun" w:hAnsi="Traditional Arabic" w:cs="B Lotus"/>
          <w:rtl/>
        </w:rPr>
        <w:t>نهج معهود بين أصحاب رضوان الله عليهم اجمعين عمل</w:t>
      </w:r>
      <w:r w:rsidRPr="00410F5C">
        <w:rPr>
          <w:rFonts w:ascii="Tahoma" w:eastAsia="SimSun" w:hAnsi="Tahoma" w:cs="B Lotus"/>
          <w:sz w:val="26"/>
          <w:szCs w:val="26"/>
          <w:rtl/>
        </w:rPr>
        <w:t xml:space="preserve"> </w:t>
      </w:r>
      <w:r w:rsidRPr="00410F5C">
        <w:rPr>
          <w:rFonts w:ascii="Tahoma" w:eastAsia="SimSun" w:hAnsi="Tahoma" w:cs="B Lotus"/>
          <w:rtl/>
        </w:rPr>
        <w:t>نمايند ب</w:t>
      </w:r>
      <w:r w:rsidR="004D70D4">
        <w:rPr>
          <w:rFonts w:ascii="Tahoma" w:eastAsia="SimSun" w:hAnsi="Tahoma" w:cs="B Lotus" w:hint="cs"/>
          <w:rtl/>
        </w:rPr>
        <w:t xml:space="preserve">ه </w:t>
      </w:r>
      <w:r w:rsidRPr="00410F5C">
        <w:rPr>
          <w:rFonts w:ascii="Tahoma" w:eastAsia="SimSun" w:hAnsi="Tahoma" w:cs="B Lotus"/>
          <w:rtl/>
        </w:rPr>
        <w:t>آن</w:t>
      </w:r>
      <w:r w:rsidRPr="00410F5C">
        <w:rPr>
          <w:rFonts w:ascii="Tahoma" w:eastAsia="SimSun" w:hAnsi="Tahoma" w:cs="B Lotus" w:hint="cs"/>
          <w:rtl/>
          <w:lang w:bidi="fa-IR"/>
        </w:rPr>
        <w:t>،</w:t>
      </w:r>
      <w:r w:rsidRPr="00410F5C">
        <w:rPr>
          <w:rFonts w:ascii="Tahoma" w:eastAsia="SimSun" w:hAnsi="Tahoma" w:cs="B Lotus"/>
          <w:rtl/>
        </w:rPr>
        <w:t xml:space="preserve"> و</w:t>
      </w:r>
      <w:r w:rsidRPr="00410F5C">
        <w:rPr>
          <w:rFonts w:ascii="Tahoma" w:eastAsia="SimSun" w:hAnsi="Tahoma" w:cs="B Lotus" w:hint="cs"/>
          <w:rtl/>
        </w:rPr>
        <w:t xml:space="preserve"> </w:t>
      </w:r>
      <w:r w:rsidRPr="00410F5C">
        <w:rPr>
          <w:rFonts w:ascii="Tahoma" w:eastAsia="SimSun" w:hAnsi="Tahoma" w:cs="B Lotus"/>
          <w:rtl/>
        </w:rPr>
        <w:t>اجازه دادم ايشان را كه نقل روايه نمايد از من ب</w:t>
      </w:r>
      <w:r w:rsidR="004D70D4">
        <w:rPr>
          <w:rFonts w:ascii="Tahoma" w:eastAsia="SimSun" w:hAnsi="Tahoma" w:cs="B Lotus" w:hint="cs"/>
          <w:rtl/>
        </w:rPr>
        <w:t xml:space="preserve">ه </w:t>
      </w:r>
      <w:r w:rsidRPr="00410F5C">
        <w:rPr>
          <w:rFonts w:ascii="Tahoma" w:eastAsia="SimSun" w:hAnsi="Tahoma" w:cs="B Lotus"/>
          <w:rtl/>
        </w:rPr>
        <w:t>طرق نه</w:t>
      </w:r>
      <w:r w:rsidR="00AE7B86">
        <w:rPr>
          <w:rFonts w:ascii="Tahoma" w:eastAsia="SimSun" w:hAnsi="Tahoma" w:cs="B Lotus" w:hint="cs"/>
          <w:rtl/>
        </w:rPr>
        <w:t>‌</w:t>
      </w:r>
      <w:r w:rsidRPr="00410F5C">
        <w:rPr>
          <w:rFonts w:ascii="Tahoma" w:eastAsia="SimSun" w:hAnsi="Tahoma" w:cs="B Lotus"/>
          <w:rtl/>
        </w:rPr>
        <w:t>گانه كه براي حقير باشد ب</w:t>
      </w:r>
      <w:r w:rsidR="004D70D4">
        <w:rPr>
          <w:rFonts w:ascii="Tahoma" w:eastAsia="SimSun" w:hAnsi="Tahoma" w:cs="B Lotus" w:hint="cs"/>
          <w:rtl/>
        </w:rPr>
        <w:t xml:space="preserve">ه </w:t>
      </w:r>
      <w:r w:rsidRPr="00410F5C">
        <w:rPr>
          <w:rFonts w:ascii="Tahoma" w:eastAsia="SimSun" w:hAnsi="Tahoma" w:cs="B Lotus"/>
          <w:rtl/>
        </w:rPr>
        <w:t>معصومين</w:t>
      </w:r>
      <w:r w:rsidR="0082008C" w:rsidRPr="0082008C">
        <w:rPr>
          <w:rFonts w:ascii="Abo-thar" w:eastAsia="SimSun" w:hAnsi="Abo-thar" w:cs="B Lotus"/>
        </w:rPr>
        <w:t></w:t>
      </w:r>
      <w:r w:rsidR="0082008C" w:rsidRPr="0082008C">
        <w:rPr>
          <w:rFonts w:ascii="Abo-thar" w:eastAsia="SimSun" w:hAnsi="Abo-thar" w:cs="B Lotus"/>
          <w:rtl/>
        </w:rPr>
        <w:t xml:space="preserve"> </w:t>
      </w:r>
      <w:r w:rsidRPr="00410F5C">
        <w:rPr>
          <w:rFonts w:ascii="Tahoma" w:eastAsia="SimSun" w:hAnsi="Tahoma" w:cs="B Lotus"/>
          <w:rtl/>
        </w:rPr>
        <w:t>و نيز اجازه دادم و</w:t>
      </w:r>
      <w:r w:rsidRPr="00410F5C">
        <w:rPr>
          <w:rFonts w:ascii="Tahoma" w:eastAsia="SimSun" w:hAnsi="Tahoma" w:cs="B Lotus" w:hint="cs"/>
          <w:rtl/>
        </w:rPr>
        <w:t>ى</w:t>
      </w:r>
      <w:r w:rsidRPr="00410F5C">
        <w:rPr>
          <w:rFonts w:ascii="Tahoma" w:eastAsia="SimSun" w:hAnsi="Tahoma" w:cs="B Lotus"/>
          <w:rtl/>
        </w:rPr>
        <w:t xml:space="preserve"> را در نقل فتاوي كما اين</w:t>
      </w:r>
      <w:r w:rsidR="00AE7B86">
        <w:rPr>
          <w:rFonts w:ascii="Tahoma" w:eastAsia="SimSun" w:hAnsi="Tahoma" w:cs="B Lotus" w:hint="cs"/>
          <w:rtl/>
        </w:rPr>
        <w:t>‌</w:t>
      </w:r>
      <w:r w:rsidRPr="00410F5C">
        <w:rPr>
          <w:rFonts w:ascii="Tahoma" w:eastAsia="SimSun" w:hAnsi="Tahoma" w:cs="B Lotus"/>
          <w:rtl/>
        </w:rPr>
        <w:t>كه مجاز است كه تصرف نمايد در امور شرعيه كه جايز نيست تصدي مگر با</w:t>
      </w:r>
      <w:r w:rsidR="004D70D4">
        <w:rPr>
          <w:rFonts w:ascii="Tahoma" w:eastAsia="SimSun" w:hAnsi="Tahoma" w:cs="B Lotus" w:hint="cs"/>
          <w:rtl/>
        </w:rPr>
        <w:t xml:space="preserve"> ا</w:t>
      </w:r>
      <w:r w:rsidRPr="00410F5C">
        <w:rPr>
          <w:rFonts w:ascii="Tahoma" w:eastAsia="SimSun" w:hAnsi="Tahoma" w:cs="B Lotus"/>
          <w:rtl/>
        </w:rPr>
        <w:t xml:space="preserve">جازه مجتهدين و مجاز است در قبض حقوق ماليه و لا سيما سهم امام </w:t>
      </w:r>
      <w:r w:rsidR="00194A38" w:rsidRPr="00194A38">
        <w:rPr>
          <w:rFonts w:ascii="Abo-thar" w:eastAsia="SimSun" w:hAnsi="Abo-thar" w:cs="CTraditional Arabic" w:hint="cs"/>
          <w:color w:val="000000"/>
          <w:rtl/>
          <w:lang w:bidi="fa-IR"/>
        </w:rPr>
        <w:t>÷</w:t>
      </w:r>
      <w:r w:rsidRPr="00410F5C">
        <w:rPr>
          <w:rFonts w:ascii="Tahoma" w:eastAsia="SimSun" w:hAnsi="Tahoma" w:cs="B Lotus"/>
          <w:rtl/>
        </w:rPr>
        <w:t xml:space="preserve"> و تمام اينها مشروط است ب</w:t>
      </w:r>
      <w:r w:rsidR="004D70D4">
        <w:rPr>
          <w:rFonts w:ascii="Tahoma" w:eastAsia="SimSun" w:hAnsi="Tahoma" w:cs="B Lotus" w:hint="cs"/>
          <w:rtl/>
        </w:rPr>
        <w:t xml:space="preserve">ه </w:t>
      </w:r>
      <w:r w:rsidRPr="00410F5C">
        <w:rPr>
          <w:rFonts w:ascii="Tahoma" w:eastAsia="SimSun" w:hAnsi="Tahoma" w:cs="B Lotus"/>
          <w:rtl/>
        </w:rPr>
        <w:t>مراعات احتياط و تقوي ب</w:t>
      </w:r>
      <w:r w:rsidR="004D70D4">
        <w:rPr>
          <w:rFonts w:ascii="Tahoma" w:eastAsia="SimSun" w:hAnsi="Tahoma" w:cs="B Lotus" w:hint="cs"/>
          <w:rtl/>
        </w:rPr>
        <w:t xml:space="preserve">ه </w:t>
      </w:r>
      <w:r w:rsidRPr="00410F5C">
        <w:rPr>
          <w:rFonts w:ascii="Tahoma" w:eastAsia="SimSun" w:hAnsi="Tahoma" w:cs="B Lotus"/>
          <w:rtl/>
        </w:rPr>
        <w:t>تاريخ ذي</w:t>
      </w:r>
      <w:r w:rsidRPr="00410F5C">
        <w:rPr>
          <w:rFonts w:ascii="Lotus Linotype" w:eastAsia="SimSun" w:hAnsi="Lotus Linotype" w:cs="B Lotus"/>
          <w:color w:val="000000"/>
          <w:rtl/>
        </w:rPr>
        <w:t>‌</w:t>
      </w:r>
      <w:r w:rsidRPr="00410F5C">
        <w:rPr>
          <w:rFonts w:ascii="Tahoma" w:eastAsia="SimSun" w:hAnsi="Tahoma" w:cs="B Lotus"/>
          <w:rtl/>
        </w:rPr>
        <w:t>الحجه الحرام في سنه 1370 من الفاني الجاني نجفي عراقي (مهر)</w:t>
      </w:r>
    </w:p>
    <w:p w:rsidR="00410F5C" w:rsidRPr="00410F5C" w:rsidRDefault="00410F5C" w:rsidP="00E000EB">
      <w:pPr>
        <w:ind w:firstLine="340"/>
        <w:jc w:val="both"/>
        <w:rPr>
          <w:rFonts w:eastAsia="SimSun" w:cs="B Lotus" w:hint="cs"/>
          <w:rtl/>
        </w:rPr>
      </w:pPr>
      <w:r w:rsidRPr="00410F5C">
        <w:rPr>
          <w:rFonts w:ascii="Tahoma" w:eastAsia="SimSun" w:hAnsi="Tahoma" w:cs="B Lotus" w:hint="cs"/>
          <w:rtl/>
        </w:rPr>
        <w:t xml:space="preserve">11- </w:t>
      </w:r>
      <w:r w:rsidRPr="00410F5C">
        <w:rPr>
          <w:rFonts w:ascii="Tahoma" w:eastAsia="SimSun" w:hAnsi="Tahoma" w:cs="B Lotus"/>
          <w:rtl/>
        </w:rPr>
        <w:t>آيت الله سيد ابوالقاسم كاشاني نيز برايم تصديق اجتهاد نوشت كه متن آن را ذيلاً نقل</w:t>
      </w:r>
      <w:r w:rsidR="00C8487D">
        <w:rPr>
          <w:rFonts w:ascii="Tahoma" w:eastAsia="SimSun" w:hAnsi="Tahoma" w:cs="B Lotus"/>
          <w:rtl/>
        </w:rPr>
        <w:t xml:space="preserve"> مي‌</w:t>
      </w:r>
      <w:r w:rsidRPr="00410F5C">
        <w:rPr>
          <w:rFonts w:ascii="Tahoma" w:eastAsia="SimSun" w:hAnsi="Tahoma" w:cs="B Lotus"/>
          <w:rtl/>
        </w:rPr>
        <w:t>كنم:</w:t>
      </w:r>
    </w:p>
    <w:p w:rsidR="00410F5C" w:rsidRPr="004C2D58" w:rsidRDefault="00410F5C" w:rsidP="00E000EB">
      <w:pPr>
        <w:ind w:firstLine="340"/>
        <w:jc w:val="center"/>
        <w:rPr>
          <w:rFonts w:ascii="Traditional Arabic" w:eastAsia="SimSun" w:hAnsi="Traditional Arabic" w:cs="mylotus"/>
          <w:sz w:val="32"/>
          <w:szCs w:val="27"/>
          <w:rtl/>
        </w:rPr>
      </w:pPr>
      <w:r w:rsidRPr="004C2D58">
        <w:rPr>
          <w:rFonts w:ascii="Traditional Arabic" w:eastAsia="SimSun" w:hAnsi="Traditional Arabic" w:cs="mylotus"/>
          <w:sz w:val="32"/>
          <w:szCs w:val="27"/>
          <w:rtl/>
        </w:rPr>
        <w:t>بسم الله الرحمن الرحيم</w:t>
      </w:r>
    </w:p>
    <w:p w:rsidR="00410F5C" w:rsidRPr="00472A53" w:rsidRDefault="00410F5C" w:rsidP="00E000EB">
      <w:pPr>
        <w:ind w:firstLine="340"/>
        <w:jc w:val="both"/>
        <w:rPr>
          <w:rFonts w:ascii="Traditional Arabic" w:eastAsia="SimSun" w:hAnsi="Traditional Arabic" w:cs="mylotus"/>
          <w:spacing w:val="-2"/>
          <w:sz w:val="32"/>
          <w:szCs w:val="27"/>
          <w:rtl/>
        </w:rPr>
      </w:pPr>
      <w:r w:rsidRPr="00472A53">
        <w:rPr>
          <w:rFonts w:ascii="Traditional Arabic" w:eastAsia="SimSun" w:hAnsi="Traditional Arabic" w:cs="mylotus"/>
          <w:spacing w:val="-2"/>
          <w:sz w:val="32"/>
          <w:szCs w:val="27"/>
          <w:rtl/>
        </w:rPr>
        <w:lastRenderedPageBreak/>
        <w:t>الحمد لله رب العالمين والصلاة على رسوله وعلى آله الطاهرين المعصومين وبعد فان جناب العالم العادل حجة الاسلام والمسلمين السيد ابوالفضل العلامه البرقعي الرضوي قد صرف أكثر عمره الشريف في تحصيل المسائل الأصوليه والفقهيه حتى صار ذا القوة القدسيه من رد الفروع الفقهيه إلى أصولها فله العمل بما استنبطه وإجتهده ويحرم عليه التقليد فيما استخرجه وأوصيه بملازمة التقوى ومراعاة الاحتياط والسلام عليه وعلينا وعلى عباد الله الصالحين</w:t>
      </w:r>
    </w:p>
    <w:p w:rsidR="00410F5C" w:rsidRPr="004C2D58" w:rsidRDefault="00410F5C" w:rsidP="00E000EB">
      <w:pPr>
        <w:ind w:firstLine="340"/>
        <w:jc w:val="right"/>
        <w:rPr>
          <w:rFonts w:ascii="Traditional Arabic" w:eastAsia="SimSun" w:hAnsi="Traditional Arabic" w:cs="mylotus"/>
          <w:szCs w:val="27"/>
          <w:rtl/>
        </w:rPr>
      </w:pPr>
      <w:r w:rsidRPr="004C2D58">
        <w:rPr>
          <w:rFonts w:ascii="Traditional Arabic" w:eastAsia="SimSun" w:hAnsi="Traditional Arabic" w:cs="mylotus"/>
          <w:sz w:val="32"/>
          <w:szCs w:val="27"/>
          <w:rtl/>
        </w:rPr>
        <w:t>الأحقر ابوالقاسم الحسيني الكاشاني (مهر)</w:t>
      </w:r>
    </w:p>
    <w:p w:rsidR="00410F5C" w:rsidRPr="00410F5C" w:rsidRDefault="00410F5C" w:rsidP="00E000EB">
      <w:pPr>
        <w:ind w:firstLine="340"/>
        <w:jc w:val="both"/>
        <w:rPr>
          <w:rFonts w:eastAsia="SimSun" w:cs="B Lotus" w:hint="cs"/>
          <w:rtl/>
        </w:rPr>
      </w:pPr>
      <w:r w:rsidRPr="00410F5C">
        <w:rPr>
          <w:rFonts w:ascii="Tahoma" w:eastAsia="SimSun" w:hAnsi="Tahoma" w:cs="B Lotus" w:hint="cs"/>
          <w:rtl/>
        </w:rPr>
        <w:t xml:space="preserve">12- </w:t>
      </w:r>
      <w:r w:rsidRPr="00410F5C">
        <w:rPr>
          <w:rFonts w:ascii="Tahoma" w:eastAsia="SimSun" w:hAnsi="Tahoma" w:cs="B Lotus"/>
          <w:rtl/>
        </w:rPr>
        <w:t>سيد ابوالحسن اصفهاني نيز زماني كه قصد مراجعت از نجف را داشتم، تصديق زير را برايم مرقوم نمود:</w:t>
      </w:r>
    </w:p>
    <w:p w:rsidR="00410F5C" w:rsidRPr="004C2D58" w:rsidRDefault="00410F5C" w:rsidP="00E000EB">
      <w:pPr>
        <w:ind w:firstLine="340"/>
        <w:jc w:val="center"/>
        <w:rPr>
          <w:rFonts w:ascii="Traditional Arabic" w:eastAsia="SimSun" w:hAnsi="Traditional Arabic" w:cs="mylotus"/>
          <w:sz w:val="32"/>
          <w:szCs w:val="27"/>
          <w:rtl/>
        </w:rPr>
      </w:pPr>
      <w:r w:rsidRPr="004C2D58">
        <w:rPr>
          <w:rFonts w:ascii="Traditional Arabic" w:eastAsia="SimSun" w:hAnsi="Traditional Arabic" w:cs="mylotus"/>
          <w:sz w:val="32"/>
          <w:szCs w:val="27"/>
          <w:rtl/>
        </w:rPr>
        <w:t>بسم الله الرحمن الرحيم</w:t>
      </w:r>
    </w:p>
    <w:p w:rsidR="00410F5C" w:rsidRPr="004C2D58" w:rsidRDefault="00410F5C" w:rsidP="00D53678">
      <w:pPr>
        <w:ind w:firstLine="340"/>
        <w:jc w:val="both"/>
        <w:rPr>
          <w:rFonts w:ascii="Traditional Arabic" w:eastAsia="SimSun" w:hAnsi="Traditional Arabic" w:cs="mylotus"/>
          <w:sz w:val="32"/>
          <w:szCs w:val="27"/>
          <w:rtl/>
        </w:rPr>
      </w:pPr>
      <w:r w:rsidRPr="004C2D58">
        <w:rPr>
          <w:rFonts w:ascii="Traditional Arabic" w:eastAsia="SimSun" w:hAnsi="Traditional Arabic" w:cs="mylotus"/>
          <w:sz w:val="32"/>
          <w:szCs w:val="27"/>
          <w:rtl/>
        </w:rPr>
        <w:t>الحمد لله رب العالمين والصلاة و السلام علي خير خلقه محمد وآله الطيبين الطاهرين واللعنة الدائمة على أعدائهم أجمعين من الآن إلي يوم الدين وبعد فان جناب الفاضل الكامل والعالم العادل مروج الأحكام قُرّة عيني الاعز السيد ابوالفضل البرقعي دامت تأييداته ممن بذل جهده في تحصيل الأحكام الشرعيه والمعارف الالهيه برهة من عمره وشطرا من دهره مجدا في الاستفادة من الاساطين حتي بلغ بحمد الله مرتبة عالية من الفضل والاجتهاد ومقرونا بالصلاح والسداد وله التصدي فيها وأجزته أن يأخذ من سهم الامام عليه السلام بقدر الاحتياج و إرسال الزائد منه إلى النجف و صرف مقدار منها للفقراء والسادات وغيرهم و أجزته أن يروي عني جميع ما صحت لي روايته واتضح عندي طريقه و اوصيه بملازمه التقوي ومراعاة الاحتياط و أن لاينساني من الدعاء في مظان الاستجابات والله خير حافظاً وهو ارحم الراحمين 22 ذيحجه 62 ابوالحسن الموسوي الاصفهاني</w:t>
      </w:r>
      <w:r w:rsidR="0090456A">
        <w:rPr>
          <w:rFonts w:ascii="Traditional Arabic" w:eastAsia="SimSun" w:hAnsi="Traditional Arabic" w:cs="mylotus"/>
          <w:sz w:val="32"/>
          <w:szCs w:val="27"/>
          <w:rtl/>
        </w:rPr>
        <w:t xml:space="preserve"> </w:t>
      </w:r>
      <w:r w:rsidRPr="004C2D58">
        <w:rPr>
          <w:rFonts w:ascii="Traditional Arabic" w:eastAsia="SimSun" w:hAnsi="Traditional Arabic" w:cs="mylotus"/>
          <w:sz w:val="32"/>
          <w:szCs w:val="27"/>
          <w:rtl/>
        </w:rPr>
        <w:t>(مهر)</w:t>
      </w:r>
    </w:p>
    <w:p w:rsidR="00410F5C" w:rsidRPr="00F7079F" w:rsidRDefault="00410F5C" w:rsidP="00E000EB">
      <w:pPr>
        <w:ind w:firstLine="340"/>
        <w:jc w:val="both"/>
        <w:rPr>
          <w:rFonts w:eastAsia="SimSun" w:cs="B Lotus" w:hint="cs"/>
          <w:rtl/>
        </w:rPr>
      </w:pPr>
      <w:r w:rsidRPr="00F7079F">
        <w:rPr>
          <w:rFonts w:eastAsia="SimSun" w:cs="B Lotus" w:hint="cs"/>
          <w:rtl/>
        </w:rPr>
        <w:t xml:space="preserve">13- </w:t>
      </w:r>
      <w:r w:rsidRPr="00F7079F">
        <w:rPr>
          <w:rFonts w:ascii="Tahoma" w:eastAsia="SimSun" w:hAnsi="Tahoma" w:cs="B Lotus"/>
          <w:rtl/>
        </w:rPr>
        <w:t>سيد شهاب الدين مرعشي معروف به آقا نجفي صاحب تأليفات در مشجرات و انساب برايم اجازه زير را نوشت:</w:t>
      </w:r>
    </w:p>
    <w:p w:rsidR="00410F5C" w:rsidRPr="004C2D58" w:rsidRDefault="00410F5C" w:rsidP="00E000EB">
      <w:pPr>
        <w:ind w:firstLine="340"/>
        <w:jc w:val="center"/>
        <w:rPr>
          <w:rFonts w:ascii="Traditional Arabic" w:eastAsia="SimSun" w:hAnsi="Traditional Arabic" w:cs="mylotus"/>
          <w:sz w:val="32"/>
          <w:szCs w:val="27"/>
          <w:rtl/>
        </w:rPr>
      </w:pPr>
      <w:r w:rsidRPr="004C2D58">
        <w:rPr>
          <w:rFonts w:ascii="Traditional Arabic" w:eastAsia="SimSun" w:hAnsi="Traditional Arabic" w:cs="mylotus"/>
          <w:sz w:val="32"/>
          <w:szCs w:val="27"/>
          <w:rtl/>
        </w:rPr>
        <w:t>بسم الله الرحمن الرحيم</w:t>
      </w:r>
    </w:p>
    <w:p w:rsidR="00410F5C" w:rsidRPr="004C2D58" w:rsidRDefault="00410F5C" w:rsidP="0071287A">
      <w:pPr>
        <w:spacing w:line="235" w:lineRule="auto"/>
        <w:ind w:firstLine="340"/>
        <w:jc w:val="both"/>
        <w:rPr>
          <w:rFonts w:ascii="Traditional Arabic" w:eastAsia="SimSun" w:hAnsi="Traditional Arabic" w:cs="mylotus"/>
          <w:sz w:val="32"/>
          <w:szCs w:val="27"/>
          <w:rtl/>
        </w:rPr>
      </w:pPr>
      <w:r w:rsidRPr="004C2D58">
        <w:rPr>
          <w:rFonts w:ascii="Traditional Arabic" w:eastAsia="SimSun" w:hAnsi="Traditional Arabic" w:cs="mylotus"/>
          <w:sz w:val="32"/>
          <w:szCs w:val="27"/>
          <w:rtl/>
        </w:rPr>
        <w:lastRenderedPageBreak/>
        <w:t>الحمد لله علي ما أساغ من نعمة وأجاز والصلاة والسلام علي محمد وآله مجاز الحقيقة وحقيقه المجاز وبعد: فإن السيد السند والعالم المعتمد شم سماء النبالة وضحيها وزين الاسرة من آل طه علم الفخار الشامخ و منار الشرف الباذخ قاعدة المجد المؤثل وواسطة العقد المفصل جناب السيد ابوالفضل ابن الشريف العابد السيد حسن الرضوي القمي السيداني دام علاؤه وزيد في ورعه وتقاه أحب ورغب في أن ينتظم في سلك المحدثين والرواة عن اجداده الميامين ويندرج في هذا الدرج العالي والسمط الغالي ولما وجدته أهلا وأحرزت منه علما وفضلا أجزت له الرواية عني بجميع ما صحت روايته وساغت إجازته تم سنده وقويت عنعنته عن مشايخي الكرام أساطين الفقه وحمله الحديث وهم عدة تبلغ المأتين من أصحابنا الإماميه مضافا الي مالي من طرق سائر فرق الإسلام الزيدية والاسماعيلية والحنابلة والشافعية والمالكية والحنفية وغيرها ولا يمكنني البسط بذكر تمام الطرق فأكتفي بتعداد خمس منها تبركا بهذا العدد وأقول ممن أروي عنه بالاجازة والمناولة والقرائة والسماع والعرض وغيرها من أنحاء تحمل الحديث إمام ائمة الرواية والجهبذ المقدام في الرجال والدراية مركز الاجازة مسند الآفاق علامة العراق استاذي ومن إليه في هذه العلوم إستنادي وعليه اعتمادي حجة الاسلام آيت الله تعالي بين الأنام مولاي و سيدي أبومحمد السيد حسن صدرالدين الموسوي المتوفي سنه 1354 ......هذا ما رمت ذكره من الطرق وهي ستة فلجناب السيد أبي الفضل ناله الخير والفضل أن يروي عن مشايخي المذكورين بطرقهم المتصله المعنعنة إلى ائمتنا إلى الرسول وسادات البرية مراعيا للشرائط المقررة في محلها من التثبت في النقل ورعايه الحزم والإحتياط وغيرها وفي الختام أوصيه دام مجده وفاق سعده وجد جده أن لا يدع سلوك طريق التقوي والسداد في أفعاله وأقواله و أن يصرف اكثر عمره في خدمة العلم و الدين وترويج شرع سيد المرسلين</w:t>
      </w:r>
      <w:r w:rsidR="00194A38" w:rsidRPr="00194A38">
        <w:rPr>
          <w:rFonts w:ascii="Abo-thar" w:eastAsia="SimSun" w:hAnsi="Abo-thar" w:cs="CTraditional Arabic" w:hint="cs"/>
          <w:sz w:val="30"/>
          <w:rtl/>
        </w:rPr>
        <w:t>ص</w:t>
      </w:r>
      <w:r w:rsidRPr="004C2D58">
        <w:rPr>
          <w:rFonts w:ascii="Traditional Arabic" w:eastAsia="SimSun" w:hAnsi="Traditional Arabic" w:cs="mylotus"/>
          <w:sz w:val="32"/>
          <w:szCs w:val="27"/>
          <w:rtl/>
        </w:rPr>
        <w:t xml:space="preserve"> وأن لا يغتر بزخارف هذه الدنيا الدنية وزبرجها وأن يكثرمن ذكر الموت فقد ورد أن أكيس المؤمنين أكثرهم ذكراً للموت وأن يكثر من زيارة المقابر والإعتبار بتلك الأجداث الدواثر فانه الترياق الفاروق والدواء النافع للسلوعن الشهوات وأن يتامل في أنهم من كانوا وأين كانوا وكيف كانوا وإلى أين صاروا </w:t>
      </w:r>
      <w:r w:rsidRPr="004C2D58">
        <w:rPr>
          <w:rFonts w:ascii="Traditional Arabic" w:eastAsia="SimSun" w:hAnsi="Traditional Arabic" w:cs="mylotus"/>
          <w:sz w:val="32"/>
          <w:szCs w:val="27"/>
          <w:rtl/>
        </w:rPr>
        <w:lastRenderedPageBreak/>
        <w:t xml:space="preserve">وكيف صاروا واستبدلوا القصور بالقبور وأن لا يترك صلاة الليل مااستطاع وأن يوقت لنفسه وقتاً يحاسب فيه نفسه فقد ورد من التأكيد منه ما لا مزيد عليه فمنها قوله حاسبوا قبل أن تحاسبوا وقوله حاسب نفسك حسبة الشريك شريكه فانه أدام الله أيامه وأسعد أعوامه أن عين لها وقتالم تتضيع أوقاته فقد قال توزيع الأوقات توفيرها ومن فوائد المحاسبه أنه أن وقف على زلة في أعماله لدي الحساب تداركها بالتوبة وإبراء الذمة وإن اطلع على خير صدر منه حمد الله وشكر له على التوفيق بهذه النعمة الجليلة وأوصيه حقق الله آماله وأصلح أعماله أن يقلل المخالطة والمعاشرة لأبناء العصر سيما المتسمين بسمة العلم فإن نواديهم ومحافلهم مشتمله على ما يورث سخط الرحمن غالبا إذ أكثر مذاكرتهم الاغتياب وأكل لحوم الإخوان فقد قيل إن الغيبة أكل لحم المغتاب ميتا وإذا كان المغتاب من أهل العلم كان اغتيابه كأكل لحمه ميتاً مسموماً فإن لحوم العلماء مسمومة. عصمنا الله وإياك من الزلل والخطل ومن الهفوة في القول والعمل إنه القدير على ذلك والجدير بما هنالك وأسأله تعالى أن يجعلك من أعلام الدين ويشد بك وأمثالك أزر المسلمين آمين آمين وأنا الراجي فضل ربه العبد المسكين أبوالمعالي شهاب الدين الحسيني الحسني المرعشي الموسوي الرضوي الصفوي المدعو بالنجفي نسابة آل رسول الله </w:t>
      </w:r>
      <w:r w:rsidR="00194A38" w:rsidRPr="00194A38">
        <w:rPr>
          <w:rFonts w:ascii="Abo-thar" w:eastAsia="SimSun" w:hAnsi="Abo-thar" w:cs="CTraditional Arabic" w:hint="cs"/>
          <w:rtl/>
        </w:rPr>
        <w:t>ص</w:t>
      </w:r>
      <w:r w:rsidRPr="004C2D58">
        <w:rPr>
          <w:rFonts w:ascii="Traditional Arabic" w:eastAsia="SimSun" w:hAnsi="Traditional Arabic" w:cs="mylotus"/>
          <w:sz w:val="32"/>
          <w:szCs w:val="27"/>
          <w:rtl/>
        </w:rPr>
        <w:t xml:space="preserve"> عفى الله عنه وكان له وقد فرغ من تحريرها في مجالس أخرها لثلاث مضن من صفر 1358ببلدة </w:t>
      </w:r>
      <w:r w:rsidR="004D70D4" w:rsidRPr="004C2D58">
        <w:rPr>
          <w:rFonts w:ascii="Traditional Arabic" w:eastAsia="SimSun" w:hAnsi="Traditional Arabic" w:cs="mylotus"/>
          <w:sz w:val="32"/>
          <w:szCs w:val="27"/>
          <w:rtl/>
        </w:rPr>
        <w:t>قم المشرفه</w:t>
      </w:r>
      <w:r w:rsidR="0090456A">
        <w:rPr>
          <w:rFonts w:ascii="Traditional Arabic" w:eastAsia="SimSun" w:hAnsi="Traditional Arabic" w:cs="mylotus"/>
          <w:sz w:val="32"/>
          <w:szCs w:val="27"/>
          <w:rtl/>
        </w:rPr>
        <w:t xml:space="preserve">     </w:t>
      </w:r>
      <w:r w:rsidR="004D70D4" w:rsidRPr="004C2D58">
        <w:rPr>
          <w:rFonts w:ascii="Traditional Arabic" w:eastAsia="SimSun" w:hAnsi="Traditional Arabic" w:cs="mylotus"/>
          <w:sz w:val="32"/>
          <w:szCs w:val="27"/>
          <w:rtl/>
        </w:rPr>
        <w:t>حرم الأئمة</w:t>
      </w:r>
      <w:r w:rsidRPr="004C2D58">
        <w:rPr>
          <w:rFonts w:ascii="Traditional Arabic" w:eastAsia="SimSun" w:hAnsi="Traditional Arabic" w:cs="mylotus"/>
          <w:sz w:val="32"/>
          <w:szCs w:val="27"/>
          <w:rtl/>
        </w:rPr>
        <w:t>(مهر)</w:t>
      </w:r>
    </w:p>
    <w:p w:rsidR="00410F5C" w:rsidRPr="00410F5C" w:rsidRDefault="00410F5C" w:rsidP="00E000EB">
      <w:pPr>
        <w:ind w:firstLine="340"/>
        <w:jc w:val="both"/>
        <w:rPr>
          <w:rFonts w:ascii="Tahoma" w:eastAsia="SimSun" w:hAnsi="Tahoma" w:cs="B Lotus" w:hint="cs"/>
          <w:rtl/>
        </w:rPr>
      </w:pPr>
      <w:r w:rsidRPr="00410F5C">
        <w:rPr>
          <w:rFonts w:ascii="Tahoma" w:eastAsia="SimSun" w:hAnsi="Tahoma" w:cs="B Lotus" w:hint="cs"/>
          <w:rtl/>
        </w:rPr>
        <w:t>14-</w:t>
      </w:r>
      <w:r w:rsidRPr="00410F5C">
        <w:rPr>
          <w:rFonts w:ascii="Tahoma" w:eastAsia="SimSun" w:hAnsi="Tahoma" w:cs="B Lotus"/>
          <w:rtl/>
        </w:rPr>
        <w:t xml:space="preserve"> شيخ عبدالكريم حائري و </w:t>
      </w:r>
      <w:r w:rsidRPr="00410F5C">
        <w:rPr>
          <w:rFonts w:ascii="Tahoma" w:eastAsia="SimSun" w:hAnsi="Tahoma" w:cs="B Lotus" w:hint="cs"/>
          <w:rtl/>
        </w:rPr>
        <w:t>15-</w:t>
      </w:r>
      <w:r w:rsidRPr="00410F5C">
        <w:rPr>
          <w:rFonts w:ascii="Tahoma" w:eastAsia="SimSun" w:hAnsi="Tahoma" w:cs="B Lotus"/>
          <w:rtl/>
        </w:rPr>
        <w:t xml:space="preserve"> آيت الله</w:t>
      </w:r>
      <w:r w:rsidRPr="00410F5C">
        <w:rPr>
          <w:rFonts w:ascii="Tahoma" w:eastAsia="SimSun" w:hAnsi="Tahoma" w:cs="B Lotus" w:hint="cs"/>
          <w:rtl/>
        </w:rPr>
        <w:t xml:space="preserve"> </w:t>
      </w:r>
      <w:r w:rsidRPr="00410F5C">
        <w:rPr>
          <w:rFonts w:ascii="Tahoma" w:eastAsia="SimSun" w:hAnsi="Tahoma" w:cs="B Lotus"/>
          <w:rtl/>
        </w:rPr>
        <w:t>سيد محمد حجت كوه كمري نيز برايم تصديق اجتهاد نوشتند كه اصل اجاز</w:t>
      </w:r>
      <w:r w:rsidRPr="00410F5C">
        <w:rPr>
          <w:rFonts w:eastAsia="SimSun" w:cs="B Lotus" w:hint="cs"/>
          <w:color w:val="000000"/>
          <w:rtl/>
          <w:lang w:bidi="fa-IR"/>
        </w:rPr>
        <w:t>ه‌</w:t>
      </w:r>
      <w:r w:rsidRPr="00410F5C">
        <w:rPr>
          <w:rFonts w:ascii="Tahoma" w:eastAsia="SimSun" w:hAnsi="Tahoma" w:cs="B Lotus"/>
          <w:rtl/>
        </w:rPr>
        <w:t>نامه اين دو تن را براي تعيين تكليف در مسأله سربازي به وزارت فرهنگ آن زمان تحويل دادم كه طبعاً بايد اين دو اجاز</w:t>
      </w:r>
      <w:r w:rsidRPr="00410F5C">
        <w:rPr>
          <w:rFonts w:eastAsia="SimSun" w:cs="B Lotus" w:hint="cs"/>
          <w:color w:val="000000"/>
          <w:rtl/>
          <w:lang w:bidi="fa-IR"/>
        </w:rPr>
        <w:t>ه‌</w:t>
      </w:r>
      <w:r w:rsidRPr="00410F5C">
        <w:rPr>
          <w:rFonts w:ascii="Tahoma" w:eastAsia="SimSun" w:hAnsi="Tahoma" w:cs="B Lotus"/>
          <w:rtl/>
        </w:rPr>
        <w:t>نامه در اسناد بايگاني آن وزارتخانه موجود باشد، اداره مذكور نيز پس از رؤيت اين دو تصديق گواهي زير را صادر نمود كه در اينجا رونوشت آن را مي</w:t>
      </w:r>
      <w:r w:rsidRPr="00410F5C">
        <w:rPr>
          <w:rFonts w:eastAsia="SimSun" w:cs="B Lotus" w:hint="cs"/>
          <w:color w:val="000000"/>
          <w:rtl/>
          <w:lang w:bidi="fa-IR"/>
        </w:rPr>
        <w:t>‌</w:t>
      </w:r>
      <w:r w:rsidRPr="00410F5C">
        <w:rPr>
          <w:rFonts w:ascii="Tahoma" w:eastAsia="SimSun" w:hAnsi="Tahoma" w:cs="B Lotus"/>
          <w:rtl/>
        </w:rPr>
        <w:t>آورم:</w:t>
      </w:r>
    </w:p>
    <w:p w:rsidR="00410F5C" w:rsidRPr="00410F5C" w:rsidRDefault="00410F5C" w:rsidP="00E000EB">
      <w:pPr>
        <w:ind w:firstLine="340"/>
        <w:jc w:val="both"/>
        <w:rPr>
          <w:rFonts w:eastAsia="SimSun" w:cs="B Lotus" w:hint="cs"/>
          <w:b/>
          <w:bCs/>
          <w:sz w:val="30"/>
          <w:rtl/>
        </w:rPr>
      </w:pPr>
      <w:r w:rsidRPr="00410F5C">
        <w:rPr>
          <w:rFonts w:ascii="Tahoma" w:eastAsia="SimSun" w:hAnsi="Tahoma" w:cs="B Lotus" w:hint="cs"/>
          <w:b/>
          <w:bCs/>
          <w:rtl/>
        </w:rPr>
        <w:t xml:space="preserve">16- </w:t>
      </w:r>
      <w:r w:rsidRPr="00410F5C">
        <w:rPr>
          <w:rFonts w:ascii="Tahoma" w:eastAsia="SimSun" w:hAnsi="Tahoma" w:cs="B Lotus"/>
          <w:b/>
          <w:bCs/>
          <w:rtl/>
        </w:rPr>
        <w:t>وزارت فرهنگ</w:t>
      </w:r>
    </w:p>
    <w:p w:rsidR="00410F5C" w:rsidRPr="0071287A" w:rsidRDefault="00410F5C" w:rsidP="00E000EB">
      <w:pPr>
        <w:ind w:firstLine="340"/>
        <w:jc w:val="both"/>
        <w:rPr>
          <w:rFonts w:eastAsia="SimSun" w:cs="B Lotus"/>
          <w:spacing w:val="-2"/>
          <w:rtl/>
        </w:rPr>
      </w:pPr>
      <w:r w:rsidRPr="0071287A">
        <w:rPr>
          <w:rFonts w:ascii="Tahoma" w:eastAsia="SimSun" w:hAnsi="Tahoma" w:cs="B Lotus"/>
          <w:spacing w:val="-2"/>
          <w:rtl/>
        </w:rPr>
        <w:t>نظريه بند اول و تبصر</w:t>
      </w:r>
      <w:r w:rsidR="005E46D9" w:rsidRPr="0071287A">
        <w:rPr>
          <w:rFonts w:ascii="Abo-thar" w:eastAsia="SimSun" w:hAnsi="Abo-thar" w:cs="B Lotus" w:hint="cs"/>
          <w:spacing w:val="-2"/>
          <w:rtl/>
        </w:rPr>
        <w:t xml:space="preserve">ه‌ی </w:t>
      </w:r>
      <w:r w:rsidRPr="0071287A">
        <w:rPr>
          <w:rFonts w:ascii="Tahoma" w:eastAsia="SimSun" w:hAnsi="Tahoma" w:cs="B Lotus"/>
          <w:spacing w:val="-2"/>
          <w:rtl/>
        </w:rPr>
        <w:t>اول ماده 62 قانون اصلاح پار</w:t>
      </w:r>
      <w:r w:rsidRPr="0071287A">
        <w:rPr>
          <w:rFonts w:ascii="Lotus Linotype" w:eastAsia="SimSun" w:hAnsi="Lotus Linotype" w:cs="B Lotus"/>
          <w:color w:val="000000"/>
          <w:spacing w:val="-2"/>
          <w:rtl/>
        </w:rPr>
        <w:t>ه‌ا</w:t>
      </w:r>
      <w:r w:rsidRPr="0071287A">
        <w:rPr>
          <w:rFonts w:ascii="Tahoma" w:eastAsia="SimSun" w:hAnsi="Tahoma" w:cs="B Lotus"/>
          <w:spacing w:val="-2"/>
          <w:rtl/>
        </w:rPr>
        <w:t xml:space="preserve">ي از فصول و مواد قانون نظام، مصوب اسفند ماه 1321 و نظر به آيين نامه رسيدگي به مدارك اجتهاد مصوب </w:t>
      </w:r>
      <w:r w:rsidRPr="0071287A">
        <w:rPr>
          <w:rFonts w:ascii="Tahoma" w:eastAsia="SimSun" w:hAnsi="Tahoma" w:cs="B Lotus"/>
          <w:spacing w:val="-2"/>
          <w:rtl/>
        </w:rPr>
        <w:lastRenderedPageBreak/>
        <w:t>25 آذرماه 1323 شوراي عالي فرهنگ، اجاز</w:t>
      </w:r>
      <w:r w:rsidR="005E46D9" w:rsidRPr="0071287A">
        <w:rPr>
          <w:rFonts w:ascii="Abo-thar" w:eastAsia="SimSun" w:hAnsi="Abo-thar" w:cs="B Lotus" w:hint="cs"/>
          <w:spacing w:val="-2"/>
          <w:rtl/>
        </w:rPr>
        <w:t xml:space="preserve">ه‌ی </w:t>
      </w:r>
      <w:r w:rsidRPr="0071287A">
        <w:rPr>
          <w:rFonts w:ascii="Tahoma" w:eastAsia="SimSun" w:hAnsi="Tahoma" w:cs="B Lotus"/>
          <w:spacing w:val="-2"/>
          <w:rtl/>
        </w:rPr>
        <w:t>اجتهاد متعلق به آقاي سيد ابوالفضل ابن الرضا (برقعي) دارنده شناسنامه شماره 21285 صادره از قم متولد 1287 شمسي در هفتصد و پنجاه و چهارمين جلسه شوراي عالي فرهنگ، مورخ 7/8/1329 مطرح، و صدور اجازه مزبور از مراجع مسلم اجتهاد محرز تشخيص داده شد.</w:t>
      </w:r>
    </w:p>
    <w:p w:rsidR="00410F5C" w:rsidRPr="00410F5C" w:rsidRDefault="00410F5C" w:rsidP="00E000EB">
      <w:pPr>
        <w:ind w:firstLine="340"/>
        <w:jc w:val="right"/>
        <w:rPr>
          <w:rFonts w:ascii="Tahoma" w:eastAsia="SimSun" w:hAnsi="Tahoma" w:cs="B Lotus" w:hint="cs"/>
          <w:rtl/>
        </w:rPr>
      </w:pPr>
      <w:r w:rsidRPr="00410F5C">
        <w:rPr>
          <w:rFonts w:ascii="Tahoma" w:eastAsia="SimSun" w:hAnsi="Tahoma" w:cs="B Lotus"/>
          <w:rtl/>
        </w:rPr>
        <w:t>وزير فرهنگ</w:t>
      </w:r>
      <w:r w:rsidRPr="00410F5C">
        <w:rPr>
          <w:rFonts w:ascii="Tahoma" w:eastAsia="SimSun" w:hAnsi="Tahoma" w:cs="Tahoma" w:hint="cs"/>
          <w:sz w:val="30"/>
          <w:szCs w:val="30"/>
          <w:rtl/>
        </w:rPr>
        <w:t xml:space="preserve"> </w:t>
      </w:r>
      <w:r w:rsidRPr="00410F5C">
        <w:rPr>
          <w:rFonts w:ascii="Tahoma" w:eastAsia="SimSun" w:hAnsi="Tahoma" w:cs="B Lotus"/>
          <w:rtl/>
        </w:rPr>
        <w:t>دكتر شمس الدين جزائري</w:t>
      </w:r>
    </w:p>
    <w:p w:rsidR="00410F5C" w:rsidRPr="00F7079F" w:rsidRDefault="00410F5C" w:rsidP="00E000EB">
      <w:pPr>
        <w:ind w:firstLine="340"/>
        <w:jc w:val="right"/>
        <w:rPr>
          <w:rFonts w:eastAsia="SimSun" w:cs="B Lotus"/>
          <w:sz w:val="18"/>
          <w:szCs w:val="18"/>
          <w:rtl/>
        </w:rPr>
      </w:pPr>
    </w:p>
    <w:p w:rsidR="00410F5C" w:rsidRPr="00410F5C" w:rsidRDefault="00410F5C" w:rsidP="00E000EB">
      <w:pPr>
        <w:ind w:firstLine="340"/>
        <w:jc w:val="both"/>
        <w:rPr>
          <w:rFonts w:eastAsia="SimSun" w:cs="B Lotus"/>
          <w:rtl/>
        </w:rPr>
      </w:pPr>
      <w:r w:rsidRPr="00410F5C">
        <w:rPr>
          <w:rFonts w:ascii="Tahoma" w:eastAsia="SimSun" w:hAnsi="Tahoma" w:cs="B Lotus"/>
          <w:rtl/>
        </w:rPr>
        <w:t>ناگفته نماند با اينكه در قوانين مشروطه دولت حق نداشت متعرض مجتهدين شود، مع</w:t>
      </w:r>
      <w:r w:rsidR="00104F35">
        <w:rPr>
          <w:rFonts w:ascii="Tahoma" w:eastAsia="SimSun" w:hAnsi="Tahoma" w:cs="B Lotus" w:hint="cs"/>
          <w:rtl/>
        </w:rPr>
        <w:t>‌</w:t>
      </w:r>
      <w:r w:rsidRPr="00410F5C">
        <w:rPr>
          <w:rFonts w:ascii="Tahoma" w:eastAsia="SimSun" w:hAnsi="Tahoma" w:cs="B Lotus"/>
          <w:rtl/>
        </w:rPr>
        <w:t>ذلك حكومت به اصطلاح مشروطه گرفتاري بسيار برايم فراهم آورد.</w:t>
      </w:r>
    </w:p>
    <w:p w:rsidR="00410F5C" w:rsidRPr="0071287A" w:rsidRDefault="00410F5C" w:rsidP="00E000EB">
      <w:pPr>
        <w:ind w:firstLine="340"/>
        <w:jc w:val="both"/>
        <w:rPr>
          <w:rFonts w:eastAsia="SimSun" w:cs="B Lotus"/>
          <w:spacing w:val="-2"/>
          <w:rtl/>
        </w:rPr>
      </w:pPr>
      <w:r w:rsidRPr="0071287A">
        <w:rPr>
          <w:rFonts w:ascii="Tahoma" w:eastAsia="SimSun" w:hAnsi="Tahoma" w:cs="B Lotus"/>
          <w:spacing w:val="-2"/>
          <w:rtl/>
        </w:rPr>
        <w:t>سخن را با يادآوري اين نكته به خواننده محترم به پايان مي</w:t>
      </w:r>
      <w:r w:rsidRPr="0071287A">
        <w:rPr>
          <w:rFonts w:eastAsia="SimSun" w:cs="B Lotus" w:hint="cs"/>
          <w:color w:val="000000"/>
          <w:spacing w:val="-2"/>
          <w:rtl/>
          <w:lang w:bidi="fa-IR"/>
        </w:rPr>
        <w:t>‌</w:t>
      </w:r>
      <w:r w:rsidRPr="0071287A">
        <w:rPr>
          <w:rFonts w:ascii="Tahoma" w:eastAsia="SimSun" w:hAnsi="Tahoma" w:cs="B Lotus"/>
          <w:spacing w:val="-2"/>
          <w:rtl/>
        </w:rPr>
        <w:t>برم كه دين اسلام در دو امر خلاصه مي</w:t>
      </w:r>
      <w:r w:rsidRPr="0071287A">
        <w:rPr>
          <w:rFonts w:eastAsia="SimSun" w:cs="B Lotus" w:hint="cs"/>
          <w:color w:val="000000"/>
          <w:spacing w:val="-2"/>
          <w:rtl/>
          <w:lang w:bidi="fa-IR"/>
        </w:rPr>
        <w:t>‌</w:t>
      </w:r>
      <w:r w:rsidRPr="0071287A">
        <w:rPr>
          <w:rFonts w:ascii="Tahoma" w:eastAsia="SimSun" w:hAnsi="Tahoma" w:cs="B Lotus"/>
          <w:spacing w:val="-2"/>
          <w:rtl/>
        </w:rPr>
        <w:t>شود: تعظيم خالق و خدمت به مخلوق، آن چنان</w:t>
      </w:r>
      <w:r w:rsidR="004D70D4" w:rsidRPr="0071287A">
        <w:rPr>
          <w:rFonts w:ascii="Tahoma" w:eastAsia="SimSun" w:hAnsi="Tahoma" w:cs="B Lotus" w:hint="cs"/>
          <w:spacing w:val="-2"/>
          <w:rtl/>
        </w:rPr>
        <w:t>‌</w:t>
      </w:r>
      <w:r w:rsidRPr="0071287A">
        <w:rPr>
          <w:rFonts w:ascii="Tahoma" w:eastAsia="SimSun" w:hAnsi="Tahoma" w:cs="B Lotus"/>
          <w:spacing w:val="-2"/>
          <w:rtl/>
        </w:rPr>
        <w:t>كه خالق خود فرموده است. براي همگان توفيق قيام به اين دو امر را از درگاه ايزد ر</w:t>
      </w:r>
      <w:r w:rsidR="004D70D4" w:rsidRPr="0071287A">
        <w:rPr>
          <w:rFonts w:ascii="Tahoma" w:eastAsia="SimSun" w:hAnsi="Tahoma" w:cs="B Lotus" w:hint="cs"/>
          <w:spacing w:val="-2"/>
          <w:rtl/>
        </w:rPr>
        <w:t>ئ</w:t>
      </w:r>
      <w:r w:rsidRPr="0071287A">
        <w:rPr>
          <w:rFonts w:ascii="Tahoma" w:eastAsia="SimSun" w:hAnsi="Tahoma" w:cs="B Lotus"/>
          <w:spacing w:val="-2"/>
          <w:rtl/>
        </w:rPr>
        <w:t>وف خواستارم.</w:t>
      </w:r>
    </w:p>
    <w:p w:rsidR="00410F5C" w:rsidRPr="00410F5C" w:rsidRDefault="00410F5C" w:rsidP="00E000EB">
      <w:pPr>
        <w:ind w:firstLine="340"/>
        <w:jc w:val="both"/>
        <w:rPr>
          <w:rFonts w:eastAsia="SimSun" w:cs="B Lotus" w:hint="cs"/>
          <w:rtl/>
        </w:rPr>
      </w:pPr>
      <w:r w:rsidRPr="00410F5C">
        <w:rPr>
          <w:rFonts w:ascii="Tahoma" w:eastAsia="SimSun" w:hAnsi="Tahoma" w:cs="B Lotus"/>
          <w:rtl/>
        </w:rPr>
        <w:t>در اين</w:t>
      </w:r>
      <w:r w:rsidR="004D70D4">
        <w:rPr>
          <w:rFonts w:ascii="Tahoma" w:eastAsia="SimSun" w:hAnsi="Tahoma" w:cs="B Lotus" w:hint="cs"/>
          <w:rtl/>
        </w:rPr>
        <w:t>‌</w:t>
      </w:r>
      <w:r w:rsidRPr="00410F5C">
        <w:rPr>
          <w:rFonts w:ascii="Tahoma" w:eastAsia="SimSun" w:hAnsi="Tahoma" w:cs="B Lotus"/>
          <w:rtl/>
        </w:rPr>
        <w:t>جا، چند بيت از آخر كتاب «دعبل خزاعي و قصيد</w:t>
      </w:r>
      <w:r w:rsidR="005E46D9" w:rsidRPr="005E46D9">
        <w:rPr>
          <w:rFonts w:ascii="Abo-thar" w:eastAsia="SimSun" w:hAnsi="Abo-thar" w:cs="B Lotus" w:hint="cs"/>
          <w:rtl/>
        </w:rPr>
        <w:t xml:space="preserve">ه‌ی </w:t>
      </w:r>
      <w:r w:rsidRPr="00410F5C">
        <w:rPr>
          <w:rFonts w:ascii="Tahoma" w:eastAsia="SimSun" w:hAnsi="Tahoma" w:cs="B Lotus"/>
          <w:rtl/>
        </w:rPr>
        <w:t>تائيه او» كه</w:t>
      </w:r>
      <w:r w:rsidR="004D70D4">
        <w:rPr>
          <w:rFonts w:ascii="Tahoma" w:eastAsia="SimSun" w:hAnsi="Tahoma" w:cs="B Lotus"/>
          <w:rtl/>
        </w:rPr>
        <w:t xml:space="preserve"> سال‌ها </w:t>
      </w:r>
      <w:r w:rsidRPr="00410F5C">
        <w:rPr>
          <w:rFonts w:ascii="Tahoma" w:eastAsia="SimSun" w:hAnsi="Tahoma" w:cs="B Lotus"/>
          <w:rtl/>
        </w:rPr>
        <w:t>پيش تأليف كرد</w:t>
      </w:r>
      <w:r w:rsidRPr="00410F5C">
        <w:rPr>
          <w:rFonts w:ascii="Lotus Linotype" w:eastAsia="SimSun" w:hAnsi="Lotus Linotype" w:cs="B Lotus"/>
          <w:color w:val="000000"/>
          <w:rtl/>
        </w:rPr>
        <w:t>ه‌ا</w:t>
      </w:r>
      <w:r w:rsidRPr="00410F5C">
        <w:rPr>
          <w:rFonts w:ascii="Tahoma" w:eastAsia="SimSun" w:hAnsi="Tahoma" w:cs="B Lotus"/>
          <w:rtl/>
        </w:rPr>
        <w:t>م و وصف حال اين</w:t>
      </w:r>
      <w:r w:rsidR="004D70D4">
        <w:rPr>
          <w:rFonts w:ascii="Tahoma" w:eastAsia="SimSun" w:hAnsi="Tahoma" w:cs="B Lotus" w:hint="cs"/>
          <w:rtl/>
        </w:rPr>
        <w:t>‌</w:t>
      </w:r>
      <w:r w:rsidRPr="00410F5C">
        <w:rPr>
          <w:rFonts w:ascii="Tahoma" w:eastAsia="SimSun" w:hAnsi="Tahoma" w:cs="B Lotus"/>
          <w:rtl/>
        </w:rPr>
        <w:t>جانب است،</w:t>
      </w:r>
      <w:r w:rsidR="00C8487D">
        <w:rPr>
          <w:rFonts w:ascii="Tahoma" w:eastAsia="SimSun" w:hAnsi="Tahoma" w:cs="B Lotus"/>
          <w:rtl/>
        </w:rPr>
        <w:t xml:space="preserve"> مي‌</w:t>
      </w:r>
      <w:r w:rsidRPr="00410F5C">
        <w:rPr>
          <w:rFonts w:ascii="Tahoma" w:eastAsia="SimSun" w:hAnsi="Tahoma" w:cs="B Lotus"/>
          <w:rtl/>
        </w:rPr>
        <w:t>آورم و پس از آن نيز اين كتاب را با شعري ديگر كه خطاب به جوانان است و آن را هنگام سفر به زاهدان سرود</w:t>
      </w:r>
      <w:r w:rsidRPr="00410F5C">
        <w:rPr>
          <w:rFonts w:ascii="Lotus Linotype" w:eastAsia="SimSun" w:hAnsi="Lotus Linotype" w:cs="B Lotus"/>
          <w:color w:val="000000"/>
          <w:rtl/>
        </w:rPr>
        <w:t>ه‌ا</w:t>
      </w:r>
      <w:r w:rsidRPr="00410F5C">
        <w:rPr>
          <w:rFonts w:ascii="Tahoma" w:eastAsia="SimSun" w:hAnsi="Tahoma" w:cs="B Lotus"/>
          <w:rtl/>
        </w:rPr>
        <w:t>م، خاتمه</w:t>
      </w:r>
      <w:r w:rsidR="00C8487D">
        <w:rPr>
          <w:rFonts w:ascii="Tahoma" w:eastAsia="SimSun" w:hAnsi="Tahoma" w:cs="B Lotus"/>
          <w:rtl/>
        </w:rPr>
        <w:t xml:space="preserve"> مي‌</w:t>
      </w:r>
      <w:r w:rsidRPr="00410F5C">
        <w:rPr>
          <w:rFonts w:ascii="Tahoma" w:eastAsia="SimSun" w:hAnsi="Tahoma" w:cs="B Lotus"/>
          <w:rtl/>
        </w:rPr>
        <w:t>دهم و از خوانندگان التماس دعا دارم. والسلام علي من اتبع الهدي.</w:t>
      </w:r>
    </w:p>
    <w:p w:rsidR="00410F5C" w:rsidRPr="00410F5C" w:rsidRDefault="00410F5C" w:rsidP="00E000EB">
      <w:pPr>
        <w:pStyle w:val="a2"/>
        <w:rPr>
          <w:rFonts w:hint="cs"/>
          <w:noProof/>
          <w:rtl/>
        </w:rPr>
      </w:pPr>
      <w:bookmarkStart w:id="80" w:name="_Toc242817987"/>
      <w:bookmarkStart w:id="81" w:name="_Toc243474547"/>
      <w:bookmarkStart w:id="82" w:name="_Toc282021135"/>
      <w:bookmarkStart w:id="83" w:name="_Toc389653230"/>
      <w:r w:rsidRPr="00410F5C">
        <w:rPr>
          <w:rFonts w:hint="cs"/>
          <w:noProof/>
          <w:rtl/>
        </w:rPr>
        <w:t>[من و دعبل خزاعي]</w:t>
      </w:r>
      <w:bookmarkEnd w:id="80"/>
      <w:bookmarkEnd w:id="81"/>
      <w:bookmarkEnd w:id="82"/>
      <w:bookmarkEnd w:id="83"/>
    </w:p>
    <w:tbl>
      <w:tblPr>
        <w:tblW w:w="5000" w:type="pct"/>
        <w:tblCellMar>
          <w:left w:w="0" w:type="dxa"/>
          <w:right w:w="0" w:type="dxa"/>
        </w:tblCellMar>
        <w:tblLook w:val="0000" w:firstRow="0" w:lastRow="0" w:firstColumn="0" w:lastColumn="0" w:noHBand="0" w:noVBand="0"/>
      </w:tblPr>
      <w:tblGrid>
        <w:gridCol w:w="3251"/>
        <w:gridCol w:w="585"/>
        <w:gridCol w:w="3252"/>
      </w:tblGrid>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تشكر ديد از صاحب مقامي</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اگر زر داد دعبل را امامي</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كه در</w:t>
            </w:r>
            <w:r w:rsidR="000B2A58">
              <w:rPr>
                <w:rFonts w:ascii="Tahoma" w:eastAsia="SimSun" w:hAnsi="Tahoma" w:cs="B Lotus"/>
                <w:rtl/>
              </w:rPr>
              <w:t xml:space="preserve"> آن‌ها </w:t>
            </w:r>
            <w:r w:rsidRPr="00410F5C">
              <w:rPr>
                <w:rFonts w:ascii="Tahoma" w:eastAsia="SimSun" w:hAnsi="Tahoma" w:cs="B Lotus"/>
                <w:rtl/>
              </w:rPr>
              <w:t>بيان گشته عقايد</w:t>
            </w:r>
            <w:r w:rsidRPr="00410F5C">
              <w:rPr>
                <w:rFonts w:ascii="Tahoma" w:eastAsia="SimSun" w:hAnsi="Tahoma"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مرا صدها كتاب است و قصائد</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به جز ايراد و طعن ناروايي</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نديدم يك تشكر، ني عطايي</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مرا خوف است از اهل خرافات</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اگر وي بود خائف از مقامات</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مرا گريه براي اصل دين است</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اگر وي گريه اش بر اهل دين است</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مرا امني نباشد از مقامي</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اگر وي گفت رازش با امامي</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هدف، اين مادحين را جمله پول است</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اگر اشعار وي طبق اصول است</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71287A" w:rsidRDefault="00410F5C" w:rsidP="00E000EB">
            <w:pPr>
              <w:ind w:left="28"/>
              <w:jc w:val="lowKashida"/>
              <w:rPr>
                <w:rFonts w:eastAsia="SimSun" w:cs="B Lotus"/>
                <w:sz w:val="27"/>
                <w:szCs w:val="27"/>
              </w:rPr>
            </w:pPr>
            <w:r w:rsidRPr="0071287A">
              <w:rPr>
                <w:rFonts w:ascii="Tahoma" w:eastAsia="SimSun" w:hAnsi="Tahoma" w:cs="B Lotus"/>
                <w:sz w:val="27"/>
                <w:szCs w:val="27"/>
                <w:rtl/>
              </w:rPr>
              <w:t>دو سي سال است ما را دل پر از خوف</w:t>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اگر سي سال ترسي داشت در جوف</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lastRenderedPageBreak/>
              <w:t>ندارم غير الطافت پناهي</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الها بر غم و رنجم گواهي</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چرا مرآت گشتم بهر كوران</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الها من بسي هستم پشيمان</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تنم رنجور از صد ابتلا شد</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در اينجا خسته جانم از بلا شد</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ندارد دهر ما جز رنج و عصيان</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زمان ما زمان كفر و طغيان</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نه ياري ني معيني نه جليسي</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در اين پيري ندارم من انيسي</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رساني مرگ ما با روح و راحت</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مگر ما را كني مشمول رحمت</w:t>
            </w:r>
            <w:r w:rsidRPr="00410F5C">
              <w:rPr>
                <w:rFonts w:eastAsia="SimSun" w:cs="B Lotus"/>
                <w:rtl/>
              </w:rPr>
              <w:br/>
            </w:r>
          </w:p>
        </w:tc>
      </w:tr>
      <w:tr w:rsidR="00410F5C" w:rsidRPr="00410F5C" w:rsidTr="00EA656B">
        <w:tc>
          <w:tcPr>
            <w:tcW w:w="1666" w:type="pct"/>
            <w:tcBorders>
              <w:top w:val="nil"/>
              <w:left w:val="nil"/>
              <w:bottom w:val="nil"/>
              <w:right w:val="nil"/>
            </w:tcBorders>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مزيد فضل خود بر او عطا كن</w:t>
            </w:r>
            <w:r w:rsidRPr="00410F5C">
              <w:rPr>
                <w:rFonts w:eastAsia="SimSun" w:cs="B Lotus" w:hint="cs"/>
                <w:rtl/>
              </w:rPr>
              <w:br/>
            </w:r>
          </w:p>
        </w:tc>
        <w:tc>
          <w:tcPr>
            <w:tcW w:w="300" w:type="pct"/>
            <w:tcBorders>
              <w:top w:val="nil"/>
              <w:left w:val="nil"/>
              <w:bottom w:val="nil"/>
              <w:right w:val="nil"/>
            </w:tcBorders>
          </w:tcPr>
          <w:p w:rsidR="00410F5C" w:rsidRPr="00410F5C" w:rsidRDefault="00410F5C" w:rsidP="00E000EB">
            <w:pPr>
              <w:ind w:left="28"/>
              <w:jc w:val="lowKashida"/>
              <w:rPr>
                <w:rFonts w:ascii="Tahoma" w:eastAsia="SimSun" w:hAnsi="Tahoma" w:cs="B Lotus"/>
                <w:rtl/>
              </w:rPr>
            </w:pPr>
          </w:p>
        </w:tc>
        <w:tc>
          <w:tcPr>
            <w:tcW w:w="1667" w:type="pct"/>
            <w:tcBorders>
              <w:top w:val="nil"/>
              <w:left w:val="nil"/>
              <w:bottom w:val="nil"/>
              <w:right w:val="nil"/>
            </w:tcBorders>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إلها برقعي را بها كن</w:t>
            </w:r>
            <w:r w:rsidRPr="00410F5C">
              <w:rPr>
                <w:rFonts w:eastAsia="SimSun" w:cs="B Lotus"/>
                <w:rtl/>
              </w:rPr>
              <w:br/>
            </w:r>
          </w:p>
        </w:tc>
      </w:tr>
    </w:tbl>
    <w:p w:rsidR="00410F5C" w:rsidRPr="00410F5C" w:rsidRDefault="00410F5C" w:rsidP="00E000EB">
      <w:pPr>
        <w:pStyle w:val="a2"/>
        <w:rPr>
          <w:rFonts w:hint="cs"/>
          <w:noProof/>
          <w:rtl/>
        </w:rPr>
      </w:pPr>
      <w:bookmarkStart w:id="84" w:name="_Toc242817988"/>
      <w:bookmarkStart w:id="85" w:name="_Toc243474548"/>
      <w:bookmarkStart w:id="86" w:name="_Toc282021136"/>
      <w:bookmarkStart w:id="87" w:name="_Toc389653231"/>
      <w:r w:rsidRPr="00410F5C">
        <w:rPr>
          <w:rFonts w:hint="cs"/>
          <w:noProof/>
          <w:rtl/>
        </w:rPr>
        <w:t>[خطاب به جوانان]</w:t>
      </w:r>
      <w:bookmarkEnd w:id="84"/>
      <w:bookmarkEnd w:id="85"/>
      <w:bookmarkEnd w:id="86"/>
      <w:bookmarkEnd w:id="87"/>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0" w:type="dxa"/>
          <w:right w:w="0" w:type="dxa"/>
        </w:tblCellMar>
        <w:tblLook w:val="0000" w:firstRow="0" w:lastRow="0" w:firstColumn="0" w:lastColumn="0" w:noHBand="0" w:noVBand="0"/>
      </w:tblPr>
      <w:tblGrid>
        <w:gridCol w:w="3211"/>
        <w:gridCol w:w="674"/>
        <w:gridCol w:w="3213"/>
      </w:tblGrid>
      <w:tr w:rsidR="00410F5C" w:rsidRPr="00410F5C" w:rsidTr="00EA656B">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مؤمن و سالم و خوش رفتاريد</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hint="cs"/>
                <w:rtl/>
              </w:rPr>
            </w:pPr>
          </w:p>
        </w:tc>
        <w:tc>
          <w:tcPr>
            <w:tcW w:w="1667"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hint="cs"/>
                <w:rtl/>
              </w:rPr>
              <w:t>اى</w:t>
            </w:r>
            <w:r w:rsidRPr="00410F5C">
              <w:rPr>
                <w:rFonts w:ascii="Tahoma" w:eastAsia="SimSun" w:hAnsi="Tahoma" w:cs="B Lotus"/>
                <w:rtl/>
              </w:rPr>
              <w:t xml:space="preserve"> جوانان كه شكر گفتاريد</w:t>
            </w:r>
            <w:r w:rsidRPr="00410F5C">
              <w:rPr>
                <w:rFonts w:ascii="Tahoma" w:eastAsia="SimSun" w:hAnsi="Tahoma" w:cs="B Lotus" w:hint="cs"/>
                <w:rtl/>
              </w:rPr>
              <w:br/>
            </w:r>
          </w:p>
        </w:tc>
      </w:tr>
      <w:tr w:rsidR="00410F5C" w:rsidRPr="00410F5C" w:rsidTr="00EA656B">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از خموشان جهان ياد آريد</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چون شما ناطق و گل رخساريد</w:t>
            </w:r>
            <w:r w:rsidRPr="00410F5C">
              <w:rPr>
                <w:rFonts w:eastAsia="SimSun" w:cs="B Lotus"/>
                <w:rtl/>
              </w:rPr>
              <w:br/>
            </w:r>
          </w:p>
        </w:tc>
      </w:tr>
      <w:tr w:rsidR="00410F5C" w:rsidRPr="00410F5C" w:rsidTr="00EA656B">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زمحبان خدا بشماريد</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برقعي را پس موتش گه گاه</w:t>
            </w:r>
            <w:r w:rsidRPr="00410F5C">
              <w:rPr>
                <w:rFonts w:eastAsia="SimSun" w:cs="B Lotus"/>
                <w:rtl/>
              </w:rPr>
              <w:br/>
            </w:r>
          </w:p>
        </w:tc>
      </w:tr>
      <w:tr w:rsidR="00410F5C" w:rsidRPr="00410F5C" w:rsidTr="00EA656B">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دستي از بهر دعا برداريد</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گاه گاهي اگرش ياد كنيد</w:t>
            </w:r>
            <w:r w:rsidRPr="00410F5C">
              <w:rPr>
                <w:rFonts w:eastAsia="SimSun" w:cs="B Lotus"/>
                <w:rtl/>
              </w:rPr>
              <w:br/>
            </w:r>
          </w:p>
        </w:tc>
      </w:tr>
      <w:tr w:rsidR="00410F5C" w:rsidRPr="00410F5C" w:rsidTr="00EA656B">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خدمتش را به نظر بسپاريد</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برقعي خادمتان بود و برفت</w:t>
            </w:r>
            <w:r w:rsidRPr="00410F5C">
              <w:rPr>
                <w:rFonts w:eastAsia="SimSun" w:cs="B Lotus"/>
                <w:rtl/>
              </w:rPr>
              <w:br/>
            </w:r>
          </w:p>
        </w:tc>
      </w:tr>
      <w:tr w:rsidR="00410F5C" w:rsidRPr="00410F5C" w:rsidTr="00EA656B">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خسته از محنت اين چرخ كبود</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ياد آريد از اين خسته كه بود</w:t>
            </w:r>
            <w:r w:rsidRPr="00410F5C">
              <w:rPr>
                <w:rFonts w:eastAsia="SimSun" w:cs="B Lotus"/>
                <w:rtl/>
              </w:rPr>
              <w:br/>
            </w:r>
          </w:p>
        </w:tc>
      </w:tr>
      <w:tr w:rsidR="00410F5C" w:rsidRPr="00410F5C" w:rsidTr="00EA656B">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دل او گشت پر از غصه و خون</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ديد آزار بس از مردمِ دون</w:t>
            </w:r>
            <w:r w:rsidRPr="00410F5C">
              <w:rPr>
                <w:rFonts w:eastAsia="SimSun" w:cs="B Lotus"/>
                <w:rtl/>
              </w:rPr>
              <w:br/>
            </w:r>
          </w:p>
        </w:tc>
      </w:tr>
      <w:tr w:rsidR="00410F5C" w:rsidRPr="00410F5C" w:rsidTr="00EA656B">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خسته از تهمت و بهتان و ستم</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sz w:val="2"/>
                <w:szCs w:val="2"/>
              </w:rPr>
            </w:pPr>
            <w:r w:rsidRPr="00410F5C">
              <w:rPr>
                <w:rFonts w:ascii="Tahoma" w:eastAsia="SimSun" w:hAnsi="Tahoma" w:cs="B Lotus"/>
                <w:rtl/>
              </w:rPr>
              <w:t>خسته از زخم زبان، زخم قلم</w:t>
            </w:r>
            <w:r w:rsidRPr="00410F5C">
              <w:rPr>
                <w:rFonts w:eastAsia="SimSun" w:cs="B Lotus"/>
                <w:rtl/>
              </w:rPr>
              <w:br/>
            </w:r>
          </w:p>
        </w:tc>
      </w:tr>
      <w:tr w:rsidR="00410F5C" w:rsidRPr="00410F5C" w:rsidTr="00EA656B">
        <w:tc>
          <w:tcPr>
            <w:tcW w:w="1666"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رفت در محكمه عدل إله</w:t>
            </w:r>
            <w:r w:rsidRPr="00410F5C">
              <w:rPr>
                <w:rFonts w:eastAsia="SimSun" w:cs="B Lotus" w:hint="cs"/>
                <w:rtl/>
              </w:rPr>
              <w:br/>
            </w:r>
          </w:p>
        </w:tc>
        <w:tc>
          <w:tcPr>
            <w:tcW w:w="350" w:type="pct"/>
          </w:tcPr>
          <w:p w:rsidR="00410F5C" w:rsidRPr="00410F5C" w:rsidRDefault="00410F5C" w:rsidP="00E000EB">
            <w:pPr>
              <w:ind w:left="28"/>
              <w:jc w:val="lowKashida"/>
              <w:rPr>
                <w:rFonts w:ascii="Tahoma" w:eastAsia="SimSun" w:hAnsi="Tahoma" w:cs="B Lotus"/>
                <w:rtl/>
              </w:rPr>
            </w:pPr>
          </w:p>
        </w:tc>
        <w:tc>
          <w:tcPr>
            <w:tcW w:w="1667" w:type="pct"/>
            <w:vAlign w:val="center"/>
          </w:tcPr>
          <w:p w:rsidR="00410F5C" w:rsidRPr="00410F5C" w:rsidRDefault="00410F5C" w:rsidP="00E000EB">
            <w:pPr>
              <w:ind w:left="28"/>
              <w:jc w:val="lowKashida"/>
              <w:rPr>
                <w:rFonts w:eastAsia="SimSun" w:cs="B Lotus" w:hint="cs"/>
                <w:sz w:val="2"/>
                <w:szCs w:val="2"/>
              </w:rPr>
            </w:pPr>
            <w:r w:rsidRPr="00410F5C">
              <w:rPr>
                <w:rFonts w:ascii="Tahoma" w:eastAsia="SimSun" w:hAnsi="Tahoma" w:cs="B Lotus"/>
                <w:rtl/>
              </w:rPr>
              <w:t>دستش ار گشت ز دنيا كوتاه</w:t>
            </w:r>
            <w:r w:rsidRPr="00410F5C">
              <w:rPr>
                <w:rFonts w:eastAsia="SimSun" w:cs="B Lotus" w:hint="cs"/>
                <w:rtl/>
              </w:rPr>
              <w:br/>
            </w:r>
          </w:p>
        </w:tc>
      </w:tr>
    </w:tbl>
    <w:p w:rsidR="00410F5C" w:rsidRPr="00CC3E3D" w:rsidRDefault="00410F5C" w:rsidP="00E000EB">
      <w:pPr>
        <w:ind w:firstLine="340"/>
        <w:jc w:val="center"/>
        <w:rPr>
          <w:rFonts w:ascii="Traditional Arabic" w:eastAsia="SimSun" w:hAnsi="Traditional Arabic" w:cs="mylotus" w:hint="cs"/>
          <w:b/>
          <w:bCs/>
          <w:sz w:val="30"/>
          <w:szCs w:val="26"/>
          <w:rtl/>
        </w:rPr>
      </w:pPr>
    </w:p>
    <w:p w:rsidR="007C63BC" w:rsidRDefault="00410F5C" w:rsidP="0071287A">
      <w:pPr>
        <w:pStyle w:val="ab"/>
        <w:ind w:firstLine="0"/>
        <w:jc w:val="center"/>
        <w:rPr>
          <w:rFonts w:hint="cs"/>
          <w:rtl/>
        </w:rPr>
      </w:pPr>
      <w:bookmarkStart w:id="88" w:name="_Toc282021137"/>
      <w:r w:rsidRPr="00410F5C">
        <w:rPr>
          <w:rFonts w:eastAsia="SimSun"/>
          <w:rtl/>
        </w:rPr>
        <w:t>وآخر دعوانا أن الحمد لله رب العالمين.</w:t>
      </w:r>
      <w:r w:rsidR="0071287A">
        <w:rPr>
          <w:rFonts w:eastAsia="SimSun"/>
          <w:rtl/>
        </w:rPr>
        <w:t xml:space="preserve"> 2/2/1370</w:t>
      </w:r>
      <w:r w:rsidR="0071287A">
        <w:rPr>
          <w:rFonts w:eastAsia="SimSun" w:hint="cs"/>
          <w:rtl/>
        </w:rPr>
        <w:t>ه</w:t>
      </w:r>
      <w:bookmarkEnd w:id="88"/>
      <w:r w:rsidR="0071287A">
        <w:rPr>
          <w:rFonts w:hint="cs"/>
          <w:rtl/>
        </w:rPr>
        <w:t>‍.</w:t>
      </w:r>
    </w:p>
    <w:p w:rsidR="00410F5C" w:rsidRDefault="00410F5C" w:rsidP="00E000EB">
      <w:pPr>
        <w:pStyle w:val="af1"/>
        <w:rPr>
          <w:rtl/>
        </w:rPr>
        <w:sectPr w:rsidR="00410F5C" w:rsidSect="00DF67D3">
          <w:headerReference w:type="default" r:id="rId20"/>
          <w:footnotePr>
            <w:numRestart w:val="eachPage"/>
          </w:footnotePr>
          <w:type w:val="oddPage"/>
          <w:pgSz w:w="9356" w:h="13608" w:code="9"/>
          <w:pgMar w:top="907" w:right="1134" w:bottom="1134" w:left="1134" w:header="0" w:footer="851" w:gutter="0"/>
          <w:cols w:space="720"/>
          <w:bidi/>
          <w:rtlGutter/>
          <w:docGrid w:linePitch="381"/>
        </w:sectPr>
      </w:pPr>
    </w:p>
    <w:p w:rsidR="00410F5C" w:rsidRPr="00F225A3" w:rsidRDefault="00410F5C" w:rsidP="00E000EB">
      <w:pPr>
        <w:pStyle w:val="af1"/>
        <w:rPr>
          <w:rFonts w:hint="cs"/>
          <w:color w:val="FF0000"/>
          <w:rtl/>
        </w:rPr>
      </w:pPr>
      <w:bookmarkStart w:id="89" w:name="_Toc282021138"/>
      <w:bookmarkStart w:id="90" w:name="_Toc389653232"/>
      <w:r w:rsidRPr="00F225A3">
        <w:rPr>
          <w:rFonts w:hint="cs"/>
          <w:color w:val="FF0000"/>
          <w:rtl/>
        </w:rPr>
        <w:lastRenderedPageBreak/>
        <w:t>مقدمه</w:t>
      </w:r>
      <w:bookmarkEnd w:id="89"/>
      <w:bookmarkEnd w:id="90"/>
    </w:p>
    <w:p w:rsidR="007C63BC" w:rsidRPr="00E53A01" w:rsidRDefault="007C63BC" w:rsidP="00472178">
      <w:pPr>
        <w:tabs>
          <w:tab w:val="left" w:pos="3806"/>
        </w:tabs>
        <w:jc w:val="both"/>
        <w:rPr>
          <w:rFonts w:ascii="mylotus" w:hAnsi="mylotus" w:cs="mylotus"/>
          <w:sz w:val="27"/>
          <w:szCs w:val="27"/>
          <w:rtl/>
          <w:lang w:bidi="fa-IR"/>
        </w:rPr>
      </w:pPr>
      <w:r w:rsidRPr="00E53A01">
        <w:rPr>
          <w:rFonts w:ascii="mylotus" w:hAnsi="mylotus" w:cs="mylotus"/>
          <w:sz w:val="27"/>
          <w:szCs w:val="27"/>
          <w:rtl/>
          <w:lang w:bidi="fa-IR"/>
        </w:rPr>
        <w:t>الحمد لله مالك ديان الدين</w:t>
      </w:r>
      <w:r w:rsidR="00AF54FD" w:rsidRPr="00E53A01">
        <w:rPr>
          <w:rFonts w:ascii="mylotus" w:hAnsi="mylotus" w:cs="mylotus"/>
          <w:sz w:val="27"/>
          <w:szCs w:val="27"/>
          <w:rtl/>
          <w:lang w:bidi="fa-IR"/>
        </w:rPr>
        <w:t>،</w:t>
      </w:r>
      <w:r w:rsidRPr="00E53A01">
        <w:rPr>
          <w:rFonts w:ascii="mylotus" w:hAnsi="mylotus" w:cs="mylotus"/>
          <w:sz w:val="27"/>
          <w:szCs w:val="27"/>
          <w:rtl/>
          <w:lang w:bidi="fa-IR"/>
        </w:rPr>
        <w:t xml:space="preserve"> مجيب الداعين والمضطرين</w:t>
      </w:r>
      <w:r w:rsidR="00AF54FD" w:rsidRPr="00E53A01">
        <w:rPr>
          <w:rFonts w:ascii="mylotus" w:hAnsi="mylotus" w:cs="mylotus"/>
          <w:sz w:val="27"/>
          <w:szCs w:val="27"/>
          <w:rtl/>
          <w:lang w:bidi="fa-IR"/>
        </w:rPr>
        <w:t>،</w:t>
      </w:r>
      <w:r w:rsidRPr="00E53A01">
        <w:rPr>
          <w:rFonts w:ascii="mylotus" w:hAnsi="mylotus" w:cs="mylotus"/>
          <w:sz w:val="27"/>
          <w:szCs w:val="27"/>
          <w:rtl/>
          <w:lang w:bidi="fa-IR"/>
        </w:rPr>
        <w:t xml:space="preserve"> ومغيث المهمومين وصريخ المكروبين</w:t>
      </w:r>
      <w:r w:rsidR="00AF54FD" w:rsidRPr="00E53A01">
        <w:rPr>
          <w:rFonts w:ascii="mylotus" w:hAnsi="mylotus" w:cs="mylotus"/>
          <w:sz w:val="27"/>
          <w:szCs w:val="27"/>
          <w:rtl/>
          <w:lang w:bidi="fa-IR"/>
        </w:rPr>
        <w:t>،</w:t>
      </w:r>
      <w:r w:rsidRPr="00E53A01">
        <w:rPr>
          <w:rFonts w:ascii="mylotus" w:hAnsi="mylotus" w:cs="mylotus"/>
          <w:sz w:val="27"/>
          <w:szCs w:val="27"/>
          <w:rtl/>
          <w:lang w:bidi="fa-IR"/>
        </w:rPr>
        <w:t xml:space="preserve"> وهادي المضلين</w:t>
      </w:r>
      <w:r w:rsidR="00AF54FD" w:rsidRPr="00E53A01">
        <w:rPr>
          <w:rFonts w:ascii="mylotus" w:hAnsi="mylotus" w:cs="mylotus"/>
          <w:sz w:val="27"/>
          <w:szCs w:val="27"/>
          <w:rtl/>
          <w:lang w:bidi="fa-IR"/>
        </w:rPr>
        <w:t>،</w:t>
      </w:r>
      <w:r w:rsidRPr="00E53A01">
        <w:rPr>
          <w:rFonts w:ascii="mylotus" w:hAnsi="mylotus" w:cs="mylotus"/>
          <w:sz w:val="27"/>
          <w:szCs w:val="27"/>
          <w:rtl/>
          <w:lang w:bidi="fa-IR"/>
        </w:rPr>
        <w:t xml:space="preserve"> وصلى الله على رسوله وعلى آله وأصحابه وأتباعه أجمعين.</w:t>
      </w:r>
    </w:p>
    <w:p w:rsidR="007C63BC" w:rsidRPr="00E53A01" w:rsidRDefault="007C63BC" w:rsidP="00722151">
      <w:pPr>
        <w:tabs>
          <w:tab w:val="left" w:pos="3806"/>
        </w:tabs>
        <w:ind w:firstLine="340"/>
        <w:jc w:val="both"/>
        <w:rPr>
          <w:rFonts w:cs="B Lotus" w:hint="cs"/>
          <w:sz w:val="30"/>
          <w:rtl/>
          <w:lang w:bidi="fa-IR"/>
        </w:rPr>
      </w:pPr>
      <w:r w:rsidRPr="00E53A01">
        <w:rPr>
          <w:rFonts w:cs="B Lotus" w:hint="cs"/>
          <w:sz w:val="30"/>
          <w:rtl/>
          <w:lang w:bidi="fa-IR"/>
        </w:rPr>
        <w:t>یکی از</w:t>
      </w:r>
      <w:r w:rsidR="0001794E" w:rsidRPr="00E53A01">
        <w:rPr>
          <w:rFonts w:cs="B Lotus" w:hint="cs"/>
          <w:sz w:val="30"/>
          <w:rtl/>
          <w:lang w:bidi="fa-IR"/>
        </w:rPr>
        <w:t xml:space="preserve"> بدعت‌ها </w:t>
      </w:r>
      <w:r w:rsidRPr="00E53A01">
        <w:rPr>
          <w:rFonts w:cs="B Lotus" w:hint="cs"/>
          <w:sz w:val="30"/>
          <w:rtl/>
          <w:lang w:bidi="fa-IR"/>
        </w:rPr>
        <w:t>که هزاران بدعت دیگر را به همراه خود داشته و بیشتر مردم ما به آن مبتلا گشته و عمر و مال خود را در آن صرف کرده</w:t>
      </w:r>
      <w:r w:rsidR="000B2A58" w:rsidRPr="00E53A01">
        <w:rPr>
          <w:rFonts w:cs="B Lotus" w:hint="cs"/>
          <w:sz w:val="30"/>
          <w:rtl/>
          <w:lang w:bidi="fa-IR"/>
        </w:rPr>
        <w:t xml:space="preserve">‌اند </w:t>
      </w:r>
      <w:r w:rsidRPr="00E53A01">
        <w:rPr>
          <w:rFonts w:cs="B Lotus" w:hint="cs"/>
          <w:sz w:val="30"/>
          <w:rtl/>
          <w:lang w:bidi="fa-IR"/>
        </w:rPr>
        <w:t>زیارت قبور و توجه به آن است. قبل از پرداختن به این موضوع ابتدا لازم است چند مطلب روشن و واضح گردد:</w:t>
      </w:r>
    </w:p>
    <w:p w:rsidR="007C63BC" w:rsidRPr="00E53A01" w:rsidRDefault="007C63BC" w:rsidP="00722151">
      <w:pPr>
        <w:tabs>
          <w:tab w:val="left" w:pos="3806"/>
        </w:tabs>
        <w:ind w:firstLine="340"/>
        <w:jc w:val="both"/>
        <w:rPr>
          <w:rFonts w:cs="B Lotus" w:hint="cs"/>
          <w:sz w:val="30"/>
          <w:rtl/>
          <w:lang w:bidi="fa-IR"/>
        </w:rPr>
      </w:pPr>
      <w:r w:rsidRPr="00E53A01">
        <w:rPr>
          <w:rFonts w:cs="B Lotus" w:hint="cs"/>
          <w:b/>
          <w:bCs/>
          <w:sz w:val="30"/>
          <w:rtl/>
          <w:lang w:bidi="fa-IR"/>
        </w:rPr>
        <w:t>اول</w:t>
      </w:r>
      <w:r w:rsidRPr="00E53A01">
        <w:rPr>
          <w:rFonts w:cs="B Lotus" w:hint="cs"/>
          <w:sz w:val="30"/>
          <w:rtl/>
          <w:lang w:bidi="fa-IR"/>
        </w:rPr>
        <w:t xml:space="preserve"> آن</w:t>
      </w:r>
      <w:r w:rsidR="0001794E" w:rsidRPr="00E53A01">
        <w:rPr>
          <w:rFonts w:cs="B Lotus" w:hint="eastAsia"/>
          <w:sz w:val="30"/>
          <w:rtl/>
          <w:lang w:bidi="fa-IR"/>
        </w:rPr>
        <w:t>‌</w:t>
      </w:r>
      <w:r w:rsidRPr="00E53A01">
        <w:rPr>
          <w:rFonts w:cs="B Lotus" w:hint="cs"/>
          <w:sz w:val="30"/>
          <w:rtl/>
          <w:lang w:bidi="fa-IR"/>
        </w:rPr>
        <w:t xml:space="preserve">که </w:t>
      </w:r>
      <w:r w:rsidR="00C65285" w:rsidRPr="00E53A01">
        <w:rPr>
          <w:rFonts w:cs="B Lotus" w:hint="cs"/>
          <w:sz w:val="30"/>
          <w:rtl/>
          <w:lang w:bidi="fa-IR"/>
        </w:rPr>
        <w:t>می‌پرس</w:t>
      </w:r>
      <w:r w:rsidRPr="00E53A01">
        <w:rPr>
          <w:rFonts w:cs="B Lotus" w:hint="cs"/>
          <w:sz w:val="30"/>
          <w:rtl/>
          <w:lang w:bidi="fa-IR"/>
        </w:rPr>
        <w:t>یم ارواح بزرگانی چون پیامبران</w:t>
      </w:r>
      <w:r w:rsidR="00AF54FD" w:rsidRPr="00E53A01">
        <w:rPr>
          <w:rFonts w:cs="B Lotus" w:hint="cs"/>
          <w:sz w:val="30"/>
          <w:rtl/>
          <w:lang w:bidi="fa-IR"/>
        </w:rPr>
        <w:t>،</w:t>
      </w:r>
      <w:r w:rsidRPr="00E53A01">
        <w:rPr>
          <w:rFonts w:cs="B Lotus" w:hint="cs"/>
          <w:sz w:val="30"/>
          <w:rtl/>
          <w:lang w:bidi="fa-IR"/>
        </w:rPr>
        <w:t xml:space="preserve"> اولیاء</w:t>
      </w:r>
      <w:r w:rsidR="00AF54FD" w:rsidRPr="00E53A01">
        <w:rPr>
          <w:rFonts w:cs="B Lotus" w:hint="cs"/>
          <w:sz w:val="30"/>
          <w:rtl/>
          <w:lang w:bidi="fa-IR"/>
        </w:rPr>
        <w:t>،</w:t>
      </w:r>
      <w:r w:rsidRPr="00E53A01">
        <w:rPr>
          <w:rFonts w:cs="B Lotus" w:hint="cs"/>
          <w:sz w:val="30"/>
          <w:rtl/>
          <w:lang w:bidi="fa-IR"/>
        </w:rPr>
        <w:t xml:space="preserve"> صالحین و شهدا در کجا قرار دارند؟ در اعماق قبر یا در بالای آن و یا در اطرافش؟ و آیا اصلا از قبر و زیارت</w:t>
      </w:r>
      <w:r w:rsidR="0001794E" w:rsidRPr="00E53A01">
        <w:rPr>
          <w:rFonts w:cs="B Lotus" w:hint="eastAsia"/>
          <w:sz w:val="30"/>
          <w:rtl/>
          <w:lang w:bidi="fa-IR"/>
        </w:rPr>
        <w:t>‌</w:t>
      </w:r>
      <w:r w:rsidRPr="00E53A01">
        <w:rPr>
          <w:rFonts w:cs="B Lotus" w:hint="cs"/>
          <w:sz w:val="30"/>
          <w:rtl/>
          <w:lang w:bidi="fa-IR"/>
        </w:rPr>
        <w:t>کنندگان آن با خبرند یا خیر؟</w:t>
      </w:r>
    </w:p>
    <w:p w:rsidR="007C63BC" w:rsidRPr="00E53A01" w:rsidRDefault="007C63BC" w:rsidP="00722151">
      <w:pPr>
        <w:tabs>
          <w:tab w:val="left" w:pos="3806"/>
        </w:tabs>
        <w:ind w:firstLine="340"/>
        <w:jc w:val="both"/>
        <w:rPr>
          <w:rFonts w:cs="B Lotus" w:hint="cs"/>
          <w:sz w:val="30"/>
          <w:rtl/>
          <w:lang w:bidi="fa-IR"/>
        </w:rPr>
      </w:pPr>
      <w:r w:rsidRPr="00E53A01">
        <w:rPr>
          <w:rFonts w:cs="B Lotus" w:hint="cs"/>
          <w:b/>
          <w:bCs/>
          <w:sz w:val="30"/>
          <w:rtl/>
          <w:lang w:bidi="fa-IR"/>
        </w:rPr>
        <w:t>دوم</w:t>
      </w:r>
      <w:r w:rsidRPr="00E53A01">
        <w:rPr>
          <w:rFonts w:cs="B Lotus" w:hint="cs"/>
          <w:sz w:val="30"/>
          <w:rtl/>
          <w:lang w:bidi="fa-IR"/>
        </w:rPr>
        <w:t xml:space="preserve"> آن</w:t>
      </w:r>
      <w:r w:rsidR="0001794E" w:rsidRPr="00E53A01">
        <w:rPr>
          <w:rFonts w:cs="B Lotus" w:hint="eastAsia"/>
          <w:sz w:val="30"/>
          <w:rtl/>
          <w:lang w:bidi="fa-IR"/>
        </w:rPr>
        <w:t>‌</w:t>
      </w:r>
      <w:r w:rsidRPr="00E53A01">
        <w:rPr>
          <w:rFonts w:cs="B Lotus" w:hint="cs"/>
          <w:sz w:val="30"/>
          <w:rtl/>
          <w:lang w:bidi="fa-IR"/>
        </w:rPr>
        <w:t>که اگر هیچ تعلقی به قبر نداشته باشند به گونه</w:t>
      </w:r>
      <w:r w:rsidR="00E21793" w:rsidRPr="00E53A01">
        <w:rPr>
          <w:rFonts w:cs="B Lotus" w:hint="cs"/>
          <w:sz w:val="30"/>
          <w:rtl/>
          <w:lang w:bidi="fa-IR"/>
        </w:rPr>
        <w:t xml:space="preserve">‌ای </w:t>
      </w:r>
      <w:r w:rsidRPr="00E53A01">
        <w:rPr>
          <w:rFonts w:cs="B Lotus" w:hint="cs"/>
          <w:sz w:val="30"/>
          <w:rtl/>
          <w:lang w:bidi="fa-IR"/>
        </w:rPr>
        <w:t>که در عالمی دیگر به سر</w:t>
      </w:r>
      <w:r w:rsidR="0021340B" w:rsidRPr="00E53A01">
        <w:rPr>
          <w:rFonts w:cs="B Lotus" w:hint="cs"/>
          <w:sz w:val="30"/>
          <w:rtl/>
          <w:lang w:bidi="fa-IR"/>
        </w:rPr>
        <w:t xml:space="preserve"> می‌</w:t>
      </w:r>
      <w:r w:rsidRPr="00E53A01">
        <w:rPr>
          <w:rFonts w:cs="B Lotus" w:hint="cs"/>
          <w:sz w:val="30"/>
          <w:rtl/>
          <w:lang w:bidi="fa-IR"/>
        </w:rPr>
        <w:t>برند آیا از زیارت کنندگان خود آگاه</w:t>
      </w:r>
      <w:r w:rsidR="0021340B" w:rsidRPr="00E53A01">
        <w:rPr>
          <w:rFonts w:cs="B Lotus" w:hint="cs"/>
          <w:sz w:val="30"/>
          <w:rtl/>
          <w:lang w:bidi="fa-IR"/>
        </w:rPr>
        <w:t xml:space="preserve"> می‌ش</w:t>
      </w:r>
      <w:r w:rsidR="00867DEF" w:rsidRPr="00E53A01">
        <w:rPr>
          <w:rFonts w:cs="B Lotus" w:hint="cs"/>
          <w:sz w:val="30"/>
          <w:rtl/>
          <w:lang w:bidi="fa-IR"/>
        </w:rPr>
        <w:t>و</w:t>
      </w:r>
      <w:r w:rsidRPr="00E53A01">
        <w:rPr>
          <w:rFonts w:cs="B Lotus" w:hint="cs"/>
          <w:sz w:val="30"/>
          <w:rtl/>
          <w:lang w:bidi="fa-IR"/>
        </w:rPr>
        <w:t>ند یا خیر؟</w:t>
      </w:r>
    </w:p>
    <w:p w:rsidR="007C63BC" w:rsidRPr="00E53A01" w:rsidRDefault="007C63BC" w:rsidP="00722151">
      <w:pPr>
        <w:tabs>
          <w:tab w:val="left" w:pos="3806"/>
        </w:tabs>
        <w:ind w:firstLine="340"/>
        <w:jc w:val="both"/>
        <w:rPr>
          <w:rFonts w:cs="B Lotus" w:hint="cs"/>
          <w:sz w:val="30"/>
          <w:rtl/>
          <w:lang w:bidi="fa-IR"/>
        </w:rPr>
      </w:pPr>
      <w:r w:rsidRPr="00E53A01">
        <w:rPr>
          <w:rFonts w:cs="B Lotus" w:hint="cs"/>
          <w:b/>
          <w:bCs/>
          <w:sz w:val="30"/>
          <w:rtl/>
          <w:lang w:bidi="fa-IR"/>
        </w:rPr>
        <w:t>سوم</w:t>
      </w:r>
      <w:r w:rsidRPr="00E53A01">
        <w:rPr>
          <w:rFonts w:cs="B Lotus" w:hint="cs"/>
          <w:sz w:val="30"/>
          <w:rtl/>
          <w:lang w:bidi="fa-IR"/>
        </w:rPr>
        <w:t xml:space="preserve"> آن</w:t>
      </w:r>
      <w:r w:rsidR="0001794E" w:rsidRPr="00E53A01">
        <w:rPr>
          <w:rFonts w:cs="B Lotus" w:hint="eastAsia"/>
          <w:sz w:val="30"/>
          <w:rtl/>
          <w:lang w:bidi="fa-IR"/>
        </w:rPr>
        <w:t>‌</w:t>
      </w:r>
      <w:r w:rsidRPr="00E53A01">
        <w:rPr>
          <w:rFonts w:cs="B Lotus" w:hint="cs"/>
          <w:sz w:val="30"/>
          <w:rtl/>
          <w:lang w:bidi="fa-IR"/>
        </w:rPr>
        <w:t>که اگر چنین پنداریم که از حال زوار خود آگاه</w:t>
      </w:r>
      <w:r w:rsidR="0021340B" w:rsidRPr="00E53A01">
        <w:rPr>
          <w:rFonts w:cs="B Lotus" w:hint="cs"/>
          <w:sz w:val="30"/>
          <w:rtl/>
          <w:lang w:bidi="fa-IR"/>
        </w:rPr>
        <w:t xml:space="preserve"> می‌ش</w:t>
      </w:r>
      <w:r w:rsidR="00867DEF" w:rsidRPr="00E53A01">
        <w:rPr>
          <w:rFonts w:cs="B Lotus" w:hint="cs"/>
          <w:sz w:val="30"/>
          <w:rtl/>
          <w:lang w:bidi="fa-IR"/>
        </w:rPr>
        <w:t>و</w:t>
      </w:r>
      <w:r w:rsidR="00E50DF9" w:rsidRPr="00E53A01">
        <w:rPr>
          <w:rFonts w:cs="B Lotus" w:hint="cs"/>
          <w:sz w:val="30"/>
          <w:rtl/>
          <w:lang w:bidi="fa-IR"/>
        </w:rPr>
        <w:t xml:space="preserve">ند، </w:t>
      </w:r>
      <w:r w:rsidRPr="00E53A01">
        <w:rPr>
          <w:rFonts w:cs="B Lotus" w:hint="cs"/>
          <w:sz w:val="30"/>
          <w:rtl/>
          <w:lang w:bidi="fa-IR"/>
        </w:rPr>
        <w:t>آیا می</w:t>
      </w:r>
      <w:r w:rsidRPr="00E53A01">
        <w:rPr>
          <w:rFonts w:ascii="Lotus Linotype" w:hAnsi="Lotus Linotype" w:cs="B Lotus"/>
          <w:color w:val="000000"/>
          <w:sz w:val="30"/>
          <w:rtl/>
          <w:lang w:bidi="fa-IR"/>
        </w:rPr>
        <w:t>‌</w:t>
      </w:r>
      <w:r w:rsidRPr="00E53A01">
        <w:rPr>
          <w:rFonts w:cs="B Lotus" w:hint="cs"/>
          <w:sz w:val="30"/>
          <w:rtl/>
          <w:lang w:bidi="fa-IR"/>
        </w:rPr>
        <w:t xml:space="preserve">توانند به دنیا برگردند </w:t>
      </w:r>
      <w:r w:rsidR="00E50DF9" w:rsidRPr="00E53A01">
        <w:rPr>
          <w:rFonts w:cs="B Lotus" w:hint="cs"/>
          <w:sz w:val="30"/>
          <w:rtl/>
          <w:lang w:bidi="fa-IR"/>
        </w:rPr>
        <w:t>و</w:t>
      </w:r>
      <w:r w:rsidR="000B2A58" w:rsidRPr="00E53A01">
        <w:rPr>
          <w:rFonts w:cs="B Lotus" w:hint="cs"/>
          <w:sz w:val="30"/>
          <w:rtl/>
          <w:lang w:bidi="fa-IR"/>
        </w:rPr>
        <w:t xml:space="preserve"> آن‌ها </w:t>
      </w:r>
      <w:r w:rsidR="00E50DF9" w:rsidRPr="00E53A01">
        <w:rPr>
          <w:rFonts w:cs="B Lotus" w:hint="cs"/>
          <w:sz w:val="30"/>
          <w:rtl/>
          <w:lang w:bidi="fa-IR"/>
        </w:rPr>
        <w:t xml:space="preserve">را اجابت می‌کنند </w:t>
      </w:r>
      <w:r w:rsidRPr="00E53A01">
        <w:rPr>
          <w:rFonts w:cs="B Lotus" w:hint="cs"/>
          <w:sz w:val="30"/>
          <w:rtl/>
          <w:lang w:bidi="fa-IR"/>
        </w:rPr>
        <w:t>و خواسته</w:t>
      </w:r>
      <w:r w:rsidR="0042690B" w:rsidRPr="00E53A01">
        <w:rPr>
          <w:rFonts w:cs="B Lotus" w:hint="cs"/>
          <w:sz w:val="30"/>
          <w:rtl/>
          <w:lang w:bidi="fa-IR"/>
        </w:rPr>
        <w:t xml:space="preserve">‌های </w:t>
      </w:r>
      <w:r w:rsidRPr="00E53A01">
        <w:rPr>
          <w:rFonts w:cs="B Lotus" w:hint="cs"/>
          <w:sz w:val="30"/>
          <w:rtl/>
          <w:lang w:bidi="fa-IR"/>
        </w:rPr>
        <w:t>آنان را برآورده کنند؟</w:t>
      </w:r>
    </w:p>
    <w:p w:rsidR="007C63BC" w:rsidRPr="00E53A01" w:rsidRDefault="007C63BC" w:rsidP="00722151">
      <w:pPr>
        <w:tabs>
          <w:tab w:val="left" w:pos="3806"/>
        </w:tabs>
        <w:ind w:firstLine="340"/>
        <w:jc w:val="both"/>
        <w:rPr>
          <w:rFonts w:cs="B Lotus" w:hint="cs"/>
          <w:sz w:val="30"/>
          <w:rtl/>
          <w:lang w:bidi="fa-IR"/>
        </w:rPr>
      </w:pPr>
      <w:r w:rsidRPr="00E53A01">
        <w:rPr>
          <w:rFonts w:cs="B Lotus" w:hint="cs"/>
          <w:b/>
          <w:bCs/>
          <w:sz w:val="30"/>
          <w:rtl/>
          <w:lang w:bidi="fa-IR"/>
        </w:rPr>
        <w:t>چهارم</w:t>
      </w:r>
      <w:r w:rsidRPr="00E53A01">
        <w:rPr>
          <w:rFonts w:cs="B Lotus" w:hint="cs"/>
          <w:sz w:val="30"/>
          <w:rtl/>
          <w:lang w:bidi="fa-IR"/>
        </w:rPr>
        <w:t xml:space="preserve"> آن</w:t>
      </w:r>
      <w:r w:rsidR="00E50DF9" w:rsidRPr="00E53A01">
        <w:rPr>
          <w:rFonts w:cs="B Lotus" w:hint="eastAsia"/>
          <w:sz w:val="30"/>
          <w:rtl/>
          <w:lang w:bidi="fa-IR"/>
        </w:rPr>
        <w:t>‌</w:t>
      </w:r>
      <w:r w:rsidRPr="00E53A01">
        <w:rPr>
          <w:rFonts w:cs="B Lotus" w:hint="cs"/>
          <w:sz w:val="30"/>
          <w:rtl/>
          <w:lang w:bidi="fa-IR"/>
        </w:rPr>
        <w:t>که آگاهی آنان از درد و رنج و بلاها و مصیبت</w:t>
      </w:r>
      <w:r w:rsidR="0001794E" w:rsidRPr="00E53A01">
        <w:rPr>
          <w:rFonts w:cs="B Lotus" w:hint="eastAsia"/>
          <w:sz w:val="30"/>
          <w:rtl/>
          <w:lang w:bidi="fa-IR"/>
        </w:rPr>
        <w:t>‌</w:t>
      </w:r>
      <w:r w:rsidRPr="00E53A01">
        <w:rPr>
          <w:rFonts w:cs="B Lotus" w:hint="cs"/>
          <w:sz w:val="30"/>
          <w:rtl/>
          <w:lang w:bidi="fa-IR"/>
        </w:rPr>
        <w:t xml:space="preserve">های مردم </w:t>
      </w:r>
      <w:r w:rsidR="00C65285" w:rsidRPr="00E53A01">
        <w:rPr>
          <w:rFonts w:cs="B Lotus" w:hint="cs"/>
          <w:sz w:val="30"/>
          <w:rtl/>
          <w:lang w:bidi="fa-IR"/>
        </w:rPr>
        <w:t>می‌توان</w:t>
      </w:r>
      <w:r w:rsidRPr="00E53A01">
        <w:rPr>
          <w:rFonts w:cs="B Lotus" w:hint="cs"/>
          <w:sz w:val="30"/>
          <w:rtl/>
          <w:lang w:bidi="fa-IR"/>
        </w:rPr>
        <w:t>د نفعی داشته باشد؟ و آیا از مداحی و ذکر فضایل خود در زیارتنام</w:t>
      </w:r>
      <w:r w:rsidRPr="00E53A01">
        <w:rPr>
          <w:rFonts w:ascii="Lotus Linotype" w:hAnsi="Lotus Linotype" w:cs="B Lotus"/>
          <w:color w:val="000000"/>
          <w:sz w:val="30"/>
          <w:rtl/>
          <w:lang w:bidi="fa-IR"/>
        </w:rPr>
        <w:t>ه‌</w:t>
      </w:r>
      <w:r w:rsidRPr="00E53A01">
        <w:rPr>
          <w:rFonts w:cs="B Lotus" w:hint="cs"/>
          <w:sz w:val="30"/>
          <w:rtl/>
          <w:lang w:bidi="fa-IR"/>
        </w:rPr>
        <w:t>ها خرسند</w:t>
      </w:r>
      <w:r w:rsidR="0021340B" w:rsidRPr="00E53A01">
        <w:rPr>
          <w:rFonts w:cs="B Lotus" w:hint="cs"/>
          <w:sz w:val="30"/>
          <w:rtl/>
          <w:lang w:bidi="fa-IR"/>
        </w:rPr>
        <w:t xml:space="preserve"> می‌ش</w:t>
      </w:r>
      <w:r w:rsidR="00867DEF" w:rsidRPr="00E53A01">
        <w:rPr>
          <w:rFonts w:cs="B Lotus" w:hint="cs"/>
          <w:sz w:val="30"/>
          <w:rtl/>
          <w:lang w:bidi="fa-IR"/>
        </w:rPr>
        <w:t>و</w:t>
      </w:r>
      <w:r w:rsidRPr="00E53A01">
        <w:rPr>
          <w:rFonts w:cs="B Lotus" w:hint="cs"/>
          <w:sz w:val="30"/>
          <w:rtl/>
          <w:lang w:bidi="fa-IR"/>
        </w:rPr>
        <w:t>ند یا خیر؟ و آیا میل دارند که مردم در مقابل قبرشان با فروتنی ایستاده و هر چه بیش</w:t>
      </w:r>
      <w:r w:rsidR="0001794E" w:rsidRPr="00E53A01">
        <w:rPr>
          <w:rFonts w:cs="B Lotus" w:hint="eastAsia"/>
          <w:sz w:val="30"/>
          <w:rtl/>
          <w:lang w:bidi="fa-IR"/>
        </w:rPr>
        <w:t>‌</w:t>
      </w:r>
      <w:r w:rsidRPr="00E53A01">
        <w:rPr>
          <w:rFonts w:cs="B Lotus" w:hint="cs"/>
          <w:sz w:val="30"/>
          <w:rtl/>
          <w:lang w:bidi="fa-IR"/>
        </w:rPr>
        <w:t xml:space="preserve">تر از ایشان تعریف و تمجید کرده و به چاپلوسی بپردازند؟ و آیا کسی که خود صبر و تقوایی ندارد </w:t>
      </w:r>
      <w:r w:rsidR="00C65285" w:rsidRPr="00E53A01">
        <w:rPr>
          <w:rFonts w:cs="B Lotus" w:hint="cs"/>
          <w:sz w:val="30"/>
          <w:rtl/>
          <w:lang w:bidi="fa-IR"/>
        </w:rPr>
        <w:t>می‌توان</w:t>
      </w:r>
      <w:r w:rsidRPr="00E53A01">
        <w:rPr>
          <w:rFonts w:cs="B Lotus" w:hint="cs"/>
          <w:sz w:val="30"/>
          <w:rtl/>
          <w:lang w:bidi="fa-IR"/>
        </w:rPr>
        <w:t>د با سخن گف</w:t>
      </w:r>
      <w:r w:rsidR="0001794E" w:rsidRPr="00E53A01">
        <w:rPr>
          <w:rFonts w:cs="B Lotus" w:hint="cs"/>
          <w:sz w:val="30"/>
          <w:rtl/>
          <w:lang w:bidi="fa-IR"/>
        </w:rPr>
        <w:t>تن از صبر و تقوای ایشان به نتیجه‌</w:t>
      </w:r>
      <w:r w:rsidRPr="00E53A01">
        <w:rPr>
          <w:rFonts w:cs="B Lotus" w:hint="cs"/>
          <w:sz w:val="30"/>
          <w:rtl/>
          <w:lang w:bidi="fa-IR"/>
        </w:rPr>
        <w:t xml:space="preserve">ای برسد؟ و آیا </w:t>
      </w:r>
      <w:r w:rsidRPr="00E53A01">
        <w:rPr>
          <w:rFonts w:cs="B Lotus" w:hint="cs"/>
          <w:sz w:val="30"/>
          <w:rtl/>
          <w:lang w:bidi="fa-IR"/>
        </w:rPr>
        <w:lastRenderedPageBreak/>
        <w:t>کسی که خود نمی</w:t>
      </w:r>
      <w:r w:rsidR="0001794E" w:rsidRPr="00E53A01">
        <w:rPr>
          <w:rFonts w:cs="B Lotus" w:hint="eastAsia"/>
          <w:sz w:val="30"/>
          <w:rtl/>
          <w:lang w:bidi="fa-IR"/>
        </w:rPr>
        <w:t>‌</w:t>
      </w:r>
      <w:r w:rsidRPr="00E53A01">
        <w:rPr>
          <w:rFonts w:cs="B Lotus" w:hint="cs"/>
          <w:sz w:val="30"/>
          <w:rtl/>
          <w:lang w:bidi="fa-IR"/>
        </w:rPr>
        <w:t>تواند از جان و مال خویش در راه دین و جهاد بگذرد حال با ذکر جهاد و شها</w:t>
      </w:r>
      <w:r w:rsidR="0001794E" w:rsidRPr="00E53A01">
        <w:rPr>
          <w:rFonts w:cs="B Lotus" w:hint="cs"/>
          <w:sz w:val="30"/>
          <w:rtl/>
          <w:lang w:bidi="fa-IR"/>
        </w:rPr>
        <w:t>دت این بزرگان کاری را از پیش می</w:t>
      </w:r>
      <w:r w:rsidR="0001794E" w:rsidRPr="00E53A01">
        <w:rPr>
          <w:rFonts w:cs="B Lotus" w:hint="eastAsia"/>
          <w:sz w:val="30"/>
          <w:rtl/>
          <w:lang w:bidi="fa-IR"/>
        </w:rPr>
        <w:t>‌</w:t>
      </w:r>
      <w:r w:rsidRPr="00E53A01">
        <w:rPr>
          <w:rFonts w:cs="B Lotus" w:hint="cs"/>
          <w:sz w:val="30"/>
          <w:rtl/>
          <w:lang w:bidi="fa-IR"/>
        </w:rPr>
        <w:t>برد؟ و آیا کسی که خود دینش را آن</w:t>
      </w:r>
      <w:r w:rsidR="0001794E" w:rsidRPr="00E53A01">
        <w:rPr>
          <w:rFonts w:cs="B Lotus" w:hint="eastAsia"/>
          <w:sz w:val="30"/>
          <w:rtl/>
          <w:lang w:bidi="fa-IR"/>
        </w:rPr>
        <w:t>‌</w:t>
      </w:r>
      <w:r w:rsidRPr="00E53A01">
        <w:rPr>
          <w:rFonts w:cs="B Lotus" w:hint="cs"/>
          <w:sz w:val="30"/>
          <w:rtl/>
          <w:lang w:bidi="fa-IR"/>
        </w:rPr>
        <w:t>چنان که باید</w:t>
      </w:r>
      <w:r w:rsidR="00AF54FD" w:rsidRPr="00E53A01">
        <w:rPr>
          <w:rFonts w:cs="B Lotus" w:hint="cs"/>
          <w:sz w:val="30"/>
          <w:rtl/>
          <w:lang w:bidi="fa-IR"/>
        </w:rPr>
        <w:t>،</w:t>
      </w:r>
      <w:r w:rsidRPr="00E53A01">
        <w:rPr>
          <w:rFonts w:cs="B Lotus" w:hint="cs"/>
          <w:sz w:val="30"/>
          <w:rtl/>
          <w:lang w:bidi="fa-IR"/>
        </w:rPr>
        <w:t xml:space="preserve"> خوب ن</w:t>
      </w:r>
      <w:r w:rsidR="002415DB" w:rsidRPr="00E53A01">
        <w:rPr>
          <w:rFonts w:cs="B Lotus" w:hint="cs"/>
          <w:sz w:val="30"/>
          <w:rtl/>
          <w:lang w:bidi="fa-IR"/>
        </w:rPr>
        <w:t>می‌شناس</w:t>
      </w:r>
      <w:r w:rsidRPr="00E53A01">
        <w:rPr>
          <w:rFonts w:cs="B Lotus" w:hint="cs"/>
          <w:sz w:val="30"/>
          <w:rtl/>
          <w:lang w:bidi="fa-IR"/>
        </w:rPr>
        <w:t xml:space="preserve">د و از کتاب و قانون آسمانی و الهی خود </w:t>
      </w:r>
      <w:r w:rsidR="002415DB" w:rsidRPr="00E53A01">
        <w:rPr>
          <w:rFonts w:cs="B Lotus" w:hint="cs"/>
          <w:sz w:val="30"/>
          <w:rtl/>
          <w:lang w:bidi="fa-IR"/>
        </w:rPr>
        <w:t>بی‌خبر</w:t>
      </w:r>
      <w:r w:rsidRPr="00E53A01">
        <w:rPr>
          <w:rFonts w:cs="B Lotus" w:hint="cs"/>
          <w:sz w:val="30"/>
          <w:rtl/>
          <w:lang w:bidi="fa-IR"/>
        </w:rPr>
        <w:t xml:space="preserve"> است</w:t>
      </w:r>
      <w:r w:rsidR="00AF54FD" w:rsidRPr="00E53A01">
        <w:rPr>
          <w:rFonts w:cs="B Lotus" w:hint="cs"/>
          <w:sz w:val="30"/>
          <w:rtl/>
          <w:lang w:bidi="fa-IR"/>
        </w:rPr>
        <w:t>،</w:t>
      </w:r>
      <w:r w:rsidRPr="00E53A01">
        <w:rPr>
          <w:rFonts w:cs="B Lotus" w:hint="cs"/>
          <w:sz w:val="30"/>
          <w:rtl/>
          <w:lang w:bidi="fa-IR"/>
        </w:rPr>
        <w:t xml:space="preserve"> فایده</w:t>
      </w:r>
      <w:r w:rsidR="00E50DF9" w:rsidRPr="00E53A01">
        <w:rPr>
          <w:rFonts w:cs="B Lotus" w:hint="eastAsia"/>
          <w:sz w:val="30"/>
          <w:rtl/>
          <w:lang w:bidi="fa-IR"/>
        </w:rPr>
        <w:t>‌</w:t>
      </w:r>
      <w:r w:rsidRPr="00E53A01">
        <w:rPr>
          <w:rFonts w:cs="B Lotus" w:hint="cs"/>
          <w:sz w:val="30"/>
          <w:rtl/>
          <w:lang w:bidi="fa-IR"/>
        </w:rPr>
        <w:t>ای در مداحی از علم و دانش آن بزرگان و امرشان به نیکی</w:t>
      </w:r>
      <w:r w:rsidR="00E50DF9" w:rsidRPr="00E53A01">
        <w:rPr>
          <w:rFonts w:cs="B Lotus" w:hint="eastAsia"/>
          <w:sz w:val="30"/>
          <w:rtl/>
          <w:lang w:bidi="fa-IR"/>
        </w:rPr>
        <w:t>‌</w:t>
      </w:r>
      <w:r w:rsidRPr="00E53A01">
        <w:rPr>
          <w:rFonts w:cs="B Lotus" w:hint="cs"/>
          <w:sz w:val="30"/>
          <w:rtl/>
          <w:lang w:bidi="fa-IR"/>
        </w:rPr>
        <w:t>ها و نهی</w:t>
      </w:r>
      <w:r w:rsidR="00E50DF9" w:rsidRPr="00E53A01">
        <w:rPr>
          <w:rFonts w:cs="B Lotus" w:hint="eastAsia"/>
          <w:sz w:val="30"/>
          <w:rtl/>
          <w:lang w:bidi="fa-IR"/>
        </w:rPr>
        <w:t>‌</w:t>
      </w:r>
      <w:r w:rsidRPr="00E53A01">
        <w:rPr>
          <w:rFonts w:cs="B Lotus" w:hint="cs"/>
          <w:sz w:val="30"/>
          <w:rtl/>
          <w:lang w:bidi="fa-IR"/>
        </w:rPr>
        <w:t>شان از بدی</w:t>
      </w:r>
      <w:r w:rsidR="00E50DF9" w:rsidRPr="00E53A01">
        <w:rPr>
          <w:rFonts w:cs="B Lotus" w:hint="eastAsia"/>
          <w:sz w:val="30"/>
          <w:rtl/>
          <w:lang w:bidi="fa-IR"/>
        </w:rPr>
        <w:t>‌</w:t>
      </w:r>
      <w:r w:rsidR="00BE5E58" w:rsidRPr="00E53A01">
        <w:rPr>
          <w:rFonts w:cs="B Lotus" w:hint="cs"/>
          <w:sz w:val="30"/>
          <w:rtl/>
          <w:lang w:bidi="fa-IR"/>
        </w:rPr>
        <w:t>ها هست یا خیر؟</w:t>
      </w:r>
    </w:p>
    <w:p w:rsidR="007C63BC" w:rsidRPr="00E53A01" w:rsidRDefault="007C63BC" w:rsidP="00722151">
      <w:pPr>
        <w:tabs>
          <w:tab w:val="left" w:pos="3806"/>
        </w:tabs>
        <w:ind w:firstLine="340"/>
        <w:jc w:val="both"/>
        <w:rPr>
          <w:rFonts w:cs="B Lotus" w:hint="cs"/>
          <w:i/>
          <w:iCs/>
          <w:sz w:val="30"/>
          <w:rtl/>
          <w:lang w:bidi="fa-IR"/>
        </w:rPr>
      </w:pPr>
      <w:r w:rsidRPr="00E53A01">
        <w:rPr>
          <w:rFonts w:cs="B Lotus" w:hint="cs"/>
          <w:b/>
          <w:bCs/>
          <w:sz w:val="30"/>
          <w:rtl/>
          <w:lang w:bidi="fa-IR"/>
        </w:rPr>
        <w:t>پنجم</w:t>
      </w:r>
      <w:r w:rsidRPr="00E53A01">
        <w:rPr>
          <w:rFonts w:cs="B Lotus" w:hint="cs"/>
          <w:sz w:val="30"/>
          <w:rtl/>
          <w:lang w:bidi="fa-IR"/>
        </w:rPr>
        <w:t xml:space="preserve"> آن</w:t>
      </w:r>
      <w:r w:rsidR="0001794E" w:rsidRPr="00E53A01">
        <w:rPr>
          <w:rFonts w:cs="B Lotus" w:hint="eastAsia"/>
          <w:sz w:val="30"/>
          <w:rtl/>
          <w:lang w:bidi="fa-IR"/>
        </w:rPr>
        <w:t>‌</w:t>
      </w:r>
      <w:r w:rsidRPr="00E53A01">
        <w:rPr>
          <w:rFonts w:cs="B Lotus" w:hint="cs"/>
          <w:sz w:val="30"/>
          <w:rtl/>
          <w:lang w:bidi="fa-IR"/>
        </w:rPr>
        <w:t>که آیا مردم وظیف</w:t>
      </w:r>
      <w:r w:rsidR="00BE5E58" w:rsidRPr="00E53A01">
        <w:rPr>
          <w:rFonts w:cs="B Lotus" w:hint="cs"/>
          <w:sz w:val="30"/>
          <w:rtl/>
          <w:lang w:bidi="fa-IR"/>
        </w:rPr>
        <w:t>ه</w:t>
      </w:r>
      <w:r w:rsidR="00BE5E58" w:rsidRPr="00E53A01">
        <w:rPr>
          <w:rFonts w:cs="B Lotus" w:hint="eastAsia"/>
          <w:sz w:val="30"/>
          <w:rtl/>
          <w:lang w:bidi="fa-IR"/>
        </w:rPr>
        <w:t>‌</w:t>
      </w:r>
      <w:r w:rsidRPr="00E53A01">
        <w:rPr>
          <w:rFonts w:cs="B Lotus" w:hint="cs"/>
          <w:sz w:val="30"/>
          <w:rtl/>
          <w:lang w:bidi="fa-IR"/>
        </w:rPr>
        <w:t>شان این است که به نام دین به مداحی و تعریف از گذشتگان خود</w:t>
      </w:r>
      <w:r w:rsidR="00BE5E58" w:rsidRPr="00E53A01">
        <w:rPr>
          <w:rFonts w:cs="B Lotus" w:hint="cs"/>
          <w:sz w:val="30"/>
          <w:rtl/>
          <w:lang w:bidi="fa-IR"/>
        </w:rPr>
        <w:t xml:space="preserve"> بپردازند؟ و آیا خداوند از</w:t>
      </w:r>
      <w:r w:rsidR="000B2A58" w:rsidRPr="00E53A01">
        <w:rPr>
          <w:rFonts w:cs="B Lotus" w:hint="cs"/>
          <w:sz w:val="30"/>
          <w:rtl/>
          <w:lang w:bidi="fa-IR"/>
        </w:rPr>
        <w:t xml:space="preserve"> آن‌ها </w:t>
      </w:r>
      <w:r w:rsidR="00BE5E58" w:rsidRPr="00E53A01">
        <w:rPr>
          <w:rFonts w:cs="B Lotus" w:hint="eastAsia"/>
          <w:sz w:val="30"/>
          <w:rtl/>
          <w:lang w:bidi="fa-IR"/>
        </w:rPr>
        <w:t>چنین عملی را خواسته است؟ و آیا وظیفه‌</w:t>
      </w:r>
      <w:r w:rsidR="00BE5E58" w:rsidRPr="00E53A01">
        <w:rPr>
          <w:rFonts w:cs="B Lotus" w:hint="cs"/>
          <w:sz w:val="30"/>
          <w:rtl/>
          <w:lang w:bidi="fa-IR"/>
        </w:rPr>
        <w:t>ی آیندگان پرداختن به ذکر حسنات و یا بدی‌های گذشتگان است یا</w:t>
      </w:r>
      <w:r w:rsidR="0001794E" w:rsidRPr="00E53A01">
        <w:rPr>
          <w:rFonts w:cs="B Lotus" w:hint="cs"/>
          <w:sz w:val="30"/>
          <w:rtl/>
          <w:lang w:bidi="fa-IR"/>
        </w:rPr>
        <w:t xml:space="preserve"> این‌که </w:t>
      </w:r>
      <w:r w:rsidR="00BE5E58" w:rsidRPr="00E53A01">
        <w:rPr>
          <w:rFonts w:cs="B Lotus" w:hint="cs"/>
          <w:sz w:val="30"/>
          <w:rtl/>
          <w:lang w:bidi="fa-IR"/>
        </w:rPr>
        <w:t>چنین وظیفه‌ای ندارند؟</w:t>
      </w:r>
    </w:p>
    <w:p w:rsidR="007C63BC" w:rsidRPr="00E53A01" w:rsidRDefault="007C63BC" w:rsidP="00722151">
      <w:pPr>
        <w:tabs>
          <w:tab w:val="left" w:pos="3806"/>
        </w:tabs>
        <w:ind w:firstLine="340"/>
        <w:jc w:val="both"/>
        <w:rPr>
          <w:rFonts w:cs="B Lotus" w:hint="cs"/>
          <w:sz w:val="30"/>
          <w:rtl/>
          <w:lang w:bidi="fa-IR"/>
        </w:rPr>
      </w:pPr>
      <w:r w:rsidRPr="00E53A01">
        <w:rPr>
          <w:rFonts w:cs="B Lotus" w:hint="cs"/>
          <w:b/>
          <w:bCs/>
          <w:sz w:val="30"/>
          <w:rtl/>
          <w:lang w:bidi="fa-IR"/>
        </w:rPr>
        <w:t>ششم</w:t>
      </w:r>
      <w:r w:rsidRPr="00E53A01">
        <w:rPr>
          <w:rFonts w:cs="B Lotus" w:hint="cs"/>
          <w:sz w:val="30"/>
          <w:rtl/>
          <w:lang w:bidi="fa-IR"/>
        </w:rPr>
        <w:t xml:space="preserve"> آن</w:t>
      </w:r>
      <w:r w:rsidR="0001794E" w:rsidRPr="00E53A01">
        <w:rPr>
          <w:rFonts w:cs="B Lotus" w:hint="eastAsia"/>
          <w:sz w:val="30"/>
          <w:rtl/>
          <w:lang w:bidi="fa-IR"/>
        </w:rPr>
        <w:t>‌</w:t>
      </w:r>
      <w:r w:rsidRPr="00E53A01">
        <w:rPr>
          <w:rFonts w:cs="B Lotus" w:hint="cs"/>
          <w:sz w:val="30"/>
          <w:rtl/>
          <w:lang w:bidi="fa-IR"/>
        </w:rPr>
        <w:t>که آیا زینت دادن به قبور و تعمیر</w:t>
      </w:r>
      <w:r w:rsidR="000B2A58" w:rsidRPr="00E53A01">
        <w:rPr>
          <w:rFonts w:cs="B Lotus" w:hint="cs"/>
          <w:sz w:val="30"/>
          <w:rtl/>
          <w:lang w:bidi="fa-IR"/>
        </w:rPr>
        <w:t xml:space="preserve"> آن‌ها </w:t>
      </w:r>
      <w:r w:rsidRPr="00E53A01">
        <w:rPr>
          <w:rFonts w:cs="B Lotus" w:hint="cs"/>
          <w:sz w:val="30"/>
          <w:rtl/>
          <w:lang w:bidi="fa-IR"/>
        </w:rPr>
        <w:t>و ساختن گنبد و گلدسته و صحن و سرا</w:t>
      </w:r>
      <w:r w:rsidR="00AF54FD" w:rsidRPr="00E53A01">
        <w:rPr>
          <w:rFonts w:cs="B Lotus" w:hint="cs"/>
          <w:sz w:val="30"/>
          <w:rtl/>
          <w:lang w:bidi="fa-IR"/>
        </w:rPr>
        <w:t>،</w:t>
      </w:r>
      <w:r w:rsidRPr="00E53A01">
        <w:rPr>
          <w:rFonts w:cs="B Lotus" w:hint="cs"/>
          <w:sz w:val="30"/>
          <w:rtl/>
          <w:lang w:bidi="fa-IR"/>
        </w:rPr>
        <w:t xml:space="preserve"> و وقف باغ و خانه و زمین و مغازه برای مردگان و صرف درآمدشان جهت حفظ مقابرشان</w:t>
      </w:r>
      <w:r w:rsidR="00AF54FD" w:rsidRPr="00E53A01">
        <w:rPr>
          <w:rFonts w:cs="B Lotus" w:hint="cs"/>
          <w:sz w:val="30"/>
          <w:rtl/>
          <w:lang w:bidi="fa-IR"/>
        </w:rPr>
        <w:t>،</w:t>
      </w:r>
      <w:r w:rsidRPr="00E53A01">
        <w:rPr>
          <w:rFonts w:cs="B Lotus" w:hint="cs"/>
          <w:sz w:val="30"/>
          <w:rtl/>
          <w:lang w:bidi="fa-IR"/>
        </w:rPr>
        <w:t xml:space="preserve"> </w:t>
      </w:r>
      <w:r w:rsidR="002415DB" w:rsidRPr="00E53A01">
        <w:rPr>
          <w:rFonts w:cs="B Lotus" w:hint="cs"/>
          <w:sz w:val="30"/>
          <w:rtl/>
          <w:lang w:bidi="fa-IR"/>
        </w:rPr>
        <w:t>شیوه‌ی</w:t>
      </w:r>
      <w:r w:rsidRPr="00E53A01">
        <w:rPr>
          <w:rFonts w:cs="B Lotus" w:hint="cs"/>
          <w:sz w:val="30"/>
          <w:rtl/>
          <w:lang w:bidi="fa-IR"/>
        </w:rPr>
        <w:t xml:space="preserve"> پیامبران و اولیا بوده</w:t>
      </w:r>
      <w:r w:rsidR="00AF54FD" w:rsidRPr="00E53A01">
        <w:rPr>
          <w:rFonts w:cs="B Lotus" w:hint="cs"/>
          <w:sz w:val="30"/>
          <w:rtl/>
          <w:lang w:bidi="fa-IR"/>
        </w:rPr>
        <w:t>،</w:t>
      </w:r>
      <w:r w:rsidRPr="00E53A01">
        <w:rPr>
          <w:rFonts w:cs="B Lotus" w:hint="cs"/>
          <w:sz w:val="30"/>
          <w:rtl/>
          <w:lang w:bidi="fa-IR"/>
        </w:rPr>
        <w:t xml:space="preserve"> یا کار ستمگران و جباران و غارت</w:t>
      </w:r>
      <w:r w:rsidR="0001794E" w:rsidRPr="00E53A01">
        <w:rPr>
          <w:rFonts w:cs="B Lotus" w:hint="eastAsia"/>
          <w:sz w:val="30"/>
          <w:rtl/>
          <w:lang w:bidi="fa-IR"/>
        </w:rPr>
        <w:t>‌</w:t>
      </w:r>
      <w:r w:rsidRPr="00E53A01">
        <w:rPr>
          <w:rFonts w:cs="B Lotus" w:hint="cs"/>
          <w:sz w:val="30"/>
          <w:rtl/>
          <w:lang w:bidi="fa-IR"/>
        </w:rPr>
        <w:t>گران؟!</w:t>
      </w:r>
    </w:p>
    <w:p w:rsidR="007C63BC" w:rsidRPr="00E53A01" w:rsidRDefault="007C63BC" w:rsidP="00722151">
      <w:pPr>
        <w:tabs>
          <w:tab w:val="left" w:pos="3806"/>
        </w:tabs>
        <w:ind w:firstLine="340"/>
        <w:jc w:val="both"/>
        <w:rPr>
          <w:rFonts w:cs="B Lotus" w:hint="cs"/>
          <w:sz w:val="30"/>
          <w:rtl/>
          <w:lang w:bidi="fa-IR"/>
        </w:rPr>
      </w:pPr>
      <w:r w:rsidRPr="00E53A01">
        <w:rPr>
          <w:rFonts w:cs="B Lotus" w:hint="cs"/>
          <w:sz w:val="30"/>
          <w:rtl/>
          <w:lang w:bidi="fa-IR"/>
        </w:rPr>
        <w:t>پس از</w:t>
      </w:r>
      <w:r w:rsidR="0001794E" w:rsidRPr="00E53A01">
        <w:rPr>
          <w:rFonts w:cs="B Lotus" w:hint="cs"/>
          <w:sz w:val="30"/>
          <w:rtl/>
          <w:lang w:bidi="fa-IR"/>
        </w:rPr>
        <w:t xml:space="preserve"> این‌که </w:t>
      </w:r>
      <w:r w:rsidRPr="00E53A01">
        <w:rPr>
          <w:rFonts w:cs="B Lotus" w:hint="cs"/>
          <w:sz w:val="30"/>
          <w:rtl/>
          <w:lang w:bidi="fa-IR"/>
        </w:rPr>
        <w:t>این مطالب واضح گردید اگر خدا بخواهد به صحیح و ناصحیح بودن و حق و باطل بودن زیارت خواهیم پرداخت</w:t>
      </w:r>
      <w:r w:rsidR="00AF54FD" w:rsidRPr="00E53A01">
        <w:rPr>
          <w:rFonts w:cs="B Lotus" w:hint="cs"/>
          <w:sz w:val="30"/>
          <w:rtl/>
          <w:lang w:bidi="fa-IR"/>
        </w:rPr>
        <w:t>،</w:t>
      </w:r>
      <w:r w:rsidRPr="00E53A01">
        <w:rPr>
          <w:rFonts w:cs="B Lotus" w:hint="cs"/>
          <w:sz w:val="30"/>
          <w:rtl/>
          <w:lang w:bidi="fa-IR"/>
        </w:rPr>
        <w:t xml:space="preserve"> و سند و متن روایات وارد در زیارت را بررسی خواهیم کرد. لازم به ذکر است که هدف ما از بیان این مسایل جدا</w:t>
      </w:r>
      <w:r w:rsidR="0001794E" w:rsidRPr="00E53A01">
        <w:rPr>
          <w:rFonts w:cs="B Lotus" w:hint="eastAsia"/>
          <w:sz w:val="30"/>
          <w:rtl/>
          <w:lang w:bidi="fa-IR"/>
        </w:rPr>
        <w:t>‌</w:t>
      </w:r>
      <w:r w:rsidRPr="00E53A01">
        <w:rPr>
          <w:rFonts w:cs="B Lotus" w:hint="cs"/>
          <w:sz w:val="30"/>
          <w:rtl/>
          <w:lang w:bidi="fa-IR"/>
        </w:rPr>
        <w:t>سازی خرافات مذهبی از حقایق دینی بوده تا مبادا این خرافات و موهومات به نام دین به مردم عرضه شود.</w:t>
      </w:r>
    </w:p>
    <w:p w:rsidR="007C63BC" w:rsidRPr="00E53A01" w:rsidRDefault="007C63BC" w:rsidP="00722151">
      <w:pPr>
        <w:tabs>
          <w:tab w:val="left" w:pos="3806"/>
        </w:tabs>
        <w:ind w:firstLine="340"/>
        <w:jc w:val="both"/>
        <w:rPr>
          <w:rFonts w:cs="B Lotus" w:hint="cs"/>
          <w:sz w:val="30"/>
          <w:rtl/>
          <w:lang w:bidi="fa-IR"/>
        </w:rPr>
      </w:pPr>
      <w:r w:rsidRPr="00E53A01">
        <w:rPr>
          <w:rFonts w:cs="B Lotus" w:hint="cs"/>
          <w:sz w:val="30"/>
          <w:rtl/>
          <w:lang w:bidi="fa-IR"/>
        </w:rPr>
        <w:t>اما پیش از پرداختن به این موضوع لازم است تصریح کنم که این</w:t>
      </w:r>
      <w:r w:rsidR="0001794E" w:rsidRPr="00E53A01">
        <w:rPr>
          <w:rFonts w:cs="B Lotus" w:hint="eastAsia"/>
          <w:sz w:val="30"/>
          <w:rtl/>
          <w:lang w:bidi="fa-IR"/>
        </w:rPr>
        <w:t>‌</w:t>
      </w:r>
      <w:r w:rsidRPr="00E53A01">
        <w:rPr>
          <w:rFonts w:cs="B Lotus" w:hint="cs"/>
          <w:sz w:val="30"/>
          <w:rtl/>
          <w:lang w:bidi="fa-IR"/>
        </w:rPr>
        <w:t xml:space="preserve">جانب از پیروان امام متقین حضرت امیر المومنین علی </w:t>
      </w:r>
      <w:r w:rsidR="00194A38" w:rsidRPr="00E53A01">
        <w:rPr>
          <w:rFonts w:ascii="Abo-thar" w:hAnsi="Abo-thar" w:cs="CTraditional Arabic" w:hint="cs"/>
          <w:color w:val="000000"/>
          <w:rtl/>
          <w:lang w:bidi="fa-IR"/>
        </w:rPr>
        <w:t>÷</w:t>
      </w:r>
      <w:r w:rsidRPr="00E53A01">
        <w:rPr>
          <w:rFonts w:cs="B Lotus" w:hint="cs"/>
          <w:sz w:val="30"/>
          <w:rtl/>
          <w:lang w:bidi="fa-IR"/>
        </w:rPr>
        <w:t xml:space="preserve"> بوده و هستم</w:t>
      </w:r>
      <w:r w:rsidR="00AF54FD" w:rsidRPr="00E53A01">
        <w:rPr>
          <w:rFonts w:cs="B Lotus" w:hint="cs"/>
          <w:sz w:val="30"/>
          <w:rtl/>
          <w:lang w:bidi="fa-IR"/>
        </w:rPr>
        <w:t>،</w:t>
      </w:r>
      <w:r w:rsidRPr="00E53A01">
        <w:rPr>
          <w:rFonts w:cs="B Lotus" w:hint="cs"/>
          <w:sz w:val="30"/>
          <w:rtl/>
          <w:lang w:bidi="fa-IR"/>
        </w:rPr>
        <w:t xml:space="preserve"> و اصول و فروع دین آن بزرگوار را پذیرفته</w:t>
      </w:r>
      <w:r w:rsidR="00BE5E58" w:rsidRPr="00E53A01">
        <w:rPr>
          <w:rFonts w:cs="B Lotus" w:hint="eastAsia"/>
          <w:sz w:val="30"/>
          <w:rtl/>
          <w:lang w:bidi="fa-IR"/>
        </w:rPr>
        <w:t>‌</w:t>
      </w:r>
      <w:r w:rsidRPr="00E53A01">
        <w:rPr>
          <w:rFonts w:cs="B Lotus" w:hint="cs"/>
          <w:sz w:val="30"/>
          <w:rtl/>
          <w:lang w:bidi="fa-IR"/>
        </w:rPr>
        <w:t>ام</w:t>
      </w:r>
      <w:r w:rsidR="00AF54FD" w:rsidRPr="00E53A01">
        <w:rPr>
          <w:rFonts w:cs="B Lotus" w:hint="cs"/>
          <w:sz w:val="30"/>
          <w:rtl/>
          <w:lang w:bidi="fa-IR"/>
        </w:rPr>
        <w:t>،</w:t>
      </w:r>
      <w:r w:rsidRPr="00E53A01">
        <w:rPr>
          <w:rFonts w:cs="B Lotus" w:hint="cs"/>
          <w:sz w:val="30"/>
          <w:rtl/>
          <w:lang w:bidi="fa-IR"/>
        </w:rPr>
        <w:t xml:space="preserve"> ولی با کسانی که به نام آن حضرت و یا با ادعای دوستی با او و فرزندان پاکش</w:t>
      </w:r>
      <w:r w:rsidR="00AF54FD" w:rsidRPr="00E53A01">
        <w:rPr>
          <w:rFonts w:cs="B Lotus" w:hint="cs"/>
          <w:sz w:val="30"/>
          <w:rtl/>
          <w:lang w:bidi="fa-IR"/>
        </w:rPr>
        <w:t>،</w:t>
      </w:r>
      <w:r w:rsidRPr="00E53A01">
        <w:rPr>
          <w:rFonts w:cs="B Lotus" w:hint="cs"/>
          <w:sz w:val="30"/>
          <w:rtl/>
          <w:lang w:bidi="fa-IR"/>
        </w:rPr>
        <w:t xml:space="preserve"> دین اسلام را ویران کرده و اصول و فروع اسلام و قرآن را با زیارتنامه</w:t>
      </w:r>
      <w:r w:rsidR="0042690B" w:rsidRPr="00E53A01">
        <w:rPr>
          <w:rFonts w:cs="B Lotus" w:hint="cs"/>
          <w:sz w:val="30"/>
          <w:rtl/>
          <w:lang w:bidi="fa-IR"/>
        </w:rPr>
        <w:t xml:space="preserve">‌های </w:t>
      </w:r>
      <w:r w:rsidRPr="00E53A01">
        <w:rPr>
          <w:rFonts w:cs="B Lotus" w:hint="cs"/>
          <w:sz w:val="30"/>
          <w:rtl/>
          <w:lang w:bidi="fa-IR"/>
        </w:rPr>
        <w:t>خرافی مورد بی اعتنایی قرار داده مخالفم</w:t>
      </w:r>
      <w:r w:rsidR="00AF54FD" w:rsidRPr="00E53A01">
        <w:rPr>
          <w:rFonts w:cs="B Lotus" w:hint="cs"/>
          <w:sz w:val="30"/>
          <w:rtl/>
          <w:lang w:bidi="fa-IR"/>
        </w:rPr>
        <w:t>،</w:t>
      </w:r>
      <w:r w:rsidRPr="00E53A01">
        <w:rPr>
          <w:rFonts w:cs="B Lotus" w:hint="cs"/>
          <w:sz w:val="30"/>
          <w:rtl/>
          <w:lang w:bidi="fa-IR"/>
        </w:rPr>
        <w:t xml:space="preserve"> و آنان را دوستدار علی</w:t>
      </w:r>
      <w:r w:rsidR="00194A38" w:rsidRPr="00E53A01">
        <w:rPr>
          <w:rFonts w:ascii="Abo-thar" w:hAnsi="Abo-thar" w:cs="CTraditional Arabic" w:hint="cs"/>
          <w:color w:val="000000"/>
          <w:rtl/>
          <w:lang w:bidi="fa-IR"/>
        </w:rPr>
        <w:t>÷</w:t>
      </w:r>
      <w:r w:rsidRPr="00E53A01">
        <w:rPr>
          <w:rFonts w:cs="B Lotus" w:hint="cs"/>
          <w:sz w:val="30"/>
          <w:rtl/>
          <w:lang w:bidi="fa-IR"/>
        </w:rPr>
        <w:t xml:space="preserve"> نمی</w:t>
      </w:r>
      <w:r w:rsidR="0001794E" w:rsidRPr="00E53A01">
        <w:rPr>
          <w:rFonts w:cs="B Lotus" w:hint="eastAsia"/>
          <w:sz w:val="30"/>
          <w:rtl/>
          <w:lang w:bidi="fa-IR"/>
        </w:rPr>
        <w:t>‌</w:t>
      </w:r>
      <w:r w:rsidRPr="00E53A01">
        <w:rPr>
          <w:rFonts w:cs="B Lotus" w:hint="cs"/>
          <w:sz w:val="30"/>
          <w:rtl/>
          <w:lang w:bidi="fa-IR"/>
        </w:rPr>
        <w:t>دانم.</w:t>
      </w:r>
    </w:p>
    <w:p w:rsidR="007C63BC" w:rsidRPr="00E53A01" w:rsidRDefault="007C63BC" w:rsidP="00722151">
      <w:pPr>
        <w:tabs>
          <w:tab w:val="left" w:pos="3806"/>
        </w:tabs>
        <w:ind w:firstLine="340"/>
        <w:jc w:val="both"/>
        <w:rPr>
          <w:rFonts w:cs="B Lotus" w:hint="cs"/>
          <w:sz w:val="30"/>
          <w:rtl/>
          <w:lang w:bidi="fa-IR"/>
        </w:rPr>
      </w:pPr>
      <w:r w:rsidRPr="00E53A01">
        <w:rPr>
          <w:rFonts w:cs="B Lotus" w:hint="cs"/>
          <w:sz w:val="30"/>
          <w:rtl/>
          <w:lang w:bidi="fa-IR"/>
        </w:rPr>
        <w:lastRenderedPageBreak/>
        <w:t xml:space="preserve">ما در پرداختن به موضوع این کتاب جز به کتاب خدا و سنت رسولش </w:t>
      </w:r>
      <w:r w:rsidR="00194A38" w:rsidRPr="00E53A01">
        <w:rPr>
          <w:rFonts w:ascii="Abo-thar" w:hAnsi="Abo-thar" w:cs="CTraditional Arabic" w:hint="cs"/>
          <w:color w:val="000000"/>
          <w:sz w:val="30"/>
          <w:rtl/>
          <w:lang w:bidi="fa-IR"/>
        </w:rPr>
        <w:t>ص</w:t>
      </w:r>
      <w:r w:rsidR="00AF54FD" w:rsidRPr="00E53A01">
        <w:rPr>
          <w:rFonts w:cs="B Lotus" w:hint="cs"/>
          <w:sz w:val="30"/>
          <w:rtl/>
          <w:lang w:bidi="fa-IR"/>
        </w:rPr>
        <w:t>،</w:t>
      </w:r>
      <w:r w:rsidRPr="00E53A01">
        <w:rPr>
          <w:rFonts w:cs="B Lotus" w:hint="cs"/>
          <w:sz w:val="30"/>
          <w:rtl/>
          <w:lang w:bidi="fa-IR"/>
        </w:rPr>
        <w:t xml:space="preserve"> و ادل</w:t>
      </w:r>
      <w:r w:rsidR="00BE5E58" w:rsidRPr="00E53A01">
        <w:rPr>
          <w:rFonts w:cs="B Lotus" w:hint="cs"/>
          <w:sz w:val="30"/>
          <w:rtl/>
          <w:lang w:bidi="fa-IR"/>
        </w:rPr>
        <w:t>ه</w:t>
      </w:r>
      <w:r w:rsidR="00BE5E58" w:rsidRPr="00E53A01">
        <w:rPr>
          <w:rFonts w:cs="B Lotus" w:hint="eastAsia"/>
          <w:sz w:val="30"/>
          <w:rtl/>
          <w:lang w:bidi="fa-IR"/>
        </w:rPr>
        <w:t>‌ی</w:t>
      </w:r>
      <w:r w:rsidRPr="00E53A01">
        <w:rPr>
          <w:rFonts w:cs="B Lotus" w:hint="cs"/>
          <w:sz w:val="30"/>
          <w:rtl/>
          <w:lang w:bidi="fa-IR"/>
        </w:rPr>
        <w:t xml:space="preserve"> عقلی استدلال نخواهیم کرد</w:t>
      </w:r>
      <w:r w:rsidR="00AF54FD" w:rsidRPr="00E53A01">
        <w:rPr>
          <w:rFonts w:cs="B Lotus" w:hint="cs"/>
          <w:sz w:val="30"/>
          <w:rtl/>
          <w:lang w:bidi="fa-IR"/>
        </w:rPr>
        <w:t>،</w:t>
      </w:r>
      <w:r w:rsidRPr="00E53A01">
        <w:rPr>
          <w:rFonts w:cs="B Lotus" w:hint="cs"/>
          <w:sz w:val="30"/>
          <w:rtl/>
          <w:lang w:bidi="fa-IR"/>
        </w:rPr>
        <w:t xml:space="preserve"> در مورد احادیث طبق دستور خدا و پیامبر و ائمه</w:t>
      </w:r>
      <w:r w:rsidR="00AF54FD" w:rsidRPr="00E53A01">
        <w:rPr>
          <w:rFonts w:cs="B Lotus" w:hint="cs"/>
          <w:sz w:val="30"/>
          <w:rtl/>
          <w:lang w:bidi="fa-IR"/>
        </w:rPr>
        <w:t>،</w:t>
      </w:r>
      <w:r w:rsidRPr="00E53A01">
        <w:rPr>
          <w:rFonts w:cs="B Lotus" w:hint="cs"/>
          <w:sz w:val="30"/>
          <w:rtl/>
          <w:lang w:bidi="fa-IR"/>
        </w:rPr>
        <w:t xml:space="preserve"> احادیث مخالف با قرآن را از هر ک</w:t>
      </w:r>
      <w:r w:rsidR="00BE5E58" w:rsidRPr="00E53A01">
        <w:rPr>
          <w:rFonts w:cs="B Lotus" w:hint="cs"/>
          <w:sz w:val="30"/>
          <w:rtl/>
          <w:lang w:bidi="fa-IR"/>
        </w:rPr>
        <w:t>سی</w:t>
      </w:r>
      <w:r w:rsidRPr="00E53A01">
        <w:rPr>
          <w:rFonts w:cs="B Lotus" w:hint="cs"/>
          <w:sz w:val="30"/>
          <w:rtl/>
          <w:lang w:bidi="fa-IR"/>
        </w:rPr>
        <w:t xml:space="preserve"> باشد نمی</w:t>
      </w:r>
      <w:r w:rsidR="0001794E" w:rsidRPr="00E53A01">
        <w:rPr>
          <w:rFonts w:cs="B Lotus" w:hint="eastAsia"/>
          <w:sz w:val="30"/>
          <w:rtl/>
          <w:lang w:bidi="fa-IR"/>
        </w:rPr>
        <w:t>‌</w:t>
      </w:r>
      <w:r w:rsidRPr="00E53A01">
        <w:rPr>
          <w:rFonts w:cs="B Lotus" w:hint="cs"/>
          <w:sz w:val="30"/>
          <w:rtl/>
          <w:lang w:bidi="fa-IR"/>
        </w:rPr>
        <w:t>پذیریم</w:t>
      </w:r>
      <w:r w:rsidR="00AF54FD" w:rsidRPr="00E53A01">
        <w:rPr>
          <w:rFonts w:cs="B Lotus" w:hint="cs"/>
          <w:sz w:val="30"/>
          <w:rtl/>
          <w:lang w:bidi="fa-IR"/>
        </w:rPr>
        <w:t>،</w:t>
      </w:r>
      <w:r w:rsidRPr="00E53A01">
        <w:rPr>
          <w:rFonts w:cs="B Lotus" w:hint="cs"/>
          <w:sz w:val="30"/>
          <w:rtl/>
          <w:lang w:bidi="fa-IR"/>
        </w:rPr>
        <w:t xml:space="preserve"> و هر حدیثی که موافق با قرآن باشد قبول کرده و بر چشم</w:t>
      </w:r>
      <w:r w:rsidR="0021340B" w:rsidRPr="00E53A01">
        <w:rPr>
          <w:rFonts w:cs="B Lotus" w:hint="cs"/>
          <w:sz w:val="30"/>
          <w:rtl/>
          <w:lang w:bidi="fa-IR"/>
        </w:rPr>
        <w:t xml:space="preserve"> می‌گ</w:t>
      </w:r>
      <w:r w:rsidR="002415DB" w:rsidRPr="00E53A01">
        <w:rPr>
          <w:rFonts w:cs="B Lotus" w:hint="cs"/>
          <w:sz w:val="30"/>
          <w:rtl/>
          <w:lang w:bidi="fa-IR"/>
        </w:rPr>
        <w:t>ذار</w:t>
      </w:r>
      <w:r w:rsidRPr="00E53A01">
        <w:rPr>
          <w:rFonts w:cs="B Lotus" w:hint="cs"/>
          <w:sz w:val="30"/>
          <w:rtl/>
          <w:lang w:bidi="fa-IR"/>
        </w:rPr>
        <w:t>یم.</w:t>
      </w:r>
    </w:p>
    <w:p w:rsidR="007C63BC" w:rsidRPr="00E53A01" w:rsidRDefault="007C63BC" w:rsidP="0090456A">
      <w:pPr>
        <w:tabs>
          <w:tab w:val="left" w:pos="3806"/>
        </w:tabs>
        <w:ind w:firstLine="340"/>
        <w:jc w:val="both"/>
        <w:rPr>
          <w:rFonts w:cs="B Lotus" w:hint="cs"/>
          <w:sz w:val="30"/>
          <w:rtl/>
          <w:lang w:bidi="fa-IR"/>
        </w:rPr>
      </w:pPr>
      <w:r w:rsidRPr="00E53A01">
        <w:rPr>
          <w:rFonts w:cs="B Lotus" w:hint="cs"/>
          <w:sz w:val="30"/>
          <w:rtl/>
          <w:lang w:bidi="fa-IR"/>
        </w:rPr>
        <w:t xml:space="preserve">خداوند </w:t>
      </w:r>
      <w:r w:rsidR="004C7F53" w:rsidRPr="00E53A01">
        <w:rPr>
          <w:rFonts w:cs="B Lotus" w:hint="cs"/>
          <w:sz w:val="30"/>
          <w:rtl/>
          <w:lang w:bidi="fa-IR"/>
        </w:rPr>
        <w:t xml:space="preserve">بزرگ‌مرتبه، </w:t>
      </w:r>
      <w:r w:rsidRPr="00E53A01">
        <w:rPr>
          <w:rFonts w:cs="B Lotus" w:hint="cs"/>
          <w:sz w:val="30"/>
          <w:rtl/>
          <w:lang w:bidi="fa-IR"/>
        </w:rPr>
        <w:t>قرآن را میزانی برای صحت مطالب اسلامی قرار دا</w:t>
      </w:r>
      <w:r w:rsidR="004C7F53" w:rsidRPr="00E53A01">
        <w:rPr>
          <w:rFonts w:cs="B Lotus" w:hint="cs"/>
          <w:sz w:val="30"/>
          <w:rtl/>
          <w:lang w:bidi="fa-IR"/>
        </w:rPr>
        <w:t>ده و آن را فرقان یعنی جدا کننده</w:t>
      </w:r>
      <w:r w:rsidR="004C7F53" w:rsidRPr="00E53A01">
        <w:rPr>
          <w:rFonts w:cs="B Lotus" w:hint="eastAsia"/>
          <w:sz w:val="30"/>
          <w:rtl/>
          <w:lang w:bidi="fa-IR"/>
        </w:rPr>
        <w:t>‌</w:t>
      </w:r>
      <w:r w:rsidRPr="00E53A01">
        <w:rPr>
          <w:rFonts w:cs="B Lotus" w:hint="cs"/>
          <w:sz w:val="30"/>
          <w:rtl/>
          <w:lang w:bidi="fa-IR"/>
        </w:rPr>
        <w:t>ی بین حق و باطل نامیده است</w:t>
      </w:r>
      <w:r w:rsidR="00AF54FD" w:rsidRPr="00E53A01">
        <w:rPr>
          <w:rFonts w:cs="B Lotus" w:hint="cs"/>
          <w:sz w:val="30"/>
          <w:rtl/>
          <w:lang w:bidi="fa-IR"/>
        </w:rPr>
        <w:t>،</w:t>
      </w:r>
      <w:r w:rsidRPr="00E53A01">
        <w:rPr>
          <w:rFonts w:cs="B Lotus" w:hint="cs"/>
          <w:sz w:val="30"/>
          <w:rtl/>
          <w:lang w:bidi="fa-IR"/>
        </w:rPr>
        <w:t xml:space="preserve"> آن</w:t>
      </w:r>
      <w:r w:rsidR="004C7F53" w:rsidRPr="00E53A01">
        <w:rPr>
          <w:rFonts w:cs="B Lotus" w:hint="eastAsia"/>
          <w:sz w:val="30"/>
          <w:rtl/>
          <w:lang w:bidi="fa-IR"/>
        </w:rPr>
        <w:t>‌</w:t>
      </w:r>
      <w:r w:rsidRPr="00E53A01">
        <w:rPr>
          <w:rFonts w:cs="B Lotus" w:hint="cs"/>
          <w:sz w:val="30"/>
          <w:rtl/>
          <w:lang w:bidi="fa-IR"/>
        </w:rPr>
        <w:t>چان</w:t>
      </w:r>
      <w:r w:rsidR="004C7F53" w:rsidRPr="00E53A01">
        <w:rPr>
          <w:rFonts w:cs="B Lotus" w:hint="eastAsia"/>
          <w:sz w:val="30"/>
          <w:rtl/>
          <w:lang w:bidi="fa-IR"/>
        </w:rPr>
        <w:t>‌</w:t>
      </w:r>
      <w:r w:rsidRPr="00E53A01">
        <w:rPr>
          <w:rFonts w:cs="B Lotus" w:hint="cs"/>
          <w:sz w:val="30"/>
          <w:rtl/>
          <w:lang w:bidi="fa-IR"/>
        </w:rPr>
        <w:t>که در سور</w:t>
      </w:r>
      <w:r w:rsidRPr="00E53A01">
        <w:rPr>
          <w:rFonts w:ascii="Lotus Linotype" w:hAnsi="Lotus Linotype" w:cs="B Lotus"/>
          <w:color w:val="000000"/>
          <w:sz w:val="30"/>
          <w:rtl/>
          <w:lang w:bidi="fa-IR"/>
        </w:rPr>
        <w:t>ه‌</w:t>
      </w:r>
      <w:r w:rsidRPr="00E53A01">
        <w:rPr>
          <w:rFonts w:cs="B Lotus" w:hint="cs"/>
          <w:sz w:val="30"/>
          <w:rtl/>
          <w:lang w:bidi="fa-IR"/>
        </w:rPr>
        <w:t>ی فرقان</w:t>
      </w:r>
      <w:r w:rsidR="0035725E" w:rsidRPr="00E53A01">
        <w:rPr>
          <w:rFonts w:cs="B Lotus" w:hint="cs"/>
          <w:sz w:val="30"/>
          <w:rtl/>
          <w:lang w:bidi="fa-IR"/>
        </w:rPr>
        <w:t xml:space="preserve"> می‌فر</w:t>
      </w:r>
      <w:r w:rsidR="00F85583" w:rsidRPr="00E53A01">
        <w:rPr>
          <w:rFonts w:cs="B Lotus" w:hint="cs"/>
          <w:sz w:val="30"/>
          <w:rtl/>
          <w:lang w:bidi="fa-IR"/>
        </w:rPr>
        <w:t>ماید</w:t>
      </w:r>
      <w:r w:rsidRPr="00E53A01">
        <w:rPr>
          <w:rFonts w:cs="B Lotus" w:hint="cs"/>
          <w:sz w:val="30"/>
          <w:rtl/>
          <w:lang w:bidi="fa-IR"/>
        </w:rPr>
        <w:t>:</w:t>
      </w:r>
      <w:r w:rsidR="00FB0B31" w:rsidRPr="00E53A01">
        <w:rPr>
          <w:rFonts w:cs="B Lotus" w:hint="cs"/>
          <w:sz w:val="30"/>
          <w:rtl/>
          <w:lang w:bidi="fa-IR"/>
        </w:rPr>
        <w:t xml:space="preserve"> </w:t>
      </w:r>
      <w:r w:rsidR="00FB0B31" w:rsidRPr="00E53A01">
        <w:rPr>
          <w:rFonts w:ascii="KFGQPC Uthman Taha Naskh" w:cs="Traditional Arabic" w:hint="cs"/>
          <w:rtl/>
        </w:rPr>
        <w:t>﴿</w:t>
      </w:r>
      <w:r w:rsidR="00FB0B31" w:rsidRPr="00E53A01">
        <w:rPr>
          <w:rStyle w:val="Char7"/>
          <w:rFonts w:hint="eastAsia"/>
          <w:rtl/>
        </w:rPr>
        <w:t>تَبَارَكَ</w:t>
      </w:r>
      <w:r w:rsidR="00FB0B31" w:rsidRPr="00E53A01">
        <w:rPr>
          <w:rStyle w:val="Char7"/>
          <w:rtl/>
        </w:rPr>
        <w:t xml:space="preserve"> </w:t>
      </w:r>
      <w:r w:rsidR="00FB0B31" w:rsidRPr="00E53A01">
        <w:rPr>
          <w:rStyle w:val="Char7"/>
          <w:rFonts w:hint="cs"/>
          <w:rtl/>
        </w:rPr>
        <w:t>ٱ</w:t>
      </w:r>
      <w:r w:rsidR="00FB0B31" w:rsidRPr="00E53A01">
        <w:rPr>
          <w:rStyle w:val="Char7"/>
          <w:rFonts w:hint="eastAsia"/>
          <w:rtl/>
        </w:rPr>
        <w:t>لَّذِي</w:t>
      </w:r>
      <w:r w:rsidR="00FB0B31" w:rsidRPr="00E53A01">
        <w:rPr>
          <w:rStyle w:val="Char7"/>
          <w:rtl/>
        </w:rPr>
        <w:t xml:space="preserve"> </w:t>
      </w:r>
      <w:r w:rsidR="00FB0B31" w:rsidRPr="00E53A01">
        <w:rPr>
          <w:rStyle w:val="Char7"/>
          <w:rFonts w:hint="eastAsia"/>
          <w:rtl/>
        </w:rPr>
        <w:t>نَزَّلَ</w:t>
      </w:r>
      <w:r w:rsidR="00FB0B31" w:rsidRPr="00E53A01">
        <w:rPr>
          <w:rStyle w:val="Char7"/>
          <w:rtl/>
        </w:rPr>
        <w:t xml:space="preserve"> </w:t>
      </w:r>
      <w:r w:rsidR="00FB0B31" w:rsidRPr="00E53A01">
        <w:rPr>
          <w:rStyle w:val="Char7"/>
          <w:rFonts w:hint="cs"/>
          <w:rtl/>
        </w:rPr>
        <w:t>ٱ</w:t>
      </w:r>
      <w:r w:rsidR="00FB0B31" w:rsidRPr="00E53A01">
        <w:rPr>
          <w:rStyle w:val="Char7"/>
          <w:rFonts w:hint="eastAsia"/>
          <w:rtl/>
        </w:rPr>
        <w:t>ل</w:t>
      </w:r>
      <w:r w:rsidR="00FB0B31" w:rsidRPr="00E53A01">
        <w:rPr>
          <w:rStyle w:val="Char7"/>
          <w:rFonts w:hint="cs"/>
          <w:rtl/>
        </w:rPr>
        <w:t>ۡ</w:t>
      </w:r>
      <w:r w:rsidR="00FB0B31" w:rsidRPr="00E53A01">
        <w:rPr>
          <w:rStyle w:val="Char7"/>
          <w:rFonts w:hint="eastAsia"/>
          <w:rtl/>
        </w:rPr>
        <w:t>فُر</w:t>
      </w:r>
      <w:r w:rsidR="00FB0B31" w:rsidRPr="00E53A01">
        <w:rPr>
          <w:rStyle w:val="Char7"/>
          <w:rFonts w:hint="cs"/>
          <w:rtl/>
        </w:rPr>
        <w:t>ۡ</w:t>
      </w:r>
      <w:r w:rsidR="00FB0B31" w:rsidRPr="00E53A01">
        <w:rPr>
          <w:rStyle w:val="Char7"/>
          <w:rFonts w:hint="eastAsia"/>
          <w:rtl/>
        </w:rPr>
        <w:t>قَانَ</w:t>
      </w:r>
      <w:r w:rsidR="00FB0B31" w:rsidRPr="00E53A01">
        <w:rPr>
          <w:rStyle w:val="Char7"/>
          <w:rtl/>
        </w:rPr>
        <w:t xml:space="preserve"> </w:t>
      </w:r>
      <w:r w:rsidR="00FB0B31" w:rsidRPr="00E53A01">
        <w:rPr>
          <w:rStyle w:val="Char7"/>
          <w:rFonts w:hint="eastAsia"/>
          <w:rtl/>
        </w:rPr>
        <w:t>عَلَى</w:t>
      </w:r>
      <w:r w:rsidR="00FB0B31" w:rsidRPr="00E53A01">
        <w:rPr>
          <w:rStyle w:val="Char7"/>
          <w:rFonts w:hint="cs"/>
          <w:rtl/>
        </w:rPr>
        <w:t>ٰ</w:t>
      </w:r>
      <w:r w:rsidR="00FB0B31" w:rsidRPr="00E53A01">
        <w:rPr>
          <w:rStyle w:val="Char7"/>
          <w:rtl/>
        </w:rPr>
        <w:t xml:space="preserve"> </w:t>
      </w:r>
      <w:r w:rsidR="00FB0B31" w:rsidRPr="00E53A01">
        <w:rPr>
          <w:rStyle w:val="Char7"/>
          <w:rFonts w:hint="eastAsia"/>
          <w:rtl/>
        </w:rPr>
        <w:t>عَب</w:t>
      </w:r>
      <w:r w:rsidR="00FB0B31" w:rsidRPr="00E53A01">
        <w:rPr>
          <w:rStyle w:val="Char7"/>
          <w:rFonts w:hint="cs"/>
          <w:rtl/>
        </w:rPr>
        <w:t>ۡ</w:t>
      </w:r>
      <w:r w:rsidR="00FB0B31" w:rsidRPr="00E53A01">
        <w:rPr>
          <w:rStyle w:val="Char7"/>
          <w:rFonts w:hint="eastAsia"/>
          <w:rtl/>
        </w:rPr>
        <w:t>دِهِ</w:t>
      </w:r>
      <w:r w:rsidR="00FB0B31" w:rsidRPr="00E53A01">
        <w:rPr>
          <w:rStyle w:val="Char7"/>
          <w:rFonts w:hint="cs"/>
          <w:rtl/>
        </w:rPr>
        <w:t>ۦ</w:t>
      </w:r>
      <w:r w:rsidR="00FB0B31" w:rsidRPr="00E53A01">
        <w:rPr>
          <w:rStyle w:val="Char7"/>
          <w:rtl/>
        </w:rPr>
        <w:t xml:space="preserve"> </w:t>
      </w:r>
      <w:r w:rsidR="00FB0B31" w:rsidRPr="00E53A01">
        <w:rPr>
          <w:rStyle w:val="Char7"/>
          <w:rFonts w:hint="eastAsia"/>
          <w:rtl/>
        </w:rPr>
        <w:t>لِيَكُونَ</w:t>
      </w:r>
      <w:r w:rsidR="00FB0B31" w:rsidRPr="00E53A01">
        <w:rPr>
          <w:rStyle w:val="Char7"/>
          <w:rtl/>
        </w:rPr>
        <w:t xml:space="preserve"> </w:t>
      </w:r>
      <w:r w:rsidR="00FB0B31" w:rsidRPr="00E53A01">
        <w:rPr>
          <w:rStyle w:val="Char7"/>
          <w:rFonts w:hint="eastAsia"/>
          <w:rtl/>
        </w:rPr>
        <w:t>لِل</w:t>
      </w:r>
      <w:r w:rsidR="00FB0B31" w:rsidRPr="00E53A01">
        <w:rPr>
          <w:rStyle w:val="Char7"/>
          <w:rFonts w:hint="cs"/>
          <w:rtl/>
        </w:rPr>
        <w:t>ۡ</w:t>
      </w:r>
      <w:r w:rsidR="00FB0B31" w:rsidRPr="00E53A01">
        <w:rPr>
          <w:rStyle w:val="Char7"/>
          <w:rFonts w:hint="eastAsia"/>
          <w:rtl/>
        </w:rPr>
        <w:t>عَ</w:t>
      </w:r>
      <w:r w:rsidR="00FB0B31" w:rsidRPr="00E53A01">
        <w:rPr>
          <w:rStyle w:val="Char7"/>
          <w:rFonts w:hint="cs"/>
          <w:rtl/>
        </w:rPr>
        <w:t>ٰ</w:t>
      </w:r>
      <w:r w:rsidR="00FB0B31" w:rsidRPr="00E53A01">
        <w:rPr>
          <w:rStyle w:val="Char7"/>
          <w:rFonts w:hint="eastAsia"/>
          <w:rtl/>
        </w:rPr>
        <w:t>لَمِينَ</w:t>
      </w:r>
      <w:r w:rsidR="00FB0B31" w:rsidRPr="00E53A01">
        <w:rPr>
          <w:rStyle w:val="Char7"/>
          <w:rtl/>
        </w:rPr>
        <w:t xml:space="preserve"> </w:t>
      </w:r>
      <w:r w:rsidR="00FB0B31" w:rsidRPr="00E53A01">
        <w:rPr>
          <w:rStyle w:val="Char7"/>
          <w:rFonts w:hint="eastAsia"/>
          <w:rtl/>
        </w:rPr>
        <w:t>نَذِيرًا</w:t>
      </w:r>
      <w:r w:rsidR="00FB0B31" w:rsidRPr="00E53A01">
        <w:rPr>
          <w:rStyle w:val="Char7"/>
          <w:rtl/>
        </w:rPr>
        <w:t xml:space="preserve"> </w:t>
      </w:r>
      <w:r w:rsidR="00FB0B31" w:rsidRPr="00E53A01">
        <w:rPr>
          <w:rStyle w:val="Char7"/>
          <w:rFonts w:hint="cs"/>
          <w:rtl/>
        </w:rPr>
        <w:t>١</w:t>
      </w:r>
      <w:r w:rsidR="00FB0B31" w:rsidRPr="00E53A01">
        <w:rPr>
          <w:rFonts w:ascii="KFGQPC Uthman Taha Naskh" w:cs="Traditional Arabic" w:hint="cs"/>
          <w:rtl/>
        </w:rPr>
        <w:t>﴾</w:t>
      </w:r>
      <w:r w:rsidR="00FB0B31" w:rsidRPr="00E53A01">
        <w:rPr>
          <w:rFonts w:ascii="KFGQPC Uthman Taha Naskh" w:cs="KFGQPC Uthman Taha Naskh"/>
          <w:rtl/>
        </w:rPr>
        <w:t xml:space="preserve"> </w:t>
      </w:r>
      <w:r w:rsidR="00FB0B31" w:rsidRPr="00E53A01">
        <w:rPr>
          <w:rStyle w:val="Char9"/>
          <w:rtl/>
        </w:rPr>
        <w:t>[</w:t>
      </w:r>
      <w:r w:rsidR="00FB0B31" w:rsidRPr="00E53A01">
        <w:rPr>
          <w:rStyle w:val="Char9"/>
          <w:rFonts w:hint="eastAsia"/>
          <w:rtl/>
        </w:rPr>
        <w:t>الفرقان</w:t>
      </w:r>
      <w:r w:rsidR="00FB0B31" w:rsidRPr="00E53A01">
        <w:rPr>
          <w:rStyle w:val="Char9"/>
          <w:rtl/>
        </w:rPr>
        <w:t xml:space="preserve">: </w:t>
      </w:r>
      <w:r w:rsidR="00FB0B31" w:rsidRPr="00E53A01">
        <w:rPr>
          <w:rStyle w:val="Char9"/>
          <w:rFonts w:hint="cs"/>
          <w:rtl/>
        </w:rPr>
        <w:t>١</w:t>
      </w:r>
      <w:r w:rsidR="00FB0B31" w:rsidRPr="00E53A01">
        <w:rPr>
          <w:rStyle w:val="Char9"/>
          <w:rtl/>
        </w:rPr>
        <w:t>]</w:t>
      </w:r>
      <w:r w:rsidR="00FB0B31" w:rsidRPr="00E53A01">
        <w:rPr>
          <w:rFonts w:ascii="KFGQPC Uthman Taha Naskh" w:cs="KFGQPC Uthman Taha Naskh"/>
          <w:rtl/>
        </w:rPr>
        <w:t xml:space="preserve"> </w:t>
      </w:r>
      <w:r w:rsidR="00A86ECE" w:rsidRPr="00E53A01">
        <w:rPr>
          <w:rFonts w:cs="B Lotus" w:hint="cs"/>
          <w:sz w:val="30"/>
          <w:rtl/>
          <w:lang w:bidi="fa-IR"/>
        </w:rPr>
        <w:t>«</w:t>
      </w:r>
      <w:r w:rsidRPr="00E53A01">
        <w:rPr>
          <w:rFonts w:cs="B Lotus" w:hint="cs"/>
          <w:sz w:val="30"/>
          <w:rtl/>
          <w:lang w:bidi="fa-IR"/>
        </w:rPr>
        <w:t>مبارک است کسی که فرقان را بر بند</w:t>
      </w:r>
      <w:r w:rsidRPr="00E53A01">
        <w:rPr>
          <w:rFonts w:ascii="Lotus Linotype" w:hAnsi="Lotus Linotype" w:cs="B Lotus"/>
          <w:color w:val="000000"/>
          <w:sz w:val="30"/>
          <w:rtl/>
          <w:lang w:bidi="fa-IR"/>
        </w:rPr>
        <w:t>ه‌ا</w:t>
      </w:r>
      <w:r w:rsidRPr="00E53A01">
        <w:rPr>
          <w:rFonts w:cs="B Lotus" w:hint="cs"/>
          <w:sz w:val="30"/>
          <w:rtl/>
          <w:lang w:bidi="fa-IR"/>
        </w:rPr>
        <w:t>ش نازل فرموده تا هشداری برای جهانیان باشد</w:t>
      </w:r>
      <w:r w:rsidR="00A86ECE" w:rsidRPr="00E53A01">
        <w:rPr>
          <w:rFonts w:cs="B Lotus" w:hint="cs"/>
          <w:sz w:val="30"/>
          <w:rtl/>
          <w:lang w:bidi="fa-IR"/>
        </w:rPr>
        <w:t>»</w:t>
      </w:r>
      <w:r w:rsidRPr="00E53A01">
        <w:rPr>
          <w:rFonts w:cs="B Lotus" w:hint="cs"/>
          <w:sz w:val="30"/>
          <w:rtl/>
          <w:lang w:bidi="fa-IR"/>
        </w:rPr>
        <w:t>. و در سور</w:t>
      </w:r>
      <w:r w:rsidR="004C7F53" w:rsidRPr="00E53A01">
        <w:rPr>
          <w:rFonts w:cs="B Lotus" w:hint="cs"/>
          <w:sz w:val="30"/>
          <w:rtl/>
          <w:lang w:bidi="fa-IR"/>
        </w:rPr>
        <w:t>ه</w:t>
      </w:r>
      <w:r w:rsidR="004C7F53" w:rsidRPr="00E53A01">
        <w:rPr>
          <w:rFonts w:cs="B Lotus" w:hint="eastAsia"/>
          <w:sz w:val="30"/>
          <w:rtl/>
          <w:lang w:bidi="fa-IR"/>
        </w:rPr>
        <w:t>‌ی</w:t>
      </w:r>
      <w:r w:rsidRPr="00E53A01">
        <w:rPr>
          <w:rFonts w:cs="B Lotus" w:hint="cs"/>
          <w:sz w:val="30"/>
          <w:rtl/>
          <w:lang w:bidi="fa-IR"/>
        </w:rPr>
        <w:t xml:space="preserve"> شوری آن را میزان بین صحیح و ناصحیح دانسته و فرموده: </w:t>
      </w:r>
      <w:r w:rsidR="00F7604D" w:rsidRPr="00E53A01">
        <w:rPr>
          <w:rFonts w:cs="Traditional Arabic" w:hint="cs"/>
          <w:sz w:val="24"/>
          <w:rtl/>
        </w:rPr>
        <w:t>﴿</w:t>
      </w:r>
      <w:r w:rsidR="00921F0F" w:rsidRPr="00E53A01">
        <w:rPr>
          <w:rStyle w:val="Char7"/>
          <w:rFonts w:hint="cs"/>
          <w:rtl/>
        </w:rPr>
        <w:t>ٱ</w:t>
      </w:r>
      <w:r w:rsidR="00921F0F" w:rsidRPr="00E53A01">
        <w:rPr>
          <w:rStyle w:val="Char7"/>
          <w:rFonts w:hint="eastAsia"/>
          <w:rtl/>
        </w:rPr>
        <w:t>للَّهُ</w:t>
      </w:r>
      <w:r w:rsidR="00921F0F" w:rsidRPr="00E53A01">
        <w:rPr>
          <w:rStyle w:val="Char7"/>
          <w:rtl/>
        </w:rPr>
        <w:t xml:space="preserve"> </w:t>
      </w:r>
      <w:r w:rsidR="00921F0F" w:rsidRPr="00E53A01">
        <w:rPr>
          <w:rStyle w:val="Char7"/>
          <w:rFonts w:hint="cs"/>
          <w:rtl/>
        </w:rPr>
        <w:t>ٱ</w:t>
      </w:r>
      <w:r w:rsidR="00921F0F" w:rsidRPr="00E53A01">
        <w:rPr>
          <w:rStyle w:val="Char7"/>
          <w:rFonts w:hint="eastAsia"/>
          <w:rtl/>
        </w:rPr>
        <w:t>لَّذِي</w:t>
      </w:r>
      <w:r w:rsidR="00921F0F" w:rsidRPr="00E53A01">
        <w:rPr>
          <w:rStyle w:val="Char7"/>
          <w:rFonts w:hint="cs"/>
          <w:rtl/>
        </w:rPr>
        <w:t>ٓ</w:t>
      </w:r>
      <w:r w:rsidR="00921F0F" w:rsidRPr="00E53A01">
        <w:rPr>
          <w:rStyle w:val="Char7"/>
          <w:rtl/>
        </w:rPr>
        <w:t xml:space="preserve"> </w:t>
      </w:r>
      <w:r w:rsidR="00921F0F" w:rsidRPr="00E53A01">
        <w:rPr>
          <w:rStyle w:val="Char7"/>
          <w:rFonts w:hint="eastAsia"/>
          <w:rtl/>
        </w:rPr>
        <w:t>أَنزَلَ</w:t>
      </w:r>
      <w:r w:rsidR="00921F0F" w:rsidRPr="00E53A01">
        <w:rPr>
          <w:rStyle w:val="Char7"/>
          <w:rtl/>
        </w:rPr>
        <w:t xml:space="preserve"> </w:t>
      </w:r>
      <w:r w:rsidR="00921F0F" w:rsidRPr="00E53A01">
        <w:rPr>
          <w:rStyle w:val="Char7"/>
          <w:rFonts w:hint="cs"/>
          <w:rtl/>
        </w:rPr>
        <w:t>ٱ</w:t>
      </w:r>
      <w:r w:rsidR="00921F0F" w:rsidRPr="00E53A01">
        <w:rPr>
          <w:rStyle w:val="Char7"/>
          <w:rFonts w:hint="eastAsia"/>
          <w:rtl/>
        </w:rPr>
        <w:t>ل</w:t>
      </w:r>
      <w:r w:rsidR="00921F0F" w:rsidRPr="00E53A01">
        <w:rPr>
          <w:rStyle w:val="Char7"/>
          <w:rFonts w:hint="cs"/>
          <w:rtl/>
        </w:rPr>
        <w:t>ۡ</w:t>
      </w:r>
      <w:r w:rsidR="00921F0F" w:rsidRPr="00E53A01">
        <w:rPr>
          <w:rStyle w:val="Char7"/>
          <w:rFonts w:hint="eastAsia"/>
          <w:rtl/>
        </w:rPr>
        <w:t>كِتَ</w:t>
      </w:r>
      <w:r w:rsidR="00921F0F" w:rsidRPr="00E53A01">
        <w:rPr>
          <w:rStyle w:val="Char7"/>
          <w:rFonts w:hint="cs"/>
          <w:rtl/>
        </w:rPr>
        <w:t>ٰ</w:t>
      </w:r>
      <w:r w:rsidR="00921F0F" w:rsidRPr="00E53A01">
        <w:rPr>
          <w:rStyle w:val="Char7"/>
          <w:rFonts w:hint="eastAsia"/>
          <w:rtl/>
        </w:rPr>
        <w:t>بَ</w:t>
      </w:r>
      <w:r w:rsidR="00921F0F" w:rsidRPr="00E53A01">
        <w:rPr>
          <w:rStyle w:val="Char7"/>
          <w:rtl/>
        </w:rPr>
        <w:t xml:space="preserve"> </w:t>
      </w:r>
      <w:r w:rsidR="00921F0F" w:rsidRPr="00E53A01">
        <w:rPr>
          <w:rStyle w:val="Char7"/>
          <w:rFonts w:hint="eastAsia"/>
          <w:rtl/>
        </w:rPr>
        <w:t>بِ</w:t>
      </w:r>
      <w:r w:rsidR="00921F0F" w:rsidRPr="00E53A01">
        <w:rPr>
          <w:rStyle w:val="Char7"/>
          <w:rFonts w:hint="cs"/>
          <w:rtl/>
        </w:rPr>
        <w:t>ٱ</w:t>
      </w:r>
      <w:r w:rsidR="00921F0F" w:rsidRPr="00E53A01">
        <w:rPr>
          <w:rStyle w:val="Char7"/>
          <w:rFonts w:hint="eastAsia"/>
          <w:rtl/>
        </w:rPr>
        <w:t>ل</w:t>
      </w:r>
      <w:r w:rsidR="00921F0F" w:rsidRPr="00E53A01">
        <w:rPr>
          <w:rStyle w:val="Char7"/>
          <w:rFonts w:hint="cs"/>
          <w:rtl/>
        </w:rPr>
        <w:t>ۡ</w:t>
      </w:r>
      <w:r w:rsidR="00921F0F" w:rsidRPr="00E53A01">
        <w:rPr>
          <w:rStyle w:val="Char7"/>
          <w:rFonts w:hint="eastAsia"/>
          <w:rtl/>
        </w:rPr>
        <w:t>حَقِّ</w:t>
      </w:r>
      <w:r w:rsidR="00921F0F" w:rsidRPr="00E53A01">
        <w:rPr>
          <w:rStyle w:val="Char7"/>
          <w:rtl/>
        </w:rPr>
        <w:t xml:space="preserve"> </w:t>
      </w:r>
      <w:r w:rsidR="00921F0F" w:rsidRPr="00E53A01">
        <w:rPr>
          <w:rStyle w:val="Char7"/>
          <w:rFonts w:hint="eastAsia"/>
          <w:rtl/>
        </w:rPr>
        <w:t>وَ</w:t>
      </w:r>
      <w:r w:rsidR="00921F0F" w:rsidRPr="00E53A01">
        <w:rPr>
          <w:rStyle w:val="Char7"/>
          <w:rFonts w:hint="cs"/>
          <w:rtl/>
        </w:rPr>
        <w:t>ٱ</w:t>
      </w:r>
      <w:r w:rsidR="00921F0F" w:rsidRPr="00E53A01">
        <w:rPr>
          <w:rStyle w:val="Char7"/>
          <w:rFonts w:hint="eastAsia"/>
          <w:rtl/>
        </w:rPr>
        <w:t>ل</w:t>
      </w:r>
      <w:r w:rsidR="00921F0F" w:rsidRPr="00E53A01">
        <w:rPr>
          <w:rStyle w:val="Char7"/>
          <w:rFonts w:hint="cs"/>
          <w:rtl/>
        </w:rPr>
        <w:t>ۡ</w:t>
      </w:r>
      <w:r w:rsidR="00921F0F" w:rsidRPr="00E53A01">
        <w:rPr>
          <w:rStyle w:val="Char7"/>
          <w:rFonts w:hint="eastAsia"/>
          <w:rtl/>
        </w:rPr>
        <w:t>مِيزَانَ</w:t>
      </w:r>
      <w:r w:rsidR="00F7604D" w:rsidRPr="00E53A01">
        <w:rPr>
          <w:rFonts w:cs="Traditional Arabic" w:hint="cs"/>
          <w:sz w:val="24"/>
          <w:rtl/>
        </w:rPr>
        <w:t>﴾</w:t>
      </w:r>
      <w:r w:rsidRPr="00E53A01">
        <w:rPr>
          <w:rFonts w:cs="B Lotus" w:hint="cs"/>
          <w:sz w:val="30"/>
          <w:rtl/>
          <w:lang w:bidi="fa-IR"/>
        </w:rPr>
        <w:t xml:space="preserve"> </w:t>
      </w:r>
      <w:r w:rsidR="00921F0F" w:rsidRPr="00E53A01">
        <w:rPr>
          <w:rStyle w:val="Char9"/>
          <w:rtl/>
        </w:rPr>
        <w:t>[</w:t>
      </w:r>
      <w:r w:rsidR="00921F0F" w:rsidRPr="00E53A01">
        <w:rPr>
          <w:rStyle w:val="Char9"/>
          <w:rFonts w:hint="eastAsia"/>
          <w:rtl/>
        </w:rPr>
        <w:t>الشورى</w:t>
      </w:r>
      <w:r w:rsidR="00921F0F" w:rsidRPr="00E53A01">
        <w:rPr>
          <w:rStyle w:val="Char9"/>
          <w:rtl/>
        </w:rPr>
        <w:t xml:space="preserve">: </w:t>
      </w:r>
      <w:r w:rsidR="00921F0F" w:rsidRPr="00E53A01">
        <w:rPr>
          <w:rStyle w:val="Char9"/>
          <w:rFonts w:hint="cs"/>
          <w:rtl/>
        </w:rPr>
        <w:t>١٧</w:t>
      </w:r>
      <w:r w:rsidR="00921F0F" w:rsidRPr="00E53A01">
        <w:rPr>
          <w:rStyle w:val="Char9"/>
          <w:rtl/>
        </w:rPr>
        <w:t>]</w:t>
      </w:r>
      <w:r w:rsidR="00921F0F" w:rsidRPr="00E53A01">
        <w:rPr>
          <w:rFonts w:ascii="KFGQPC Uthman Taha Naskh" w:cs="KFGQPC Uthman Taha Naskh"/>
          <w:rtl/>
        </w:rPr>
        <w:t xml:space="preserve"> </w:t>
      </w:r>
      <w:r w:rsidR="00A86ECE" w:rsidRPr="00E53A01">
        <w:rPr>
          <w:rFonts w:cs="B Lotus" w:hint="cs"/>
          <w:sz w:val="30"/>
          <w:rtl/>
          <w:lang w:bidi="fa-IR"/>
        </w:rPr>
        <w:t>«</w:t>
      </w:r>
      <w:r w:rsidRPr="00E53A01">
        <w:rPr>
          <w:rFonts w:cs="B Lotus" w:hint="cs"/>
          <w:sz w:val="30"/>
          <w:rtl/>
          <w:lang w:bidi="fa-IR"/>
        </w:rPr>
        <w:t>خدا است که کتاب را به حق و میزان نازل فرموده است</w:t>
      </w:r>
      <w:r w:rsidR="00A86ECE" w:rsidRPr="00E53A01">
        <w:rPr>
          <w:rFonts w:cs="B Lotus" w:hint="cs"/>
          <w:sz w:val="30"/>
          <w:rtl/>
          <w:lang w:bidi="fa-IR"/>
        </w:rPr>
        <w:t>»</w:t>
      </w:r>
      <w:r w:rsidRPr="00E53A01">
        <w:rPr>
          <w:rFonts w:cs="B Lotus" w:hint="cs"/>
          <w:sz w:val="30"/>
          <w:rtl/>
          <w:lang w:bidi="fa-IR"/>
        </w:rPr>
        <w:t>. و هم</w:t>
      </w:r>
      <w:r w:rsidR="00A86ECE" w:rsidRPr="00E53A01">
        <w:rPr>
          <w:rFonts w:cs="B Lotus" w:hint="eastAsia"/>
          <w:sz w:val="30"/>
          <w:rtl/>
          <w:lang w:bidi="fa-IR"/>
        </w:rPr>
        <w:t>‌</w:t>
      </w:r>
      <w:r w:rsidRPr="00E53A01">
        <w:rPr>
          <w:rFonts w:cs="B Lotus" w:hint="cs"/>
          <w:sz w:val="30"/>
          <w:rtl/>
          <w:lang w:bidi="fa-IR"/>
        </w:rPr>
        <w:t xml:space="preserve">چنین در </w:t>
      </w:r>
      <w:r w:rsidR="002415DB" w:rsidRPr="00E53A01">
        <w:rPr>
          <w:rFonts w:cs="B Lotus" w:hint="cs"/>
          <w:sz w:val="30"/>
          <w:rtl/>
          <w:lang w:bidi="fa-IR"/>
        </w:rPr>
        <w:t>سوره‌ی</w:t>
      </w:r>
      <w:r w:rsidRPr="00E53A01">
        <w:rPr>
          <w:rFonts w:cs="B Lotus" w:hint="cs"/>
          <w:sz w:val="30"/>
          <w:rtl/>
          <w:lang w:bidi="fa-IR"/>
        </w:rPr>
        <w:t xml:space="preserve"> طارق </w:t>
      </w:r>
      <w:r w:rsidR="00A86ECE" w:rsidRPr="00E53A01">
        <w:rPr>
          <w:rFonts w:cs="B Lotus" w:hint="cs"/>
          <w:sz w:val="30"/>
          <w:rtl/>
          <w:lang w:bidi="fa-IR"/>
        </w:rPr>
        <w:t xml:space="preserve">آن را </w:t>
      </w:r>
      <w:r w:rsidRPr="00E53A01">
        <w:rPr>
          <w:rFonts w:cs="B Lotus" w:hint="cs"/>
          <w:sz w:val="30"/>
          <w:rtl/>
          <w:lang w:bidi="fa-IR"/>
        </w:rPr>
        <w:t>فصل یعنی جدا کنند</w:t>
      </w:r>
      <w:r w:rsidRPr="00E53A01">
        <w:rPr>
          <w:rFonts w:ascii="Lotus Linotype" w:hAnsi="Lotus Linotype" w:cs="B Lotus"/>
          <w:color w:val="000000"/>
          <w:sz w:val="30"/>
          <w:rtl/>
          <w:lang w:bidi="fa-IR"/>
        </w:rPr>
        <w:t>ه‌</w:t>
      </w:r>
      <w:r w:rsidRPr="00E53A01">
        <w:rPr>
          <w:rFonts w:cs="B Lotus" w:hint="cs"/>
          <w:sz w:val="30"/>
          <w:rtl/>
          <w:lang w:bidi="fa-IR"/>
        </w:rPr>
        <w:t xml:space="preserve">ی حق از باطل خوانده است و فرموده: </w:t>
      </w:r>
      <w:r w:rsidR="00F7604D" w:rsidRPr="00E53A01">
        <w:rPr>
          <w:rFonts w:cs="Traditional Arabic" w:hint="cs"/>
          <w:sz w:val="24"/>
          <w:rtl/>
        </w:rPr>
        <w:t>﴿</w:t>
      </w:r>
      <w:r w:rsidR="00921F0F" w:rsidRPr="00E53A01">
        <w:rPr>
          <w:rStyle w:val="Char7"/>
          <w:rFonts w:hint="eastAsia"/>
          <w:rtl/>
        </w:rPr>
        <w:t>إِنَّهُ</w:t>
      </w:r>
      <w:r w:rsidR="00921F0F" w:rsidRPr="00E53A01">
        <w:rPr>
          <w:rStyle w:val="Char7"/>
          <w:rFonts w:hint="cs"/>
          <w:rtl/>
        </w:rPr>
        <w:t>ۥ</w:t>
      </w:r>
      <w:r w:rsidR="00921F0F" w:rsidRPr="00E53A01">
        <w:rPr>
          <w:rStyle w:val="Char7"/>
          <w:rtl/>
        </w:rPr>
        <w:t xml:space="preserve"> </w:t>
      </w:r>
      <w:r w:rsidR="00921F0F" w:rsidRPr="00E53A01">
        <w:rPr>
          <w:rStyle w:val="Char7"/>
          <w:rFonts w:hint="eastAsia"/>
          <w:rtl/>
        </w:rPr>
        <w:t>لَقَو</w:t>
      </w:r>
      <w:r w:rsidR="00921F0F" w:rsidRPr="00E53A01">
        <w:rPr>
          <w:rStyle w:val="Char7"/>
          <w:rFonts w:hint="cs"/>
          <w:rtl/>
        </w:rPr>
        <w:t>ۡ</w:t>
      </w:r>
      <w:r w:rsidR="00921F0F" w:rsidRPr="00E53A01">
        <w:rPr>
          <w:rStyle w:val="Char7"/>
          <w:rFonts w:hint="eastAsia"/>
          <w:rtl/>
        </w:rPr>
        <w:t>ل</w:t>
      </w:r>
      <w:r w:rsidR="00921F0F" w:rsidRPr="00E53A01">
        <w:rPr>
          <w:rStyle w:val="Char7"/>
          <w:rFonts w:hint="cs"/>
          <w:rtl/>
        </w:rPr>
        <w:t>ٞ</w:t>
      </w:r>
      <w:r w:rsidR="00921F0F" w:rsidRPr="00E53A01">
        <w:rPr>
          <w:rStyle w:val="Char7"/>
          <w:rtl/>
        </w:rPr>
        <w:t xml:space="preserve"> </w:t>
      </w:r>
      <w:r w:rsidR="00921F0F" w:rsidRPr="00E53A01">
        <w:rPr>
          <w:rStyle w:val="Char7"/>
          <w:rFonts w:hint="eastAsia"/>
          <w:rtl/>
        </w:rPr>
        <w:t>فَص</w:t>
      </w:r>
      <w:r w:rsidR="00921F0F" w:rsidRPr="00E53A01">
        <w:rPr>
          <w:rStyle w:val="Char7"/>
          <w:rFonts w:hint="cs"/>
          <w:rtl/>
        </w:rPr>
        <w:t>ۡ</w:t>
      </w:r>
      <w:r w:rsidR="00921F0F" w:rsidRPr="00E53A01">
        <w:rPr>
          <w:rStyle w:val="Char7"/>
          <w:rFonts w:hint="eastAsia"/>
          <w:rtl/>
        </w:rPr>
        <w:t>ل</w:t>
      </w:r>
      <w:r w:rsidR="00921F0F" w:rsidRPr="00E53A01">
        <w:rPr>
          <w:rStyle w:val="Char7"/>
          <w:rFonts w:hint="cs"/>
          <w:rtl/>
        </w:rPr>
        <w:t>ٞ</w:t>
      </w:r>
      <w:r w:rsidR="00921F0F" w:rsidRPr="00E53A01">
        <w:rPr>
          <w:rStyle w:val="Char7"/>
          <w:rtl/>
        </w:rPr>
        <w:t xml:space="preserve"> </w:t>
      </w:r>
      <w:r w:rsidR="00921F0F" w:rsidRPr="00E53A01">
        <w:rPr>
          <w:rStyle w:val="Char7"/>
          <w:rFonts w:hint="cs"/>
          <w:rtl/>
        </w:rPr>
        <w:t>١٣</w:t>
      </w:r>
      <w:r w:rsidR="00F7604D" w:rsidRPr="00E53A01">
        <w:rPr>
          <w:rFonts w:cs="Traditional Arabic" w:hint="cs"/>
          <w:sz w:val="24"/>
          <w:rtl/>
        </w:rPr>
        <w:t>﴾</w:t>
      </w:r>
      <w:r w:rsidRPr="00E53A01">
        <w:rPr>
          <w:rFonts w:cs="B Lotus" w:hint="cs"/>
          <w:sz w:val="24"/>
          <w:szCs w:val="24"/>
          <w:rtl/>
          <w:lang w:bidi="fa-IR"/>
        </w:rPr>
        <w:t xml:space="preserve"> </w:t>
      </w:r>
      <w:r w:rsidR="00921F0F" w:rsidRPr="00E53A01">
        <w:rPr>
          <w:rStyle w:val="Char9"/>
          <w:rtl/>
        </w:rPr>
        <w:t>[</w:t>
      </w:r>
      <w:r w:rsidR="00921F0F" w:rsidRPr="00E53A01">
        <w:rPr>
          <w:rStyle w:val="Char9"/>
          <w:rFonts w:hint="eastAsia"/>
          <w:rtl/>
        </w:rPr>
        <w:t>الطارق</w:t>
      </w:r>
      <w:r w:rsidR="00921F0F" w:rsidRPr="00E53A01">
        <w:rPr>
          <w:rStyle w:val="Char9"/>
          <w:rtl/>
        </w:rPr>
        <w:t xml:space="preserve">: </w:t>
      </w:r>
      <w:r w:rsidR="00921F0F" w:rsidRPr="00E53A01">
        <w:rPr>
          <w:rStyle w:val="Char9"/>
          <w:rFonts w:hint="cs"/>
          <w:rtl/>
        </w:rPr>
        <w:t>١٣</w:t>
      </w:r>
      <w:r w:rsidR="00921F0F" w:rsidRPr="00E53A01">
        <w:rPr>
          <w:rStyle w:val="Char9"/>
          <w:rtl/>
        </w:rPr>
        <w:t>]</w:t>
      </w:r>
      <w:r w:rsidR="0090456A" w:rsidRPr="00E53A01">
        <w:rPr>
          <w:rFonts w:ascii="KFGQPC Uthman Taha Naskh" w:cs="KFGQPC Uthman Taha Naskh"/>
          <w:rtl/>
        </w:rPr>
        <w:t xml:space="preserve"> </w:t>
      </w:r>
      <w:r w:rsidR="00A86ECE" w:rsidRPr="00E53A01">
        <w:rPr>
          <w:rFonts w:cs="B Lotus" w:hint="cs"/>
          <w:sz w:val="30"/>
          <w:rtl/>
          <w:lang w:bidi="fa-IR"/>
        </w:rPr>
        <w:t>«</w:t>
      </w:r>
      <w:r w:rsidRPr="00E53A01">
        <w:rPr>
          <w:rFonts w:cs="B Lotus" w:hint="cs"/>
          <w:sz w:val="30"/>
          <w:rtl/>
          <w:lang w:bidi="fa-IR"/>
        </w:rPr>
        <w:t>همانا که آن کلام</w:t>
      </w:r>
      <w:r w:rsidR="00AF54FD" w:rsidRPr="00E53A01">
        <w:rPr>
          <w:rFonts w:cs="B Lotus" w:hint="cs"/>
          <w:sz w:val="30"/>
          <w:rtl/>
          <w:lang w:bidi="fa-IR"/>
        </w:rPr>
        <w:t>،</w:t>
      </w:r>
      <w:r w:rsidRPr="00E53A01">
        <w:rPr>
          <w:rFonts w:cs="B Lotus" w:hint="cs"/>
          <w:sz w:val="30"/>
          <w:rtl/>
          <w:lang w:bidi="fa-IR"/>
        </w:rPr>
        <w:t xml:space="preserve"> جدا کننده</w:t>
      </w:r>
      <w:r w:rsidR="0001794E" w:rsidRPr="00E53A01">
        <w:rPr>
          <w:rFonts w:cs="B Lotus" w:hint="eastAsia"/>
          <w:sz w:val="30"/>
          <w:rtl/>
          <w:lang w:bidi="fa-IR"/>
        </w:rPr>
        <w:t>‌</w:t>
      </w:r>
      <w:r w:rsidRPr="00E53A01">
        <w:rPr>
          <w:rFonts w:cs="B Lotus" w:hint="cs"/>
          <w:sz w:val="30"/>
          <w:rtl/>
          <w:lang w:bidi="fa-IR"/>
        </w:rPr>
        <w:t>ی حق از باطل است</w:t>
      </w:r>
      <w:r w:rsidR="00A86ECE" w:rsidRPr="00E53A01">
        <w:rPr>
          <w:rFonts w:cs="B Lotus" w:hint="cs"/>
          <w:sz w:val="30"/>
          <w:rtl/>
          <w:lang w:bidi="fa-IR"/>
        </w:rPr>
        <w:t>»</w:t>
      </w:r>
      <w:r w:rsidRPr="00E53A01">
        <w:rPr>
          <w:rFonts w:cs="B Lotus" w:hint="cs"/>
          <w:sz w:val="30"/>
          <w:rtl/>
          <w:lang w:bidi="fa-IR"/>
        </w:rPr>
        <w:t xml:space="preserve">. و نیز در </w:t>
      </w:r>
      <w:r w:rsidR="002415DB" w:rsidRPr="00E53A01">
        <w:rPr>
          <w:rFonts w:cs="B Lotus" w:hint="cs"/>
          <w:sz w:val="30"/>
          <w:rtl/>
          <w:lang w:bidi="fa-IR"/>
        </w:rPr>
        <w:t>سوره‌ی</w:t>
      </w:r>
      <w:r w:rsidRPr="00E53A01">
        <w:rPr>
          <w:rFonts w:cs="B Lotus" w:hint="cs"/>
          <w:sz w:val="30"/>
          <w:rtl/>
          <w:lang w:bidi="fa-IR"/>
        </w:rPr>
        <w:t xml:space="preserve"> فرقان</w:t>
      </w:r>
      <w:r w:rsidR="00AF54FD" w:rsidRPr="00E53A01">
        <w:rPr>
          <w:rFonts w:cs="B Lotus" w:hint="cs"/>
          <w:sz w:val="30"/>
          <w:rtl/>
          <w:lang w:bidi="fa-IR"/>
        </w:rPr>
        <w:t>،</w:t>
      </w:r>
      <w:r w:rsidRPr="00E53A01">
        <w:rPr>
          <w:rFonts w:cs="B Lotus" w:hint="cs"/>
          <w:sz w:val="30"/>
          <w:rtl/>
          <w:lang w:bidi="fa-IR"/>
        </w:rPr>
        <w:t xml:space="preserve"> قرآن را بهترین تفسیر معرفی کرده و فرموده: </w:t>
      </w:r>
      <w:r w:rsidR="00F7604D" w:rsidRPr="00E53A01">
        <w:rPr>
          <w:rFonts w:cs="Traditional Arabic" w:hint="cs"/>
          <w:sz w:val="24"/>
          <w:rtl/>
        </w:rPr>
        <w:t>﴿</w:t>
      </w:r>
      <w:r w:rsidR="005F2B1D" w:rsidRPr="00E53A01">
        <w:rPr>
          <w:rStyle w:val="Char7"/>
          <w:rFonts w:hint="eastAsia"/>
          <w:rtl/>
        </w:rPr>
        <w:t>وَلَا</w:t>
      </w:r>
      <w:r w:rsidR="005F2B1D" w:rsidRPr="00E53A01">
        <w:rPr>
          <w:rStyle w:val="Char7"/>
          <w:rtl/>
        </w:rPr>
        <w:t xml:space="preserve"> </w:t>
      </w:r>
      <w:r w:rsidR="005F2B1D" w:rsidRPr="00E53A01">
        <w:rPr>
          <w:rStyle w:val="Char7"/>
          <w:rFonts w:hint="eastAsia"/>
          <w:rtl/>
        </w:rPr>
        <w:t>يَأ</w:t>
      </w:r>
      <w:r w:rsidR="005F2B1D" w:rsidRPr="00E53A01">
        <w:rPr>
          <w:rStyle w:val="Char7"/>
          <w:rFonts w:hint="cs"/>
          <w:rtl/>
        </w:rPr>
        <w:t>ۡ</w:t>
      </w:r>
      <w:r w:rsidR="005F2B1D" w:rsidRPr="00E53A01">
        <w:rPr>
          <w:rStyle w:val="Char7"/>
          <w:rFonts w:hint="eastAsia"/>
          <w:rtl/>
        </w:rPr>
        <w:t>تُونَكَ</w:t>
      </w:r>
      <w:r w:rsidR="005F2B1D" w:rsidRPr="00E53A01">
        <w:rPr>
          <w:rStyle w:val="Char7"/>
          <w:rtl/>
        </w:rPr>
        <w:t xml:space="preserve"> </w:t>
      </w:r>
      <w:r w:rsidR="005F2B1D" w:rsidRPr="00E53A01">
        <w:rPr>
          <w:rStyle w:val="Char7"/>
          <w:rFonts w:hint="eastAsia"/>
          <w:rtl/>
        </w:rPr>
        <w:t>بِمَثَلٍ</w:t>
      </w:r>
      <w:r w:rsidR="005F2B1D" w:rsidRPr="00E53A01">
        <w:rPr>
          <w:rStyle w:val="Char7"/>
          <w:rtl/>
        </w:rPr>
        <w:t xml:space="preserve"> </w:t>
      </w:r>
      <w:r w:rsidR="005F2B1D" w:rsidRPr="00E53A01">
        <w:rPr>
          <w:rStyle w:val="Char7"/>
          <w:rFonts w:hint="eastAsia"/>
          <w:rtl/>
        </w:rPr>
        <w:t>إِلَّا</w:t>
      </w:r>
      <w:r w:rsidR="005F2B1D" w:rsidRPr="00E53A01">
        <w:rPr>
          <w:rStyle w:val="Char7"/>
          <w:rtl/>
        </w:rPr>
        <w:t xml:space="preserve"> </w:t>
      </w:r>
      <w:r w:rsidR="005F2B1D" w:rsidRPr="00E53A01">
        <w:rPr>
          <w:rStyle w:val="Char7"/>
          <w:rFonts w:hint="eastAsia"/>
          <w:rtl/>
        </w:rPr>
        <w:t>جِئ</w:t>
      </w:r>
      <w:r w:rsidR="005F2B1D" w:rsidRPr="00E53A01">
        <w:rPr>
          <w:rStyle w:val="Char7"/>
          <w:rFonts w:hint="cs"/>
          <w:rtl/>
        </w:rPr>
        <w:t>ۡ</w:t>
      </w:r>
      <w:r w:rsidR="005F2B1D" w:rsidRPr="00E53A01">
        <w:rPr>
          <w:rStyle w:val="Char7"/>
          <w:rFonts w:hint="eastAsia"/>
          <w:rtl/>
        </w:rPr>
        <w:t>نَ</w:t>
      </w:r>
      <w:r w:rsidR="005F2B1D" w:rsidRPr="00E53A01">
        <w:rPr>
          <w:rStyle w:val="Char7"/>
          <w:rFonts w:hint="cs"/>
          <w:rtl/>
        </w:rPr>
        <w:t>ٰ</w:t>
      </w:r>
      <w:r w:rsidR="005F2B1D" w:rsidRPr="00E53A01">
        <w:rPr>
          <w:rStyle w:val="Char7"/>
          <w:rFonts w:hint="eastAsia"/>
          <w:rtl/>
        </w:rPr>
        <w:t>كَ</w:t>
      </w:r>
      <w:r w:rsidR="005F2B1D" w:rsidRPr="00E53A01">
        <w:rPr>
          <w:rStyle w:val="Char7"/>
          <w:rtl/>
        </w:rPr>
        <w:t xml:space="preserve"> </w:t>
      </w:r>
      <w:r w:rsidR="005F2B1D" w:rsidRPr="00E53A01">
        <w:rPr>
          <w:rStyle w:val="Char7"/>
          <w:rFonts w:hint="eastAsia"/>
          <w:rtl/>
        </w:rPr>
        <w:t>بِ</w:t>
      </w:r>
      <w:r w:rsidR="005F2B1D" w:rsidRPr="00E53A01">
        <w:rPr>
          <w:rStyle w:val="Char7"/>
          <w:rFonts w:hint="cs"/>
          <w:rtl/>
        </w:rPr>
        <w:t>ٱ</w:t>
      </w:r>
      <w:r w:rsidR="005F2B1D" w:rsidRPr="00E53A01">
        <w:rPr>
          <w:rStyle w:val="Char7"/>
          <w:rFonts w:hint="eastAsia"/>
          <w:rtl/>
        </w:rPr>
        <w:t>ل</w:t>
      </w:r>
      <w:r w:rsidR="005F2B1D" w:rsidRPr="00E53A01">
        <w:rPr>
          <w:rStyle w:val="Char7"/>
          <w:rFonts w:hint="cs"/>
          <w:rtl/>
        </w:rPr>
        <w:t>ۡ</w:t>
      </w:r>
      <w:r w:rsidR="005F2B1D" w:rsidRPr="00E53A01">
        <w:rPr>
          <w:rStyle w:val="Char7"/>
          <w:rFonts w:hint="eastAsia"/>
          <w:rtl/>
        </w:rPr>
        <w:t>حَقِّ</w:t>
      </w:r>
      <w:r w:rsidR="005F2B1D" w:rsidRPr="00E53A01">
        <w:rPr>
          <w:rStyle w:val="Char7"/>
          <w:rtl/>
        </w:rPr>
        <w:t xml:space="preserve"> </w:t>
      </w:r>
      <w:r w:rsidR="005F2B1D" w:rsidRPr="00E53A01">
        <w:rPr>
          <w:rStyle w:val="Char7"/>
          <w:rFonts w:hint="eastAsia"/>
          <w:rtl/>
        </w:rPr>
        <w:t>وَأَح</w:t>
      </w:r>
      <w:r w:rsidR="005F2B1D" w:rsidRPr="00E53A01">
        <w:rPr>
          <w:rStyle w:val="Char7"/>
          <w:rFonts w:hint="cs"/>
          <w:rtl/>
        </w:rPr>
        <w:t>ۡ</w:t>
      </w:r>
      <w:r w:rsidR="005F2B1D" w:rsidRPr="00E53A01">
        <w:rPr>
          <w:rStyle w:val="Char7"/>
          <w:rFonts w:hint="eastAsia"/>
          <w:rtl/>
        </w:rPr>
        <w:t>سَنَ</w:t>
      </w:r>
      <w:r w:rsidR="005F2B1D" w:rsidRPr="00E53A01">
        <w:rPr>
          <w:rStyle w:val="Char7"/>
          <w:rtl/>
        </w:rPr>
        <w:t xml:space="preserve"> </w:t>
      </w:r>
      <w:r w:rsidR="005F2B1D" w:rsidRPr="00E53A01">
        <w:rPr>
          <w:rStyle w:val="Char7"/>
          <w:rFonts w:hint="eastAsia"/>
          <w:rtl/>
        </w:rPr>
        <w:t>تَف</w:t>
      </w:r>
      <w:r w:rsidR="005F2B1D" w:rsidRPr="00E53A01">
        <w:rPr>
          <w:rStyle w:val="Char7"/>
          <w:rFonts w:hint="cs"/>
          <w:rtl/>
        </w:rPr>
        <w:t>ۡ</w:t>
      </w:r>
      <w:r w:rsidR="005F2B1D" w:rsidRPr="00E53A01">
        <w:rPr>
          <w:rStyle w:val="Char7"/>
          <w:rFonts w:hint="eastAsia"/>
          <w:rtl/>
        </w:rPr>
        <w:t>سِيرًا</w:t>
      </w:r>
      <w:r w:rsidR="005F2B1D" w:rsidRPr="00E53A01">
        <w:rPr>
          <w:rStyle w:val="Char7"/>
          <w:rtl/>
        </w:rPr>
        <w:t xml:space="preserve"> </w:t>
      </w:r>
      <w:r w:rsidR="005F2B1D" w:rsidRPr="00E53A01">
        <w:rPr>
          <w:rStyle w:val="Char7"/>
          <w:rFonts w:hint="cs"/>
          <w:rtl/>
        </w:rPr>
        <w:t>٣٣</w:t>
      </w:r>
      <w:r w:rsidR="00F7604D" w:rsidRPr="00E53A01">
        <w:rPr>
          <w:rFonts w:cs="Traditional Arabic" w:hint="cs"/>
          <w:sz w:val="24"/>
          <w:rtl/>
        </w:rPr>
        <w:t>﴾</w:t>
      </w:r>
      <w:r w:rsidRPr="00E53A01">
        <w:rPr>
          <w:rFonts w:cs="B Lotus" w:hint="cs"/>
          <w:sz w:val="30"/>
          <w:rtl/>
          <w:lang w:bidi="fa-IR"/>
        </w:rPr>
        <w:t xml:space="preserve"> </w:t>
      </w:r>
      <w:r w:rsidR="005F2B1D" w:rsidRPr="00E53A01">
        <w:rPr>
          <w:rStyle w:val="Char9"/>
          <w:rtl/>
        </w:rPr>
        <w:t>[</w:t>
      </w:r>
      <w:r w:rsidR="005F2B1D" w:rsidRPr="00E53A01">
        <w:rPr>
          <w:rStyle w:val="Char9"/>
          <w:rFonts w:hint="eastAsia"/>
          <w:rtl/>
        </w:rPr>
        <w:t>الفرقان</w:t>
      </w:r>
      <w:r w:rsidR="005F2B1D" w:rsidRPr="00E53A01">
        <w:rPr>
          <w:rStyle w:val="Char9"/>
          <w:rtl/>
        </w:rPr>
        <w:t xml:space="preserve">: </w:t>
      </w:r>
      <w:r w:rsidR="005F2B1D" w:rsidRPr="00E53A01">
        <w:rPr>
          <w:rStyle w:val="Char9"/>
          <w:rFonts w:hint="cs"/>
          <w:rtl/>
        </w:rPr>
        <w:t>٣٣</w:t>
      </w:r>
      <w:r w:rsidR="005F2B1D" w:rsidRPr="00E53A01">
        <w:rPr>
          <w:rStyle w:val="Char9"/>
          <w:rtl/>
        </w:rPr>
        <w:t>]</w:t>
      </w:r>
      <w:r w:rsidR="0090456A" w:rsidRPr="00E53A01">
        <w:rPr>
          <w:rStyle w:val="Char9"/>
          <w:rtl/>
        </w:rPr>
        <w:t xml:space="preserve"> </w:t>
      </w:r>
      <w:r w:rsidR="00A86ECE" w:rsidRPr="00E53A01">
        <w:rPr>
          <w:rFonts w:cs="B Lotus" w:hint="cs"/>
          <w:sz w:val="30"/>
          <w:rtl/>
          <w:lang w:bidi="fa-IR"/>
        </w:rPr>
        <w:t>«</w:t>
      </w:r>
      <w:r w:rsidRPr="00E53A01">
        <w:rPr>
          <w:rFonts w:cs="B Lotus" w:hint="cs"/>
          <w:sz w:val="30"/>
          <w:rtl/>
          <w:lang w:bidi="fa-IR"/>
        </w:rPr>
        <w:t>و با هیچ مثالی با تو بحث وجدل ن</w:t>
      </w:r>
      <w:r w:rsidR="002415DB" w:rsidRPr="00E53A01">
        <w:rPr>
          <w:rFonts w:cs="B Lotus" w:hint="cs"/>
          <w:sz w:val="30"/>
          <w:rtl/>
          <w:lang w:bidi="fa-IR"/>
        </w:rPr>
        <w:t>می‌کن</w:t>
      </w:r>
      <w:r w:rsidRPr="00E53A01">
        <w:rPr>
          <w:rFonts w:cs="B Lotus" w:hint="cs"/>
          <w:sz w:val="30"/>
          <w:rtl/>
          <w:lang w:bidi="fa-IR"/>
        </w:rPr>
        <w:t>ند مگر</w:t>
      </w:r>
      <w:r w:rsidR="0001794E" w:rsidRPr="00E53A01">
        <w:rPr>
          <w:rFonts w:cs="B Lotus" w:hint="cs"/>
          <w:sz w:val="30"/>
          <w:rtl/>
          <w:lang w:bidi="fa-IR"/>
        </w:rPr>
        <w:t xml:space="preserve"> این‌که </w:t>
      </w:r>
      <w:r w:rsidRPr="00E53A01">
        <w:rPr>
          <w:rFonts w:cs="B Lotus" w:hint="cs"/>
          <w:sz w:val="30"/>
          <w:rtl/>
          <w:lang w:bidi="fa-IR"/>
        </w:rPr>
        <w:t>ما تو را با حق و بهترین تفسیر یاری دادیم</w:t>
      </w:r>
      <w:r w:rsidR="00A86ECE" w:rsidRPr="00E53A01">
        <w:rPr>
          <w:rFonts w:cs="B Lotus" w:hint="cs"/>
          <w:sz w:val="30"/>
          <w:rtl/>
          <w:lang w:bidi="fa-IR"/>
        </w:rPr>
        <w:t>»</w:t>
      </w:r>
      <w:r w:rsidRPr="00E53A01">
        <w:rPr>
          <w:rFonts w:cs="B Lotus" w:hint="cs"/>
          <w:sz w:val="30"/>
          <w:rtl/>
          <w:lang w:bidi="fa-IR"/>
        </w:rPr>
        <w:t xml:space="preserve">. و آن را هدایت و بیان نامیده و فرموده: </w:t>
      </w:r>
      <w:r w:rsidR="00F7604D" w:rsidRPr="00E53A01">
        <w:rPr>
          <w:rFonts w:cs="Traditional Arabic" w:hint="cs"/>
          <w:sz w:val="24"/>
          <w:rtl/>
        </w:rPr>
        <w:t>﴿</w:t>
      </w:r>
      <w:r w:rsidR="005F2B1D" w:rsidRPr="00E53A01">
        <w:rPr>
          <w:rStyle w:val="Char7"/>
          <w:rFonts w:hint="eastAsia"/>
          <w:rtl/>
        </w:rPr>
        <w:t>هُد</w:t>
      </w:r>
      <w:r w:rsidR="005F2B1D" w:rsidRPr="00E53A01">
        <w:rPr>
          <w:rStyle w:val="Char7"/>
          <w:rFonts w:hint="cs"/>
          <w:rtl/>
        </w:rPr>
        <w:t>ٗ</w:t>
      </w:r>
      <w:r w:rsidR="005F2B1D" w:rsidRPr="00E53A01">
        <w:rPr>
          <w:rStyle w:val="Char7"/>
          <w:rFonts w:hint="eastAsia"/>
          <w:rtl/>
        </w:rPr>
        <w:t>ى</w:t>
      </w:r>
      <w:r w:rsidR="005F2B1D" w:rsidRPr="00E53A01">
        <w:rPr>
          <w:rStyle w:val="Char7"/>
          <w:rtl/>
        </w:rPr>
        <w:t xml:space="preserve"> </w:t>
      </w:r>
      <w:r w:rsidR="005F2B1D" w:rsidRPr="00E53A01">
        <w:rPr>
          <w:rStyle w:val="Char7"/>
          <w:rFonts w:hint="eastAsia"/>
          <w:rtl/>
        </w:rPr>
        <w:t>لِّلنَّاسِ</w:t>
      </w:r>
      <w:r w:rsidR="00F7604D" w:rsidRPr="00E53A01">
        <w:rPr>
          <w:rFonts w:ascii="KFGQPC Uthmanic Script HAFS" w:cs="Traditional Arabic"/>
          <w:color w:val="000000"/>
          <w:rtl/>
        </w:rPr>
        <w:t>﴾</w:t>
      </w:r>
      <w:r w:rsidRPr="00E53A01">
        <w:rPr>
          <w:rFonts w:cs="B Lotus" w:hint="cs"/>
          <w:sz w:val="30"/>
          <w:rtl/>
          <w:lang w:bidi="fa-IR"/>
        </w:rPr>
        <w:t xml:space="preserve"> و </w:t>
      </w:r>
      <w:r w:rsidR="00F7604D" w:rsidRPr="00E53A01">
        <w:rPr>
          <w:rFonts w:cs="Traditional Arabic" w:hint="cs"/>
          <w:sz w:val="24"/>
          <w:rtl/>
        </w:rPr>
        <w:t>﴿</w:t>
      </w:r>
      <w:r w:rsidR="005F2B1D" w:rsidRPr="00E53A01">
        <w:rPr>
          <w:rStyle w:val="Char7"/>
          <w:rFonts w:hint="eastAsia"/>
          <w:rtl/>
        </w:rPr>
        <w:t>بَيَان</w:t>
      </w:r>
      <w:r w:rsidR="005F2B1D" w:rsidRPr="00E53A01">
        <w:rPr>
          <w:rStyle w:val="Char7"/>
          <w:rFonts w:hint="cs"/>
          <w:rtl/>
        </w:rPr>
        <w:t>ٞ</w:t>
      </w:r>
      <w:r w:rsidR="005F2B1D" w:rsidRPr="00E53A01">
        <w:rPr>
          <w:rStyle w:val="Char7"/>
          <w:rtl/>
        </w:rPr>
        <w:t xml:space="preserve"> </w:t>
      </w:r>
      <w:r w:rsidR="005F2B1D" w:rsidRPr="00E53A01">
        <w:rPr>
          <w:rStyle w:val="Char7"/>
          <w:rFonts w:hint="eastAsia"/>
          <w:rtl/>
        </w:rPr>
        <w:t>لِّلنَّاسِ</w:t>
      </w:r>
      <w:r w:rsidR="00F7604D" w:rsidRPr="00E53A01">
        <w:rPr>
          <w:rFonts w:cs="Traditional Arabic" w:hint="cs"/>
          <w:sz w:val="24"/>
          <w:rtl/>
          <w:lang w:bidi="fa-IR"/>
        </w:rPr>
        <w:t>﴾</w:t>
      </w:r>
      <w:r w:rsidRPr="00E53A01">
        <w:rPr>
          <w:rFonts w:cs="B Lotus" w:hint="cs"/>
          <w:sz w:val="24"/>
          <w:szCs w:val="24"/>
          <w:rtl/>
          <w:lang w:bidi="fa-IR"/>
        </w:rPr>
        <w:t>.</w:t>
      </w:r>
    </w:p>
    <w:p w:rsidR="007C63BC" w:rsidRPr="00E53A01" w:rsidRDefault="007C63BC" w:rsidP="00722151">
      <w:pPr>
        <w:pStyle w:val="Heading5"/>
        <w:spacing w:before="0" w:after="0"/>
        <w:ind w:firstLine="340"/>
        <w:jc w:val="both"/>
        <w:rPr>
          <w:rFonts w:cs="B Lotus" w:hint="cs"/>
          <w:b w:val="0"/>
          <w:bCs w:val="0"/>
          <w:i w:val="0"/>
          <w:iCs w:val="0"/>
          <w:sz w:val="30"/>
          <w:szCs w:val="28"/>
          <w:rtl/>
        </w:rPr>
      </w:pPr>
      <w:r w:rsidRPr="00E53A01">
        <w:rPr>
          <w:rFonts w:cs="B Lotus" w:hint="cs"/>
          <w:b w:val="0"/>
          <w:bCs w:val="0"/>
          <w:i w:val="0"/>
          <w:iCs w:val="0"/>
          <w:sz w:val="30"/>
          <w:szCs w:val="28"/>
          <w:rtl/>
        </w:rPr>
        <w:t>و اما احاديث صريحي كه دلالت بر ميزان بودن قرآن دارد به انداز</w:t>
      </w:r>
      <w:r w:rsidRPr="00E53A01">
        <w:rPr>
          <w:rFonts w:ascii="Lotus Linotype" w:hAnsi="Lotus Linotype" w:cs="B Lotus"/>
          <w:b w:val="0"/>
          <w:bCs w:val="0"/>
          <w:i w:val="0"/>
          <w:iCs w:val="0"/>
          <w:color w:val="000000"/>
          <w:sz w:val="30"/>
          <w:szCs w:val="28"/>
          <w:rtl/>
        </w:rPr>
        <w:t>ه‌</w:t>
      </w:r>
      <w:r w:rsidRPr="00E53A01">
        <w:rPr>
          <w:rFonts w:cs="B Lotus" w:hint="cs"/>
          <w:b w:val="0"/>
          <w:bCs w:val="0"/>
          <w:i w:val="0"/>
          <w:iCs w:val="0"/>
          <w:sz w:val="30"/>
          <w:szCs w:val="28"/>
          <w:rtl/>
        </w:rPr>
        <w:t>ای مشهور و زیاد است که نیاز به بیان ندارد</w:t>
      </w:r>
      <w:r w:rsidR="00AF54FD" w:rsidRPr="00E53A01">
        <w:rPr>
          <w:rFonts w:cs="B Lotus" w:hint="cs"/>
          <w:b w:val="0"/>
          <w:bCs w:val="0"/>
          <w:i w:val="0"/>
          <w:iCs w:val="0"/>
          <w:sz w:val="30"/>
          <w:szCs w:val="28"/>
          <w:rtl/>
        </w:rPr>
        <w:t>،</w:t>
      </w:r>
      <w:r w:rsidRPr="00E53A01">
        <w:rPr>
          <w:rFonts w:cs="B Lotus" w:hint="cs"/>
          <w:b w:val="0"/>
          <w:bCs w:val="0"/>
          <w:i w:val="0"/>
          <w:iCs w:val="0"/>
          <w:sz w:val="30"/>
          <w:szCs w:val="28"/>
          <w:rtl/>
        </w:rPr>
        <w:t xml:space="preserve"> ولی</w:t>
      </w:r>
      <w:r w:rsidR="00A86ECE" w:rsidRPr="00E53A01">
        <w:rPr>
          <w:rFonts w:cs="B Lotus" w:hint="cs"/>
          <w:b w:val="0"/>
          <w:bCs w:val="0"/>
          <w:i w:val="0"/>
          <w:iCs w:val="0"/>
          <w:sz w:val="30"/>
          <w:szCs w:val="28"/>
          <w:rtl/>
        </w:rPr>
        <w:t xml:space="preserve"> از باب نمونه</w:t>
      </w:r>
      <w:r w:rsidRPr="00E53A01">
        <w:rPr>
          <w:rFonts w:cs="B Lotus" w:hint="cs"/>
          <w:b w:val="0"/>
          <w:bCs w:val="0"/>
          <w:i w:val="0"/>
          <w:iCs w:val="0"/>
          <w:sz w:val="30"/>
          <w:szCs w:val="28"/>
          <w:rtl/>
        </w:rPr>
        <w:t xml:space="preserve"> سه </w:t>
      </w:r>
      <w:r w:rsidR="00A86ECE" w:rsidRPr="00E53A01">
        <w:rPr>
          <w:rFonts w:cs="B Lotus" w:hint="cs"/>
          <w:b w:val="0"/>
          <w:bCs w:val="0"/>
          <w:i w:val="0"/>
          <w:iCs w:val="0"/>
          <w:sz w:val="30"/>
          <w:szCs w:val="28"/>
          <w:rtl/>
        </w:rPr>
        <w:t>خبر</w:t>
      </w:r>
      <w:r w:rsidRPr="00E53A01">
        <w:rPr>
          <w:rFonts w:cs="B Lotus" w:hint="cs"/>
          <w:b w:val="0"/>
          <w:bCs w:val="0"/>
          <w:i w:val="0"/>
          <w:iCs w:val="0"/>
          <w:sz w:val="30"/>
          <w:szCs w:val="28"/>
          <w:rtl/>
        </w:rPr>
        <w:t xml:space="preserve"> را به عنوان مثال ذکر می</w:t>
      </w:r>
      <w:r w:rsidRPr="00E53A01">
        <w:rPr>
          <w:rFonts w:ascii="Lotus Linotype" w:hAnsi="Lotus Linotype" w:cs="B Lotus"/>
          <w:b w:val="0"/>
          <w:bCs w:val="0"/>
          <w:i w:val="0"/>
          <w:iCs w:val="0"/>
          <w:color w:val="000000"/>
          <w:sz w:val="30"/>
          <w:szCs w:val="28"/>
          <w:rtl/>
        </w:rPr>
        <w:t>‌</w:t>
      </w:r>
      <w:r w:rsidRPr="00E53A01">
        <w:rPr>
          <w:rFonts w:cs="B Lotus" w:hint="cs"/>
          <w:b w:val="0"/>
          <w:bCs w:val="0"/>
          <w:i w:val="0"/>
          <w:iCs w:val="0"/>
          <w:sz w:val="30"/>
          <w:szCs w:val="28"/>
          <w:rtl/>
        </w:rPr>
        <w:t>کنیم:</w:t>
      </w:r>
    </w:p>
    <w:p w:rsidR="007C63BC" w:rsidRPr="00E53A01" w:rsidRDefault="007C63BC" w:rsidP="00F225A3">
      <w:pPr>
        <w:pStyle w:val="Heading5"/>
        <w:spacing w:before="0" w:after="0"/>
        <w:ind w:left="624" w:hanging="340"/>
        <w:jc w:val="both"/>
        <w:rPr>
          <w:rFonts w:hint="cs"/>
          <w:b w:val="0"/>
          <w:bCs w:val="0"/>
          <w:i w:val="0"/>
          <w:iCs w:val="0"/>
          <w:sz w:val="30"/>
          <w:szCs w:val="30"/>
          <w:rtl/>
          <w:lang w:bidi="fa-IR"/>
        </w:rPr>
      </w:pPr>
      <w:r w:rsidRPr="00E53A01">
        <w:rPr>
          <w:rFonts w:cs="B Lotus" w:hint="cs"/>
          <w:b w:val="0"/>
          <w:bCs w:val="0"/>
          <w:i w:val="0"/>
          <w:iCs w:val="0"/>
          <w:sz w:val="30"/>
          <w:szCs w:val="28"/>
          <w:rtl/>
        </w:rPr>
        <w:t>1- در وسائل الشيعه (18/78</w:t>
      </w:r>
      <w:r w:rsidR="00EA656B" w:rsidRPr="00E53A01">
        <w:rPr>
          <w:rFonts w:cs="B Lotus" w:hint="cs"/>
          <w:b w:val="0"/>
          <w:bCs w:val="0"/>
          <w:i w:val="0"/>
          <w:iCs w:val="0"/>
          <w:sz w:val="30"/>
          <w:szCs w:val="28"/>
          <w:rtl/>
        </w:rPr>
        <w:t>)</w:t>
      </w:r>
      <w:r w:rsidRPr="00E53A01">
        <w:rPr>
          <w:rFonts w:cs="B Lotus" w:hint="cs"/>
          <w:b w:val="0"/>
          <w:bCs w:val="0"/>
          <w:i w:val="0"/>
          <w:iCs w:val="0"/>
          <w:sz w:val="30"/>
          <w:szCs w:val="28"/>
          <w:rtl/>
        </w:rPr>
        <w:t xml:space="preserve"> از رسول خدا </w:t>
      </w:r>
      <w:r w:rsidR="00194A38" w:rsidRPr="00E53A01">
        <w:rPr>
          <w:rFonts w:ascii="Abo-thar" w:hAnsi="Abo-thar" w:cs="CTraditional Arabic" w:hint="cs"/>
          <w:b w:val="0"/>
          <w:bCs w:val="0"/>
          <w:i w:val="0"/>
          <w:iCs w:val="0"/>
          <w:color w:val="000000"/>
          <w:sz w:val="30"/>
          <w:szCs w:val="28"/>
          <w:rtl/>
          <w:lang w:bidi="fa-IR"/>
        </w:rPr>
        <w:t>ص</w:t>
      </w:r>
      <w:r w:rsidRPr="00E53A01">
        <w:rPr>
          <w:rFonts w:cs="B Lotus" w:hint="cs"/>
          <w:b w:val="0"/>
          <w:bCs w:val="0"/>
          <w:i w:val="0"/>
          <w:iCs w:val="0"/>
          <w:sz w:val="30"/>
          <w:szCs w:val="28"/>
          <w:rtl/>
        </w:rPr>
        <w:t xml:space="preserve"> روايت شده كه فرمود: </w:t>
      </w:r>
      <w:r w:rsidRPr="00E53A01">
        <w:rPr>
          <w:rFonts w:ascii="Lotus Linotype" w:hAnsi="Lotus Linotype" w:cs="KFGQPC Uthman Taha Naskh"/>
          <w:i w:val="0"/>
          <w:iCs w:val="0"/>
          <w:sz w:val="27"/>
          <w:szCs w:val="27"/>
          <w:rtl/>
          <w:lang w:bidi="fa-IR"/>
        </w:rPr>
        <w:t>«ما وافق كتاب الله فخذوه، وما خالف كتاب الله فدعوه»</w:t>
      </w:r>
      <w:r w:rsidR="009A1DCE" w:rsidRPr="00E53A01">
        <w:rPr>
          <w:rFonts w:ascii="Lotus Linotype" w:hAnsi="Lotus Linotype" w:cs="KFGQPC Uthman Taha Naskh" w:hint="cs"/>
          <w:i w:val="0"/>
          <w:iCs w:val="0"/>
          <w:sz w:val="27"/>
          <w:szCs w:val="27"/>
          <w:rtl/>
          <w:lang w:bidi="fa-IR"/>
        </w:rPr>
        <w:t>:</w:t>
      </w:r>
      <w:r w:rsidRPr="00E53A01">
        <w:rPr>
          <w:rFonts w:cs="B Lotus" w:hint="cs"/>
          <w:b w:val="0"/>
          <w:bCs w:val="0"/>
          <w:i w:val="0"/>
          <w:iCs w:val="0"/>
          <w:sz w:val="30"/>
          <w:szCs w:val="28"/>
          <w:rtl/>
        </w:rPr>
        <w:t xml:space="preserve"> آن</w:t>
      </w:r>
      <w:r w:rsidRPr="00E53A01">
        <w:rPr>
          <w:rFonts w:cs="B Lotus" w:hint="eastAsia"/>
          <w:b w:val="0"/>
          <w:bCs w:val="0"/>
          <w:i w:val="0"/>
          <w:iCs w:val="0"/>
          <w:sz w:val="30"/>
          <w:szCs w:val="28"/>
          <w:rtl/>
        </w:rPr>
        <w:t>چه</w:t>
      </w:r>
      <w:r w:rsidRPr="00E53A01">
        <w:rPr>
          <w:rFonts w:cs="B Lotus" w:hint="cs"/>
          <w:b w:val="0"/>
          <w:bCs w:val="0"/>
          <w:i w:val="0"/>
          <w:iCs w:val="0"/>
          <w:sz w:val="30"/>
          <w:szCs w:val="28"/>
          <w:rtl/>
        </w:rPr>
        <w:t xml:space="preserve"> را كه</w:t>
      </w:r>
      <w:r w:rsidRPr="00E53A01">
        <w:rPr>
          <w:rFonts w:cs="B Lotus" w:hint="eastAsia"/>
          <w:b w:val="0"/>
          <w:bCs w:val="0"/>
          <w:i w:val="0"/>
          <w:iCs w:val="0"/>
          <w:sz w:val="30"/>
          <w:szCs w:val="28"/>
          <w:rtl/>
        </w:rPr>
        <w:t xml:space="preserve"> موافق كتاب خدا ب</w:t>
      </w:r>
      <w:r w:rsidRPr="00E53A01">
        <w:rPr>
          <w:rFonts w:cs="B Lotus" w:hint="cs"/>
          <w:b w:val="0"/>
          <w:bCs w:val="0"/>
          <w:i w:val="0"/>
          <w:iCs w:val="0"/>
          <w:sz w:val="30"/>
          <w:szCs w:val="28"/>
          <w:rtl/>
        </w:rPr>
        <w:t>ود</w:t>
      </w:r>
      <w:r w:rsidR="00CB1F20" w:rsidRPr="00E53A01">
        <w:rPr>
          <w:rFonts w:cs="B Lotus" w:hint="eastAsia"/>
          <w:b w:val="0"/>
          <w:bCs w:val="0"/>
          <w:i w:val="0"/>
          <w:iCs w:val="0"/>
          <w:sz w:val="30"/>
          <w:szCs w:val="28"/>
          <w:rtl/>
        </w:rPr>
        <w:t xml:space="preserve"> </w:t>
      </w:r>
      <w:r w:rsidRPr="00E53A01">
        <w:rPr>
          <w:rFonts w:cs="B Lotus" w:hint="cs"/>
          <w:b w:val="0"/>
          <w:bCs w:val="0"/>
          <w:i w:val="0"/>
          <w:iCs w:val="0"/>
          <w:sz w:val="30"/>
          <w:szCs w:val="28"/>
          <w:rtl/>
        </w:rPr>
        <w:t>قبول كنيد</w:t>
      </w:r>
      <w:r w:rsidR="00AF54FD" w:rsidRPr="00E53A01">
        <w:rPr>
          <w:rFonts w:cs="B Lotus" w:hint="cs"/>
          <w:b w:val="0"/>
          <w:bCs w:val="0"/>
          <w:i w:val="0"/>
          <w:iCs w:val="0"/>
          <w:sz w:val="30"/>
          <w:szCs w:val="28"/>
          <w:rtl/>
        </w:rPr>
        <w:t>،</w:t>
      </w:r>
      <w:r w:rsidRPr="00E53A01">
        <w:rPr>
          <w:rFonts w:cs="B Lotus" w:hint="cs"/>
          <w:b w:val="0"/>
          <w:bCs w:val="0"/>
          <w:i w:val="0"/>
          <w:iCs w:val="0"/>
          <w:sz w:val="30"/>
          <w:szCs w:val="28"/>
          <w:rtl/>
        </w:rPr>
        <w:t xml:space="preserve"> و آن</w:t>
      </w:r>
      <w:r w:rsidRPr="00E53A01">
        <w:rPr>
          <w:rFonts w:cs="B Lotus" w:hint="eastAsia"/>
          <w:b w:val="0"/>
          <w:bCs w:val="0"/>
          <w:i w:val="0"/>
          <w:iCs w:val="0"/>
          <w:sz w:val="30"/>
          <w:szCs w:val="28"/>
          <w:rtl/>
        </w:rPr>
        <w:t xml:space="preserve">چه </w:t>
      </w:r>
      <w:r w:rsidRPr="00E53A01">
        <w:rPr>
          <w:rFonts w:cs="B Lotus" w:hint="cs"/>
          <w:b w:val="0"/>
          <w:bCs w:val="0"/>
          <w:i w:val="0"/>
          <w:iCs w:val="0"/>
          <w:sz w:val="30"/>
          <w:szCs w:val="28"/>
          <w:rtl/>
        </w:rPr>
        <w:t xml:space="preserve">را كه </w:t>
      </w:r>
      <w:r w:rsidRPr="00E53A01">
        <w:rPr>
          <w:rFonts w:cs="B Lotus" w:hint="eastAsia"/>
          <w:b w:val="0"/>
          <w:bCs w:val="0"/>
          <w:i w:val="0"/>
          <w:iCs w:val="0"/>
          <w:sz w:val="30"/>
          <w:szCs w:val="28"/>
          <w:rtl/>
        </w:rPr>
        <w:t>مخالف كتاب خدا ب</w:t>
      </w:r>
      <w:r w:rsidRPr="00E53A01">
        <w:rPr>
          <w:rFonts w:cs="B Lotus" w:hint="cs"/>
          <w:b w:val="0"/>
          <w:bCs w:val="0"/>
          <w:i w:val="0"/>
          <w:iCs w:val="0"/>
          <w:sz w:val="30"/>
          <w:szCs w:val="28"/>
          <w:rtl/>
        </w:rPr>
        <w:t>و</w:t>
      </w:r>
      <w:r w:rsidRPr="00E53A01">
        <w:rPr>
          <w:rFonts w:cs="B Lotus" w:hint="eastAsia"/>
          <w:b w:val="0"/>
          <w:bCs w:val="0"/>
          <w:i w:val="0"/>
          <w:iCs w:val="0"/>
          <w:sz w:val="30"/>
          <w:szCs w:val="28"/>
          <w:rtl/>
        </w:rPr>
        <w:t>د ر</w:t>
      </w:r>
      <w:r w:rsidRPr="00E53A01">
        <w:rPr>
          <w:rFonts w:cs="B Lotus" w:hint="cs"/>
          <w:b w:val="0"/>
          <w:bCs w:val="0"/>
          <w:i w:val="0"/>
          <w:iCs w:val="0"/>
          <w:sz w:val="30"/>
          <w:szCs w:val="28"/>
          <w:rtl/>
        </w:rPr>
        <w:t>د</w:t>
      </w:r>
      <w:r w:rsidRPr="00E53A01">
        <w:rPr>
          <w:rFonts w:cs="B Lotus" w:hint="eastAsia"/>
          <w:b w:val="0"/>
          <w:bCs w:val="0"/>
          <w:i w:val="0"/>
          <w:iCs w:val="0"/>
          <w:sz w:val="30"/>
          <w:szCs w:val="28"/>
          <w:rtl/>
        </w:rPr>
        <w:t xml:space="preserve"> </w:t>
      </w:r>
      <w:r w:rsidRPr="00E53A01">
        <w:rPr>
          <w:rFonts w:cs="B Lotus" w:hint="cs"/>
          <w:b w:val="0"/>
          <w:bCs w:val="0"/>
          <w:i w:val="0"/>
          <w:iCs w:val="0"/>
          <w:sz w:val="30"/>
          <w:szCs w:val="28"/>
          <w:rtl/>
        </w:rPr>
        <w:t>كنيد.</w:t>
      </w:r>
    </w:p>
    <w:p w:rsidR="007C63BC" w:rsidRPr="00E53A01" w:rsidRDefault="007C63BC" w:rsidP="00F225A3">
      <w:pPr>
        <w:pStyle w:val="Heading5"/>
        <w:spacing w:before="0" w:after="0"/>
        <w:ind w:left="624" w:hanging="340"/>
        <w:jc w:val="both"/>
        <w:rPr>
          <w:rFonts w:cs="B Lotus" w:hint="cs"/>
          <w:b w:val="0"/>
          <w:bCs w:val="0"/>
          <w:i w:val="0"/>
          <w:iCs w:val="0"/>
          <w:sz w:val="30"/>
          <w:szCs w:val="28"/>
          <w:rtl/>
        </w:rPr>
      </w:pPr>
      <w:r w:rsidRPr="00E53A01">
        <w:rPr>
          <w:rFonts w:cs="B Lotus" w:hint="cs"/>
          <w:b w:val="0"/>
          <w:bCs w:val="0"/>
          <w:i w:val="0"/>
          <w:iCs w:val="0"/>
          <w:sz w:val="30"/>
          <w:szCs w:val="28"/>
          <w:rtl/>
        </w:rPr>
        <w:lastRenderedPageBreak/>
        <w:t xml:space="preserve">2- وسائل در همان صفحه به نقل از كافي از امام صادق </w:t>
      </w:r>
      <w:r w:rsidR="00194A38" w:rsidRPr="00E53A01">
        <w:rPr>
          <w:rFonts w:ascii="Abo-thar" w:hAnsi="Abo-thar" w:cs="CTraditional Arabic" w:hint="cs"/>
          <w:b w:val="0"/>
          <w:bCs w:val="0"/>
          <w:i w:val="0"/>
          <w:iCs w:val="0"/>
          <w:color w:val="000000"/>
          <w:sz w:val="28"/>
          <w:szCs w:val="28"/>
          <w:rtl/>
          <w:lang w:bidi="fa-IR"/>
        </w:rPr>
        <w:t>÷</w:t>
      </w:r>
      <w:r w:rsidRPr="00E53A01">
        <w:rPr>
          <w:rFonts w:cs="B Lotus" w:hint="cs"/>
          <w:b w:val="0"/>
          <w:bCs w:val="0"/>
          <w:i w:val="0"/>
          <w:iCs w:val="0"/>
          <w:sz w:val="30"/>
          <w:szCs w:val="28"/>
          <w:rtl/>
        </w:rPr>
        <w:t xml:space="preserve"> روايت كرده كه فرموده: </w:t>
      </w:r>
      <w:r w:rsidRPr="00E53A01">
        <w:rPr>
          <w:rFonts w:ascii="Lotus Linotype" w:hAnsi="Lotus Linotype" w:cs="KFGQPC Uthman Taha Naskh"/>
          <w:i w:val="0"/>
          <w:iCs w:val="0"/>
          <w:sz w:val="27"/>
          <w:szCs w:val="27"/>
          <w:rtl/>
          <w:lang w:bidi="fa-IR"/>
        </w:rPr>
        <w:t>«ما لم يوافق من الحديث القرآن فهو زخرف»</w:t>
      </w:r>
      <w:r w:rsidR="009A1DCE" w:rsidRPr="00E53A01">
        <w:rPr>
          <w:rFonts w:ascii="Lotus Linotype" w:hAnsi="Lotus Linotype" w:cs="KFGQPC Uthman Taha Naskh" w:hint="cs"/>
          <w:i w:val="0"/>
          <w:iCs w:val="0"/>
          <w:sz w:val="27"/>
          <w:szCs w:val="27"/>
          <w:rtl/>
          <w:lang w:bidi="fa-IR"/>
        </w:rPr>
        <w:t>:</w:t>
      </w:r>
      <w:r w:rsidRPr="00E53A01">
        <w:rPr>
          <w:rFonts w:cs="B Lotus" w:hint="cs"/>
          <w:b w:val="0"/>
          <w:bCs w:val="0"/>
          <w:i w:val="0"/>
          <w:iCs w:val="0"/>
          <w:sz w:val="30"/>
          <w:szCs w:val="28"/>
          <w:rtl/>
        </w:rPr>
        <w:t xml:space="preserve"> هر حدیثی که موافق قرآن نباشد دروغی بیش نیست</w:t>
      </w:r>
      <w:r w:rsidRPr="00E53A01">
        <w:rPr>
          <w:rFonts w:hint="cs"/>
          <w:b w:val="0"/>
          <w:bCs w:val="0"/>
          <w:i w:val="0"/>
          <w:iCs w:val="0"/>
          <w:sz w:val="30"/>
          <w:szCs w:val="30"/>
          <w:rtl/>
          <w:lang w:bidi="fa-IR"/>
        </w:rPr>
        <w:t>.</w:t>
      </w:r>
    </w:p>
    <w:p w:rsidR="007C63BC" w:rsidRPr="00E53A01" w:rsidRDefault="007C63BC" w:rsidP="00F225A3">
      <w:pPr>
        <w:ind w:left="624" w:hanging="340"/>
        <w:jc w:val="both"/>
        <w:rPr>
          <w:rFonts w:cs="B Lotus" w:hint="cs"/>
          <w:sz w:val="30"/>
          <w:rtl/>
        </w:rPr>
      </w:pPr>
      <w:r w:rsidRPr="00E53A01">
        <w:rPr>
          <w:rFonts w:cs="B Lotus" w:hint="cs"/>
          <w:sz w:val="30"/>
          <w:rtl/>
        </w:rPr>
        <w:t xml:space="preserve">3- در اصول كافي (1/96) از حضرت رضا </w:t>
      </w:r>
      <w:r w:rsidR="00194A38" w:rsidRPr="00E53A01">
        <w:rPr>
          <w:rFonts w:ascii="Abo-thar" w:hAnsi="Abo-thar" w:cs="CTraditional Arabic" w:hint="cs"/>
          <w:color w:val="000000"/>
          <w:rtl/>
          <w:lang w:bidi="fa-IR"/>
        </w:rPr>
        <w:t>÷</w:t>
      </w:r>
      <w:r w:rsidRPr="00E53A01">
        <w:rPr>
          <w:rFonts w:cs="B Lotus" w:hint="cs"/>
          <w:sz w:val="30"/>
          <w:rtl/>
        </w:rPr>
        <w:t xml:space="preserve"> نقل شده كه فرمود</w:t>
      </w:r>
      <w:r w:rsidR="00F53752" w:rsidRPr="00E53A01">
        <w:rPr>
          <w:rFonts w:cs="B Lotus" w:hint="cs"/>
          <w:sz w:val="30"/>
          <w:rtl/>
        </w:rPr>
        <w:t>:</w:t>
      </w:r>
      <w:r w:rsidRPr="00E53A01">
        <w:rPr>
          <w:rFonts w:cs="B Lotus" w:hint="cs"/>
          <w:sz w:val="30"/>
          <w:rtl/>
        </w:rPr>
        <w:t xml:space="preserve"> </w:t>
      </w:r>
      <w:r w:rsidRPr="00E53A01">
        <w:rPr>
          <w:rFonts w:ascii="Lotus Linotype" w:hAnsi="Lotus Linotype" w:cs="KFGQPC Uthman Taha Naskh"/>
          <w:b/>
          <w:bCs/>
          <w:sz w:val="27"/>
          <w:szCs w:val="27"/>
          <w:rtl/>
          <w:lang w:bidi="fa-IR"/>
        </w:rPr>
        <w:t xml:space="preserve">«إذا كانت الروايات مخالفة للقرآن كذّبتها» </w:t>
      </w:r>
      <w:r w:rsidRPr="00E53A01">
        <w:rPr>
          <w:rFonts w:cs="B Lotus" w:hint="cs"/>
          <w:sz w:val="30"/>
          <w:rtl/>
        </w:rPr>
        <w:t xml:space="preserve">هر </w:t>
      </w:r>
      <w:r w:rsidRPr="00E53A01">
        <w:rPr>
          <w:rFonts w:cs="B Lotus" w:hint="eastAsia"/>
          <w:sz w:val="30"/>
          <w:rtl/>
        </w:rPr>
        <w:t>گاه ر</w:t>
      </w:r>
      <w:r w:rsidRPr="00E53A01">
        <w:rPr>
          <w:rFonts w:cs="B Lotus" w:hint="cs"/>
          <w:sz w:val="30"/>
          <w:rtl/>
        </w:rPr>
        <w:t>وايات</w:t>
      </w:r>
      <w:r w:rsidRPr="00E53A01">
        <w:rPr>
          <w:rFonts w:cs="B Lotus"/>
          <w:sz w:val="30"/>
          <w:rtl/>
        </w:rPr>
        <w:t xml:space="preserve"> </w:t>
      </w:r>
      <w:r w:rsidRPr="00E53A01">
        <w:rPr>
          <w:rFonts w:cs="B Lotus" w:hint="cs"/>
          <w:sz w:val="30"/>
          <w:rtl/>
        </w:rPr>
        <w:t>مخالف قرآن بود</w:t>
      </w:r>
      <w:r w:rsidR="000B2A58" w:rsidRPr="00E53A01">
        <w:rPr>
          <w:rFonts w:cs="B Lotus" w:hint="cs"/>
          <w:sz w:val="30"/>
          <w:rtl/>
        </w:rPr>
        <w:t xml:space="preserve"> آن‌ها </w:t>
      </w:r>
      <w:r w:rsidRPr="00E53A01">
        <w:rPr>
          <w:rFonts w:cs="B Lotus" w:hint="cs"/>
          <w:sz w:val="30"/>
          <w:rtl/>
        </w:rPr>
        <w:t xml:space="preserve">را رد </w:t>
      </w:r>
      <w:r w:rsidR="00E84182" w:rsidRPr="00E53A01">
        <w:rPr>
          <w:rFonts w:cs="B Lotus" w:hint="cs"/>
          <w:sz w:val="30"/>
          <w:rtl/>
        </w:rPr>
        <w:t>مي‌كن</w:t>
      </w:r>
      <w:r w:rsidRPr="00E53A01">
        <w:rPr>
          <w:rFonts w:cs="B Lotus" w:hint="cs"/>
          <w:sz w:val="30"/>
          <w:rtl/>
        </w:rPr>
        <w:t>م. (يعني در حقيقت روايات مخالف با قرآن قابل قبول نيست).</w:t>
      </w:r>
    </w:p>
    <w:p w:rsidR="007C63BC" w:rsidRPr="00E53A01" w:rsidRDefault="007C63BC" w:rsidP="00722151">
      <w:pPr>
        <w:ind w:firstLine="340"/>
        <w:jc w:val="both"/>
        <w:rPr>
          <w:rFonts w:cs="B Lotus" w:hint="cs"/>
          <w:sz w:val="30"/>
          <w:rtl/>
        </w:rPr>
      </w:pPr>
      <w:r w:rsidRPr="00E53A01">
        <w:rPr>
          <w:rFonts w:cs="B Lotus" w:hint="cs"/>
          <w:sz w:val="30"/>
          <w:rtl/>
        </w:rPr>
        <w:t>بنا بر آن</w:t>
      </w:r>
      <w:r w:rsidR="007E205B" w:rsidRPr="00E53A01">
        <w:rPr>
          <w:rFonts w:cs="B Lotus" w:hint="eastAsia"/>
          <w:sz w:val="30"/>
          <w:rtl/>
        </w:rPr>
        <w:t>‌</w:t>
      </w:r>
      <w:r w:rsidRPr="00E53A01">
        <w:rPr>
          <w:rFonts w:cs="B Lotus" w:hint="eastAsia"/>
          <w:sz w:val="30"/>
          <w:rtl/>
        </w:rPr>
        <w:t>چه ذكر شد ا</w:t>
      </w:r>
      <w:r w:rsidRPr="00E53A01">
        <w:rPr>
          <w:rFonts w:cs="B Lotus" w:hint="cs"/>
          <w:sz w:val="30"/>
          <w:rtl/>
        </w:rPr>
        <w:t>گر ما با براهين و ادله ثابت كرديم كه زيارت و نذورات آن مخالف قرآن است</w:t>
      </w:r>
      <w:r w:rsidR="00AF54FD" w:rsidRPr="00E53A01">
        <w:rPr>
          <w:rFonts w:cs="B Lotus" w:hint="cs"/>
          <w:sz w:val="30"/>
          <w:rtl/>
        </w:rPr>
        <w:t>،</w:t>
      </w:r>
      <w:r w:rsidRPr="00E53A01">
        <w:rPr>
          <w:rFonts w:cs="B Lotus" w:hint="cs"/>
          <w:sz w:val="30"/>
          <w:rtl/>
        </w:rPr>
        <w:t xml:space="preserve"> دوست</w:t>
      </w:r>
      <w:r w:rsidR="007E205B" w:rsidRPr="00E53A01">
        <w:rPr>
          <w:rFonts w:cs="B Lotus" w:hint="eastAsia"/>
          <w:sz w:val="30"/>
          <w:rtl/>
        </w:rPr>
        <w:t>‌</w:t>
      </w:r>
      <w:r w:rsidRPr="00E53A01">
        <w:rPr>
          <w:rFonts w:cs="B Lotus" w:hint="cs"/>
          <w:sz w:val="30"/>
          <w:rtl/>
        </w:rPr>
        <w:t>دارن خرافات بهتر</w:t>
      </w:r>
      <w:r w:rsidR="009A1DCE" w:rsidRPr="00E53A01">
        <w:rPr>
          <w:rFonts w:cs="B Lotus" w:hint="cs"/>
          <w:sz w:val="30"/>
          <w:rtl/>
        </w:rPr>
        <w:t xml:space="preserve"> </w:t>
      </w:r>
      <w:r w:rsidRPr="00E53A01">
        <w:rPr>
          <w:rFonts w:cs="B Lotus" w:hint="cs"/>
          <w:sz w:val="30"/>
          <w:rtl/>
        </w:rPr>
        <w:t xml:space="preserve">است به جاي تهمت و افتراء سخن ما را با دليل رد كنند و ما </w:t>
      </w:r>
      <w:r w:rsidRPr="00E53A01">
        <w:rPr>
          <w:rFonts w:cs="B Lotus" w:hint="eastAsia"/>
          <w:sz w:val="30"/>
          <w:rtl/>
        </w:rPr>
        <w:t>چون مبارزه</w:t>
      </w:r>
      <w:r w:rsidRPr="00E53A01">
        <w:rPr>
          <w:rFonts w:cs="B Lotus" w:hint="cs"/>
          <w:sz w:val="30"/>
          <w:rtl/>
        </w:rPr>
        <w:t xml:space="preserve"> با خرافات را از هر جهادى ضروري</w:t>
      </w:r>
      <w:r w:rsidRPr="00E53A01">
        <w:rPr>
          <w:rFonts w:ascii="Lotus Linotype" w:hAnsi="Lotus Linotype" w:cs="B Lotus"/>
          <w:color w:val="000000"/>
          <w:sz w:val="30"/>
          <w:rtl/>
        </w:rPr>
        <w:t>‌</w:t>
      </w:r>
      <w:r w:rsidRPr="00E53A01">
        <w:rPr>
          <w:rFonts w:cs="B Lotus" w:hint="cs"/>
          <w:sz w:val="30"/>
          <w:rtl/>
        </w:rPr>
        <w:t xml:space="preserve">تر </w:t>
      </w:r>
      <w:r w:rsidR="00EF497C" w:rsidRPr="00E53A01">
        <w:rPr>
          <w:rFonts w:cs="B Lotus" w:hint="cs"/>
          <w:sz w:val="30"/>
          <w:rtl/>
        </w:rPr>
        <w:t>مي‌دان</w:t>
      </w:r>
      <w:r w:rsidRPr="00E53A01">
        <w:rPr>
          <w:rFonts w:cs="B Lotus" w:hint="cs"/>
          <w:sz w:val="30"/>
          <w:rtl/>
        </w:rPr>
        <w:t>يم از هي</w:t>
      </w:r>
      <w:r w:rsidRPr="00E53A01">
        <w:rPr>
          <w:rFonts w:cs="B Lotus" w:hint="eastAsia"/>
          <w:sz w:val="30"/>
          <w:rtl/>
        </w:rPr>
        <w:t>چ آزار و تهم</w:t>
      </w:r>
      <w:r w:rsidRPr="00E53A01">
        <w:rPr>
          <w:rFonts w:cs="B Lotus" w:hint="cs"/>
          <w:sz w:val="30"/>
          <w:rtl/>
        </w:rPr>
        <w:t>ت</w:t>
      </w:r>
      <w:r w:rsidRPr="00E53A01">
        <w:rPr>
          <w:rFonts w:cs="B Lotus" w:hint="eastAsia"/>
          <w:sz w:val="30"/>
          <w:rtl/>
        </w:rPr>
        <w:t>ي واهمه</w:t>
      </w:r>
      <w:r w:rsidR="009A1DCE" w:rsidRPr="00E53A01">
        <w:rPr>
          <w:rFonts w:cs="B Lotus" w:hint="cs"/>
          <w:sz w:val="30"/>
          <w:rtl/>
        </w:rPr>
        <w:t xml:space="preserve"> و هراسی</w:t>
      </w:r>
      <w:r w:rsidRPr="00E53A01">
        <w:rPr>
          <w:rFonts w:cs="B Lotus" w:hint="eastAsia"/>
          <w:sz w:val="30"/>
          <w:rtl/>
        </w:rPr>
        <w:t xml:space="preserve"> نداريم.</w:t>
      </w:r>
      <w:r w:rsidRPr="00E53A01">
        <w:rPr>
          <w:rFonts w:cs="B Lotus" w:hint="cs"/>
          <w:sz w:val="30"/>
          <w:rtl/>
        </w:rPr>
        <w:t xml:space="preserve"> زيرا كار هر </w:t>
      </w:r>
      <w:r w:rsidRPr="00E53A01">
        <w:rPr>
          <w:rFonts w:cs="B Lotus" w:hint="eastAsia"/>
          <w:sz w:val="30"/>
          <w:rtl/>
        </w:rPr>
        <w:t>چه مهم</w:t>
      </w:r>
      <w:r w:rsidR="009A1DCE" w:rsidRPr="00E53A01">
        <w:rPr>
          <w:rFonts w:cs="B Lotus" w:hint="cs"/>
          <w:sz w:val="30"/>
          <w:rtl/>
        </w:rPr>
        <w:t>‌</w:t>
      </w:r>
      <w:r w:rsidRPr="00E53A01">
        <w:rPr>
          <w:rFonts w:cs="B Lotus" w:hint="eastAsia"/>
          <w:sz w:val="30"/>
          <w:rtl/>
        </w:rPr>
        <w:t>تر باشد اجر و مزد</w:t>
      </w:r>
      <w:r w:rsidRPr="00E53A01">
        <w:rPr>
          <w:rFonts w:cs="B Lotus" w:hint="cs"/>
          <w:sz w:val="30"/>
          <w:rtl/>
        </w:rPr>
        <w:t xml:space="preserve"> الهي آن بيشتر است و از آنجا كه برخي از اعمال كه بعضي از مقدس</w:t>
      </w:r>
      <w:r w:rsidR="007E205B" w:rsidRPr="00E53A01">
        <w:rPr>
          <w:rFonts w:cs="B Lotus" w:hint="eastAsia"/>
          <w:sz w:val="30"/>
          <w:rtl/>
        </w:rPr>
        <w:t>‌</w:t>
      </w:r>
      <w:r w:rsidRPr="00E53A01">
        <w:rPr>
          <w:rFonts w:cs="B Lotus" w:hint="cs"/>
          <w:sz w:val="30"/>
          <w:rtl/>
        </w:rPr>
        <w:t xml:space="preserve">نمايان انجام </w:t>
      </w:r>
      <w:r w:rsidR="00157C4A" w:rsidRPr="00E53A01">
        <w:rPr>
          <w:rFonts w:cs="B Lotus" w:hint="cs"/>
          <w:sz w:val="30"/>
          <w:rtl/>
        </w:rPr>
        <w:t>مي‌ده</w:t>
      </w:r>
      <w:r w:rsidRPr="00E53A01">
        <w:rPr>
          <w:rFonts w:cs="B Lotus" w:hint="cs"/>
          <w:sz w:val="30"/>
          <w:rtl/>
        </w:rPr>
        <w:t>ند هم</w:t>
      </w:r>
      <w:r w:rsidR="009A1DCE" w:rsidRPr="00E53A01">
        <w:rPr>
          <w:rFonts w:cs="B Lotus" w:hint="eastAsia"/>
          <w:sz w:val="30"/>
          <w:rtl/>
        </w:rPr>
        <w:t>‌</w:t>
      </w:r>
      <w:r w:rsidRPr="00E53A01">
        <w:rPr>
          <w:rFonts w:cs="B Lotus" w:hint="eastAsia"/>
          <w:sz w:val="30"/>
          <w:rtl/>
        </w:rPr>
        <w:t>چون بت</w:t>
      </w:r>
      <w:r w:rsidR="007E205B" w:rsidRPr="00E53A01">
        <w:rPr>
          <w:rFonts w:cs="B Lotus" w:hint="cs"/>
          <w:sz w:val="30"/>
          <w:rtl/>
        </w:rPr>
        <w:t>‌</w:t>
      </w:r>
      <w:r w:rsidRPr="00E53A01">
        <w:rPr>
          <w:rFonts w:cs="B Lotus" w:hint="cs"/>
          <w:sz w:val="30"/>
          <w:rtl/>
        </w:rPr>
        <w:t>پرستي مي</w:t>
      </w:r>
      <w:r w:rsidRPr="00E53A01">
        <w:rPr>
          <w:rFonts w:ascii="Lotus Linotype" w:hAnsi="Lotus Linotype" w:cs="B Lotus"/>
          <w:color w:val="000000"/>
          <w:sz w:val="30"/>
          <w:rtl/>
        </w:rPr>
        <w:t>‌</w:t>
      </w:r>
      <w:r w:rsidRPr="00E53A01">
        <w:rPr>
          <w:rFonts w:cs="B Lotus" w:hint="cs"/>
          <w:sz w:val="30"/>
          <w:rtl/>
        </w:rPr>
        <w:t>دانيم بي</w:t>
      </w:r>
      <w:r w:rsidR="007E205B" w:rsidRPr="00E53A01">
        <w:rPr>
          <w:rFonts w:cs="B Lotus" w:hint="eastAsia"/>
          <w:sz w:val="30"/>
          <w:rtl/>
        </w:rPr>
        <w:t>‌</w:t>
      </w:r>
      <w:r w:rsidRPr="00E53A01">
        <w:rPr>
          <w:rFonts w:cs="B Lotus" w:hint="cs"/>
          <w:sz w:val="30"/>
          <w:rtl/>
        </w:rPr>
        <w:t xml:space="preserve">درنگ </w:t>
      </w:r>
      <w:r w:rsidRPr="00E53A01">
        <w:rPr>
          <w:rFonts w:cs="B Lotus" w:hint="eastAsia"/>
          <w:sz w:val="30"/>
          <w:rtl/>
        </w:rPr>
        <w:t>پيكار ب</w:t>
      </w:r>
      <w:r w:rsidRPr="00E53A01">
        <w:rPr>
          <w:rFonts w:cs="B Lotus" w:hint="cs"/>
          <w:sz w:val="30"/>
          <w:rtl/>
        </w:rPr>
        <w:t>ا</w:t>
      </w:r>
      <w:r w:rsidRPr="00E53A01">
        <w:rPr>
          <w:rFonts w:cs="B Lotus" w:hint="eastAsia"/>
          <w:sz w:val="30"/>
          <w:rtl/>
        </w:rPr>
        <w:t xml:space="preserve"> آن</w:t>
      </w:r>
      <w:r w:rsidRPr="00E53A01">
        <w:rPr>
          <w:rFonts w:cs="B Lotus" w:hint="cs"/>
          <w:sz w:val="30"/>
          <w:rtl/>
        </w:rPr>
        <w:t xml:space="preserve"> را جهاد في سبيل الله مي</w:t>
      </w:r>
      <w:r w:rsidRPr="00E53A01">
        <w:rPr>
          <w:rFonts w:ascii="Lotus Linotype" w:hAnsi="Lotus Linotype" w:cs="B Lotus"/>
          <w:color w:val="000000"/>
          <w:sz w:val="30"/>
          <w:rtl/>
        </w:rPr>
        <w:t>‌</w:t>
      </w:r>
      <w:r w:rsidRPr="00E53A01">
        <w:rPr>
          <w:rFonts w:cs="B Lotus" w:hint="cs"/>
          <w:sz w:val="30"/>
          <w:rtl/>
        </w:rPr>
        <w:t>شماريم</w:t>
      </w:r>
      <w:r w:rsidR="00AF54FD" w:rsidRPr="00E53A01">
        <w:rPr>
          <w:rFonts w:cs="B Lotus" w:hint="cs"/>
          <w:sz w:val="30"/>
          <w:rtl/>
        </w:rPr>
        <w:t>،</w:t>
      </w:r>
      <w:r w:rsidRPr="00E53A01">
        <w:rPr>
          <w:rFonts w:cs="B Lotus" w:hint="cs"/>
          <w:sz w:val="30"/>
          <w:rtl/>
        </w:rPr>
        <w:t xml:space="preserve"> زيرا آنان اصول اسلام را ويران كرد</w:t>
      </w:r>
      <w:r w:rsidRPr="00E53A01">
        <w:rPr>
          <w:rFonts w:ascii="Lotus Linotype" w:hAnsi="Lotus Linotype" w:cs="B Lotus"/>
          <w:color w:val="000000"/>
          <w:sz w:val="30"/>
          <w:rtl/>
        </w:rPr>
        <w:t>ه‌</w:t>
      </w:r>
      <w:r w:rsidRPr="00E53A01">
        <w:rPr>
          <w:rFonts w:cs="B Lotus" w:hint="cs"/>
          <w:sz w:val="30"/>
          <w:rtl/>
        </w:rPr>
        <w:t>اند.</w:t>
      </w:r>
    </w:p>
    <w:p w:rsidR="007C63BC" w:rsidRPr="00E53A01" w:rsidRDefault="007C63BC" w:rsidP="00722151">
      <w:pPr>
        <w:pStyle w:val="ab"/>
        <w:rPr>
          <w:rFonts w:hint="cs"/>
          <w:rtl/>
        </w:rPr>
      </w:pPr>
      <w:r w:rsidRPr="00E53A01">
        <w:rPr>
          <w:rFonts w:hint="cs"/>
          <w:rtl/>
        </w:rPr>
        <w:t>ناگفته نماند كه قبل از ن</w:t>
      </w:r>
      <w:r w:rsidRPr="00E53A01">
        <w:rPr>
          <w:rFonts w:hint="eastAsia"/>
          <w:rtl/>
        </w:rPr>
        <w:t>گ</w:t>
      </w:r>
      <w:r w:rsidRPr="00E53A01">
        <w:rPr>
          <w:rFonts w:hint="cs"/>
          <w:rtl/>
        </w:rPr>
        <w:t>ا</w:t>
      </w:r>
      <w:r w:rsidRPr="00E53A01">
        <w:rPr>
          <w:rFonts w:hint="eastAsia"/>
          <w:rtl/>
        </w:rPr>
        <w:t>رنده</w:t>
      </w:r>
      <w:r w:rsidR="00AF54FD" w:rsidRPr="00E53A01">
        <w:rPr>
          <w:rFonts w:hint="eastAsia"/>
          <w:rtl/>
        </w:rPr>
        <w:t>،</w:t>
      </w:r>
      <w:r w:rsidRPr="00E53A01">
        <w:rPr>
          <w:rFonts w:hint="cs"/>
          <w:rtl/>
        </w:rPr>
        <w:t xml:space="preserve"> </w:t>
      </w:r>
      <w:r w:rsidRPr="00E53A01">
        <w:rPr>
          <w:rFonts w:hint="eastAsia"/>
          <w:rtl/>
        </w:rPr>
        <w:t>برادر مجاهد و محقق عالي</w:t>
      </w:r>
      <w:r w:rsidR="007E205B" w:rsidRPr="00E53A01">
        <w:rPr>
          <w:rFonts w:hint="cs"/>
          <w:rtl/>
        </w:rPr>
        <w:t>‌</w:t>
      </w:r>
      <w:r w:rsidRPr="00E53A01">
        <w:rPr>
          <w:rFonts w:hint="eastAsia"/>
          <w:rtl/>
        </w:rPr>
        <w:t xml:space="preserve">قدر جناب استاد </w:t>
      </w:r>
      <w:r w:rsidRPr="00E53A01">
        <w:rPr>
          <w:rFonts w:hint="cs"/>
          <w:rtl/>
        </w:rPr>
        <w:t>حيدر علي قلمداران</w:t>
      </w:r>
      <w:r w:rsidR="009A1DCE" w:rsidRPr="00E53A01">
        <w:rPr>
          <w:rFonts w:hint="cs"/>
          <w:rtl/>
        </w:rPr>
        <w:sym w:font="Abo-thar" w:char="F065"/>
      </w:r>
      <w:r w:rsidR="009A1DCE" w:rsidRPr="00E53A01">
        <w:rPr>
          <w:rFonts w:hint="cs"/>
          <w:rtl/>
        </w:rPr>
        <w:t xml:space="preserve"> </w:t>
      </w:r>
      <w:r w:rsidRPr="00E53A01">
        <w:rPr>
          <w:rFonts w:hint="cs"/>
          <w:rtl/>
        </w:rPr>
        <w:t>كتابي بسيار مفيد در موضوع "زيارت" تأليف كرده بودند</w:t>
      </w:r>
      <w:r w:rsidR="00AF54FD" w:rsidRPr="00E53A01">
        <w:rPr>
          <w:rFonts w:hint="cs"/>
          <w:rtl/>
        </w:rPr>
        <w:t>،</w:t>
      </w:r>
      <w:r w:rsidR="007E205B" w:rsidRPr="00E53A01">
        <w:rPr>
          <w:rFonts w:hint="cs"/>
          <w:rtl/>
        </w:rPr>
        <w:t xml:space="preserve"> </w:t>
      </w:r>
      <w:r w:rsidRPr="00E53A01">
        <w:rPr>
          <w:rFonts w:hint="cs"/>
          <w:rtl/>
        </w:rPr>
        <w:t>كه اين</w:t>
      </w:r>
      <w:r w:rsidR="007E205B" w:rsidRPr="00E53A01">
        <w:rPr>
          <w:rFonts w:hint="eastAsia"/>
          <w:rtl/>
        </w:rPr>
        <w:t>‌</w:t>
      </w:r>
      <w:r w:rsidRPr="00E53A01">
        <w:rPr>
          <w:rFonts w:hint="cs"/>
          <w:rtl/>
        </w:rPr>
        <w:t xml:space="preserve">جانب مطالبي از آن را در </w:t>
      </w:r>
      <w:r w:rsidRPr="00E53A01">
        <w:rPr>
          <w:rFonts w:hint="eastAsia"/>
          <w:rtl/>
        </w:rPr>
        <w:t>چا</w:t>
      </w:r>
      <w:r w:rsidRPr="00E53A01">
        <w:rPr>
          <w:rFonts w:hint="cs"/>
          <w:rtl/>
        </w:rPr>
        <w:t>پ اول كتاب خود آورده</w:t>
      </w:r>
      <w:r w:rsidR="00AF54FD" w:rsidRPr="00E53A01">
        <w:rPr>
          <w:rFonts w:hint="cs"/>
          <w:rtl/>
        </w:rPr>
        <w:t>،</w:t>
      </w:r>
      <w:r w:rsidRPr="00E53A01">
        <w:rPr>
          <w:rFonts w:hint="cs"/>
          <w:rtl/>
        </w:rPr>
        <w:t xml:space="preserve"> ولي نام ايشان را ذكر نكردم</w:t>
      </w:r>
      <w:r w:rsidR="00AF54FD" w:rsidRPr="00E53A01">
        <w:rPr>
          <w:rFonts w:hint="cs"/>
          <w:rtl/>
        </w:rPr>
        <w:t>،</w:t>
      </w:r>
      <w:r w:rsidRPr="00E53A01">
        <w:rPr>
          <w:rFonts w:hint="cs"/>
          <w:rtl/>
        </w:rPr>
        <w:t xml:space="preserve"> زيرا احتمال بسيار </w:t>
      </w:r>
      <w:r w:rsidR="00513283" w:rsidRPr="00E53A01">
        <w:rPr>
          <w:rFonts w:hint="cs"/>
          <w:rtl/>
        </w:rPr>
        <w:t>مي‌رفت</w:t>
      </w:r>
      <w:r w:rsidRPr="00E53A01">
        <w:rPr>
          <w:rFonts w:hint="cs"/>
          <w:rtl/>
        </w:rPr>
        <w:t xml:space="preserve"> كه مجددا</w:t>
      </w:r>
      <w:r w:rsidR="007E205B" w:rsidRPr="00E53A01">
        <w:rPr>
          <w:rFonts w:hint="cs"/>
          <w:rtl/>
        </w:rPr>
        <w:t>ً</w:t>
      </w:r>
      <w:r w:rsidRPr="00E53A01">
        <w:rPr>
          <w:rFonts w:hint="cs"/>
          <w:rtl/>
        </w:rPr>
        <w:t xml:space="preserve"> از جانب خرافيون در معرض خطر قرار </w:t>
      </w:r>
      <w:r w:rsidRPr="00E53A01">
        <w:rPr>
          <w:rFonts w:hint="eastAsia"/>
          <w:rtl/>
        </w:rPr>
        <w:t>گيرد و يا توسط مس</w:t>
      </w:r>
      <w:r w:rsidR="009A1DCE" w:rsidRPr="00E53A01">
        <w:rPr>
          <w:rFonts w:hint="cs"/>
          <w:rtl/>
        </w:rPr>
        <w:t>ئ</w:t>
      </w:r>
      <w:r w:rsidRPr="00E53A01">
        <w:rPr>
          <w:rFonts w:hint="eastAsia"/>
          <w:rtl/>
        </w:rPr>
        <w:t>ولين حكومت باز داشت شود</w:t>
      </w:r>
      <w:r w:rsidR="00AF54FD" w:rsidRPr="00E53A01">
        <w:rPr>
          <w:rFonts w:hint="eastAsia"/>
          <w:rtl/>
        </w:rPr>
        <w:t>،</w:t>
      </w:r>
      <w:r w:rsidRPr="00E53A01">
        <w:rPr>
          <w:rFonts w:hint="eastAsia"/>
          <w:rtl/>
        </w:rPr>
        <w:t xml:space="preserve"> اما اينك كه آن جناب به رحمت حق </w:t>
      </w:r>
      <w:r w:rsidRPr="00E53A01">
        <w:rPr>
          <w:rFonts w:hint="cs"/>
          <w:rtl/>
        </w:rPr>
        <w:t xml:space="preserve">پيوسته و از عمر اين حقير نيز </w:t>
      </w:r>
      <w:r w:rsidRPr="00E53A01">
        <w:rPr>
          <w:rFonts w:hint="eastAsia"/>
          <w:rtl/>
        </w:rPr>
        <w:t>چند ص</w:t>
      </w:r>
      <w:r w:rsidRPr="00E53A01">
        <w:rPr>
          <w:rFonts w:hint="cs"/>
          <w:rtl/>
        </w:rPr>
        <w:t>ب</w:t>
      </w:r>
      <w:r w:rsidRPr="00E53A01">
        <w:rPr>
          <w:rFonts w:hint="eastAsia"/>
          <w:rtl/>
        </w:rPr>
        <w:t>احي بي</w:t>
      </w:r>
      <w:r w:rsidRPr="00E53A01">
        <w:rPr>
          <w:rFonts w:hint="cs"/>
          <w:rtl/>
        </w:rPr>
        <w:t>شتر باقي نمانده</w:t>
      </w:r>
      <w:r w:rsidR="00AF54FD" w:rsidRPr="00E53A01">
        <w:rPr>
          <w:rFonts w:hint="cs"/>
          <w:rtl/>
        </w:rPr>
        <w:t>،</w:t>
      </w:r>
      <w:r w:rsidRPr="00E53A01">
        <w:rPr>
          <w:rFonts w:hint="cs"/>
          <w:rtl/>
        </w:rPr>
        <w:t xml:space="preserve"> </w:t>
      </w:r>
      <w:r w:rsidRPr="00E53A01">
        <w:rPr>
          <w:rFonts w:hint="eastAsia"/>
          <w:rtl/>
        </w:rPr>
        <w:t xml:space="preserve">پس از </w:t>
      </w:r>
      <w:r w:rsidRPr="00E53A01">
        <w:rPr>
          <w:rFonts w:hint="cs"/>
          <w:rtl/>
        </w:rPr>
        <w:t>آزادی</w:t>
      </w:r>
      <w:r w:rsidRPr="00E53A01">
        <w:rPr>
          <w:rFonts w:hint="eastAsia"/>
          <w:rtl/>
        </w:rPr>
        <w:t xml:space="preserve"> از آخرين زندان</w:t>
      </w:r>
      <w:r w:rsidR="00AF54FD" w:rsidRPr="00E53A01">
        <w:rPr>
          <w:rFonts w:hint="cs"/>
          <w:rtl/>
        </w:rPr>
        <w:t>،</w:t>
      </w:r>
      <w:r w:rsidRPr="00E53A01">
        <w:rPr>
          <w:rFonts w:hint="cs"/>
          <w:rtl/>
        </w:rPr>
        <w:t xml:space="preserve"> در اختصار و اصلاح كتاب خود كوشيدم و به منظور تكميل تأليف آن بزر</w:t>
      </w:r>
      <w:r w:rsidRPr="00E53A01">
        <w:rPr>
          <w:rFonts w:hint="eastAsia"/>
          <w:rtl/>
        </w:rPr>
        <w:t>گوار</w:t>
      </w:r>
      <w:r w:rsidR="00AF54FD" w:rsidRPr="00E53A01">
        <w:rPr>
          <w:rFonts w:hint="cs"/>
          <w:rtl/>
        </w:rPr>
        <w:t>،</w:t>
      </w:r>
      <w:r w:rsidRPr="00E53A01">
        <w:rPr>
          <w:rFonts w:hint="cs"/>
          <w:rtl/>
        </w:rPr>
        <w:t xml:space="preserve"> برخي از مطالب </w:t>
      </w:r>
      <w:r w:rsidRPr="00E53A01">
        <w:rPr>
          <w:rFonts w:hint="eastAsia"/>
          <w:rtl/>
        </w:rPr>
        <w:t>چا</w:t>
      </w:r>
      <w:r w:rsidRPr="00E53A01">
        <w:rPr>
          <w:rFonts w:hint="cs"/>
          <w:rtl/>
        </w:rPr>
        <w:t>پ اول كتابم را به عنوان حاشيه بر كتاب ايشان نوشتم و قسمت زيادي از مطالب را به جهت تناسب موضوع به كتاب دي</w:t>
      </w:r>
      <w:r w:rsidRPr="00E53A01">
        <w:rPr>
          <w:rFonts w:hint="eastAsia"/>
          <w:rtl/>
        </w:rPr>
        <w:t>گر</w:t>
      </w:r>
      <w:r w:rsidR="009A1DCE" w:rsidRPr="00E53A01">
        <w:rPr>
          <w:rFonts w:hint="cs"/>
          <w:rtl/>
        </w:rPr>
        <w:t xml:space="preserve"> </w:t>
      </w:r>
      <w:r w:rsidRPr="00E53A01">
        <w:rPr>
          <w:rFonts w:hint="cs"/>
          <w:b/>
          <w:bCs/>
          <w:rtl/>
        </w:rPr>
        <w:t>«عرض اخبار اصول بر قرآن و عقول»</w:t>
      </w:r>
      <w:r w:rsidRPr="00E53A01">
        <w:rPr>
          <w:rFonts w:hint="cs"/>
          <w:rtl/>
        </w:rPr>
        <w:t xml:space="preserve"> نقل كردم و در تحرير دوم كتاب حاضر</w:t>
      </w:r>
      <w:r w:rsidR="00AF54FD" w:rsidRPr="00E53A01">
        <w:rPr>
          <w:rFonts w:hint="cs"/>
          <w:rtl/>
        </w:rPr>
        <w:t>،</w:t>
      </w:r>
      <w:r w:rsidRPr="00E53A01">
        <w:rPr>
          <w:rFonts w:hint="cs"/>
          <w:rtl/>
        </w:rPr>
        <w:t xml:space="preserve"> به مطالبي كه در كتاب آن جناب نيامده بود</w:t>
      </w:r>
      <w:r w:rsidR="00AF54FD" w:rsidRPr="00E53A01">
        <w:rPr>
          <w:rFonts w:hint="cs"/>
          <w:rtl/>
        </w:rPr>
        <w:t>،</w:t>
      </w:r>
      <w:r w:rsidRPr="00E53A01">
        <w:rPr>
          <w:rFonts w:hint="cs"/>
          <w:rtl/>
        </w:rPr>
        <w:t xml:space="preserve"> اكتفا نمودم. هر </w:t>
      </w:r>
      <w:r w:rsidRPr="00E53A01">
        <w:rPr>
          <w:rFonts w:hint="eastAsia"/>
          <w:rtl/>
        </w:rPr>
        <w:t xml:space="preserve">چند كه هنوز ممكن است كتاب حاضر </w:t>
      </w:r>
      <w:r w:rsidRPr="00E53A01">
        <w:rPr>
          <w:rFonts w:hint="eastAsia"/>
          <w:rtl/>
        </w:rPr>
        <w:lastRenderedPageBreak/>
        <w:t xml:space="preserve">از برخي مطالب كه در تأليف ايشان </w:t>
      </w:r>
      <w:r w:rsidRPr="00E53A01">
        <w:rPr>
          <w:rFonts w:hint="cs"/>
          <w:rtl/>
        </w:rPr>
        <w:t>آ</w:t>
      </w:r>
      <w:r w:rsidRPr="00E53A01">
        <w:rPr>
          <w:rFonts w:hint="eastAsia"/>
          <w:rtl/>
        </w:rPr>
        <w:t>مده</w:t>
      </w:r>
      <w:r w:rsidR="00AF54FD" w:rsidRPr="00E53A01">
        <w:rPr>
          <w:rFonts w:hint="eastAsia"/>
          <w:rtl/>
        </w:rPr>
        <w:t>،</w:t>
      </w:r>
      <w:r w:rsidRPr="00E53A01">
        <w:rPr>
          <w:rFonts w:hint="eastAsia"/>
          <w:rtl/>
        </w:rPr>
        <w:t xml:space="preserve"> خالي نباشد.</w:t>
      </w:r>
      <w:r w:rsidRPr="00E53A01">
        <w:rPr>
          <w:rFonts w:hint="cs"/>
          <w:rtl/>
        </w:rPr>
        <w:t xml:space="preserve"> به هر حال اميدوارم كه مطالب هر دو كتاب حق جويان را به كار آيد.</w:t>
      </w:r>
    </w:p>
    <w:p w:rsidR="00472178" w:rsidRPr="00E53A01" w:rsidRDefault="007C63BC" w:rsidP="00472178">
      <w:pPr>
        <w:ind w:firstLine="340"/>
        <w:jc w:val="both"/>
        <w:rPr>
          <w:rFonts w:cs="B Lotus" w:hint="cs"/>
          <w:sz w:val="30"/>
          <w:rtl/>
          <w:lang w:bidi="fa-IR"/>
        </w:rPr>
      </w:pPr>
      <w:r w:rsidRPr="00E53A01">
        <w:rPr>
          <w:rFonts w:cs="B Lotus" w:hint="cs"/>
          <w:sz w:val="30"/>
          <w:rtl/>
        </w:rPr>
        <w:t xml:space="preserve">از خداوند متعال براي آن برادر فاضل و خودم اميد اجر دارم. </w:t>
      </w:r>
      <w:r w:rsidR="00F7604D" w:rsidRPr="00E53A01">
        <w:rPr>
          <w:rFonts w:cs="Traditional Arabic" w:hint="cs"/>
          <w:sz w:val="24"/>
          <w:rtl/>
        </w:rPr>
        <w:t>﴿</w:t>
      </w:r>
      <w:r w:rsidR="005F2B1D" w:rsidRPr="00E53A01">
        <w:rPr>
          <w:rStyle w:val="Char7"/>
          <w:rFonts w:hint="eastAsia"/>
          <w:rtl/>
        </w:rPr>
        <w:t>إِن</w:t>
      </w:r>
      <w:r w:rsidR="005F2B1D" w:rsidRPr="00E53A01">
        <w:rPr>
          <w:rStyle w:val="Char7"/>
          <w:rFonts w:hint="cs"/>
          <w:rtl/>
        </w:rPr>
        <w:t>ۡ</w:t>
      </w:r>
      <w:r w:rsidR="005F2B1D" w:rsidRPr="00E53A01">
        <w:rPr>
          <w:rStyle w:val="Char7"/>
          <w:rtl/>
        </w:rPr>
        <w:t xml:space="preserve"> </w:t>
      </w:r>
      <w:r w:rsidR="005F2B1D" w:rsidRPr="00E53A01">
        <w:rPr>
          <w:rStyle w:val="Char7"/>
          <w:rFonts w:hint="eastAsia"/>
          <w:rtl/>
        </w:rPr>
        <w:t>أُرِيدُ</w:t>
      </w:r>
      <w:r w:rsidR="005F2B1D" w:rsidRPr="00E53A01">
        <w:rPr>
          <w:rStyle w:val="Char7"/>
          <w:rtl/>
        </w:rPr>
        <w:t xml:space="preserve"> </w:t>
      </w:r>
      <w:r w:rsidR="005F2B1D" w:rsidRPr="00E53A01">
        <w:rPr>
          <w:rStyle w:val="Char7"/>
          <w:rFonts w:hint="eastAsia"/>
          <w:rtl/>
        </w:rPr>
        <w:t>إِلَّا</w:t>
      </w:r>
      <w:r w:rsidR="005F2B1D" w:rsidRPr="00E53A01">
        <w:rPr>
          <w:rStyle w:val="Char7"/>
          <w:rtl/>
        </w:rPr>
        <w:t xml:space="preserve"> </w:t>
      </w:r>
      <w:r w:rsidR="005F2B1D" w:rsidRPr="00E53A01">
        <w:rPr>
          <w:rStyle w:val="Char7"/>
          <w:rFonts w:hint="cs"/>
          <w:rtl/>
        </w:rPr>
        <w:t>ٱ</w:t>
      </w:r>
      <w:r w:rsidR="005F2B1D" w:rsidRPr="00E53A01">
        <w:rPr>
          <w:rStyle w:val="Char7"/>
          <w:rFonts w:hint="eastAsia"/>
          <w:rtl/>
        </w:rPr>
        <w:t>ل</w:t>
      </w:r>
      <w:r w:rsidR="005F2B1D" w:rsidRPr="00E53A01">
        <w:rPr>
          <w:rStyle w:val="Char7"/>
          <w:rFonts w:hint="cs"/>
          <w:rtl/>
        </w:rPr>
        <w:t>ۡ</w:t>
      </w:r>
      <w:r w:rsidR="005F2B1D" w:rsidRPr="00E53A01">
        <w:rPr>
          <w:rStyle w:val="Char7"/>
          <w:rFonts w:hint="eastAsia"/>
          <w:rtl/>
        </w:rPr>
        <w:t>إِص</w:t>
      </w:r>
      <w:r w:rsidR="005F2B1D" w:rsidRPr="00E53A01">
        <w:rPr>
          <w:rStyle w:val="Char7"/>
          <w:rFonts w:hint="cs"/>
          <w:rtl/>
        </w:rPr>
        <w:t>ۡ</w:t>
      </w:r>
      <w:r w:rsidR="005F2B1D" w:rsidRPr="00E53A01">
        <w:rPr>
          <w:rStyle w:val="Char7"/>
          <w:rFonts w:hint="eastAsia"/>
          <w:rtl/>
        </w:rPr>
        <w:t>لَ</w:t>
      </w:r>
      <w:r w:rsidR="005F2B1D" w:rsidRPr="00E53A01">
        <w:rPr>
          <w:rStyle w:val="Char7"/>
          <w:rFonts w:hint="cs"/>
          <w:rtl/>
        </w:rPr>
        <w:t>ٰ</w:t>
      </w:r>
      <w:r w:rsidR="005F2B1D" w:rsidRPr="00E53A01">
        <w:rPr>
          <w:rStyle w:val="Char7"/>
          <w:rFonts w:hint="eastAsia"/>
          <w:rtl/>
        </w:rPr>
        <w:t>حَ</w:t>
      </w:r>
      <w:r w:rsidR="005F2B1D" w:rsidRPr="00E53A01">
        <w:rPr>
          <w:rStyle w:val="Char7"/>
          <w:rtl/>
        </w:rPr>
        <w:t xml:space="preserve"> </w:t>
      </w:r>
      <w:r w:rsidR="005F2B1D" w:rsidRPr="00E53A01">
        <w:rPr>
          <w:rStyle w:val="Char7"/>
          <w:rFonts w:hint="eastAsia"/>
          <w:rtl/>
        </w:rPr>
        <w:t>مَا</w:t>
      </w:r>
      <w:r w:rsidR="005F2B1D" w:rsidRPr="00E53A01">
        <w:rPr>
          <w:rStyle w:val="Char7"/>
          <w:rtl/>
        </w:rPr>
        <w:t xml:space="preserve"> </w:t>
      </w:r>
      <w:r w:rsidR="005F2B1D" w:rsidRPr="00E53A01">
        <w:rPr>
          <w:rStyle w:val="Char7"/>
          <w:rFonts w:hint="cs"/>
          <w:rtl/>
        </w:rPr>
        <w:t>ٱ</w:t>
      </w:r>
      <w:r w:rsidR="005F2B1D" w:rsidRPr="00E53A01">
        <w:rPr>
          <w:rStyle w:val="Char7"/>
          <w:rFonts w:hint="eastAsia"/>
          <w:rtl/>
        </w:rPr>
        <w:t>س</w:t>
      </w:r>
      <w:r w:rsidR="005F2B1D" w:rsidRPr="00E53A01">
        <w:rPr>
          <w:rStyle w:val="Char7"/>
          <w:rFonts w:hint="cs"/>
          <w:rtl/>
        </w:rPr>
        <w:t>ۡ</w:t>
      </w:r>
      <w:r w:rsidR="005F2B1D" w:rsidRPr="00E53A01">
        <w:rPr>
          <w:rStyle w:val="Char7"/>
          <w:rFonts w:hint="eastAsia"/>
          <w:rtl/>
        </w:rPr>
        <w:t>تَطَع</w:t>
      </w:r>
      <w:r w:rsidR="005F2B1D" w:rsidRPr="00E53A01">
        <w:rPr>
          <w:rStyle w:val="Char7"/>
          <w:rFonts w:hint="cs"/>
          <w:rtl/>
        </w:rPr>
        <w:t>ۡ</w:t>
      </w:r>
      <w:r w:rsidR="005F2B1D" w:rsidRPr="00E53A01">
        <w:rPr>
          <w:rStyle w:val="Char7"/>
          <w:rFonts w:hint="eastAsia"/>
          <w:rtl/>
        </w:rPr>
        <w:t>تُ</w:t>
      </w:r>
      <w:r w:rsidR="005F2B1D" w:rsidRPr="00E53A01">
        <w:rPr>
          <w:rStyle w:val="Char7"/>
          <w:rFonts w:hint="cs"/>
          <w:rtl/>
        </w:rPr>
        <w:t>ۚ</w:t>
      </w:r>
      <w:r w:rsidR="005F2B1D" w:rsidRPr="00E53A01">
        <w:rPr>
          <w:rStyle w:val="Char7"/>
          <w:rtl/>
        </w:rPr>
        <w:t xml:space="preserve"> </w:t>
      </w:r>
      <w:r w:rsidR="005F2B1D" w:rsidRPr="00E53A01">
        <w:rPr>
          <w:rStyle w:val="Char7"/>
          <w:rFonts w:hint="eastAsia"/>
          <w:rtl/>
        </w:rPr>
        <w:t>وَمَا</w:t>
      </w:r>
      <w:r w:rsidR="005F2B1D" w:rsidRPr="00E53A01">
        <w:rPr>
          <w:rStyle w:val="Char7"/>
          <w:rtl/>
        </w:rPr>
        <w:t xml:space="preserve"> </w:t>
      </w:r>
      <w:r w:rsidR="005F2B1D" w:rsidRPr="00E53A01">
        <w:rPr>
          <w:rStyle w:val="Char7"/>
          <w:rFonts w:hint="eastAsia"/>
          <w:rtl/>
        </w:rPr>
        <w:t>تَو</w:t>
      </w:r>
      <w:r w:rsidR="005F2B1D" w:rsidRPr="00E53A01">
        <w:rPr>
          <w:rStyle w:val="Char7"/>
          <w:rFonts w:hint="cs"/>
          <w:rtl/>
        </w:rPr>
        <w:t>ۡ</w:t>
      </w:r>
      <w:r w:rsidR="005F2B1D" w:rsidRPr="00E53A01">
        <w:rPr>
          <w:rStyle w:val="Char7"/>
          <w:rFonts w:hint="eastAsia"/>
          <w:rtl/>
        </w:rPr>
        <w:t>فِيقِي</w:t>
      </w:r>
      <w:r w:rsidR="005F2B1D" w:rsidRPr="00E53A01">
        <w:rPr>
          <w:rStyle w:val="Char7"/>
          <w:rFonts w:hint="cs"/>
          <w:rtl/>
        </w:rPr>
        <w:t>ٓ</w:t>
      </w:r>
      <w:r w:rsidR="005F2B1D" w:rsidRPr="00E53A01">
        <w:rPr>
          <w:rStyle w:val="Char7"/>
          <w:rtl/>
        </w:rPr>
        <w:t xml:space="preserve"> </w:t>
      </w:r>
      <w:r w:rsidR="005F2B1D" w:rsidRPr="00E53A01">
        <w:rPr>
          <w:rStyle w:val="Char7"/>
          <w:rFonts w:hint="eastAsia"/>
          <w:rtl/>
        </w:rPr>
        <w:t>إِلَّا</w:t>
      </w:r>
      <w:r w:rsidR="005F2B1D" w:rsidRPr="00E53A01">
        <w:rPr>
          <w:rStyle w:val="Char7"/>
          <w:rtl/>
        </w:rPr>
        <w:t xml:space="preserve"> </w:t>
      </w:r>
      <w:r w:rsidR="005F2B1D" w:rsidRPr="00E53A01">
        <w:rPr>
          <w:rStyle w:val="Char7"/>
          <w:rFonts w:hint="eastAsia"/>
          <w:rtl/>
        </w:rPr>
        <w:t>بِ</w:t>
      </w:r>
      <w:r w:rsidR="005F2B1D" w:rsidRPr="00E53A01">
        <w:rPr>
          <w:rStyle w:val="Char7"/>
          <w:rFonts w:hint="cs"/>
          <w:rtl/>
        </w:rPr>
        <w:t>ٱ</w:t>
      </w:r>
      <w:r w:rsidR="005F2B1D" w:rsidRPr="00E53A01">
        <w:rPr>
          <w:rStyle w:val="Char7"/>
          <w:rFonts w:hint="eastAsia"/>
          <w:rtl/>
        </w:rPr>
        <w:t>للَّهِ</w:t>
      </w:r>
      <w:r w:rsidR="00F7604D" w:rsidRPr="00E53A01">
        <w:rPr>
          <w:rStyle w:val="Char7"/>
          <w:rFonts w:cs="Traditional Arabic"/>
          <w:rtl/>
        </w:rPr>
        <w:t>﴾</w:t>
      </w:r>
      <w:r w:rsidRPr="00E53A01">
        <w:rPr>
          <w:rFonts w:cs="B Lotus" w:hint="cs"/>
          <w:sz w:val="24"/>
          <w:szCs w:val="24"/>
          <w:rtl/>
        </w:rPr>
        <w:t xml:space="preserve"> </w:t>
      </w:r>
      <w:r w:rsidRPr="00E53A01">
        <w:rPr>
          <w:rFonts w:cs="B Lotus" w:hint="cs"/>
          <w:sz w:val="24"/>
          <w:szCs w:val="24"/>
          <w:rtl/>
          <w:lang w:bidi="fa-IR"/>
        </w:rPr>
        <w:t>.</w:t>
      </w:r>
    </w:p>
    <w:p w:rsidR="00472178" w:rsidRPr="00E53A01" w:rsidRDefault="00472178" w:rsidP="00472178">
      <w:pPr>
        <w:jc w:val="center"/>
        <w:rPr>
          <w:rFonts w:cs="B Lotus" w:hint="cs"/>
          <w:sz w:val="30"/>
          <w:rtl/>
          <w:lang w:bidi="fa-IR"/>
        </w:rPr>
      </w:pPr>
    </w:p>
    <w:p w:rsidR="00472178" w:rsidRPr="00E53A01" w:rsidRDefault="007C63BC" w:rsidP="00472178">
      <w:pPr>
        <w:jc w:val="center"/>
        <w:rPr>
          <w:rFonts w:cs="B Lotus" w:hint="cs"/>
          <w:sz w:val="30"/>
          <w:rtl/>
        </w:rPr>
      </w:pPr>
      <w:r w:rsidRPr="00E53A01">
        <w:rPr>
          <w:rFonts w:cs="B Lotus" w:hint="cs"/>
          <w:sz w:val="30"/>
          <w:rtl/>
        </w:rPr>
        <w:t>خادم شريعت مطهره: سيد ابو الفضل ابن الرضا برقعي قمي</w:t>
      </w:r>
      <w:bookmarkStart w:id="91" w:name="_Toc282021139"/>
    </w:p>
    <w:p w:rsidR="00472178" w:rsidRPr="00E53A01" w:rsidRDefault="00472178" w:rsidP="00472178">
      <w:pPr>
        <w:jc w:val="center"/>
        <w:rPr>
          <w:rFonts w:cs="B Lotus" w:hint="cs"/>
          <w:b/>
          <w:bCs/>
          <w:sz w:val="30"/>
          <w:rtl/>
          <w:lang w:bidi="fa-IR"/>
        </w:rPr>
      </w:pPr>
      <w:r w:rsidRPr="00E53A01">
        <w:rPr>
          <w:rFonts w:cs="B Lotus" w:hint="cs"/>
          <w:b/>
          <w:bCs/>
          <w:sz w:val="30"/>
          <w:rtl/>
          <w:lang w:bidi="fa-IR"/>
        </w:rPr>
        <w:t>***</w:t>
      </w:r>
    </w:p>
    <w:p w:rsidR="007C63BC" w:rsidRPr="00E53A01" w:rsidRDefault="007C63BC" w:rsidP="00472178">
      <w:pPr>
        <w:pStyle w:val="a2"/>
        <w:rPr>
          <w:rFonts w:hint="eastAsia"/>
          <w:rtl/>
        </w:rPr>
      </w:pPr>
      <w:bookmarkStart w:id="92" w:name="_Toc389653233"/>
      <w:r w:rsidRPr="00E53A01">
        <w:rPr>
          <w:rFonts w:hint="cs"/>
          <w:rtl/>
        </w:rPr>
        <w:t xml:space="preserve">ارواح انبياء و اولياء </w:t>
      </w:r>
      <w:r w:rsidRPr="00E53A01">
        <w:rPr>
          <w:rFonts w:hint="eastAsia"/>
          <w:rtl/>
        </w:rPr>
        <w:t>پس از وفات كجا</w:t>
      </w:r>
      <w:r w:rsidRPr="00E53A01">
        <w:rPr>
          <w:rFonts w:hint="cs"/>
          <w:rtl/>
        </w:rPr>
        <w:t xml:space="preserve"> </w:t>
      </w:r>
      <w:r w:rsidRPr="00E53A01">
        <w:rPr>
          <w:rFonts w:hint="eastAsia"/>
          <w:rtl/>
        </w:rPr>
        <w:t>هستند؟</w:t>
      </w:r>
      <w:bookmarkEnd w:id="91"/>
      <w:bookmarkEnd w:id="92"/>
    </w:p>
    <w:p w:rsidR="007C63BC" w:rsidRPr="00E53A01" w:rsidRDefault="007C63BC" w:rsidP="00722151">
      <w:pPr>
        <w:jc w:val="both"/>
        <w:rPr>
          <w:rFonts w:cs="B Lotus" w:hint="cs"/>
          <w:sz w:val="30"/>
          <w:rtl/>
        </w:rPr>
      </w:pPr>
      <w:r w:rsidRPr="00E53A01">
        <w:rPr>
          <w:rFonts w:cs="B Lotus" w:hint="cs"/>
          <w:sz w:val="30"/>
          <w:rtl/>
        </w:rPr>
        <w:t>به مقتضاى آي</w:t>
      </w:r>
      <w:r w:rsidRPr="00E53A01">
        <w:rPr>
          <w:rFonts w:ascii="Lotus Linotype" w:hAnsi="Lotus Linotype" w:cs="B Lotus"/>
          <w:color w:val="000000"/>
          <w:sz w:val="30"/>
          <w:rtl/>
        </w:rPr>
        <w:t>ه‌</w:t>
      </w:r>
      <w:r w:rsidRPr="00E53A01">
        <w:rPr>
          <w:rFonts w:cs="B Lotus" w:hint="cs"/>
          <w:sz w:val="30"/>
          <w:rtl/>
        </w:rPr>
        <w:t xml:space="preserve">ي </w:t>
      </w:r>
      <w:r w:rsidR="00F7604D" w:rsidRPr="00E53A01">
        <w:rPr>
          <w:rFonts w:cs="Traditional Arabic" w:hint="cs"/>
          <w:sz w:val="24"/>
          <w:rtl/>
        </w:rPr>
        <w:t>﴿</w:t>
      </w:r>
      <w:r w:rsidR="005F2B1D" w:rsidRPr="00E53A01">
        <w:rPr>
          <w:rStyle w:val="Char7"/>
          <w:rFonts w:hint="eastAsia"/>
          <w:rtl/>
        </w:rPr>
        <w:t>وَنَفَخ</w:t>
      </w:r>
      <w:r w:rsidR="005F2B1D" w:rsidRPr="00E53A01">
        <w:rPr>
          <w:rStyle w:val="Char7"/>
          <w:rFonts w:hint="cs"/>
          <w:rtl/>
        </w:rPr>
        <w:t>ۡ</w:t>
      </w:r>
      <w:r w:rsidR="005F2B1D" w:rsidRPr="00E53A01">
        <w:rPr>
          <w:rStyle w:val="Char7"/>
          <w:rFonts w:hint="eastAsia"/>
          <w:rtl/>
        </w:rPr>
        <w:t>تُ</w:t>
      </w:r>
      <w:r w:rsidR="005F2B1D" w:rsidRPr="00E53A01">
        <w:rPr>
          <w:rStyle w:val="Char7"/>
          <w:rtl/>
        </w:rPr>
        <w:t xml:space="preserve"> </w:t>
      </w:r>
      <w:r w:rsidR="005F2B1D" w:rsidRPr="00E53A01">
        <w:rPr>
          <w:rStyle w:val="Char7"/>
          <w:rFonts w:hint="eastAsia"/>
          <w:rtl/>
        </w:rPr>
        <w:t>فِيهِ</w:t>
      </w:r>
      <w:r w:rsidR="005F2B1D" w:rsidRPr="00E53A01">
        <w:rPr>
          <w:rStyle w:val="Char7"/>
          <w:rtl/>
        </w:rPr>
        <w:t xml:space="preserve"> </w:t>
      </w:r>
      <w:r w:rsidR="005F2B1D" w:rsidRPr="00E53A01">
        <w:rPr>
          <w:rStyle w:val="Char7"/>
          <w:rFonts w:hint="eastAsia"/>
          <w:rtl/>
        </w:rPr>
        <w:t>مِن</w:t>
      </w:r>
      <w:r w:rsidR="005F2B1D" w:rsidRPr="00E53A01">
        <w:rPr>
          <w:rStyle w:val="Char7"/>
          <w:rtl/>
        </w:rPr>
        <w:t xml:space="preserve"> </w:t>
      </w:r>
      <w:r w:rsidR="005F2B1D" w:rsidRPr="00E53A01">
        <w:rPr>
          <w:rStyle w:val="Char7"/>
          <w:rFonts w:hint="eastAsia"/>
          <w:rtl/>
        </w:rPr>
        <w:t>رُّوحِي</w:t>
      </w:r>
      <w:r w:rsidR="00F7604D" w:rsidRPr="00E53A01">
        <w:rPr>
          <w:rFonts w:ascii="KFGQPC Uthmanic Script HAFS" w:cs="Traditional Arabic"/>
          <w:color w:val="000000"/>
          <w:rtl/>
        </w:rPr>
        <w:t>﴾</w:t>
      </w:r>
      <w:r w:rsidRPr="00E53A01">
        <w:rPr>
          <w:rFonts w:cs="B Lotus" w:hint="cs"/>
          <w:sz w:val="24"/>
          <w:szCs w:val="24"/>
          <w:rtl/>
        </w:rPr>
        <w:t xml:space="preserve"> </w:t>
      </w:r>
      <w:r w:rsidR="005F2B1D" w:rsidRPr="00E53A01">
        <w:rPr>
          <w:rStyle w:val="Char9"/>
          <w:rtl/>
        </w:rPr>
        <w:t>[</w:t>
      </w:r>
      <w:r w:rsidR="005F2B1D" w:rsidRPr="00E53A01">
        <w:rPr>
          <w:rStyle w:val="Char9"/>
          <w:rFonts w:hint="eastAsia"/>
          <w:rtl/>
        </w:rPr>
        <w:t>الحجر</w:t>
      </w:r>
      <w:r w:rsidR="005F2B1D" w:rsidRPr="00E53A01">
        <w:rPr>
          <w:rStyle w:val="Char9"/>
          <w:rtl/>
        </w:rPr>
        <w:t xml:space="preserve">: </w:t>
      </w:r>
      <w:r w:rsidR="005F2B1D" w:rsidRPr="00E53A01">
        <w:rPr>
          <w:rStyle w:val="Char9"/>
          <w:rFonts w:hint="cs"/>
          <w:rtl/>
        </w:rPr>
        <w:t>٢٩</w:t>
      </w:r>
      <w:r w:rsidR="005F2B1D" w:rsidRPr="00E53A01">
        <w:rPr>
          <w:rStyle w:val="Char9"/>
          <w:rtl/>
        </w:rPr>
        <w:t>]</w:t>
      </w:r>
      <w:r w:rsidR="0090456A" w:rsidRPr="00E53A01">
        <w:rPr>
          <w:rFonts w:ascii="KFGQPC Uthman Taha Naskh" w:cs="KFGQPC Uthman Taha Naskh"/>
          <w:rtl/>
        </w:rPr>
        <w:t xml:space="preserve"> </w:t>
      </w:r>
      <w:r w:rsidRPr="00E53A01">
        <w:rPr>
          <w:rFonts w:cs="B Lotus" w:hint="cs"/>
          <w:sz w:val="30"/>
          <w:rtl/>
        </w:rPr>
        <w:t>«و در آن از روح خويش دميدم» روح مكان دارد و مجرد از زمان و مكان نيست و اضافه به مكاني است و مكان روح همان بدن دنيوي و يا قالب برزخي است و بدن مَرْكَب روح است. اين مطلب روشن و محسوس است و احتياجي به برهان ندارد و اين روح محدود</w:t>
      </w:r>
      <w:r w:rsidR="00AF54FD" w:rsidRPr="00E53A01">
        <w:rPr>
          <w:rFonts w:cs="B Lotus" w:hint="cs"/>
          <w:sz w:val="30"/>
          <w:rtl/>
        </w:rPr>
        <w:t>،</w:t>
      </w:r>
      <w:r w:rsidRPr="00E53A01">
        <w:rPr>
          <w:rFonts w:cs="B Lotus" w:hint="cs"/>
          <w:sz w:val="30"/>
          <w:rtl/>
        </w:rPr>
        <w:t xml:space="preserve"> </w:t>
      </w:r>
      <w:r w:rsidRPr="00E53A01">
        <w:rPr>
          <w:rFonts w:cs="B Lotus" w:hint="eastAsia"/>
          <w:sz w:val="30"/>
          <w:rtl/>
        </w:rPr>
        <w:t>چون ذاتا</w:t>
      </w:r>
      <w:r w:rsidRPr="00E53A01">
        <w:rPr>
          <w:rFonts w:cs="B Lotus" w:hint="cs"/>
          <w:sz w:val="30"/>
          <w:rtl/>
        </w:rPr>
        <w:t>ً</w:t>
      </w:r>
      <w:r w:rsidRPr="00E53A01">
        <w:rPr>
          <w:rFonts w:cs="B Lotus" w:hint="eastAsia"/>
          <w:sz w:val="30"/>
          <w:rtl/>
        </w:rPr>
        <w:t xml:space="preserve"> محدود است صفات</w:t>
      </w:r>
      <w:r w:rsidRPr="00E53A01">
        <w:rPr>
          <w:rFonts w:cs="B Lotus" w:hint="cs"/>
          <w:sz w:val="30"/>
          <w:rtl/>
        </w:rPr>
        <w:t xml:space="preserve"> او از علم و هنر نيز محدود است زيرا حدود عوارض همان حدود معروض است و زياد</w:t>
      </w:r>
      <w:r w:rsidR="00AA65C3" w:rsidRPr="00E53A01">
        <w:rPr>
          <w:rFonts w:cs="B Lotus" w:hint="cs"/>
          <w:sz w:val="30"/>
          <w:rtl/>
        </w:rPr>
        <w:t xml:space="preserve">‌تر </w:t>
      </w:r>
      <w:r w:rsidRPr="00E53A01">
        <w:rPr>
          <w:rFonts w:cs="B Lotus" w:hint="cs"/>
          <w:sz w:val="30"/>
          <w:rtl/>
        </w:rPr>
        <w:t>از آن نيست.</w:t>
      </w:r>
    </w:p>
    <w:p w:rsidR="004A72B9" w:rsidRDefault="007C63BC" w:rsidP="004A72B9">
      <w:pPr>
        <w:ind w:firstLine="340"/>
        <w:jc w:val="both"/>
        <w:rPr>
          <w:rFonts w:cs="B Lotus" w:hint="cs"/>
          <w:sz w:val="30"/>
          <w:rtl/>
        </w:rPr>
      </w:pPr>
      <w:r w:rsidRPr="00E53A01">
        <w:rPr>
          <w:rFonts w:cs="B Lotus" w:hint="eastAsia"/>
          <w:sz w:val="30"/>
          <w:rtl/>
        </w:rPr>
        <w:t xml:space="preserve">پس </w:t>
      </w:r>
      <w:r w:rsidRPr="00E53A01">
        <w:rPr>
          <w:rFonts w:cs="B Lotus" w:hint="cs"/>
          <w:sz w:val="30"/>
          <w:rtl/>
        </w:rPr>
        <w:t>روح موجودي زنده هست</w:t>
      </w:r>
      <w:r w:rsidR="00AF54FD" w:rsidRPr="00E53A01">
        <w:rPr>
          <w:rFonts w:cs="B Lotus" w:hint="cs"/>
          <w:sz w:val="30"/>
          <w:rtl/>
        </w:rPr>
        <w:t>،</w:t>
      </w:r>
      <w:r w:rsidRPr="00E53A01">
        <w:rPr>
          <w:rFonts w:cs="B Lotus" w:hint="cs"/>
          <w:sz w:val="30"/>
          <w:rtl/>
        </w:rPr>
        <w:t xml:space="preserve"> همه </w:t>
      </w:r>
      <w:r w:rsidRPr="00E53A01">
        <w:rPr>
          <w:rFonts w:cs="B Lotus" w:hint="eastAsia"/>
          <w:sz w:val="30"/>
          <w:rtl/>
        </w:rPr>
        <w:t xml:space="preserve">چيز را </w:t>
      </w:r>
      <w:r w:rsidR="00E84182" w:rsidRPr="00E53A01">
        <w:rPr>
          <w:rFonts w:cs="B Lotus" w:hint="eastAsia"/>
          <w:sz w:val="30"/>
          <w:rtl/>
        </w:rPr>
        <w:t>نمي‌دان</w:t>
      </w:r>
      <w:r w:rsidRPr="00E53A01">
        <w:rPr>
          <w:rFonts w:cs="B Lotus" w:hint="eastAsia"/>
          <w:sz w:val="30"/>
          <w:rtl/>
        </w:rPr>
        <w:t xml:space="preserve">د و از همه </w:t>
      </w:r>
      <w:r w:rsidRPr="00E53A01">
        <w:rPr>
          <w:rFonts w:cs="B Lotus" w:hint="cs"/>
          <w:sz w:val="30"/>
          <w:rtl/>
        </w:rPr>
        <w:t>چيز و همه جا مطلع نيست</w:t>
      </w:r>
      <w:r w:rsidR="00AF54FD" w:rsidRPr="00E53A01">
        <w:rPr>
          <w:rFonts w:cs="B Lotus" w:hint="cs"/>
          <w:sz w:val="30"/>
          <w:rtl/>
        </w:rPr>
        <w:t>،</w:t>
      </w:r>
      <w:r w:rsidRPr="00E53A01">
        <w:rPr>
          <w:rFonts w:cs="B Lotus" w:hint="cs"/>
          <w:sz w:val="30"/>
          <w:rtl/>
        </w:rPr>
        <w:t xml:space="preserve"> بلكه به واسطه</w:t>
      </w:r>
      <w:r w:rsidR="009A1DCE" w:rsidRPr="00E53A01">
        <w:rPr>
          <w:rFonts w:cs="B Lotus" w:hint="eastAsia"/>
          <w:sz w:val="30"/>
          <w:rtl/>
        </w:rPr>
        <w:t>‌</w:t>
      </w:r>
      <w:r w:rsidRPr="00E53A01">
        <w:rPr>
          <w:rFonts w:cs="B Lotus" w:hint="cs"/>
          <w:sz w:val="30"/>
          <w:rtl/>
        </w:rPr>
        <w:t>ي تحصيل علم</w:t>
      </w:r>
      <w:r w:rsidR="00AF54FD" w:rsidRPr="00E53A01">
        <w:rPr>
          <w:rFonts w:cs="B Lotus" w:hint="cs"/>
          <w:sz w:val="30"/>
          <w:rtl/>
        </w:rPr>
        <w:t>،</w:t>
      </w:r>
      <w:r w:rsidR="009A1DCE" w:rsidRPr="00E53A01">
        <w:rPr>
          <w:rFonts w:cs="B Lotus" w:hint="cs"/>
          <w:sz w:val="30"/>
          <w:rtl/>
        </w:rPr>
        <w:t xml:space="preserve"> و يا به واسطه</w:t>
      </w:r>
      <w:r w:rsidR="009A1DCE" w:rsidRPr="00E53A01">
        <w:rPr>
          <w:rFonts w:cs="B Lotus" w:hint="eastAsia"/>
          <w:sz w:val="30"/>
          <w:rtl/>
        </w:rPr>
        <w:t>‌</w:t>
      </w:r>
      <w:r w:rsidRPr="00E53A01">
        <w:rPr>
          <w:rFonts w:cs="B Lotus" w:hint="cs"/>
          <w:sz w:val="30"/>
          <w:rtl/>
        </w:rPr>
        <w:t xml:space="preserve">ي وحي الهي </w:t>
      </w:r>
      <w:r w:rsidR="00E82067" w:rsidRPr="00E53A01">
        <w:rPr>
          <w:rFonts w:cs="B Lotus" w:hint="cs"/>
          <w:sz w:val="30"/>
          <w:rtl/>
        </w:rPr>
        <w:t>مي‌توان</w:t>
      </w:r>
      <w:r w:rsidRPr="00E53A01">
        <w:rPr>
          <w:rFonts w:cs="B Lotus" w:hint="cs"/>
          <w:sz w:val="30"/>
          <w:rtl/>
        </w:rPr>
        <w:t xml:space="preserve">د اطلاعاتي حاصل كند </w:t>
      </w:r>
      <w:r w:rsidRPr="00E53A01">
        <w:rPr>
          <w:rFonts w:cs="B Lotus" w:hint="eastAsia"/>
          <w:sz w:val="30"/>
          <w:rtl/>
        </w:rPr>
        <w:t>چنانكه خدا به رسول خود فرموده:</w:t>
      </w:r>
    </w:p>
    <w:p w:rsidR="004A72B9" w:rsidRDefault="00F7604D" w:rsidP="004A72B9">
      <w:pPr>
        <w:ind w:left="340"/>
        <w:jc w:val="both"/>
        <w:rPr>
          <w:rFonts w:cs="B Lotus" w:hint="cs"/>
          <w:sz w:val="30"/>
          <w:rtl/>
        </w:rPr>
      </w:pPr>
      <w:r w:rsidRPr="00E53A01">
        <w:rPr>
          <w:rFonts w:cs="Traditional Arabic" w:hint="cs"/>
          <w:sz w:val="24"/>
          <w:rtl/>
        </w:rPr>
        <w:t>﴿</w:t>
      </w:r>
      <w:r w:rsidR="005F2B1D" w:rsidRPr="004A72B9">
        <w:rPr>
          <w:rStyle w:val="Char7"/>
          <w:rFonts w:hint="eastAsia"/>
          <w:highlight w:val="yellow"/>
          <w:rtl/>
        </w:rPr>
        <w:t>وَيَس</w:t>
      </w:r>
      <w:r w:rsidR="005F2B1D" w:rsidRPr="004A72B9">
        <w:rPr>
          <w:rStyle w:val="Char7"/>
          <w:rFonts w:hint="cs"/>
          <w:highlight w:val="yellow"/>
          <w:rtl/>
        </w:rPr>
        <w:t>ۡ</w:t>
      </w:r>
      <w:r w:rsidR="005F2B1D" w:rsidRPr="004A72B9">
        <w:rPr>
          <w:rStyle w:val="Char7"/>
          <w:rFonts w:hint="eastAsia"/>
          <w:highlight w:val="yellow"/>
          <w:rtl/>
        </w:rPr>
        <w:t>‍</w:t>
      </w:r>
      <w:r w:rsidR="005F2B1D" w:rsidRPr="004A72B9">
        <w:rPr>
          <w:rStyle w:val="Char7"/>
          <w:rFonts w:hint="cs"/>
          <w:highlight w:val="yellow"/>
          <w:rtl/>
        </w:rPr>
        <w:t>ٔ</w:t>
      </w:r>
      <w:r w:rsidR="005F2B1D" w:rsidRPr="004A72B9">
        <w:rPr>
          <w:rStyle w:val="Char7"/>
          <w:rFonts w:hint="eastAsia"/>
          <w:highlight w:val="yellow"/>
          <w:rtl/>
        </w:rPr>
        <w:t>َلُونَكَ</w:t>
      </w:r>
      <w:r w:rsidR="005F2B1D" w:rsidRPr="004A72B9">
        <w:rPr>
          <w:rStyle w:val="Char7"/>
          <w:highlight w:val="yellow"/>
          <w:rtl/>
        </w:rPr>
        <w:t xml:space="preserve"> </w:t>
      </w:r>
      <w:r w:rsidR="005F2B1D" w:rsidRPr="004A72B9">
        <w:rPr>
          <w:rStyle w:val="Char7"/>
          <w:rFonts w:hint="eastAsia"/>
          <w:highlight w:val="yellow"/>
          <w:rtl/>
        </w:rPr>
        <w:t>عَنِ</w:t>
      </w:r>
      <w:r w:rsidR="005F2B1D" w:rsidRPr="004A72B9">
        <w:rPr>
          <w:rStyle w:val="Char7"/>
          <w:highlight w:val="yellow"/>
          <w:rtl/>
        </w:rPr>
        <w:t xml:space="preserve"> </w:t>
      </w:r>
      <w:r w:rsidR="005F2B1D" w:rsidRPr="004A72B9">
        <w:rPr>
          <w:rStyle w:val="Char7"/>
          <w:rFonts w:hint="cs"/>
          <w:highlight w:val="yellow"/>
          <w:rtl/>
        </w:rPr>
        <w:t>ٱ</w:t>
      </w:r>
      <w:r w:rsidR="005F2B1D" w:rsidRPr="004A72B9">
        <w:rPr>
          <w:rStyle w:val="Char7"/>
          <w:rFonts w:hint="eastAsia"/>
          <w:highlight w:val="yellow"/>
          <w:rtl/>
        </w:rPr>
        <w:t>لرُّوحِ</w:t>
      </w:r>
      <w:r w:rsidR="005F2B1D" w:rsidRPr="004A72B9">
        <w:rPr>
          <w:rStyle w:val="Char7"/>
          <w:rFonts w:hint="cs"/>
          <w:highlight w:val="yellow"/>
          <w:rtl/>
        </w:rPr>
        <w:t>ۖ</w:t>
      </w:r>
      <w:r w:rsidR="005F2B1D" w:rsidRPr="004A72B9">
        <w:rPr>
          <w:rStyle w:val="Char7"/>
          <w:highlight w:val="yellow"/>
          <w:rtl/>
        </w:rPr>
        <w:t xml:space="preserve"> </w:t>
      </w:r>
      <w:r w:rsidR="005F2B1D" w:rsidRPr="004A72B9">
        <w:rPr>
          <w:rStyle w:val="Char7"/>
          <w:rFonts w:hint="eastAsia"/>
          <w:highlight w:val="yellow"/>
          <w:rtl/>
        </w:rPr>
        <w:t>قُلِ</w:t>
      </w:r>
      <w:r w:rsidR="005F2B1D" w:rsidRPr="004A72B9">
        <w:rPr>
          <w:rStyle w:val="Char7"/>
          <w:highlight w:val="yellow"/>
          <w:rtl/>
        </w:rPr>
        <w:t xml:space="preserve"> </w:t>
      </w:r>
      <w:r w:rsidR="005F2B1D" w:rsidRPr="004A72B9">
        <w:rPr>
          <w:rStyle w:val="Char7"/>
          <w:rFonts w:hint="cs"/>
          <w:highlight w:val="yellow"/>
          <w:rtl/>
        </w:rPr>
        <w:t>ٱ</w:t>
      </w:r>
      <w:r w:rsidR="005F2B1D" w:rsidRPr="004A72B9">
        <w:rPr>
          <w:rStyle w:val="Char7"/>
          <w:rFonts w:hint="eastAsia"/>
          <w:highlight w:val="yellow"/>
          <w:rtl/>
        </w:rPr>
        <w:t>لرُّوحُ</w:t>
      </w:r>
      <w:r w:rsidR="005F2B1D" w:rsidRPr="004A72B9">
        <w:rPr>
          <w:rStyle w:val="Char7"/>
          <w:highlight w:val="yellow"/>
          <w:rtl/>
        </w:rPr>
        <w:t xml:space="preserve"> </w:t>
      </w:r>
      <w:r w:rsidR="005F2B1D" w:rsidRPr="004A72B9">
        <w:rPr>
          <w:rStyle w:val="Char7"/>
          <w:rFonts w:hint="eastAsia"/>
          <w:highlight w:val="yellow"/>
          <w:rtl/>
        </w:rPr>
        <w:t>مِن</w:t>
      </w:r>
      <w:r w:rsidR="005F2B1D" w:rsidRPr="004A72B9">
        <w:rPr>
          <w:rStyle w:val="Char7"/>
          <w:rFonts w:hint="cs"/>
          <w:highlight w:val="yellow"/>
          <w:rtl/>
        </w:rPr>
        <w:t>ۡ</w:t>
      </w:r>
      <w:r w:rsidR="005F2B1D" w:rsidRPr="004A72B9">
        <w:rPr>
          <w:rStyle w:val="Char7"/>
          <w:highlight w:val="yellow"/>
          <w:rtl/>
        </w:rPr>
        <w:t xml:space="preserve"> </w:t>
      </w:r>
      <w:r w:rsidR="005F2B1D" w:rsidRPr="004A72B9">
        <w:rPr>
          <w:rStyle w:val="Char7"/>
          <w:rFonts w:hint="eastAsia"/>
          <w:highlight w:val="yellow"/>
          <w:rtl/>
        </w:rPr>
        <w:t>أَم</w:t>
      </w:r>
      <w:r w:rsidR="005F2B1D" w:rsidRPr="004A72B9">
        <w:rPr>
          <w:rStyle w:val="Char7"/>
          <w:rFonts w:hint="cs"/>
          <w:highlight w:val="yellow"/>
          <w:rtl/>
        </w:rPr>
        <w:t>ۡ</w:t>
      </w:r>
      <w:r w:rsidR="005F2B1D" w:rsidRPr="004A72B9">
        <w:rPr>
          <w:rStyle w:val="Char7"/>
          <w:rFonts w:hint="eastAsia"/>
          <w:highlight w:val="yellow"/>
          <w:rtl/>
        </w:rPr>
        <w:t>رِ</w:t>
      </w:r>
      <w:r w:rsidR="005F2B1D" w:rsidRPr="004A72B9">
        <w:rPr>
          <w:rStyle w:val="Char7"/>
          <w:highlight w:val="yellow"/>
          <w:rtl/>
        </w:rPr>
        <w:t xml:space="preserve"> </w:t>
      </w:r>
      <w:r w:rsidR="005F2B1D" w:rsidRPr="004A72B9">
        <w:rPr>
          <w:rStyle w:val="Char7"/>
          <w:rFonts w:hint="eastAsia"/>
          <w:highlight w:val="yellow"/>
          <w:rtl/>
        </w:rPr>
        <w:t>رَبِّي</w:t>
      </w:r>
      <w:r w:rsidR="005F2B1D" w:rsidRPr="00E53A01">
        <w:rPr>
          <w:rStyle w:val="Char7"/>
          <w:rtl/>
        </w:rPr>
        <w:t xml:space="preserve"> </w:t>
      </w:r>
      <w:r w:rsidR="005F2B1D" w:rsidRPr="00E53A01">
        <w:rPr>
          <w:rStyle w:val="Char7"/>
          <w:rFonts w:hint="eastAsia"/>
          <w:rtl/>
        </w:rPr>
        <w:t>وَمَا</w:t>
      </w:r>
      <w:r w:rsidR="005F2B1D" w:rsidRPr="00E53A01">
        <w:rPr>
          <w:rStyle w:val="Char7"/>
          <w:rFonts w:hint="cs"/>
          <w:rtl/>
        </w:rPr>
        <w:t>ٓ</w:t>
      </w:r>
      <w:r w:rsidR="005F2B1D" w:rsidRPr="00E53A01">
        <w:rPr>
          <w:rStyle w:val="Char7"/>
          <w:rtl/>
        </w:rPr>
        <w:t xml:space="preserve"> </w:t>
      </w:r>
      <w:r w:rsidR="005F2B1D" w:rsidRPr="00E53A01">
        <w:rPr>
          <w:rStyle w:val="Char7"/>
          <w:rFonts w:hint="eastAsia"/>
          <w:rtl/>
        </w:rPr>
        <w:t>أُوتِيتُم</w:t>
      </w:r>
      <w:r w:rsidR="005F2B1D" w:rsidRPr="00E53A01">
        <w:rPr>
          <w:rStyle w:val="Char7"/>
          <w:rtl/>
        </w:rPr>
        <w:t xml:space="preserve"> </w:t>
      </w:r>
      <w:r w:rsidR="005F2B1D" w:rsidRPr="00E53A01">
        <w:rPr>
          <w:rStyle w:val="Char7"/>
          <w:rFonts w:hint="eastAsia"/>
          <w:rtl/>
        </w:rPr>
        <w:t>مِّنَ</w:t>
      </w:r>
      <w:r w:rsidR="005F2B1D" w:rsidRPr="00E53A01">
        <w:rPr>
          <w:rStyle w:val="Char7"/>
          <w:rtl/>
        </w:rPr>
        <w:t xml:space="preserve"> </w:t>
      </w:r>
      <w:r w:rsidR="005F2B1D" w:rsidRPr="00E53A01">
        <w:rPr>
          <w:rStyle w:val="Char7"/>
          <w:rFonts w:hint="cs"/>
          <w:rtl/>
        </w:rPr>
        <w:t>ٱ</w:t>
      </w:r>
      <w:r w:rsidR="005F2B1D" w:rsidRPr="00E53A01">
        <w:rPr>
          <w:rStyle w:val="Char7"/>
          <w:rFonts w:hint="eastAsia"/>
          <w:rtl/>
        </w:rPr>
        <w:t>ل</w:t>
      </w:r>
      <w:r w:rsidR="005F2B1D" w:rsidRPr="00E53A01">
        <w:rPr>
          <w:rStyle w:val="Char7"/>
          <w:rFonts w:hint="cs"/>
          <w:rtl/>
        </w:rPr>
        <w:t>ۡ</w:t>
      </w:r>
      <w:r w:rsidR="005F2B1D" w:rsidRPr="00E53A01">
        <w:rPr>
          <w:rStyle w:val="Char7"/>
          <w:rFonts w:hint="eastAsia"/>
          <w:rtl/>
        </w:rPr>
        <w:t>عِل</w:t>
      </w:r>
      <w:r w:rsidR="005F2B1D" w:rsidRPr="00E53A01">
        <w:rPr>
          <w:rStyle w:val="Char7"/>
          <w:rFonts w:hint="cs"/>
          <w:rtl/>
        </w:rPr>
        <w:t>ۡ</w:t>
      </w:r>
      <w:r w:rsidR="005F2B1D" w:rsidRPr="00E53A01">
        <w:rPr>
          <w:rStyle w:val="Char7"/>
          <w:rFonts w:hint="eastAsia"/>
          <w:rtl/>
        </w:rPr>
        <w:t>مِ</w:t>
      </w:r>
      <w:r w:rsidR="005F2B1D" w:rsidRPr="00E53A01">
        <w:rPr>
          <w:rStyle w:val="Char7"/>
          <w:rtl/>
        </w:rPr>
        <w:t xml:space="preserve"> </w:t>
      </w:r>
      <w:r w:rsidR="005F2B1D" w:rsidRPr="00E53A01">
        <w:rPr>
          <w:rStyle w:val="Char7"/>
          <w:rFonts w:hint="eastAsia"/>
          <w:rtl/>
        </w:rPr>
        <w:t>إِلَّا</w:t>
      </w:r>
      <w:r w:rsidR="005F2B1D" w:rsidRPr="00E53A01">
        <w:rPr>
          <w:rStyle w:val="Char7"/>
          <w:rtl/>
        </w:rPr>
        <w:t xml:space="preserve"> </w:t>
      </w:r>
      <w:r w:rsidR="005F2B1D" w:rsidRPr="00E53A01">
        <w:rPr>
          <w:rStyle w:val="Char7"/>
          <w:rFonts w:hint="eastAsia"/>
          <w:rtl/>
        </w:rPr>
        <w:t>قَلِيل</w:t>
      </w:r>
      <w:r w:rsidR="005F2B1D" w:rsidRPr="00E53A01">
        <w:rPr>
          <w:rStyle w:val="Char7"/>
          <w:rFonts w:hint="cs"/>
          <w:rtl/>
        </w:rPr>
        <w:t>ٗ</w:t>
      </w:r>
      <w:r w:rsidR="005F2B1D" w:rsidRPr="00E53A01">
        <w:rPr>
          <w:rStyle w:val="Char7"/>
          <w:rFonts w:hint="eastAsia"/>
          <w:rtl/>
        </w:rPr>
        <w:t>ا</w:t>
      </w:r>
      <w:r w:rsidR="005F2B1D" w:rsidRPr="00E53A01">
        <w:rPr>
          <w:rStyle w:val="Char7"/>
          <w:rtl/>
        </w:rPr>
        <w:t xml:space="preserve"> </w:t>
      </w:r>
      <w:r w:rsidR="005F2B1D" w:rsidRPr="00E53A01">
        <w:rPr>
          <w:rStyle w:val="Char7"/>
          <w:rFonts w:hint="cs"/>
          <w:rtl/>
        </w:rPr>
        <w:t>٨٥</w:t>
      </w:r>
      <w:r w:rsidRPr="00E53A01">
        <w:rPr>
          <w:rFonts w:ascii="KFGQPC Uthman Taha Naskh" w:cs="Traditional Arabic"/>
          <w:rtl/>
        </w:rPr>
        <w:t>﴾</w:t>
      </w:r>
      <w:r w:rsidR="004A72B9">
        <w:rPr>
          <w:rStyle w:val="Char9"/>
          <w:rFonts w:hint="cs"/>
          <w:rtl/>
        </w:rPr>
        <w:t xml:space="preserve"> </w:t>
      </w:r>
      <w:r w:rsidR="005F2B1D" w:rsidRPr="00E53A01">
        <w:rPr>
          <w:rStyle w:val="Char9"/>
          <w:rtl/>
        </w:rPr>
        <w:t>[</w:t>
      </w:r>
      <w:r w:rsidR="005F2B1D" w:rsidRPr="00E53A01">
        <w:rPr>
          <w:rStyle w:val="Char9"/>
          <w:rFonts w:hint="eastAsia"/>
          <w:rtl/>
        </w:rPr>
        <w:t>الاسراء</w:t>
      </w:r>
      <w:r w:rsidR="005F2B1D" w:rsidRPr="00E53A01">
        <w:rPr>
          <w:rStyle w:val="Char9"/>
          <w:rtl/>
        </w:rPr>
        <w:t xml:space="preserve">: </w:t>
      </w:r>
      <w:r w:rsidR="005F2B1D" w:rsidRPr="00E53A01">
        <w:rPr>
          <w:rStyle w:val="Char9"/>
          <w:rFonts w:hint="cs"/>
          <w:rtl/>
        </w:rPr>
        <w:t>٨٥</w:t>
      </w:r>
      <w:r w:rsidR="005F2B1D" w:rsidRPr="00E53A01">
        <w:rPr>
          <w:rStyle w:val="Char9"/>
          <w:rtl/>
        </w:rPr>
        <w:t>]</w:t>
      </w:r>
      <w:r w:rsidR="0090456A" w:rsidRPr="00E53A01">
        <w:rPr>
          <w:rStyle w:val="Char9"/>
          <w:rtl/>
        </w:rPr>
        <w:t xml:space="preserve"> </w:t>
      </w:r>
      <w:r w:rsidR="009A1DCE" w:rsidRPr="00E53A01">
        <w:rPr>
          <w:rFonts w:cs="B Lotus" w:hint="cs"/>
          <w:sz w:val="30"/>
          <w:rtl/>
        </w:rPr>
        <w:t>«</w:t>
      </w:r>
      <w:r w:rsidR="007C63BC" w:rsidRPr="00E53A01">
        <w:rPr>
          <w:rFonts w:cs="B Lotus" w:hint="cs"/>
          <w:sz w:val="30"/>
          <w:rtl/>
        </w:rPr>
        <w:t>از دانش جز چیز اندكي به شما داده نشده است</w:t>
      </w:r>
      <w:r w:rsidR="009A1DCE" w:rsidRPr="00E53A01">
        <w:rPr>
          <w:rFonts w:cs="B Lotus" w:hint="cs"/>
          <w:sz w:val="30"/>
          <w:rtl/>
        </w:rPr>
        <w:t>»</w:t>
      </w:r>
      <w:r w:rsidR="00AF54FD" w:rsidRPr="00E53A01">
        <w:rPr>
          <w:rFonts w:cs="B Lotus" w:hint="cs"/>
          <w:sz w:val="30"/>
          <w:rtl/>
        </w:rPr>
        <w:t>،</w:t>
      </w:r>
      <w:r w:rsidR="007C63BC" w:rsidRPr="00E53A01">
        <w:rPr>
          <w:rFonts w:cs="B Lotus" w:hint="cs"/>
          <w:sz w:val="30"/>
          <w:rtl/>
        </w:rPr>
        <w:t xml:space="preserve"> </w:t>
      </w:r>
    </w:p>
    <w:p w:rsidR="005C1F71" w:rsidRDefault="007C63BC" w:rsidP="005C1F71">
      <w:pPr>
        <w:jc w:val="both"/>
        <w:rPr>
          <w:rFonts w:cs="B Lotus" w:hint="cs"/>
          <w:sz w:val="30"/>
          <w:rtl/>
        </w:rPr>
      </w:pPr>
      <w:r w:rsidRPr="00E53A01">
        <w:rPr>
          <w:rFonts w:cs="B Lotus" w:hint="cs"/>
          <w:sz w:val="30"/>
          <w:rtl/>
        </w:rPr>
        <w:t>و فرموده:</w:t>
      </w:r>
    </w:p>
    <w:p w:rsidR="004A72B9" w:rsidRPr="005C1F71" w:rsidRDefault="00F7604D" w:rsidP="004A72B9">
      <w:pPr>
        <w:ind w:left="340"/>
        <w:jc w:val="both"/>
        <w:rPr>
          <w:rFonts w:cs="B Lotus" w:hint="cs"/>
          <w:sz w:val="30"/>
          <w:rtl/>
          <w:lang w:bidi="fa-IR"/>
        </w:rPr>
      </w:pPr>
      <w:r w:rsidRPr="005C1F71">
        <w:rPr>
          <w:rFonts w:cs="Traditional Arabic" w:hint="cs"/>
          <w:sz w:val="24"/>
          <w:rtl/>
        </w:rPr>
        <w:t>﴿</w:t>
      </w:r>
      <w:r w:rsidR="0048689E" w:rsidRPr="005C1F71">
        <w:rPr>
          <w:rStyle w:val="Char7"/>
          <w:rFonts w:hint="eastAsia"/>
          <w:rtl/>
        </w:rPr>
        <w:t>وَلَا</w:t>
      </w:r>
      <w:r w:rsidR="0048689E" w:rsidRPr="005C1F71">
        <w:rPr>
          <w:rStyle w:val="Char7"/>
          <w:rtl/>
        </w:rPr>
        <w:t xml:space="preserve"> </w:t>
      </w:r>
      <w:r w:rsidR="0048689E" w:rsidRPr="005C1F71">
        <w:rPr>
          <w:rStyle w:val="Char7"/>
          <w:rFonts w:hint="eastAsia"/>
          <w:rtl/>
        </w:rPr>
        <w:t>تَق</w:t>
      </w:r>
      <w:r w:rsidR="0048689E" w:rsidRPr="005C1F71">
        <w:rPr>
          <w:rStyle w:val="Char7"/>
          <w:rFonts w:hint="cs"/>
          <w:rtl/>
        </w:rPr>
        <w:t>ۡ</w:t>
      </w:r>
      <w:r w:rsidR="0048689E" w:rsidRPr="005C1F71">
        <w:rPr>
          <w:rStyle w:val="Char7"/>
          <w:rFonts w:hint="eastAsia"/>
          <w:rtl/>
        </w:rPr>
        <w:t>فُ</w:t>
      </w:r>
      <w:r w:rsidR="0048689E" w:rsidRPr="005C1F71">
        <w:rPr>
          <w:rStyle w:val="Char7"/>
          <w:rtl/>
        </w:rPr>
        <w:t xml:space="preserve"> </w:t>
      </w:r>
      <w:r w:rsidR="0048689E" w:rsidRPr="005C1F71">
        <w:rPr>
          <w:rStyle w:val="Char7"/>
          <w:rFonts w:hint="eastAsia"/>
          <w:rtl/>
        </w:rPr>
        <w:t>مَا</w:t>
      </w:r>
      <w:r w:rsidR="0048689E" w:rsidRPr="005C1F71">
        <w:rPr>
          <w:rStyle w:val="Char7"/>
          <w:rtl/>
        </w:rPr>
        <w:t xml:space="preserve"> </w:t>
      </w:r>
      <w:r w:rsidR="0048689E" w:rsidRPr="005C1F71">
        <w:rPr>
          <w:rStyle w:val="Char7"/>
          <w:rFonts w:hint="eastAsia"/>
          <w:rtl/>
        </w:rPr>
        <w:t>لَي</w:t>
      </w:r>
      <w:r w:rsidR="0048689E" w:rsidRPr="005C1F71">
        <w:rPr>
          <w:rStyle w:val="Char7"/>
          <w:rFonts w:hint="cs"/>
          <w:rtl/>
        </w:rPr>
        <w:t>ۡ</w:t>
      </w:r>
      <w:r w:rsidR="0048689E" w:rsidRPr="005C1F71">
        <w:rPr>
          <w:rStyle w:val="Char7"/>
          <w:rFonts w:hint="eastAsia"/>
          <w:rtl/>
        </w:rPr>
        <w:t>سَ</w:t>
      </w:r>
      <w:r w:rsidR="0048689E" w:rsidRPr="005C1F71">
        <w:rPr>
          <w:rStyle w:val="Char7"/>
          <w:rtl/>
        </w:rPr>
        <w:t xml:space="preserve"> </w:t>
      </w:r>
      <w:r w:rsidR="0048689E" w:rsidRPr="005C1F71">
        <w:rPr>
          <w:rStyle w:val="Char7"/>
          <w:rFonts w:hint="eastAsia"/>
          <w:rtl/>
        </w:rPr>
        <w:t>لَكَ</w:t>
      </w:r>
      <w:r w:rsidR="0048689E" w:rsidRPr="005C1F71">
        <w:rPr>
          <w:rStyle w:val="Char7"/>
          <w:rtl/>
        </w:rPr>
        <w:t xml:space="preserve"> </w:t>
      </w:r>
      <w:r w:rsidR="0048689E" w:rsidRPr="005C1F71">
        <w:rPr>
          <w:rStyle w:val="Char7"/>
          <w:rFonts w:hint="eastAsia"/>
          <w:rtl/>
        </w:rPr>
        <w:t>بِهِ</w:t>
      </w:r>
      <w:r w:rsidR="0048689E" w:rsidRPr="005C1F71">
        <w:rPr>
          <w:rStyle w:val="Char7"/>
          <w:rFonts w:hint="cs"/>
          <w:rtl/>
        </w:rPr>
        <w:t>ۦ</w:t>
      </w:r>
      <w:r w:rsidR="0048689E" w:rsidRPr="005C1F71">
        <w:rPr>
          <w:rStyle w:val="Char7"/>
          <w:rtl/>
        </w:rPr>
        <w:t xml:space="preserve"> </w:t>
      </w:r>
      <w:r w:rsidR="0048689E" w:rsidRPr="005C1F71">
        <w:rPr>
          <w:rStyle w:val="Char7"/>
          <w:rFonts w:hint="eastAsia"/>
          <w:rtl/>
        </w:rPr>
        <w:t>عِل</w:t>
      </w:r>
      <w:r w:rsidR="0048689E" w:rsidRPr="005C1F71">
        <w:rPr>
          <w:rStyle w:val="Char7"/>
          <w:rFonts w:hint="cs"/>
          <w:rtl/>
        </w:rPr>
        <w:t>ۡ</w:t>
      </w:r>
      <w:r w:rsidR="0048689E" w:rsidRPr="005C1F71">
        <w:rPr>
          <w:rStyle w:val="Char7"/>
          <w:rFonts w:hint="eastAsia"/>
          <w:rtl/>
        </w:rPr>
        <w:t>مٌ</w:t>
      </w:r>
      <w:r w:rsidR="0048689E" w:rsidRPr="005C1F71">
        <w:rPr>
          <w:rStyle w:val="Char7"/>
          <w:rFonts w:hint="cs"/>
          <w:rtl/>
        </w:rPr>
        <w:t>ۚ</w:t>
      </w:r>
      <w:r w:rsidRPr="005C1F71">
        <w:rPr>
          <w:rFonts w:cs="Traditional Arabic" w:hint="cs"/>
          <w:sz w:val="24"/>
          <w:rtl/>
        </w:rPr>
        <w:t>﴾</w:t>
      </w:r>
      <w:r w:rsidR="007C63BC" w:rsidRPr="005C1F71">
        <w:rPr>
          <w:rFonts w:cs="B Lotus" w:hint="cs"/>
          <w:sz w:val="24"/>
          <w:szCs w:val="24"/>
          <w:rtl/>
        </w:rPr>
        <w:t xml:space="preserve"> </w:t>
      </w:r>
      <w:r w:rsidR="0048689E" w:rsidRPr="005C1F71">
        <w:rPr>
          <w:rStyle w:val="Char9"/>
          <w:rtl/>
        </w:rPr>
        <w:t>[</w:t>
      </w:r>
      <w:r w:rsidR="0048689E" w:rsidRPr="005C1F71">
        <w:rPr>
          <w:rStyle w:val="Char9"/>
          <w:rFonts w:hint="eastAsia"/>
          <w:rtl/>
        </w:rPr>
        <w:t>الاسراء</w:t>
      </w:r>
      <w:r w:rsidR="0048689E" w:rsidRPr="005C1F71">
        <w:rPr>
          <w:rStyle w:val="Char9"/>
          <w:rtl/>
        </w:rPr>
        <w:t xml:space="preserve">: </w:t>
      </w:r>
      <w:r w:rsidR="0048689E" w:rsidRPr="005C1F71">
        <w:rPr>
          <w:rStyle w:val="Char9"/>
          <w:rFonts w:hint="cs"/>
          <w:rtl/>
        </w:rPr>
        <w:t>٣٦</w:t>
      </w:r>
      <w:r w:rsidR="0048689E" w:rsidRPr="005C1F71">
        <w:rPr>
          <w:rStyle w:val="Char9"/>
          <w:rtl/>
        </w:rPr>
        <w:t>]</w:t>
      </w:r>
      <w:r w:rsidR="0090456A" w:rsidRPr="005C1F71">
        <w:rPr>
          <w:rFonts w:ascii="KFGQPC Uthman Taha Naskh" w:cs="KFGQPC Uthman Taha Naskh"/>
          <w:rtl/>
        </w:rPr>
        <w:t xml:space="preserve"> </w:t>
      </w:r>
      <w:r w:rsidR="009A1DCE" w:rsidRPr="005C1F71">
        <w:rPr>
          <w:rFonts w:cs="B Lotus" w:hint="cs"/>
          <w:sz w:val="24"/>
          <w:szCs w:val="24"/>
          <w:rtl/>
          <w:lang w:bidi="fa-IR"/>
        </w:rPr>
        <w:t>«</w:t>
      </w:r>
      <w:r w:rsidR="007C63BC" w:rsidRPr="005C1F71">
        <w:rPr>
          <w:rFonts w:cs="B Lotus" w:hint="cs"/>
          <w:sz w:val="30"/>
          <w:rtl/>
          <w:lang w:bidi="fa-IR"/>
        </w:rPr>
        <w:t>از آن</w:t>
      </w:r>
      <w:r w:rsidR="007C63BC" w:rsidRPr="005C1F71">
        <w:rPr>
          <w:rFonts w:cs="B Lotus" w:hint="eastAsia"/>
          <w:sz w:val="30"/>
          <w:rtl/>
          <w:lang w:bidi="fa-IR"/>
        </w:rPr>
        <w:t xml:space="preserve">چه بدان علم نداري </w:t>
      </w:r>
      <w:r w:rsidR="007C63BC" w:rsidRPr="005C1F71">
        <w:rPr>
          <w:rFonts w:cs="B Lotus" w:hint="cs"/>
          <w:sz w:val="30"/>
          <w:rtl/>
          <w:lang w:bidi="fa-IR"/>
        </w:rPr>
        <w:t>پيروي مكن</w:t>
      </w:r>
      <w:r w:rsidR="009A1DCE" w:rsidRPr="005C1F71">
        <w:rPr>
          <w:rFonts w:cs="B Lotus" w:hint="cs"/>
          <w:sz w:val="30"/>
          <w:rtl/>
          <w:lang w:bidi="fa-IR"/>
        </w:rPr>
        <w:t>»</w:t>
      </w:r>
      <w:r w:rsidR="007C63BC" w:rsidRPr="005C1F71">
        <w:rPr>
          <w:rFonts w:cs="B Lotus" w:hint="cs"/>
          <w:sz w:val="30"/>
          <w:rtl/>
          <w:lang w:bidi="fa-IR"/>
        </w:rPr>
        <w:t xml:space="preserve">، </w:t>
      </w:r>
    </w:p>
    <w:p w:rsidR="005C1F71" w:rsidRDefault="005C1F71" w:rsidP="005C1F71">
      <w:pPr>
        <w:jc w:val="both"/>
        <w:rPr>
          <w:rFonts w:cs="B Lotus" w:hint="cs"/>
          <w:sz w:val="30"/>
          <w:rtl/>
          <w:lang w:bidi="fa-IR"/>
        </w:rPr>
      </w:pPr>
    </w:p>
    <w:p w:rsidR="005C1F71" w:rsidRDefault="007C63BC" w:rsidP="005C1F71">
      <w:pPr>
        <w:jc w:val="both"/>
        <w:rPr>
          <w:rFonts w:cs="B Lotus" w:hint="cs"/>
          <w:sz w:val="30"/>
          <w:rtl/>
          <w:lang w:bidi="fa-IR"/>
        </w:rPr>
      </w:pPr>
      <w:r w:rsidRPr="00E53A01">
        <w:rPr>
          <w:rFonts w:cs="B Lotus" w:hint="cs"/>
          <w:sz w:val="30"/>
          <w:rtl/>
          <w:lang w:bidi="fa-IR"/>
        </w:rPr>
        <w:lastRenderedPageBreak/>
        <w:t xml:space="preserve">و فرموده: </w:t>
      </w:r>
    </w:p>
    <w:p w:rsidR="007C63BC" w:rsidRPr="00E53A01" w:rsidRDefault="00F7604D" w:rsidP="004A72B9">
      <w:pPr>
        <w:ind w:left="340"/>
        <w:jc w:val="both"/>
        <w:rPr>
          <w:rFonts w:cs="B Lotus" w:hint="cs"/>
          <w:sz w:val="30"/>
          <w:rtl/>
        </w:rPr>
      </w:pPr>
      <w:r w:rsidRPr="00E53A01">
        <w:rPr>
          <w:rFonts w:cs="Traditional Arabic" w:hint="cs"/>
          <w:sz w:val="24"/>
          <w:rtl/>
        </w:rPr>
        <w:t>﴿</w:t>
      </w:r>
      <w:r w:rsidR="0048689E" w:rsidRPr="00E53A01">
        <w:rPr>
          <w:rStyle w:val="Char7"/>
          <w:rFonts w:hint="eastAsia"/>
          <w:rtl/>
        </w:rPr>
        <w:t>وَقُل</w:t>
      </w:r>
      <w:r w:rsidR="0048689E" w:rsidRPr="00E53A01">
        <w:rPr>
          <w:rStyle w:val="Char7"/>
          <w:rtl/>
        </w:rPr>
        <w:t xml:space="preserve"> </w:t>
      </w:r>
      <w:r w:rsidR="0048689E" w:rsidRPr="00E53A01">
        <w:rPr>
          <w:rStyle w:val="Char7"/>
          <w:rFonts w:hint="eastAsia"/>
          <w:rtl/>
        </w:rPr>
        <w:t>رَّبِّ</w:t>
      </w:r>
      <w:r w:rsidR="0048689E" w:rsidRPr="00E53A01">
        <w:rPr>
          <w:rStyle w:val="Char7"/>
          <w:rtl/>
        </w:rPr>
        <w:t xml:space="preserve"> </w:t>
      </w:r>
      <w:r w:rsidR="0048689E" w:rsidRPr="00E53A01">
        <w:rPr>
          <w:rStyle w:val="Char7"/>
          <w:rFonts w:hint="eastAsia"/>
          <w:rtl/>
        </w:rPr>
        <w:t>زِد</w:t>
      </w:r>
      <w:r w:rsidR="0048689E" w:rsidRPr="00E53A01">
        <w:rPr>
          <w:rStyle w:val="Char7"/>
          <w:rFonts w:hint="cs"/>
          <w:rtl/>
        </w:rPr>
        <w:t>ۡ</w:t>
      </w:r>
      <w:r w:rsidR="0048689E" w:rsidRPr="00E53A01">
        <w:rPr>
          <w:rStyle w:val="Char7"/>
          <w:rFonts w:hint="eastAsia"/>
          <w:rtl/>
        </w:rPr>
        <w:t>نِي</w:t>
      </w:r>
      <w:r w:rsidR="0048689E" w:rsidRPr="00E53A01">
        <w:rPr>
          <w:rStyle w:val="Char7"/>
          <w:rtl/>
        </w:rPr>
        <w:t xml:space="preserve"> </w:t>
      </w:r>
      <w:r w:rsidR="0048689E" w:rsidRPr="00E53A01">
        <w:rPr>
          <w:rStyle w:val="Char7"/>
          <w:rFonts w:hint="eastAsia"/>
          <w:rtl/>
        </w:rPr>
        <w:t>عِل</w:t>
      </w:r>
      <w:r w:rsidR="0048689E" w:rsidRPr="00E53A01">
        <w:rPr>
          <w:rStyle w:val="Char7"/>
          <w:rFonts w:hint="cs"/>
          <w:rtl/>
        </w:rPr>
        <w:t>ۡ</w:t>
      </w:r>
      <w:r w:rsidR="0048689E" w:rsidRPr="00E53A01">
        <w:rPr>
          <w:rStyle w:val="Char7"/>
          <w:rFonts w:hint="eastAsia"/>
          <w:rtl/>
        </w:rPr>
        <w:t>م</w:t>
      </w:r>
      <w:r w:rsidR="0048689E" w:rsidRPr="00E53A01">
        <w:rPr>
          <w:rStyle w:val="Char7"/>
          <w:rFonts w:hint="cs"/>
          <w:rtl/>
        </w:rPr>
        <w:t>ٗ</w:t>
      </w:r>
      <w:r w:rsidR="0048689E" w:rsidRPr="00E53A01">
        <w:rPr>
          <w:rStyle w:val="Char7"/>
          <w:rFonts w:hint="eastAsia"/>
          <w:rtl/>
        </w:rPr>
        <w:t>ا</w:t>
      </w:r>
      <w:r w:rsidR="0048689E" w:rsidRPr="00E53A01">
        <w:rPr>
          <w:rStyle w:val="Char7"/>
          <w:rtl/>
        </w:rPr>
        <w:t xml:space="preserve"> </w:t>
      </w:r>
      <w:r w:rsidR="0048689E" w:rsidRPr="00E53A01">
        <w:rPr>
          <w:rStyle w:val="Char7"/>
          <w:rFonts w:hint="cs"/>
          <w:rtl/>
        </w:rPr>
        <w:t>١١٤</w:t>
      </w:r>
      <w:r w:rsidR="0048689E" w:rsidRPr="00E53A01">
        <w:rPr>
          <w:rFonts w:ascii="KFGQPC Uthmanic Script HAFS" w:cs="KFGQPC Uthmanic Script HAFS"/>
          <w:rtl/>
        </w:rPr>
        <w:t xml:space="preserve"> </w:t>
      </w:r>
      <w:r w:rsidRPr="00E53A01">
        <w:rPr>
          <w:rFonts w:ascii="KFGQPC Uthman Taha Naskh" w:cs="Traditional Arabic"/>
          <w:rtl/>
        </w:rPr>
        <w:t>﴾</w:t>
      </w:r>
      <w:r w:rsidR="007C63BC" w:rsidRPr="00E53A01">
        <w:rPr>
          <w:rFonts w:cs="B Lotus" w:hint="cs"/>
          <w:sz w:val="24"/>
          <w:szCs w:val="24"/>
          <w:rtl/>
        </w:rPr>
        <w:t xml:space="preserve"> </w:t>
      </w:r>
      <w:r w:rsidR="0048689E" w:rsidRPr="00E53A01">
        <w:rPr>
          <w:rStyle w:val="Char9"/>
          <w:rtl/>
        </w:rPr>
        <w:t>[</w:t>
      </w:r>
      <w:r w:rsidR="0048689E" w:rsidRPr="00E53A01">
        <w:rPr>
          <w:rStyle w:val="Char9"/>
          <w:rFonts w:hint="eastAsia"/>
          <w:rtl/>
        </w:rPr>
        <w:t>طه</w:t>
      </w:r>
      <w:r w:rsidR="0048689E" w:rsidRPr="00E53A01">
        <w:rPr>
          <w:rStyle w:val="Char9"/>
          <w:rtl/>
        </w:rPr>
        <w:t xml:space="preserve">: </w:t>
      </w:r>
      <w:r w:rsidR="0048689E" w:rsidRPr="00E53A01">
        <w:rPr>
          <w:rStyle w:val="Char9"/>
          <w:rFonts w:hint="cs"/>
          <w:rtl/>
        </w:rPr>
        <w:t>١١٤</w:t>
      </w:r>
      <w:r w:rsidR="0048689E" w:rsidRPr="00E53A01">
        <w:rPr>
          <w:rStyle w:val="Char9"/>
          <w:rtl/>
        </w:rPr>
        <w:t>]</w:t>
      </w:r>
      <w:r w:rsidR="0090456A" w:rsidRPr="00E53A01">
        <w:rPr>
          <w:rFonts w:ascii="KFGQPC Uthman Taha Naskh" w:cs="KFGQPC Uthman Taha Naskh"/>
          <w:rtl/>
        </w:rPr>
        <w:t xml:space="preserve"> </w:t>
      </w:r>
      <w:r w:rsidR="009A1DCE" w:rsidRPr="00E53A01">
        <w:rPr>
          <w:rFonts w:cs="B Lotus" w:hint="cs"/>
          <w:sz w:val="30"/>
          <w:rtl/>
        </w:rPr>
        <w:t>«</w:t>
      </w:r>
      <w:r w:rsidR="007C63BC" w:rsidRPr="00E53A01">
        <w:rPr>
          <w:rFonts w:cs="B Lotus" w:hint="cs"/>
          <w:sz w:val="30"/>
          <w:rtl/>
        </w:rPr>
        <w:t>و ب</w:t>
      </w:r>
      <w:r w:rsidR="007C63BC" w:rsidRPr="00E53A01">
        <w:rPr>
          <w:rFonts w:cs="B Lotus" w:hint="eastAsia"/>
          <w:sz w:val="30"/>
          <w:rtl/>
        </w:rPr>
        <w:t>گ</w:t>
      </w:r>
      <w:r w:rsidR="007C63BC" w:rsidRPr="00E53A01">
        <w:rPr>
          <w:rFonts w:cs="B Lotus" w:hint="cs"/>
          <w:sz w:val="30"/>
          <w:rtl/>
        </w:rPr>
        <w:t xml:space="preserve">و </w:t>
      </w:r>
      <w:r w:rsidR="007C63BC" w:rsidRPr="00E53A01">
        <w:rPr>
          <w:rFonts w:cs="B Lotus" w:hint="eastAsia"/>
          <w:sz w:val="30"/>
          <w:rtl/>
        </w:rPr>
        <w:t>پرورد</w:t>
      </w:r>
      <w:r w:rsidR="007C63BC" w:rsidRPr="00E53A01">
        <w:rPr>
          <w:rFonts w:cs="B Lotus" w:hint="cs"/>
          <w:sz w:val="30"/>
          <w:rtl/>
        </w:rPr>
        <w:t>گارا بر دانشم بيفزا</w:t>
      </w:r>
      <w:r w:rsidR="009A1DCE" w:rsidRPr="00E53A01">
        <w:rPr>
          <w:rFonts w:cs="B Lotus" w:hint="cs"/>
          <w:sz w:val="30"/>
          <w:rtl/>
        </w:rPr>
        <w:t>»</w:t>
      </w:r>
      <w:r w:rsidR="007C63BC" w:rsidRPr="00E53A01">
        <w:rPr>
          <w:rFonts w:cs="B Lotus" w:hint="cs"/>
          <w:sz w:val="30"/>
          <w:rtl/>
        </w:rPr>
        <w:t>، و آيات بسيار دي</w:t>
      </w:r>
      <w:r w:rsidR="007C63BC" w:rsidRPr="00E53A01">
        <w:rPr>
          <w:rFonts w:cs="B Lotus" w:hint="eastAsia"/>
          <w:sz w:val="30"/>
          <w:rtl/>
        </w:rPr>
        <w:t>گر.</w:t>
      </w:r>
    </w:p>
    <w:p w:rsidR="007C63BC" w:rsidRPr="00E53A01" w:rsidRDefault="007C63BC" w:rsidP="00722151">
      <w:pPr>
        <w:ind w:firstLine="340"/>
        <w:jc w:val="both"/>
        <w:rPr>
          <w:rFonts w:cs="B Lotus" w:hint="cs"/>
          <w:sz w:val="30"/>
          <w:rtl/>
        </w:rPr>
      </w:pPr>
      <w:r w:rsidRPr="00E53A01">
        <w:rPr>
          <w:rFonts w:cs="B Lotus" w:hint="cs"/>
          <w:sz w:val="30"/>
          <w:rtl/>
        </w:rPr>
        <w:t>اين در حالي است كه در دنياست</w:t>
      </w:r>
      <w:r w:rsidR="00AF54FD" w:rsidRPr="00E53A01">
        <w:rPr>
          <w:rFonts w:cs="B Lotus" w:hint="cs"/>
          <w:sz w:val="30"/>
          <w:rtl/>
        </w:rPr>
        <w:t>،</w:t>
      </w:r>
      <w:r w:rsidRPr="00E53A01">
        <w:rPr>
          <w:rFonts w:cs="B Lotus" w:hint="cs"/>
          <w:sz w:val="30"/>
          <w:rtl/>
        </w:rPr>
        <w:t xml:space="preserve"> و </w:t>
      </w:r>
      <w:r w:rsidRPr="00E53A01">
        <w:rPr>
          <w:rFonts w:cs="B Lotus" w:hint="eastAsia"/>
          <w:sz w:val="30"/>
          <w:rtl/>
        </w:rPr>
        <w:t xml:space="preserve">چون </w:t>
      </w:r>
      <w:r w:rsidRPr="00E53A01">
        <w:rPr>
          <w:rFonts w:cs="B Lotus" w:hint="cs"/>
          <w:sz w:val="30"/>
          <w:rtl/>
        </w:rPr>
        <w:t xml:space="preserve">پس وفات از بدن خارج و به قالب مثالي برزخي وارد </w:t>
      </w:r>
      <w:r w:rsidRPr="00E53A01">
        <w:rPr>
          <w:rFonts w:cs="B Lotus" w:hint="eastAsia"/>
          <w:sz w:val="30"/>
          <w:rtl/>
        </w:rPr>
        <w:t>گردد از حقيقت خود خارج ن</w:t>
      </w:r>
      <w:r w:rsidR="00E84182" w:rsidRPr="00E53A01">
        <w:rPr>
          <w:rFonts w:cs="B Lotus" w:hint="eastAsia"/>
          <w:sz w:val="30"/>
          <w:rtl/>
        </w:rPr>
        <w:t>مي‌شود</w:t>
      </w:r>
      <w:r w:rsidRPr="00E53A01">
        <w:rPr>
          <w:rFonts w:cs="B Lotus" w:hint="eastAsia"/>
          <w:sz w:val="30"/>
          <w:rtl/>
        </w:rPr>
        <w:t>.</w:t>
      </w:r>
    </w:p>
    <w:p w:rsidR="00227670" w:rsidRDefault="007C63BC" w:rsidP="00722151">
      <w:pPr>
        <w:ind w:firstLine="340"/>
        <w:jc w:val="both"/>
        <w:rPr>
          <w:rFonts w:cs="B Lotus" w:hint="cs"/>
          <w:sz w:val="30"/>
          <w:rtl/>
        </w:rPr>
      </w:pPr>
      <w:r w:rsidRPr="00E53A01">
        <w:rPr>
          <w:rFonts w:cs="B Lotus" w:hint="eastAsia"/>
          <w:sz w:val="30"/>
          <w:rtl/>
        </w:rPr>
        <w:t>پس</w:t>
      </w:r>
      <w:r w:rsidRPr="00E53A01">
        <w:rPr>
          <w:rFonts w:cs="B Lotus" w:hint="cs"/>
          <w:sz w:val="30"/>
          <w:rtl/>
        </w:rPr>
        <w:t xml:space="preserve"> صالحين و نيكان از اين</w:t>
      </w:r>
      <w:r w:rsidR="009A1DCE" w:rsidRPr="00E53A01">
        <w:rPr>
          <w:rFonts w:cs="B Lotus" w:hint="eastAsia"/>
          <w:sz w:val="30"/>
          <w:rtl/>
        </w:rPr>
        <w:t>‌</w:t>
      </w:r>
      <w:r w:rsidRPr="00E53A01">
        <w:rPr>
          <w:rFonts w:cs="B Lotus" w:hint="cs"/>
          <w:sz w:val="30"/>
          <w:rtl/>
        </w:rPr>
        <w:t>جا به جايي دي</w:t>
      </w:r>
      <w:r w:rsidRPr="00E53A01">
        <w:rPr>
          <w:rFonts w:cs="B Lotus" w:hint="eastAsia"/>
          <w:sz w:val="30"/>
          <w:rtl/>
        </w:rPr>
        <w:t>گر و به جهاني عالي</w:t>
      </w:r>
      <w:r w:rsidR="00AA65C3" w:rsidRPr="00E53A01">
        <w:rPr>
          <w:rFonts w:cs="B Lotus" w:hint="eastAsia"/>
          <w:sz w:val="30"/>
          <w:rtl/>
        </w:rPr>
        <w:t xml:space="preserve">‌تر </w:t>
      </w:r>
      <w:r w:rsidRPr="00E53A01">
        <w:rPr>
          <w:rFonts w:cs="B Lotus" w:hint="eastAsia"/>
          <w:sz w:val="30"/>
          <w:rtl/>
        </w:rPr>
        <w:t>از اين جهان و قالبي لطيف</w:t>
      </w:r>
      <w:r w:rsidR="00AA65C3" w:rsidRPr="00E53A01">
        <w:rPr>
          <w:rFonts w:cs="B Lotus" w:hint="eastAsia"/>
          <w:sz w:val="30"/>
          <w:rtl/>
        </w:rPr>
        <w:t xml:space="preserve">‌تر </w:t>
      </w:r>
      <w:r w:rsidR="00C21C97" w:rsidRPr="00E53A01">
        <w:rPr>
          <w:rFonts w:cs="B Lotus" w:hint="eastAsia"/>
          <w:sz w:val="30"/>
          <w:rtl/>
        </w:rPr>
        <w:t>مي‌رو</w:t>
      </w:r>
      <w:r w:rsidRPr="00E53A01">
        <w:rPr>
          <w:rFonts w:cs="B Lotus" w:hint="eastAsia"/>
          <w:sz w:val="30"/>
          <w:rtl/>
        </w:rPr>
        <w:t>ند.</w:t>
      </w:r>
      <w:r w:rsidRPr="00E53A01">
        <w:rPr>
          <w:rFonts w:cs="B Lotus" w:hint="cs"/>
          <w:sz w:val="30"/>
          <w:rtl/>
        </w:rPr>
        <w:t xml:space="preserve"> حق تعالي فرموده: </w:t>
      </w:r>
    </w:p>
    <w:p w:rsidR="00227670" w:rsidRDefault="00F7604D" w:rsidP="00227670">
      <w:pPr>
        <w:ind w:left="340"/>
        <w:jc w:val="both"/>
        <w:rPr>
          <w:rFonts w:cs="B Lotus" w:hint="cs"/>
          <w:sz w:val="30"/>
          <w:rtl/>
        </w:rPr>
      </w:pPr>
      <w:r w:rsidRPr="00E53A01">
        <w:rPr>
          <w:rFonts w:cs="Traditional Arabic" w:hint="cs"/>
          <w:sz w:val="24"/>
          <w:rtl/>
        </w:rPr>
        <w:t>﴿</w:t>
      </w:r>
      <w:r w:rsidR="00117B1C" w:rsidRPr="00E53A01">
        <w:rPr>
          <w:rStyle w:val="Char7"/>
          <w:rFonts w:hint="eastAsia"/>
          <w:rtl/>
        </w:rPr>
        <w:t>فَأَمَّا</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إِن</w:t>
      </w:r>
      <w:r w:rsidR="00117B1C" w:rsidRPr="00E53A01">
        <w:rPr>
          <w:rStyle w:val="Char7"/>
          <w:rtl/>
        </w:rPr>
        <w:t xml:space="preserve"> </w:t>
      </w:r>
      <w:r w:rsidR="00117B1C" w:rsidRPr="00E53A01">
        <w:rPr>
          <w:rStyle w:val="Char7"/>
          <w:rFonts w:hint="eastAsia"/>
          <w:rtl/>
        </w:rPr>
        <w:t>كَانَ</w:t>
      </w:r>
      <w:r w:rsidR="00117B1C" w:rsidRPr="00E53A01">
        <w:rPr>
          <w:rStyle w:val="Char7"/>
          <w:rtl/>
        </w:rPr>
        <w:t xml:space="preserve"> </w:t>
      </w:r>
      <w:r w:rsidR="00117B1C" w:rsidRPr="00E53A01">
        <w:rPr>
          <w:rStyle w:val="Char7"/>
          <w:rFonts w:hint="eastAsia"/>
          <w:rtl/>
        </w:rPr>
        <w:t>مِنَ</w:t>
      </w:r>
      <w:r w:rsidR="00117B1C" w:rsidRPr="00E53A01">
        <w:rPr>
          <w:rStyle w:val="Char7"/>
          <w:rtl/>
        </w:rPr>
        <w:t xml:space="preserve"> </w:t>
      </w:r>
      <w:r w:rsidR="00117B1C" w:rsidRPr="00E53A01">
        <w:rPr>
          <w:rStyle w:val="Char7"/>
          <w:rFonts w:hint="cs"/>
          <w:rtl/>
        </w:rPr>
        <w:t>ٱ</w:t>
      </w:r>
      <w:r w:rsidR="00117B1C" w:rsidRPr="00E53A01">
        <w:rPr>
          <w:rStyle w:val="Char7"/>
          <w:rFonts w:hint="eastAsia"/>
          <w:rtl/>
        </w:rPr>
        <w:t>ل</w:t>
      </w:r>
      <w:r w:rsidR="00117B1C" w:rsidRPr="00E53A01">
        <w:rPr>
          <w:rStyle w:val="Char7"/>
          <w:rFonts w:hint="cs"/>
          <w:rtl/>
        </w:rPr>
        <w:t>ۡ</w:t>
      </w:r>
      <w:r w:rsidR="00117B1C" w:rsidRPr="00E53A01">
        <w:rPr>
          <w:rStyle w:val="Char7"/>
          <w:rFonts w:hint="eastAsia"/>
          <w:rtl/>
        </w:rPr>
        <w:t>مُقَرَّبِينَ</w:t>
      </w:r>
      <w:r w:rsidR="00117B1C" w:rsidRPr="00E53A01">
        <w:rPr>
          <w:rStyle w:val="Char7"/>
          <w:rtl/>
        </w:rPr>
        <w:t xml:space="preserve"> </w:t>
      </w:r>
      <w:r w:rsidR="00117B1C" w:rsidRPr="00E53A01">
        <w:rPr>
          <w:rStyle w:val="Char7"/>
          <w:rFonts w:hint="cs"/>
          <w:rtl/>
        </w:rPr>
        <w:t>٨٨</w:t>
      </w:r>
      <w:r w:rsidR="00117B1C" w:rsidRPr="00E53A01">
        <w:rPr>
          <w:rStyle w:val="Char7"/>
          <w:rtl/>
        </w:rPr>
        <w:t xml:space="preserve"> </w:t>
      </w:r>
      <w:r w:rsidR="00117B1C" w:rsidRPr="00E53A01">
        <w:rPr>
          <w:rStyle w:val="Char7"/>
          <w:rFonts w:hint="eastAsia"/>
          <w:rtl/>
        </w:rPr>
        <w:t>فَرَو</w:t>
      </w:r>
      <w:r w:rsidR="00117B1C" w:rsidRPr="00E53A01">
        <w:rPr>
          <w:rStyle w:val="Char7"/>
          <w:rFonts w:hint="cs"/>
          <w:rtl/>
        </w:rPr>
        <w:t>ۡ</w:t>
      </w:r>
      <w:r w:rsidR="00117B1C" w:rsidRPr="00E53A01">
        <w:rPr>
          <w:rStyle w:val="Char7"/>
          <w:rFonts w:hint="eastAsia"/>
          <w:rtl/>
        </w:rPr>
        <w:t>ح</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وَرَي</w:t>
      </w:r>
      <w:r w:rsidR="00117B1C" w:rsidRPr="00E53A01">
        <w:rPr>
          <w:rStyle w:val="Char7"/>
          <w:rFonts w:hint="cs"/>
          <w:rtl/>
        </w:rPr>
        <w:t>ۡ</w:t>
      </w:r>
      <w:r w:rsidR="00117B1C" w:rsidRPr="00E53A01">
        <w:rPr>
          <w:rStyle w:val="Char7"/>
          <w:rFonts w:hint="eastAsia"/>
          <w:rtl/>
        </w:rPr>
        <w:t>حَان</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وَجَنَّتُ</w:t>
      </w:r>
      <w:r w:rsidR="00117B1C" w:rsidRPr="00E53A01">
        <w:rPr>
          <w:rStyle w:val="Char7"/>
          <w:rtl/>
        </w:rPr>
        <w:t xml:space="preserve"> </w:t>
      </w:r>
      <w:r w:rsidR="00117B1C" w:rsidRPr="00E53A01">
        <w:rPr>
          <w:rStyle w:val="Char7"/>
          <w:rFonts w:hint="eastAsia"/>
          <w:rtl/>
        </w:rPr>
        <w:t>نَعِيم</w:t>
      </w:r>
      <w:r w:rsidR="00117B1C" w:rsidRPr="00E53A01">
        <w:rPr>
          <w:rStyle w:val="Char7"/>
          <w:rFonts w:hint="cs"/>
          <w:rtl/>
        </w:rPr>
        <w:t>ٖ</w:t>
      </w:r>
      <w:r w:rsidR="00117B1C" w:rsidRPr="00E53A01">
        <w:rPr>
          <w:rStyle w:val="Char7"/>
          <w:rtl/>
        </w:rPr>
        <w:t xml:space="preserve"> </w:t>
      </w:r>
      <w:r w:rsidR="00117B1C" w:rsidRPr="00E53A01">
        <w:rPr>
          <w:rStyle w:val="Char7"/>
          <w:rFonts w:hint="cs"/>
          <w:rtl/>
        </w:rPr>
        <w:t>٨٩</w:t>
      </w:r>
      <w:r w:rsidRPr="00E53A01">
        <w:rPr>
          <w:rStyle w:val="Char7"/>
          <w:rFonts w:cs="Traditional Arabic"/>
          <w:rtl/>
        </w:rPr>
        <w:t>﴾</w:t>
      </w:r>
      <w:r w:rsidR="007C63BC" w:rsidRPr="00E53A01">
        <w:rPr>
          <w:rFonts w:cs="B Lotus" w:hint="cs"/>
          <w:sz w:val="24"/>
          <w:szCs w:val="24"/>
          <w:rtl/>
        </w:rPr>
        <w:t xml:space="preserve"> </w:t>
      </w:r>
      <w:r w:rsidR="00117B1C" w:rsidRPr="00E53A01">
        <w:rPr>
          <w:rStyle w:val="Char9"/>
          <w:rtl/>
        </w:rPr>
        <w:t>[</w:t>
      </w:r>
      <w:r w:rsidR="00117B1C" w:rsidRPr="00E53A01">
        <w:rPr>
          <w:rStyle w:val="Char9"/>
          <w:rFonts w:hint="eastAsia"/>
          <w:rtl/>
        </w:rPr>
        <w:t>الواقعة</w:t>
      </w:r>
      <w:r w:rsidR="00117B1C" w:rsidRPr="00E53A01">
        <w:rPr>
          <w:rStyle w:val="Char9"/>
          <w:rtl/>
        </w:rPr>
        <w:t xml:space="preserve">: </w:t>
      </w:r>
      <w:r w:rsidR="00117B1C" w:rsidRPr="00E53A01">
        <w:rPr>
          <w:rStyle w:val="Char9"/>
          <w:rFonts w:hint="cs"/>
          <w:rtl/>
        </w:rPr>
        <w:t>٨٨</w:t>
      </w:r>
      <w:r w:rsidR="00117B1C" w:rsidRPr="00E53A01">
        <w:rPr>
          <w:rStyle w:val="Char9"/>
          <w:rFonts w:hint="eastAsia"/>
          <w:rtl/>
        </w:rPr>
        <w:t>،</w:t>
      </w:r>
      <w:r w:rsidR="0090456A" w:rsidRPr="00E53A01">
        <w:rPr>
          <w:rStyle w:val="Char9"/>
          <w:rtl/>
        </w:rPr>
        <w:t xml:space="preserve"> </w:t>
      </w:r>
      <w:r w:rsidR="00117B1C" w:rsidRPr="00E53A01">
        <w:rPr>
          <w:rStyle w:val="Char9"/>
          <w:rFonts w:hint="cs"/>
          <w:rtl/>
        </w:rPr>
        <w:t>٨٩</w:t>
      </w:r>
      <w:r w:rsidR="00117B1C" w:rsidRPr="00E53A01">
        <w:rPr>
          <w:rStyle w:val="Char9"/>
          <w:rtl/>
        </w:rPr>
        <w:t>]</w:t>
      </w:r>
      <w:r w:rsidR="0090456A" w:rsidRPr="00E53A01">
        <w:rPr>
          <w:rFonts w:ascii="KFGQPC Uthman Taha Naskh" w:cs="KFGQPC Uthman Taha Naskh"/>
          <w:rtl/>
        </w:rPr>
        <w:t xml:space="preserve"> </w:t>
      </w:r>
      <w:r w:rsidR="007609F5" w:rsidRPr="00E53A01">
        <w:rPr>
          <w:rFonts w:cs="B Lotus" w:hint="cs"/>
          <w:sz w:val="24"/>
          <w:szCs w:val="24"/>
          <w:rtl/>
        </w:rPr>
        <w:t>«</w:t>
      </w:r>
      <w:r w:rsidR="007C63BC" w:rsidRPr="00E53A01">
        <w:rPr>
          <w:rFonts w:cs="B Lotus" w:hint="cs"/>
          <w:sz w:val="30"/>
          <w:rtl/>
        </w:rPr>
        <w:t>پس ا</w:t>
      </w:r>
      <w:r w:rsidR="007C63BC" w:rsidRPr="00E53A01">
        <w:rPr>
          <w:rFonts w:cs="B Lotus" w:hint="eastAsia"/>
          <w:sz w:val="30"/>
          <w:rtl/>
        </w:rPr>
        <w:t>گ</w:t>
      </w:r>
      <w:r w:rsidR="007609F5" w:rsidRPr="00E53A01">
        <w:rPr>
          <w:rFonts w:cs="B Lotus" w:hint="cs"/>
          <w:sz w:val="30"/>
          <w:rtl/>
        </w:rPr>
        <w:t xml:space="preserve">ر [محتضر] از </w:t>
      </w:r>
      <w:r w:rsidR="007C63BC" w:rsidRPr="00E53A01">
        <w:rPr>
          <w:rFonts w:cs="B Lotus" w:hint="cs"/>
          <w:sz w:val="30"/>
          <w:rtl/>
        </w:rPr>
        <w:t xml:space="preserve">مقربين باشد براي او راحتي و </w:t>
      </w:r>
      <w:r w:rsidR="007C63BC" w:rsidRPr="00E53A01">
        <w:rPr>
          <w:rFonts w:cs="B Lotus" w:hint="eastAsia"/>
          <w:sz w:val="30"/>
          <w:rtl/>
        </w:rPr>
        <w:t xml:space="preserve">ريحان </w:t>
      </w:r>
      <w:r w:rsidR="007C63BC" w:rsidRPr="00E53A01">
        <w:rPr>
          <w:rFonts w:cs="B Lotus" w:hint="cs"/>
          <w:sz w:val="30"/>
          <w:rtl/>
        </w:rPr>
        <w:t>پر نعمت است</w:t>
      </w:r>
      <w:r w:rsidR="007609F5" w:rsidRPr="00E53A01">
        <w:rPr>
          <w:rFonts w:cs="B Lotus" w:hint="cs"/>
          <w:sz w:val="30"/>
          <w:rtl/>
        </w:rPr>
        <w:t>»</w:t>
      </w:r>
      <w:r w:rsidR="007C63BC" w:rsidRPr="00E53A01">
        <w:rPr>
          <w:rFonts w:cs="B Lotus" w:hint="cs"/>
          <w:sz w:val="30"/>
          <w:rtl/>
        </w:rPr>
        <w:t xml:space="preserve">، </w:t>
      </w:r>
    </w:p>
    <w:p w:rsidR="00AB60B8" w:rsidRDefault="007C63BC" w:rsidP="00AB60B8">
      <w:pPr>
        <w:jc w:val="both"/>
        <w:rPr>
          <w:rFonts w:cs="B Lotus" w:hint="cs"/>
          <w:sz w:val="30"/>
          <w:rtl/>
        </w:rPr>
      </w:pPr>
      <w:r w:rsidRPr="00E53A01">
        <w:rPr>
          <w:rFonts w:cs="B Lotus" w:hint="cs"/>
          <w:sz w:val="30"/>
          <w:rtl/>
        </w:rPr>
        <w:t>و هم</w:t>
      </w:r>
      <w:r w:rsidR="00AA65C3" w:rsidRPr="00E53A01">
        <w:rPr>
          <w:rFonts w:cs="B Lotus" w:hint="eastAsia"/>
          <w:sz w:val="30"/>
          <w:rtl/>
        </w:rPr>
        <w:t>‌</w:t>
      </w:r>
      <w:r w:rsidRPr="00E53A01">
        <w:rPr>
          <w:rFonts w:cs="B Lotus" w:hint="cs"/>
          <w:sz w:val="30"/>
          <w:rtl/>
        </w:rPr>
        <w:t>چنین فرموده:</w:t>
      </w:r>
    </w:p>
    <w:p w:rsidR="00227670" w:rsidRDefault="00F7604D" w:rsidP="00227670">
      <w:pPr>
        <w:ind w:left="340"/>
        <w:jc w:val="both"/>
        <w:rPr>
          <w:rFonts w:cs="B Lotus" w:hint="cs"/>
          <w:sz w:val="30"/>
          <w:rtl/>
        </w:rPr>
      </w:pPr>
      <w:r w:rsidRPr="00E53A01">
        <w:rPr>
          <w:rFonts w:cs="Traditional Arabic" w:hint="cs"/>
          <w:sz w:val="24"/>
          <w:rtl/>
        </w:rPr>
        <w:t>﴿</w:t>
      </w:r>
      <w:r w:rsidR="00117B1C" w:rsidRPr="00E53A01">
        <w:rPr>
          <w:rStyle w:val="Char7"/>
          <w:rFonts w:hint="eastAsia"/>
          <w:rtl/>
        </w:rPr>
        <w:t>وَلَا</w:t>
      </w:r>
      <w:r w:rsidR="00117B1C" w:rsidRPr="00E53A01">
        <w:rPr>
          <w:rStyle w:val="Char7"/>
          <w:rtl/>
        </w:rPr>
        <w:t xml:space="preserve"> </w:t>
      </w:r>
      <w:r w:rsidR="00117B1C" w:rsidRPr="00E53A01">
        <w:rPr>
          <w:rStyle w:val="Char7"/>
          <w:rFonts w:hint="eastAsia"/>
          <w:rtl/>
        </w:rPr>
        <w:t>تَح</w:t>
      </w:r>
      <w:r w:rsidR="00117B1C" w:rsidRPr="00E53A01">
        <w:rPr>
          <w:rStyle w:val="Char7"/>
          <w:rFonts w:hint="cs"/>
          <w:rtl/>
        </w:rPr>
        <w:t>ۡ</w:t>
      </w:r>
      <w:r w:rsidR="00117B1C" w:rsidRPr="00E53A01">
        <w:rPr>
          <w:rStyle w:val="Char7"/>
          <w:rFonts w:hint="eastAsia"/>
          <w:rtl/>
        </w:rPr>
        <w:t>سَبَنَّ</w:t>
      </w:r>
      <w:r w:rsidR="00117B1C" w:rsidRPr="00E53A01">
        <w:rPr>
          <w:rStyle w:val="Char7"/>
          <w:rtl/>
        </w:rPr>
        <w:t xml:space="preserve"> </w:t>
      </w:r>
      <w:r w:rsidR="00117B1C" w:rsidRPr="00E53A01">
        <w:rPr>
          <w:rStyle w:val="Char7"/>
          <w:rFonts w:hint="cs"/>
          <w:rtl/>
        </w:rPr>
        <w:t>ٱ</w:t>
      </w:r>
      <w:r w:rsidR="00117B1C" w:rsidRPr="00E53A01">
        <w:rPr>
          <w:rStyle w:val="Char7"/>
          <w:rFonts w:hint="eastAsia"/>
          <w:rtl/>
        </w:rPr>
        <w:t>لَّذِينَ</w:t>
      </w:r>
      <w:r w:rsidR="00117B1C" w:rsidRPr="00E53A01">
        <w:rPr>
          <w:rStyle w:val="Char7"/>
          <w:rtl/>
        </w:rPr>
        <w:t xml:space="preserve"> </w:t>
      </w:r>
      <w:r w:rsidR="00117B1C" w:rsidRPr="00E53A01">
        <w:rPr>
          <w:rStyle w:val="Char7"/>
          <w:rFonts w:hint="eastAsia"/>
          <w:rtl/>
        </w:rPr>
        <w:t>قُتِلُواْ</w:t>
      </w:r>
      <w:r w:rsidR="00117B1C" w:rsidRPr="00E53A01">
        <w:rPr>
          <w:rStyle w:val="Char7"/>
          <w:rtl/>
        </w:rPr>
        <w:t xml:space="preserve"> </w:t>
      </w:r>
      <w:r w:rsidR="00117B1C" w:rsidRPr="00E53A01">
        <w:rPr>
          <w:rStyle w:val="Char7"/>
          <w:rFonts w:hint="eastAsia"/>
          <w:rtl/>
        </w:rPr>
        <w:t>فِي</w:t>
      </w:r>
      <w:r w:rsidR="00117B1C" w:rsidRPr="00E53A01">
        <w:rPr>
          <w:rStyle w:val="Char7"/>
          <w:rtl/>
        </w:rPr>
        <w:t xml:space="preserve"> </w:t>
      </w:r>
      <w:r w:rsidR="00117B1C" w:rsidRPr="00E53A01">
        <w:rPr>
          <w:rStyle w:val="Char7"/>
          <w:rFonts w:hint="eastAsia"/>
          <w:rtl/>
        </w:rPr>
        <w:t>سَبِيلِ</w:t>
      </w:r>
      <w:r w:rsidR="00117B1C" w:rsidRPr="00E53A01">
        <w:rPr>
          <w:rStyle w:val="Char7"/>
          <w:rtl/>
        </w:rPr>
        <w:t xml:space="preserve"> </w:t>
      </w:r>
      <w:r w:rsidR="00117B1C" w:rsidRPr="00E53A01">
        <w:rPr>
          <w:rStyle w:val="Char7"/>
          <w:rFonts w:hint="cs"/>
          <w:rtl/>
        </w:rPr>
        <w:t>ٱ</w:t>
      </w:r>
      <w:r w:rsidR="00117B1C" w:rsidRPr="00E53A01">
        <w:rPr>
          <w:rStyle w:val="Char7"/>
          <w:rFonts w:hint="eastAsia"/>
          <w:rtl/>
        </w:rPr>
        <w:t>للَّهِ</w:t>
      </w:r>
      <w:r w:rsidR="00117B1C" w:rsidRPr="00E53A01">
        <w:rPr>
          <w:rStyle w:val="Char7"/>
          <w:rtl/>
        </w:rPr>
        <w:t xml:space="preserve"> </w:t>
      </w:r>
      <w:r w:rsidR="00117B1C" w:rsidRPr="00E53A01">
        <w:rPr>
          <w:rStyle w:val="Char7"/>
          <w:rFonts w:hint="eastAsia"/>
          <w:rtl/>
        </w:rPr>
        <w:t>أَم</w:t>
      </w:r>
      <w:r w:rsidR="00117B1C" w:rsidRPr="00E53A01">
        <w:rPr>
          <w:rStyle w:val="Char7"/>
          <w:rFonts w:hint="cs"/>
          <w:rtl/>
        </w:rPr>
        <w:t>ۡ</w:t>
      </w:r>
      <w:r w:rsidR="00117B1C" w:rsidRPr="00E53A01">
        <w:rPr>
          <w:rStyle w:val="Char7"/>
          <w:rFonts w:hint="eastAsia"/>
          <w:rtl/>
        </w:rPr>
        <w:t>وَ</w:t>
      </w:r>
      <w:r w:rsidR="00117B1C" w:rsidRPr="00E53A01">
        <w:rPr>
          <w:rStyle w:val="Char7"/>
          <w:rFonts w:hint="cs"/>
          <w:rtl/>
        </w:rPr>
        <w:t>ٰ</w:t>
      </w:r>
      <w:r w:rsidR="00117B1C" w:rsidRPr="00E53A01">
        <w:rPr>
          <w:rStyle w:val="Char7"/>
          <w:rFonts w:hint="eastAsia"/>
          <w:rtl/>
        </w:rPr>
        <w:t>تَ</w:t>
      </w:r>
      <w:r w:rsidR="00117B1C" w:rsidRPr="00E53A01">
        <w:rPr>
          <w:rStyle w:val="Char7"/>
          <w:rFonts w:hint="cs"/>
          <w:rtl/>
        </w:rPr>
        <w:t>ۢ</w:t>
      </w:r>
      <w:r w:rsidR="00117B1C" w:rsidRPr="00E53A01">
        <w:rPr>
          <w:rStyle w:val="Char7"/>
          <w:rFonts w:hint="eastAsia"/>
          <w:rtl/>
        </w:rPr>
        <w:t>ا</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بَل</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أَح</w:t>
      </w:r>
      <w:r w:rsidR="00117B1C" w:rsidRPr="00E53A01">
        <w:rPr>
          <w:rStyle w:val="Char7"/>
          <w:rFonts w:hint="cs"/>
          <w:rtl/>
        </w:rPr>
        <w:t>ۡ</w:t>
      </w:r>
      <w:r w:rsidR="00117B1C" w:rsidRPr="00E53A01">
        <w:rPr>
          <w:rStyle w:val="Char7"/>
          <w:rFonts w:hint="eastAsia"/>
          <w:rtl/>
        </w:rPr>
        <w:t>يَا</w:t>
      </w:r>
      <w:r w:rsidR="00117B1C" w:rsidRPr="00E53A01">
        <w:rPr>
          <w:rStyle w:val="Char7"/>
          <w:rFonts w:hint="cs"/>
          <w:rtl/>
        </w:rPr>
        <w:t>ٓ</w:t>
      </w:r>
      <w:r w:rsidR="00117B1C" w:rsidRPr="00E53A01">
        <w:rPr>
          <w:rStyle w:val="Char7"/>
          <w:rFonts w:hint="eastAsia"/>
          <w:rtl/>
        </w:rPr>
        <w:t>ءٌ</w:t>
      </w:r>
      <w:r w:rsidR="00117B1C" w:rsidRPr="00E53A01">
        <w:rPr>
          <w:rStyle w:val="Char7"/>
          <w:rtl/>
        </w:rPr>
        <w:t xml:space="preserve"> </w:t>
      </w:r>
      <w:r w:rsidR="00117B1C" w:rsidRPr="00E53A01">
        <w:rPr>
          <w:rStyle w:val="Char7"/>
          <w:rFonts w:hint="eastAsia"/>
          <w:rtl/>
        </w:rPr>
        <w:t>عِندَ</w:t>
      </w:r>
      <w:r w:rsidR="00117B1C" w:rsidRPr="00E53A01">
        <w:rPr>
          <w:rStyle w:val="Char7"/>
          <w:rtl/>
        </w:rPr>
        <w:t xml:space="preserve"> </w:t>
      </w:r>
      <w:r w:rsidR="00117B1C" w:rsidRPr="00E53A01">
        <w:rPr>
          <w:rStyle w:val="Char7"/>
          <w:rFonts w:hint="eastAsia"/>
          <w:rtl/>
        </w:rPr>
        <w:t>رَبِّهِم</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يُر</w:t>
      </w:r>
      <w:r w:rsidR="00117B1C" w:rsidRPr="00E53A01">
        <w:rPr>
          <w:rStyle w:val="Char7"/>
          <w:rFonts w:hint="cs"/>
          <w:rtl/>
        </w:rPr>
        <w:t>ۡ</w:t>
      </w:r>
      <w:r w:rsidR="00117B1C" w:rsidRPr="00E53A01">
        <w:rPr>
          <w:rStyle w:val="Char7"/>
          <w:rFonts w:hint="eastAsia"/>
          <w:rtl/>
        </w:rPr>
        <w:t>زَقُونَ</w:t>
      </w:r>
      <w:r w:rsidR="00117B1C" w:rsidRPr="00E53A01">
        <w:rPr>
          <w:rStyle w:val="Char7"/>
          <w:rtl/>
        </w:rPr>
        <w:t xml:space="preserve"> </w:t>
      </w:r>
      <w:r w:rsidR="00117B1C" w:rsidRPr="00E53A01">
        <w:rPr>
          <w:rStyle w:val="Char7"/>
          <w:rFonts w:hint="cs"/>
          <w:rtl/>
        </w:rPr>
        <w:t>١٦٩</w:t>
      </w:r>
      <w:r w:rsidR="00117B1C" w:rsidRPr="00E53A01">
        <w:rPr>
          <w:rStyle w:val="Char7"/>
          <w:rtl/>
        </w:rPr>
        <w:t xml:space="preserve"> </w:t>
      </w:r>
      <w:r w:rsidR="00117B1C" w:rsidRPr="00E53A01">
        <w:rPr>
          <w:rStyle w:val="Char7"/>
          <w:rFonts w:hint="eastAsia"/>
          <w:rtl/>
        </w:rPr>
        <w:t>فَرِحِينَ</w:t>
      </w:r>
      <w:r w:rsidR="00117B1C" w:rsidRPr="00E53A01">
        <w:rPr>
          <w:rStyle w:val="Char7"/>
          <w:rtl/>
        </w:rPr>
        <w:t xml:space="preserve"> </w:t>
      </w:r>
      <w:r w:rsidR="00117B1C" w:rsidRPr="00E53A01">
        <w:rPr>
          <w:rStyle w:val="Char7"/>
          <w:rFonts w:hint="eastAsia"/>
          <w:rtl/>
        </w:rPr>
        <w:t>بِمَا</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ءَاتَى</w:t>
      </w:r>
      <w:r w:rsidR="00117B1C" w:rsidRPr="00E53A01">
        <w:rPr>
          <w:rStyle w:val="Char7"/>
          <w:rFonts w:hint="cs"/>
          <w:rtl/>
        </w:rPr>
        <w:t>ٰ</w:t>
      </w:r>
      <w:r w:rsidR="00117B1C" w:rsidRPr="00E53A01">
        <w:rPr>
          <w:rStyle w:val="Char7"/>
          <w:rFonts w:hint="eastAsia"/>
          <w:rtl/>
        </w:rPr>
        <w:t>هُمُ</w:t>
      </w:r>
      <w:r w:rsidR="00117B1C" w:rsidRPr="00E53A01">
        <w:rPr>
          <w:rStyle w:val="Char7"/>
          <w:rtl/>
        </w:rPr>
        <w:t xml:space="preserve"> </w:t>
      </w:r>
      <w:r w:rsidR="00117B1C" w:rsidRPr="00E53A01">
        <w:rPr>
          <w:rStyle w:val="Char7"/>
          <w:rFonts w:hint="cs"/>
          <w:rtl/>
        </w:rPr>
        <w:t>ٱ</w:t>
      </w:r>
      <w:r w:rsidR="00117B1C" w:rsidRPr="00E53A01">
        <w:rPr>
          <w:rStyle w:val="Char7"/>
          <w:rFonts w:hint="eastAsia"/>
          <w:rtl/>
        </w:rPr>
        <w:t>للَّهُ</w:t>
      </w:r>
      <w:r w:rsidR="00117B1C" w:rsidRPr="00E53A01">
        <w:rPr>
          <w:rStyle w:val="Char7"/>
          <w:rtl/>
        </w:rPr>
        <w:t xml:space="preserve"> </w:t>
      </w:r>
      <w:r w:rsidR="00117B1C" w:rsidRPr="00E53A01">
        <w:rPr>
          <w:rStyle w:val="Char7"/>
          <w:rFonts w:hint="eastAsia"/>
          <w:rtl/>
        </w:rPr>
        <w:t>مِن</w:t>
      </w:r>
      <w:r w:rsidR="00117B1C" w:rsidRPr="00E53A01">
        <w:rPr>
          <w:rStyle w:val="Char7"/>
          <w:rtl/>
        </w:rPr>
        <w:t xml:space="preserve"> </w:t>
      </w:r>
      <w:r w:rsidR="00117B1C" w:rsidRPr="00E53A01">
        <w:rPr>
          <w:rStyle w:val="Char7"/>
          <w:rFonts w:hint="eastAsia"/>
          <w:rtl/>
        </w:rPr>
        <w:t>فَض</w:t>
      </w:r>
      <w:r w:rsidR="00117B1C" w:rsidRPr="00E53A01">
        <w:rPr>
          <w:rStyle w:val="Char7"/>
          <w:rFonts w:hint="cs"/>
          <w:rtl/>
        </w:rPr>
        <w:t>ۡ</w:t>
      </w:r>
      <w:r w:rsidR="00117B1C" w:rsidRPr="00E53A01">
        <w:rPr>
          <w:rStyle w:val="Char7"/>
          <w:rFonts w:hint="eastAsia"/>
          <w:rtl/>
        </w:rPr>
        <w:t>لِهِ</w:t>
      </w:r>
      <w:r w:rsidR="00117B1C" w:rsidRPr="00E53A01">
        <w:rPr>
          <w:rStyle w:val="Char7"/>
          <w:rFonts w:hint="cs"/>
          <w:rtl/>
        </w:rPr>
        <w:t>ۦ</w:t>
      </w:r>
      <w:r w:rsidR="00117B1C" w:rsidRPr="00E53A01">
        <w:rPr>
          <w:rStyle w:val="Char7"/>
          <w:rtl/>
        </w:rPr>
        <w:t xml:space="preserve"> </w:t>
      </w:r>
      <w:r w:rsidR="00117B1C" w:rsidRPr="00E53A01">
        <w:rPr>
          <w:rStyle w:val="Char7"/>
          <w:rFonts w:hint="eastAsia"/>
          <w:rtl/>
        </w:rPr>
        <w:t>وَيَس</w:t>
      </w:r>
      <w:r w:rsidR="00117B1C" w:rsidRPr="00E53A01">
        <w:rPr>
          <w:rStyle w:val="Char7"/>
          <w:rFonts w:hint="cs"/>
          <w:rtl/>
        </w:rPr>
        <w:t>ۡ</w:t>
      </w:r>
      <w:r w:rsidR="00117B1C" w:rsidRPr="00E53A01">
        <w:rPr>
          <w:rStyle w:val="Char7"/>
          <w:rFonts w:hint="eastAsia"/>
          <w:rtl/>
        </w:rPr>
        <w:t>تَب</w:t>
      </w:r>
      <w:r w:rsidR="00117B1C" w:rsidRPr="00E53A01">
        <w:rPr>
          <w:rStyle w:val="Char7"/>
          <w:rFonts w:hint="cs"/>
          <w:rtl/>
        </w:rPr>
        <w:t>ۡ</w:t>
      </w:r>
      <w:r w:rsidR="00117B1C" w:rsidRPr="00E53A01">
        <w:rPr>
          <w:rStyle w:val="Char7"/>
          <w:rFonts w:hint="eastAsia"/>
          <w:rtl/>
        </w:rPr>
        <w:t>شِرُونَ</w:t>
      </w:r>
      <w:r w:rsidR="00117B1C" w:rsidRPr="00E53A01">
        <w:rPr>
          <w:rStyle w:val="Char7"/>
          <w:rtl/>
        </w:rPr>
        <w:t xml:space="preserve"> </w:t>
      </w:r>
      <w:r w:rsidR="00117B1C" w:rsidRPr="00E53A01">
        <w:rPr>
          <w:rStyle w:val="Char7"/>
          <w:rFonts w:hint="eastAsia"/>
          <w:rtl/>
        </w:rPr>
        <w:t>بِ</w:t>
      </w:r>
      <w:r w:rsidR="00117B1C" w:rsidRPr="00E53A01">
        <w:rPr>
          <w:rStyle w:val="Char7"/>
          <w:rFonts w:hint="cs"/>
          <w:rtl/>
        </w:rPr>
        <w:t>ٱ</w:t>
      </w:r>
      <w:r w:rsidR="00117B1C" w:rsidRPr="00E53A01">
        <w:rPr>
          <w:rStyle w:val="Char7"/>
          <w:rFonts w:hint="eastAsia"/>
          <w:rtl/>
        </w:rPr>
        <w:t>لَّذِينَ</w:t>
      </w:r>
      <w:r w:rsidR="00117B1C" w:rsidRPr="00E53A01">
        <w:rPr>
          <w:rStyle w:val="Char7"/>
          <w:rtl/>
        </w:rPr>
        <w:t xml:space="preserve"> </w:t>
      </w:r>
      <w:r w:rsidR="00117B1C" w:rsidRPr="00E53A01">
        <w:rPr>
          <w:rStyle w:val="Char7"/>
          <w:rFonts w:hint="eastAsia"/>
          <w:rtl/>
        </w:rPr>
        <w:t>لَم</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يَل</w:t>
      </w:r>
      <w:r w:rsidR="00117B1C" w:rsidRPr="00E53A01">
        <w:rPr>
          <w:rStyle w:val="Char7"/>
          <w:rFonts w:hint="cs"/>
          <w:rtl/>
        </w:rPr>
        <w:t>ۡ</w:t>
      </w:r>
      <w:r w:rsidR="00117B1C" w:rsidRPr="00E53A01">
        <w:rPr>
          <w:rStyle w:val="Char7"/>
          <w:rFonts w:hint="eastAsia"/>
          <w:rtl/>
        </w:rPr>
        <w:t>حَقُواْ</w:t>
      </w:r>
      <w:r w:rsidR="00117B1C" w:rsidRPr="00E53A01">
        <w:rPr>
          <w:rStyle w:val="Char7"/>
          <w:rtl/>
        </w:rPr>
        <w:t xml:space="preserve"> </w:t>
      </w:r>
      <w:r w:rsidR="00117B1C" w:rsidRPr="00E53A01">
        <w:rPr>
          <w:rStyle w:val="Char7"/>
          <w:rFonts w:hint="eastAsia"/>
          <w:rtl/>
        </w:rPr>
        <w:t>بِهِم</w:t>
      </w:r>
      <w:r w:rsidR="00117B1C" w:rsidRPr="00E53A01">
        <w:rPr>
          <w:rStyle w:val="Char7"/>
          <w:rtl/>
        </w:rPr>
        <w:t xml:space="preserve"> </w:t>
      </w:r>
      <w:r w:rsidR="00117B1C" w:rsidRPr="00E53A01">
        <w:rPr>
          <w:rStyle w:val="Char7"/>
          <w:rFonts w:hint="eastAsia"/>
          <w:rtl/>
        </w:rPr>
        <w:t>مِّن</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خَل</w:t>
      </w:r>
      <w:r w:rsidR="00117B1C" w:rsidRPr="00E53A01">
        <w:rPr>
          <w:rStyle w:val="Char7"/>
          <w:rFonts w:hint="cs"/>
          <w:rtl/>
        </w:rPr>
        <w:t>ۡ</w:t>
      </w:r>
      <w:r w:rsidR="00117B1C" w:rsidRPr="00E53A01">
        <w:rPr>
          <w:rStyle w:val="Char7"/>
          <w:rFonts w:hint="eastAsia"/>
          <w:rtl/>
        </w:rPr>
        <w:t>فِهِم</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أَلَّا</w:t>
      </w:r>
      <w:r w:rsidR="00117B1C" w:rsidRPr="00E53A01">
        <w:rPr>
          <w:rStyle w:val="Char7"/>
          <w:rtl/>
        </w:rPr>
        <w:t xml:space="preserve"> </w:t>
      </w:r>
      <w:r w:rsidR="00117B1C" w:rsidRPr="00E53A01">
        <w:rPr>
          <w:rStyle w:val="Char7"/>
          <w:rFonts w:hint="eastAsia"/>
          <w:rtl/>
        </w:rPr>
        <w:t>خَو</w:t>
      </w:r>
      <w:r w:rsidR="00117B1C" w:rsidRPr="00E53A01">
        <w:rPr>
          <w:rStyle w:val="Char7"/>
          <w:rFonts w:hint="cs"/>
          <w:rtl/>
        </w:rPr>
        <w:t>ۡ</w:t>
      </w:r>
      <w:r w:rsidR="00117B1C" w:rsidRPr="00E53A01">
        <w:rPr>
          <w:rStyle w:val="Char7"/>
          <w:rFonts w:hint="eastAsia"/>
          <w:rtl/>
        </w:rPr>
        <w:t>فٌ</w:t>
      </w:r>
      <w:r w:rsidR="00117B1C" w:rsidRPr="00E53A01">
        <w:rPr>
          <w:rStyle w:val="Char7"/>
          <w:rtl/>
        </w:rPr>
        <w:t xml:space="preserve"> </w:t>
      </w:r>
      <w:r w:rsidR="00117B1C" w:rsidRPr="00E53A01">
        <w:rPr>
          <w:rStyle w:val="Char7"/>
          <w:rFonts w:hint="eastAsia"/>
          <w:rtl/>
        </w:rPr>
        <w:t>عَلَي</w:t>
      </w:r>
      <w:r w:rsidR="00117B1C" w:rsidRPr="00E53A01">
        <w:rPr>
          <w:rStyle w:val="Char7"/>
          <w:rFonts w:hint="cs"/>
          <w:rtl/>
        </w:rPr>
        <w:t>ۡ</w:t>
      </w:r>
      <w:r w:rsidR="00117B1C" w:rsidRPr="00E53A01">
        <w:rPr>
          <w:rStyle w:val="Char7"/>
          <w:rFonts w:hint="eastAsia"/>
          <w:rtl/>
        </w:rPr>
        <w:t>هِم</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وَلَا</w:t>
      </w:r>
      <w:r w:rsidR="00117B1C" w:rsidRPr="00E53A01">
        <w:rPr>
          <w:rStyle w:val="Char7"/>
          <w:rtl/>
        </w:rPr>
        <w:t xml:space="preserve"> </w:t>
      </w:r>
      <w:r w:rsidR="00117B1C" w:rsidRPr="00E53A01">
        <w:rPr>
          <w:rStyle w:val="Char7"/>
          <w:rFonts w:hint="eastAsia"/>
          <w:rtl/>
        </w:rPr>
        <w:t>هُم</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يَح</w:t>
      </w:r>
      <w:r w:rsidR="00117B1C" w:rsidRPr="00E53A01">
        <w:rPr>
          <w:rStyle w:val="Char7"/>
          <w:rFonts w:hint="cs"/>
          <w:rtl/>
        </w:rPr>
        <w:t>ۡ</w:t>
      </w:r>
      <w:r w:rsidR="00117B1C" w:rsidRPr="00E53A01">
        <w:rPr>
          <w:rStyle w:val="Char7"/>
          <w:rFonts w:hint="eastAsia"/>
          <w:rtl/>
        </w:rPr>
        <w:t>زَنُونَ</w:t>
      </w:r>
      <w:r w:rsidR="00117B1C" w:rsidRPr="00E53A01">
        <w:rPr>
          <w:rStyle w:val="Char7"/>
          <w:rtl/>
        </w:rPr>
        <w:t xml:space="preserve"> </w:t>
      </w:r>
      <w:r w:rsidR="00117B1C" w:rsidRPr="00E53A01">
        <w:rPr>
          <w:rStyle w:val="Char7"/>
          <w:rFonts w:hint="cs"/>
          <w:rtl/>
        </w:rPr>
        <w:t>١٧٠</w:t>
      </w:r>
      <w:r w:rsidR="00117B1C" w:rsidRPr="00E53A01">
        <w:rPr>
          <w:rStyle w:val="Char7"/>
          <w:rtl/>
        </w:rPr>
        <w:t xml:space="preserve"> </w:t>
      </w:r>
      <w:r w:rsidR="00117B1C" w:rsidRPr="00E53A01">
        <w:rPr>
          <w:rStyle w:val="Char7"/>
          <w:rFonts w:hint="cs"/>
          <w:rtl/>
        </w:rPr>
        <w:t>۞</w:t>
      </w:r>
      <w:r w:rsidR="00117B1C" w:rsidRPr="00E53A01">
        <w:rPr>
          <w:rStyle w:val="Char7"/>
          <w:rFonts w:hint="eastAsia"/>
          <w:rtl/>
        </w:rPr>
        <w:t>يَس</w:t>
      </w:r>
      <w:r w:rsidR="00117B1C" w:rsidRPr="00E53A01">
        <w:rPr>
          <w:rStyle w:val="Char7"/>
          <w:rFonts w:hint="cs"/>
          <w:rtl/>
        </w:rPr>
        <w:t>ۡ</w:t>
      </w:r>
      <w:r w:rsidR="00117B1C" w:rsidRPr="00E53A01">
        <w:rPr>
          <w:rStyle w:val="Char7"/>
          <w:rFonts w:hint="eastAsia"/>
          <w:rtl/>
        </w:rPr>
        <w:t>تَب</w:t>
      </w:r>
      <w:r w:rsidR="00117B1C" w:rsidRPr="00E53A01">
        <w:rPr>
          <w:rStyle w:val="Char7"/>
          <w:rFonts w:hint="cs"/>
          <w:rtl/>
        </w:rPr>
        <w:t>ۡ</w:t>
      </w:r>
      <w:r w:rsidR="00117B1C" w:rsidRPr="00E53A01">
        <w:rPr>
          <w:rStyle w:val="Char7"/>
          <w:rFonts w:hint="eastAsia"/>
          <w:rtl/>
        </w:rPr>
        <w:t>شِرُونَ</w:t>
      </w:r>
      <w:r w:rsidR="00117B1C" w:rsidRPr="00E53A01">
        <w:rPr>
          <w:rStyle w:val="Char7"/>
          <w:rtl/>
        </w:rPr>
        <w:t xml:space="preserve"> </w:t>
      </w:r>
      <w:r w:rsidR="00117B1C" w:rsidRPr="00E53A01">
        <w:rPr>
          <w:rStyle w:val="Char7"/>
          <w:rFonts w:hint="eastAsia"/>
          <w:rtl/>
        </w:rPr>
        <w:t>بِنِع</w:t>
      </w:r>
      <w:r w:rsidR="00117B1C" w:rsidRPr="00E53A01">
        <w:rPr>
          <w:rStyle w:val="Char7"/>
          <w:rFonts w:hint="cs"/>
          <w:rtl/>
        </w:rPr>
        <w:t>ۡ</w:t>
      </w:r>
      <w:r w:rsidR="00117B1C" w:rsidRPr="00E53A01">
        <w:rPr>
          <w:rStyle w:val="Char7"/>
          <w:rFonts w:hint="eastAsia"/>
          <w:rtl/>
        </w:rPr>
        <w:t>مَة</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مِّنَ</w:t>
      </w:r>
      <w:r w:rsidR="00117B1C" w:rsidRPr="00E53A01">
        <w:rPr>
          <w:rStyle w:val="Char7"/>
          <w:rtl/>
        </w:rPr>
        <w:t xml:space="preserve"> </w:t>
      </w:r>
      <w:r w:rsidR="00117B1C" w:rsidRPr="00E53A01">
        <w:rPr>
          <w:rStyle w:val="Char7"/>
          <w:rFonts w:hint="cs"/>
          <w:rtl/>
        </w:rPr>
        <w:t>ٱ</w:t>
      </w:r>
      <w:r w:rsidR="00117B1C" w:rsidRPr="00E53A01">
        <w:rPr>
          <w:rStyle w:val="Char7"/>
          <w:rFonts w:hint="eastAsia"/>
          <w:rtl/>
        </w:rPr>
        <w:t>للَّهِ</w:t>
      </w:r>
      <w:r w:rsidR="00117B1C" w:rsidRPr="00E53A01">
        <w:rPr>
          <w:rStyle w:val="Char7"/>
          <w:rtl/>
        </w:rPr>
        <w:t xml:space="preserve"> </w:t>
      </w:r>
      <w:r w:rsidR="00117B1C" w:rsidRPr="00E53A01">
        <w:rPr>
          <w:rStyle w:val="Char7"/>
          <w:rFonts w:hint="eastAsia"/>
          <w:rtl/>
        </w:rPr>
        <w:t>وَفَض</w:t>
      </w:r>
      <w:r w:rsidR="00117B1C" w:rsidRPr="00E53A01">
        <w:rPr>
          <w:rStyle w:val="Char7"/>
          <w:rFonts w:hint="cs"/>
          <w:rtl/>
        </w:rPr>
        <w:t>ۡ</w:t>
      </w:r>
      <w:r w:rsidR="00117B1C" w:rsidRPr="00E53A01">
        <w:rPr>
          <w:rStyle w:val="Char7"/>
          <w:rFonts w:hint="eastAsia"/>
          <w:rtl/>
        </w:rPr>
        <w:t>ل</w:t>
      </w:r>
      <w:r w:rsidR="00117B1C" w:rsidRPr="00E53A01">
        <w:rPr>
          <w:rStyle w:val="Char7"/>
          <w:rFonts w:hint="cs"/>
          <w:rtl/>
        </w:rPr>
        <w:t>ٖ</w:t>
      </w:r>
      <w:r w:rsidR="00117B1C" w:rsidRPr="00E53A01">
        <w:rPr>
          <w:rStyle w:val="Char7"/>
          <w:rtl/>
        </w:rPr>
        <w:t xml:space="preserve"> </w:t>
      </w:r>
      <w:r w:rsidR="00117B1C" w:rsidRPr="00E53A01">
        <w:rPr>
          <w:rStyle w:val="Char7"/>
          <w:rFonts w:hint="eastAsia"/>
          <w:rtl/>
        </w:rPr>
        <w:t>وَأَنَّ</w:t>
      </w:r>
      <w:r w:rsidR="00117B1C" w:rsidRPr="00E53A01">
        <w:rPr>
          <w:rStyle w:val="Char7"/>
          <w:rtl/>
        </w:rPr>
        <w:t xml:space="preserve"> </w:t>
      </w:r>
      <w:r w:rsidR="00117B1C" w:rsidRPr="00E53A01">
        <w:rPr>
          <w:rStyle w:val="Char7"/>
          <w:rFonts w:hint="cs"/>
          <w:rtl/>
        </w:rPr>
        <w:t>ٱ</w:t>
      </w:r>
      <w:r w:rsidR="00117B1C" w:rsidRPr="00E53A01">
        <w:rPr>
          <w:rStyle w:val="Char7"/>
          <w:rFonts w:hint="eastAsia"/>
          <w:rtl/>
        </w:rPr>
        <w:t>للَّهَ</w:t>
      </w:r>
      <w:r w:rsidR="00117B1C" w:rsidRPr="00E53A01">
        <w:rPr>
          <w:rStyle w:val="Char7"/>
          <w:rtl/>
        </w:rPr>
        <w:t xml:space="preserve"> </w:t>
      </w:r>
      <w:r w:rsidR="00117B1C" w:rsidRPr="00E53A01">
        <w:rPr>
          <w:rStyle w:val="Char7"/>
          <w:rFonts w:hint="eastAsia"/>
          <w:rtl/>
        </w:rPr>
        <w:t>لَا</w:t>
      </w:r>
      <w:r w:rsidR="00117B1C" w:rsidRPr="00E53A01">
        <w:rPr>
          <w:rStyle w:val="Char7"/>
          <w:rtl/>
        </w:rPr>
        <w:t xml:space="preserve"> </w:t>
      </w:r>
      <w:r w:rsidR="00117B1C" w:rsidRPr="00E53A01">
        <w:rPr>
          <w:rStyle w:val="Char7"/>
          <w:rFonts w:hint="eastAsia"/>
          <w:rtl/>
        </w:rPr>
        <w:t>يُضِيعُ</w:t>
      </w:r>
      <w:r w:rsidR="00117B1C" w:rsidRPr="00E53A01">
        <w:rPr>
          <w:rStyle w:val="Char7"/>
          <w:rtl/>
        </w:rPr>
        <w:t xml:space="preserve"> </w:t>
      </w:r>
      <w:r w:rsidR="00117B1C" w:rsidRPr="00E53A01">
        <w:rPr>
          <w:rStyle w:val="Char7"/>
          <w:rFonts w:hint="eastAsia"/>
          <w:rtl/>
        </w:rPr>
        <w:t>أَج</w:t>
      </w:r>
      <w:r w:rsidR="00117B1C" w:rsidRPr="00E53A01">
        <w:rPr>
          <w:rStyle w:val="Char7"/>
          <w:rFonts w:hint="cs"/>
          <w:rtl/>
        </w:rPr>
        <w:t>ۡ</w:t>
      </w:r>
      <w:r w:rsidR="00117B1C" w:rsidRPr="00E53A01">
        <w:rPr>
          <w:rStyle w:val="Char7"/>
          <w:rFonts w:hint="eastAsia"/>
          <w:rtl/>
        </w:rPr>
        <w:t>رَ</w:t>
      </w:r>
      <w:r w:rsidR="00117B1C" w:rsidRPr="00E53A01">
        <w:rPr>
          <w:rStyle w:val="Char7"/>
          <w:rtl/>
        </w:rPr>
        <w:t xml:space="preserve"> </w:t>
      </w:r>
      <w:r w:rsidR="00117B1C" w:rsidRPr="00E53A01">
        <w:rPr>
          <w:rStyle w:val="Char7"/>
          <w:rFonts w:hint="cs"/>
          <w:rtl/>
        </w:rPr>
        <w:t>ٱ</w:t>
      </w:r>
      <w:r w:rsidR="00117B1C" w:rsidRPr="00E53A01">
        <w:rPr>
          <w:rStyle w:val="Char7"/>
          <w:rFonts w:hint="eastAsia"/>
          <w:rtl/>
        </w:rPr>
        <w:t>ل</w:t>
      </w:r>
      <w:r w:rsidR="00117B1C" w:rsidRPr="00E53A01">
        <w:rPr>
          <w:rStyle w:val="Char7"/>
          <w:rFonts w:hint="cs"/>
          <w:rtl/>
        </w:rPr>
        <w:t>ۡ</w:t>
      </w:r>
      <w:r w:rsidR="00117B1C" w:rsidRPr="00E53A01">
        <w:rPr>
          <w:rStyle w:val="Char7"/>
          <w:rFonts w:hint="eastAsia"/>
          <w:rtl/>
        </w:rPr>
        <w:t>مُؤ</w:t>
      </w:r>
      <w:r w:rsidR="00117B1C" w:rsidRPr="00E53A01">
        <w:rPr>
          <w:rStyle w:val="Char7"/>
          <w:rFonts w:hint="cs"/>
          <w:rtl/>
        </w:rPr>
        <w:t>ۡ</w:t>
      </w:r>
      <w:r w:rsidR="00117B1C" w:rsidRPr="00E53A01">
        <w:rPr>
          <w:rStyle w:val="Char7"/>
          <w:rFonts w:hint="eastAsia"/>
          <w:rtl/>
        </w:rPr>
        <w:t>مِنِينَ</w:t>
      </w:r>
      <w:r w:rsidR="00117B1C" w:rsidRPr="00E53A01">
        <w:rPr>
          <w:rStyle w:val="Char7"/>
          <w:rtl/>
        </w:rPr>
        <w:t xml:space="preserve"> </w:t>
      </w:r>
      <w:r w:rsidR="00117B1C" w:rsidRPr="00E53A01">
        <w:rPr>
          <w:rStyle w:val="Char7"/>
          <w:rFonts w:hint="cs"/>
          <w:rtl/>
        </w:rPr>
        <w:t>١٧١</w:t>
      </w:r>
      <w:r w:rsidRPr="00E53A01">
        <w:rPr>
          <w:rFonts w:ascii="KFGQPC Uthman Taha Naskh" w:cs="Traditional Arabic"/>
          <w:rtl/>
        </w:rPr>
        <w:t>﴾</w:t>
      </w:r>
      <w:r w:rsidR="007C63BC" w:rsidRPr="00E53A01">
        <w:rPr>
          <w:rFonts w:cs="B Lotus" w:hint="cs"/>
          <w:sz w:val="24"/>
          <w:szCs w:val="24"/>
          <w:rtl/>
        </w:rPr>
        <w:t xml:space="preserve"> </w:t>
      </w:r>
      <w:r w:rsidR="00117B1C" w:rsidRPr="00E53A01">
        <w:rPr>
          <w:rStyle w:val="Char9"/>
          <w:rtl/>
        </w:rPr>
        <w:t>[</w:t>
      </w:r>
      <w:r w:rsidR="00117B1C" w:rsidRPr="00E53A01">
        <w:rPr>
          <w:rStyle w:val="Char9"/>
          <w:rFonts w:hint="eastAsia"/>
          <w:rtl/>
        </w:rPr>
        <w:t>ال</w:t>
      </w:r>
      <w:r w:rsidR="00117B1C" w:rsidRPr="00E53A01">
        <w:rPr>
          <w:rStyle w:val="Char9"/>
          <w:rtl/>
        </w:rPr>
        <w:t xml:space="preserve"> </w:t>
      </w:r>
      <w:r w:rsidR="00117B1C" w:rsidRPr="00E53A01">
        <w:rPr>
          <w:rStyle w:val="Char9"/>
          <w:rFonts w:hint="eastAsia"/>
          <w:rtl/>
        </w:rPr>
        <w:t>عمران</w:t>
      </w:r>
      <w:r w:rsidR="00117B1C" w:rsidRPr="00E53A01">
        <w:rPr>
          <w:rStyle w:val="Char9"/>
          <w:rtl/>
        </w:rPr>
        <w:t xml:space="preserve">: </w:t>
      </w:r>
      <w:r w:rsidR="00117B1C" w:rsidRPr="00E53A01">
        <w:rPr>
          <w:rStyle w:val="Char9"/>
          <w:rFonts w:hint="cs"/>
          <w:rtl/>
        </w:rPr>
        <w:t>١٦٩</w:t>
      </w:r>
      <w:r w:rsidR="00117B1C" w:rsidRPr="00E53A01">
        <w:rPr>
          <w:rStyle w:val="Char9"/>
          <w:rFonts w:hint="eastAsia"/>
          <w:rtl/>
        </w:rPr>
        <w:t>،</w:t>
      </w:r>
      <w:r w:rsidR="0090456A" w:rsidRPr="00E53A01">
        <w:rPr>
          <w:rStyle w:val="Char9"/>
          <w:rtl/>
        </w:rPr>
        <w:t xml:space="preserve"> </w:t>
      </w:r>
      <w:r w:rsidR="00117B1C" w:rsidRPr="00E53A01">
        <w:rPr>
          <w:rStyle w:val="Char9"/>
          <w:rFonts w:hint="cs"/>
          <w:rtl/>
        </w:rPr>
        <w:t>١٧١</w:t>
      </w:r>
      <w:r w:rsidR="00117B1C" w:rsidRPr="00E53A01">
        <w:rPr>
          <w:rStyle w:val="Char9"/>
          <w:rtl/>
        </w:rPr>
        <w:t>]</w:t>
      </w:r>
      <w:r w:rsidR="007C63BC" w:rsidRPr="00E53A01">
        <w:rPr>
          <w:rFonts w:cs="B Lotus" w:hint="cs"/>
          <w:sz w:val="30"/>
          <w:rtl/>
        </w:rPr>
        <w:t xml:space="preserve"> </w:t>
      </w:r>
    </w:p>
    <w:p w:rsidR="007C63BC" w:rsidRPr="00E53A01" w:rsidRDefault="007C63BC" w:rsidP="00722151">
      <w:pPr>
        <w:ind w:firstLine="340"/>
        <w:jc w:val="both"/>
        <w:rPr>
          <w:rFonts w:cs="B Lotus" w:hint="cs"/>
          <w:sz w:val="30"/>
          <w:rtl/>
        </w:rPr>
      </w:pPr>
      <w:r w:rsidRPr="00E53A01">
        <w:rPr>
          <w:rFonts w:cs="B Lotus" w:hint="cs"/>
          <w:sz w:val="30"/>
          <w:rtl/>
        </w:rPr>
        <w:t>در اين آيات نكات و مطالبي است ك</w:t>
      </w:r>
      <w:r w:rsidR="00C21C97" w:rsidRPr="00E53A01">
        <w:rPr>
          <w:rFonts w:cs="B Lotus" w:hint="cs"/>
          <w:sz w:val="30"/>
          <w:rtl/>
        </w:rPr>
        <w:t>ه انسان را از اوهام و خرافات مي</w:t>
      </w:r>
      <w:r w:rsidR="00C21C97" w:rsidRPr="00E53A01">
        <w:rPr>
          <w:rFonts w:cs="B Lotus" w:hint="eastAsia"/>
          <w:sz w:val="30"/>
          <w:rtl/>
        </w:rPr>
        <w:t>‌</w:t>
      </w:r>
      <w:r w:rsidRPr="00E53A01">
        <w:rPr>
          <w:rFonts w:cs="B Lotus" w:hint="cs"/>
          <w:sz w:val="30"/>
          <w:rtl/>
        </w:rPr>
        <w:t>رهاند</w:t>
      </w:r>
      <w:r w:rsidR="00AF54FD" w:rsidRPr="00E53A01">
        <w:rPr>
          <w:rFonts w:cs="B Lotus" w:hint="cs"/>
          <w:sz w:val="30"/>
          <w:rtl/>
        </w:rPr>
        <w:t>،</w:t>
      </w:r>
      <w:r w:rsidRPr="00E53A01">
        <w:rPr>
          <w:rFonts w:cs="B Lotus" w:hint="cs"/>
          <w:sz w:val="30"/>
          <w:rtl/>
        </w:rPr>
        <w:t xml:space="preserve"> از اين رو توج</w:t>
      </w:r>
      <w:r w:rsidR="007609F5" w:rsidRPr="00E53A01">
        <w:rPr>
          <w:rFonts w:cs="B Lotus" w:hint="cs"/>
          <w:sz w:val="30"/>
          <w:rtl/>
        </w:rPr>
        <w:t>ه</w:t>
      </w:r>
      <w:r w:rsidR="007609F5" w:rsidRPr="00E53A01">
        <w:rPr>
          <w:rFonts w:cs="B Lotus" w:hint="eastAsia"/>
          <w:sz w:val="30"/>
          <w:rtl/>
        </w:rPr>
        <w:t>‌ی</w:t>
      </w:r>
      <w:r w:rsidRPr="00E53A01">
        <w:rPr>
          <w:rFonts w:cs="B Lotus" w:hint="cs"/>
          <w:sz w:val="30"/>
          <w:rtl/>
        </w:rPr>
        <w:t xml:space="preserve"> خوانند</w:t>
      </w:r>
      <w:r w:rsidRPr="00E53A01">
        <w:rPr>
          <w:rFonts w:cs="B Lotus" w:hint="eastAsia"/>
          <w:sz w:val="30"/>
          <w:rtl/>
        </w:rPr>
        <w:t xml:space="preserve">گان </w:t>
      </w:r>
      <w:r w:rsidRPr="00E53A01">
        <w:rPr>
          <w:rFonts w:cs="B Lotus" w:hint="cs"/>
          <w:sz w:val="30"/>
          <w:rtl/>
        </w:rPr>
        <w:t xml:space="preserve">را به مطالب زير جلب </w:t>
      </w:r>
      <w:r w:rsidR="00E84182" w:rsidRPr="00E53A01">
        <w:rPr>
          <w:rFonts w:cs="B Lotus" w:hint="cs"/>
          <w:sz w:val="30"/>
          <w:rtl/>
        </w:rPr>
        <w:t>مي‌كن</w:t>
      </w:r>
      <w:r w:rsidRPr="00E53A01">
        <w:rPr>
          <w:rFonts w:cs="B Lotus" w:hint="cs"/>
          <w:sz w:val="30"/>
          <w:rtl/>
        </w:rPr>
        <w:t>م:</w:t>
      </w:r>
    </w:p>
    <w:p w:rsidR="007C63BC" w:rsidRPr="00E53A01" w:rsidRDefault="007C63BC" w:rsidP="00722151">
      <w:pPr>
        <w:ind w:firstLine="340"/>
        <w:jc w:val="both"/>
        <w:rPr>
          <w:rFonts w:cs="B Lotus" w:hint="cs"/>
          <w:sz w:val="30"/>
          <w:rtl/>
        </w:rPr>
      </w:pPr>
      <w:r w:rsidRPr="00E53A01">
        <w:rPr>
          <w:rFonts w:cs="B Lotus" w:hint="cs"/>
          <w:sz w:val="30"/>
          <w:rtl/>
        </w:rPr>
        <w:t>آيه</w:t>
      </w:r>
      <w:r w:rsidR="00C8487D" w:rsidRPr="00E53A01">
        <w:rPr>
          <w:rFonts w:cs="B Lotus" w:hint="cs"/>
          <w:sz w:val="30"/>
          <w:rtl/>
        </w:rPr>
        <w:t xml:space="preserve"> مي‌</w:t>
      </w:r>
      <w:r w:rsidRPr="00E53A01">
        <w:rPr>
          <w:rFonts w:cs="B Lotus" w:hint="cs"/>
          <w:sz w:val="30"/>
          <w:rtl/>
        </w:rPr>
        <w:t xml:space="preserve">فرمايد: </w:t>
      </w:r>
      <w:r w:rsidR="007609F5" w:rsidRPr="00E53A01">
        <w:rPr>
          <w:rFonts w:cs="B Lotus" w:hint="cs"/>
          <w:sz w:val="30"/>
          <w:rtl/>
        </w:rPr>
        <w:t>«</w:t>
      </w:r>
      <w:r w:rsidRPr="00E53A01">
        <w:rPr>
          <w:rFonts w:cs="B Lotus" w:hint="eastAsia"/>
          <w:sz w:val="30"/>
          <w:rtl/>
        </w:rPr>
        <w:t>گمان مبر آنان كه در راه خدا كشته شد</w:t>
      </w:r>
      <w:r w:rsidRPr="00E53A01">
        <w:rPr>
          <w:rFonts w:ascii="Lotus Linotype" w:hAnsi="Lotus Linotype" w:cs="B Lotus"/>
          <w:color w:val="000000"/>
          <w:sz w:val="30"/>
          <w:rtl/>
        </w:rPr>
        <w:t>ه‌</w:t>
      </w:r>
      <w:r w:rsidRPr="00E53A01">
        <w:rPr>
          <w:rFonts w:cs="B Lotus" w:hint="eastAsia"/>
          <w:sz w:val="30"/>
          <w:rtl/>
        </w:rPr>
        <w:t>اند</w:t>
      </w:r>
      <w:r w:rsidR="00AF54FD" w:rsidRPr="00E53A01">
        <w:rPr>
          <w:rFonts w:cs="B Lotus" w:hint="eastAsia"/>
          <w:sz w:val="30"/>
          <w:rtl/>
        </w:rPr>
        <w:t>،</w:t>
      </w:r>
      <w:r w:rsidRPr="00E53A01">
        <w:rPr>
          <w:rFonts w:cs="B Lotus" w:hint="eastAsia"/>
          <w:sz w:val="30"/>
          <w:rtl/>
        </w:rPr>
        <w:t xml:space="preserve"> مرد</w:t>
      </w:r>
      <w:r w:rsidRPr="00E53A01">
        <w:rPr>
          <w:rFonts w:ascii="Lotus Linotype" w:hAnsi="Lotus Linotype" w:cs="B Lotus"/>
          <w:color w:val="000000"/>
          <w:sz w:val="30"/>
          <w:rtl/>
        </w:rPr>
        <w:t>ه‌</w:t>
      </w:r>
      <w:r w:rsidRPr="00E53A01">
        <w:rPr>
          <w:rFonts w:cs="B Lotus" w:hint="eastAsia"/>
          <w:sz w:val="30"/>
          <w:rtl/>
        </w:rPr>
        <w:t>اند (ا</w:t>
      </w:r>
      <w:r w:rsidRPr="00E53A01">
        <w:rPr>
          <w:rFonts w:cs="B Lotus" w:hint="cs"/>
          <w:sz w:val="30"/>
          <w:rtl/>
        </w:rPr>
        <w:t xml:space="preserve">گر </w:t>
      </w:r>
      <w:r w:rsidRPr="00E53A01">
        <w:rPr>
          <w:rFonts w:cs="B Lotus" w:hint="eastAsia"/>
          <w:sz w:val="30"/>
          <w:rtl/>
        </w:rPr>
        <w:t>چه</w:t>
      </w:r>
      <w:r w:rsidRPr="00E53A01">
        <w:rPr>
          <w:rFonts w:cs="B Lotus" w:hint="cs"/>
          <w:sz w:val="30"/>
          <w:rtl/>
        </w:rPr>
        <w:t xml:space="preserve"> روح از بدنشان جدا شده و وفات كرده اند) بلكه زنده</w:t>
      </w:r>
      <w:r w:rsidR="000B2A58" w:rsidRPr="00E53A01">
        <w:rPr>
          <w:rFonts w:cs="B Lotus" w:hint="cs"/>
          <w:sz w:val="30"/>
          <w:rtl/>
        </w:rPr>
        <w:t xml:space="preserve">‌اند </w:t>
      </w:r>
      <w:r w:rsidRPr="00E53A01">
        <w:rPr>
          <w:rFonts w:cs="B Lotus" w:hint="cs"/>
          <w:sz w:val="30"/>
          <w:rtl/>
        </w:rPr>
        <w:t>(در واقع به زند</w:t>
      </w:r>
      <w:r w:rsidRPr="00E53A01">
        <w:rPr>
          <w:rFonts w:cs="B Lotus" w:hint="eastAsia"/>
          <w:sz w:val="30"/>
          <w:rtl/>
        </w:rPr>
        <w:t>گي بهتر و جاي بهتري نائل شده</w:t>
      </w:r>
      <w:r w:rsidR="000B2A58" w:rsidRPr="00E53A01">
        <w:rPr>
          <w:rFonts w:cs="B Lotus" w:hint="eastAsia"/>
          <w:sz w:val="30"/>
          <w:rtl/>
        </w:rPr>
        <w:t xml:space="preserve">‌اند </w:t>
      </w:r>
      <w:r w:rsidRPr="00E53A01">
        <w:rPr>
          <w:rFonts w:cs="B Lotus" w:hint="cs"/>
          <w:sz w:val="30"/>
          <w:rtl/>
        </w:rPr>
        <w:t>و</w:t>
      </w:r>
      <w:r w:rsidRPr="00E53A01">
        <w:rPr>
          <w:rFonts w:cs="B Lotus" w:hint="eastAsia"/>
          <w:sz w:val="30"/>
          <w:rtl/>
        </w:rPr>
        <w:t>)</w:t>
      </w:r>
      <w:r w:rsidRPr="00E53A01">
        <w:rPr>
          <w:rFonts w:cs="B Lotus" w:hint="cs"/>
          <w:sz w:val="30"/>
          <w:rtl/>
        </w:rPr>
        <w:t xml:space="preserve"> </w:t>
      </w:r>
      <w:r w:rsidRPr="00E53A01">
        <w:rPr>
          <w:rFonts w:cs="B Lotus" w:hint="eastAsia"/>
          <w:sz w:val="30"/>
          <w:rtl/>
        </w:rPr>
        <w:t xml:space="preserve">نزد </w:t>
      </w:r>
      <w:r w:rsidRPr="00E53A01">
        <w:rPr>
          <w:rFonts w:cs="B Lotus" w:hint="cs"/>
          <w:sz w:val="30"/>
          <w:rtl/>
        </w:rPr>
        <w:t>پرورد</w:t>
      </w:r>
      <w:r w:rsidRPr="00E53A01">
        <w:rPr>
          <w:rFonts w:cs="B Lotus" w:hint="eastAsia"/>
          <w:sz w:val="30"/>
          <w:rtl/>
        </w:rPr>
        <w:t>گارشان روزي</w:t>
      </w:r>
      <w:r w:rsidRPr="00E53A01">
        <w:rPr>
          <w:rFonts w:cs="B Lotus" w:hint="cs"/>
          <w:sz w:val="30"/>
          <w:rtl/>
        </w:rPr>
        <w:t xml:space="preserve"> داده </w:t>
      </w:r>
      <w:r w:rsidR="00C459ED" w:rsidRPr="00E53A01">
        <w:rPr>
          <w:rFonts w:cs="B Lotus" w:hint="cs"/>
          <w:sz w:val="30"/>
          <w:rtl/>
        </w:rPr>
        <w:t>مي‌شو</w:t>
      </w:r>
      <w:r w:rsidRPr="00E53A01">
        <w:rPr>
          <w:rFonts w:cs="B Lotus" w:hint="cs"/>
          <w:sz w:val="30"/>
          <w:rtl/>
        </w:rPr>
        <w:t>ند</w:t>
      </w:r>
      <w:r w:rsidR="00AF54FD" w:rsidRPr="00E53A01">
        <w:rPr>
          <w:rFonts w:cs="B Lotus" w:hint="cs"/>
          <w:sz w:val="30"/>
          <w:rtl/>
        </w:rPr>
        <w:t>،</w:t>
      </w:r>
      <w:r w:rsidRPr="00E53A01">
        <w:rPr>
          <w:rFonts w:cs="B Lotus" w:hint="cs"/>
          <w:sz w:val="30"/>
          <w:rtl/>
        </w:rPr>
        <w:t xml:space="preserve"> و به آن</w:t>
      </w:r>
      <w:r w:rsidR="00AA65C3" w:rsidRPr="00E53A01">
        <w:rPr>
          <w:rFonts w:cs="B Lotus" w:hint="eastAsia"/>
          <w:sz w:val="30"/>
          <w:rtl/>
        </w:rPr>
        <w:t>‌</w:t>
      </w:r>
      <w:r w:rsidRPr="00E53A01">
        <w:rPr>
          <w:rFonts w:cs="B Lotus" w:hint="eastAsia"/>
          <w:sz w:val="30"/>
          <w:rtl/>
        </w:rPr>
        <w:t>چه خدا از فضل خود به ايشان عطا كرده شادند و</w:t>
      </w:r>
      <w:r w:rsidRPr="00E53A01">
        <w:rPr>
          <w:rFonts w:cs="B Lotus" w:hint="cs"/>
          <w:sz w:val="30"/>
          <w:rtl/>
        </w:rPr>
        <w:t xml:space="preserve"> بشارت </w:t>
      </w:r>
      <w:r w:rsidR="00157C4A" w:rsidRPr="00E53A01">
        <w:rPr>
          <w:rFonts w:cs="B Lotus" w:hint="cs"/>
          <w:sz w:val="30"/>
          <w:rtl/>
        </w:rPr>
        <w:t>مي‌ده</w:t>
      </w:r>
      <w:r w:rsidRPr="00E53A01">
        <w:rPr>
          <w:rFonts w:cs="B Lotus" w:hint="cs"/>
          <w:sz w:val="30"/>
          <w:rtl/>
        </w:rPr>
        <w:t>ند به کسانی که هنوز به</w:t>
      </w:r>
      <w:r w:rsidR="000B2A58" w:rsidRPr="00E53A01">
        <w:rPr>
          <w:rFonts w:cs="B Lotus" w:hint="cs"/>
          <w:sz w:val="30"/>
          <w:rtl/>
        </w:rPr>
        <w:t xml:space="preserve"> آن‌ها </w:t>
      </w:r>
      <w:r w:rsidRPr="00E53A01">
        <w:rPr>
          <w:rFonts w:cs="B Lotus" w:hint="cs"/>
          <w:sz w:val="30"/>
          <w:rtl/>
        </w:rPr>
        <w:t>ملحق نشده</w:t>
      </w:r>
      <w:r w:rsidR="000B2A58" w:rsidRPr="00E53A01">
        <w:rPr>
          <w:rFonts w:cs="B Lotus" w:hint="cs"/>
          <w:sz w:val="30"/>
          <w:rtl/>
        </w:rPr>
        <w:t xml:space="preserve">‌اند </w:t>
      </w:r>
      <w:r w:rsidRPr="00E53A01">
        <w:rPr>
          <w:rFonts w:cs="B Lotus" w:hint="cs"/>
          <w:sz w:val="30"/>
          <w:rtl/>
        </w:rPr>
        <w:t>كه هيچ گونه ترس و هراسی نداشته باشید</w:t>
      </w:r>
      <w:r w:rsidR="00AF54FD" w:rsidRPr="00E53A01">
        <w:rPr>
          <w:rFonts w:cs="B Lotus" w:hint="cs"/>
          <w:sz w:val="30"/>
          <w:rtl/>
        </w:rPr>
        <w:t>،</w:t>
      </w:r>
      <w:r w:rsidRPr="00E53A01">
        <w:rPr>
          <w:rFonts w:cs="B Lotus" w:hint="cs"/>
          <w:sz w:val="30"/>
          <w:rtl/>
        </w:rPr>
        <w:t xml:space="preserve"> و خود نيز با نعمت و فضل الهي شادمان</w:t>
      </w:r>
      <w:r w:rsidR="007609F5" w:rsidRPr="00E53A01">
        <w:rPr>
          <w:rFonts w:cs="B Lotus" w:hint="cs"/>
          <w:sz w:val="30"/>
          <w:rtl/>
        </w:rPr>
        <w:t xml:space="preserve"> هست</w:t>
      </w:r>
      <w:r w:rsidRPr="00E53A01">
        <w:rPr>
          <w:rFonts w:cs="B Lotus" w:hint="cs"/>
          <w:sz w:val="30"/>
          <w:rtl/>
        </w:rPr>
        <w:t>ند</w:t>
      </w:r>
      <w:r w:rsidR="00AF54FD" w:rsidRPr="00E53A01">
        <w:rPr>
          <w:rFonts w:cs="B Lotus" w:hint="cs"/>
          <w:sz w:val="30"/>
          <w:rtl/>
        </w:rPr>
        <w:t>،</w:t>
      </w:r>
      <w:r w:rsidRPr="00E53A01">
        <w:rPr>
          <w:rFonts w:cs="B Lotus" w:hint="cs"/>
          <w:sz w:val="30"/>
          <w:rtl/>
        </w:rPr>
        <w:t xml:space="preserve"> و همانا خداوند اجر مؤمنين را ضايع ن</w:t>
      </w:r>
      <w:r w:rsidR="00E84182" w:rsidRPr="00E53A01">
        <w:rPr>
          <w:rFonts w:cs="B Lotus" w:hint="cs"/>
          <w:sz w:val="30"/>
          <w:rtl/>
        </w:rPr>
        <w:t>مي‌كن</w:t>
      </w:r>
      <w:r w:rsidRPr="00E53A01">
        <w:rPr>
          <w:rFonts w:cs="B Lotus" w:hint="cs"/>
          <w:sz w:val="30"/>
          <w:rtl/>
        </w:rPr>
        <w:t>د</w:t>
      </w:r>
      <w:r w:rsidR="007609F5" w:rsidRPr="00E53A01">
        <w:rPr>
          <w:rFonts w:cs="B Lotus" w:hint="cs"/>
          <w:sz w:val="30"/>
          <w:rtl/>
        </w:rPr>
        <w:t>»</w:t>
      </w:r>
      <w:r w:rsidRPr="00E53A01">
        <w:rPr>
          <w:rFonts w:cs="B Lotus" w:hint="cs"/>
          <w:sz w:val="30"/>
          <w:rtl/>
        </w:rPr>
        <w:t>.</w:t>
      </w:r>
    </w:p>
    <w:p w:rsidR="007C63BC" w:rsidRPr="00E53A01" w:rsidRDefault="00EA656B" w:rsidP="004C2D58">
      <w:pPr>
        <w:ind w:firstLine="340"/>
        <w:jc w:val="both"/>
        <w:rPr>
          <w:rFonts w:cs="B Lotus" w:hint="cs"/>
          <w:sz w:val="30"/>
          <w:rtl/>
        </w:rPr>
      </w:pPr>
      <w:r w:rsidRPr="00E53A01">
        <w:rPr>
          <w:rFonts w:cs="B Lotus" w:hint="cs"/>
          <w:sz w:val="30"/>
          <w:rtl/>
        </w:rPr>
        <w:lastRenderedPageBreak/>
        <w:t>جمله</w:t>
      </w:r>
      <w:r w:rsidRPr="00E53A01">
        <w:rPr>
          <w:rFonts w:hint="cs"/>
          <w:sz w:val="30"/>
          <w:szCs w:val="30"/>
          <w:rtl/>
        </w:rPr>
        <w:t>‌</w:t>
      </w:r>
      <w:r w:rsidR="007C63BC" w:rsidRPr="00E53A01">
        <w:rPr>
          <w:rFonts w:cs="B Lotus" w:hint="cs"/>
          <w:sz w:val="30"/>
          <w:rtl/>
        </w:rPr>
        <w:t>ي</w:t>
      </w:r>
      <w:r w:rsidR="00F7604D" w:rsidRPr="00E53A01">
        <w:rPr>
          <w:rFonts w:cs="Traditional Arabic" w:hint="cs"/>
          <w:sz w:val="24"/>
          <w:rtl/>
        </w:rPr>
        <w:t>﴿</w:t>
      </w:r>
      <w:r w:rsidR="00375351" w:rsidRPr="00E53A01">
        <w:rPr>
          <w:rStyle w:val="Char7"/>
          <w:rFonts w:hint="eastAsia"/>
          <w:rtl/>
        </w:rPr>
        <w:t>أَح</w:t>
      </w:r>
      <w:r w:rsidR="00375351" w:rsidRPr="00E53A01">
        <w:rPr>
          <w:rStyle w:val="Char7"/>
          <w:rFonts w:hint="cs"/>
          <w:rtl/>
        </w:rPr>
        <w:t>ۡ</w:t>
      </w:r>
      <w:r w:rsidR="00375351" w:rsidRPr="00E53A01">
        <w:rPr>
          <w:rStyle w:val="Char7"/>
          <w:rFonts w:hint="eastAsia"/>
          <w:rtl/>
        </w:rPr>
        <w:t>يَا</w:t>
      </w:r>
      <w:r w:rsidR="00375351" w:rsidRPr="00E53A01">
        <w:rPr>
          <w:rStyle w:val="Char7"/>
          <w:rFonts w:hint="cs"/>
          <w:rtl/>
        </w:rPr>
        <w:t>ٓ</w:t>
      </w:r>
      <w:r w:rsidR="00375351" w:rsidRPr="00E53A01">
        <w:rPr>
          <w:rStyle w:val="Char7"/>
          <w:rFonts w:hint="eastAsia"/>
          <w:rtl/>
        </w:rPr>
        <w:t>ءٌ</w:t>
      </w:r>
      <w:r w:rsidR="00375351" w:rsidRPr="00E53A01">
        <w:rPr>
          <w:rStyle w:val="Char7"/>
          <w:rtl/>
        </w:rPr>
        <w:t xml:space="preserve"> </w:t>
      </w:r>
      <w:r w:rsidR="00375351" w:rsidRPr="00E53A01">
        <w:rPr>
          <w:rStyle w:val="Char7"/>
          <w:rFonts w:hint="eastAsia"/>
          <w:rtl/>
        </w:rPr>
        <w:t>عِندَ</w:t>
      </w:r>
      <w:r w:rsidR="00375351" w:rsidRPr="00E53A01">
        <w:rPr>
          <w:rStyle w:val="Char7"/>
          <w:rtl/>
        </w:rPr>
        <w:t xml:space="preserve"> </w:t>
      </w:r>
      <w:r w:rsidR="00375351" w:rsidRPr="00E53A01">
        <w:rPr>
          <w:rStyle w:val="Char7"/>
          <w:rFonts w:hint="eastAsia"/>
          <w:rtl/>
        </w:rPr>
        <w:t>رَبِّهِم</w:t>
      </w:r>
      <w:r w:rsidR="00375351" w:rsidRPr="00E53A01">
        <w:rPr>
          <w:rStyle w:val="Char7"/>
          <w:rFonts w:hint="cs"/>
          <w:rtl/>
        </w:rPr>
        <w:t>ۡ</w:t>
      </w:r>
      <w:r w:rsidR="00375351" w:rsidRPr="00E53A01">
        <w:rPr>
          <w:rStyle w:val="Char7"/>
          <w:rtl/>
        </w:rPr>
        <w:t xml:space="preserve"> </w:t>
      </w:r>
      <w:r w:rsidR="00375351" w:rsidRPr="00E53A01">
        <w:rPr>
          <w:rStyle w:val="Char7"/>
          <w:rFonts w:hint="eastAsia"/>
          <w:rtl/>
        </w:rPr>
        <w:t>يُر</w:t>
      </w:r>
      <w:r w:rsidR="00375351" w:rsidRPr="00E53A01">
        <w:rPr>
          <w:rStyle w:val="Char7"/>
          <w:rFonts w:hint="cs"/>
          <w:rtl/>
        </w:rPr>
        <w:t>ۡ</w:t>
      </w:r>
      <w:r w:rsidR="00375351" w:rsidRPr="00E53A01">
        <w:rPr>
          <w:rStyle w:val="Char7"/>
          <w:rFonts w:hint="eastAsia"/>
          <w:rtl/>
        </w:rPr>
        <w:t>زَقُونَ</w:t>
      </w:r>
      <w:r w:rsidR="00F7604D" w:rsidRPr="00E53A01">
        <w:rPr>
          <w:rFonts w:ascii="KFGQPC Uthmanic Script HAFS" w:cs="Traditional Arabic"/>
          <w:color w:val="000000"/>
          <w:rtl/>
        </w:rPr>
        <w:t>﴾</w:t>
      </w:r>
      <w:r w:rsidR="007C63BC" w:rsidRPr="00E53A01">
        <w:rPr>
          <w:rFonts w:hint="cs"/>
          <w:color w:val="000000"/>
          <w:sz w:val="30"/>
          <w:szCs w:val="30"/>
          <w:rtl/>
        </w:rPr>
        <w:t xml:space="preserve"> </w:t>
      </w:r>
      <w:r w:rsidR="007609F5" w:rsidRPr="00E53A01">
        <w:rPr>
          <w:rFonts w:hint="cs"/>
          <w:color w:val="000000"/>
          <w:sz w:val="30"/>
          <w:szCs w:val="30"/>
          <w:rtl/>
        </w:rPr>
        <w:t>«</w:t>
      </w:r>
      <w:r w:rsidR="007C63BC" w:rsidRPr="00E53A01">
        <w:rPr>
          <w:rFonts w:cs="B Lotus" w:hint="cs"/>
          <w:sz w:val="30"/>
          <w:rtl/>
        </w:rPr>
        <w:t xml:space="preserve">نزد </w:t>
      </w:r>
      <w:r w:rsidR="007C63BC" w:rsidRPr="00E53A01">
        <w:rPr>
          <w:rFonts w:cs="B Lotus" w:hint="eastAsia"/>
          <w:sz w:val="30"/>
          <w:rtl/>
        </w:rPr>
        <w:t>پرورد</w:t>
      </w:r>
      <w:r w:rsidR="007C63BC" w:rsidRPr="00E53A01">
        <w:rPr>
          <w:rFonts w:cs="B Lotus" w:hint="cs"/>
          <w:sz w:val="30"/>
          <w:rtl/>
        </w:rPr>
        <w:t>گار شان زنده</w:t>
      </w:r>
      <w:r w:rsidR="007609F5" w:rsidRPr="00E53A01">
        <w:rPr>
          <w:rFonts w:cs="B Lotus" w:hint="eastAsia"/>
          <w:sz w:val="30"/>
          <w:rtl/>
        </w:rPr>
        <w:t>‌</w:t>
      </w:r>
      <w:r w:rsidR="007C63BC" w:rsidRPr="00E53A01">
        <w:rPr>
          <w:rFonts w:cs="B Lotus" w:hint="cs"/>
          <w:sz w:val="30"/>
          <w:rtl/>
        </w:rPr>
        <w:t>اند</w:t>
      </w:r>
      <w:r w:rsidR="007609F5" w:rsidRPr="00E53A01">
        <w:rPr>
          <w:rFonts w:cs="B Lotus" w:hint="cs"/>
          <w:sz w:val="30"/>
          <w:rtl/>
        </w:rPr>
        <w:t>»</w:t>
      </w:r>
      <w:r w:rsidR="007C63BC" w:rsidRPr="00E53A01">
        <w:rPr>
          <w:rFonts w:cs="B Lotus" w:hint="cs"/>
          <w:sz w:val="30"/>
          <w:rtl/>
        </w:rPr>
        <w:t xml:space="preserve">، در مقايسه با آيات دیگری مثل </w:t>
      </w:r>
      <w:r w:rsidR="00F7604D" w:rsidRPr="00E53A01">
        <w:rPr>
          <w:rFonts w:cs="Traditional Arabic" w:hint="cs"/>
          <w:sz w:val="24"/>
          <w:rtl/>
        </w:rPr>
        <w:t>﴿</w:t>
      </w:r>
      <w:r w:rsidR="00375351" w:rsidRPr="00E53A01">
        <w:rPr>
          <w:rStyle w:val="Char7"/>
          <w:rFonts w:hint="eastAsia"/>
          <w:rtl/>
        </w:rPr>
        <w:t>كُلُّ</w:t>
      </w:r>
      <w:r w:rsidR="00375351" w:rsidRPr="00E53A01">
        <w:rPr>
          <w:rStyle w:val="Char7"/>
          <w:rtl/>
        </w:rPr>
        <w:t xml:space="preserve"> </w:t>
      </w:r>
      <w:r w:rsidR="00375351" w:rsidRPr="00E53A01">
        <w:rPr>
          <w:rStyle w:val="Char7"/>
          <w:rFonts w:hint="eastAsia"/>
          <w:rtl/>
        </w:rPr>
        <w:t>مَن</w:t>
      </w:r>
      <w:r w:rsidR="00375351" w:rsidRPr="00E53A01">
        <w:rPr>
          <w:rStyle w:val="Char7"/>
          <w:rFonts w:hint="cs"/>
          <w:rtl/>
        </w:rPr>
        <w:t>ۡ</w:t>
      </w:r>
      <w:r w:rsidR="00375351" w:rsidRPr="00E53A01">
        <w:rPr>
          <w:rStyle w:val="Char7"/>
          <w:rtl/>
        </w:rPr>
        <w:t xml:space="preserve"> </w:t>
      </w:r>
      <w:r w:rsidR="00375351" w:rsidRPr="00E53A01">
        <w:rPr>
          <w:rStyle w:val="Char7"/>
          <w:rFonts w:hint="eastAsia"/>
          <w:rtl/>
        </w:rPr>
        <w:t>عَلَي</w:t>
      </w:r>
      <w:r w:rsidR="00375351" w:rsidRPr="00E53A01">
        <w:rPr>
          <w:rStyle w:val="Char7"/>
          <w:rFonts w:hint="cs"/>
          <w:rtl/>
        </w:rPr>
        <w:t>ۡ</w:t>
      </w:r>
      <w:r w:rsidR="00375351" w:rsidRPr="00E53A01">
        <w:rPr>
          <w:rStyle w:val="Char7"/>
          <w:rFonts w:hint="eastAsia"/>
          <w:rtl/>
        </w:rPr>
        <w:t>هَا</w:t>
      </w:r>
      <w:r w:rsidR="00375351" w:rsidRPr="00E53A01">
        <w:rPr>
          <w:rStyle w:val="Char7"/>
          <w:rtl/>
        </w:rPr>
        <w:t xml:space="preserve"> </w:t>
      </w:r>
      <w:r w:rsidR="00375351" w:rsidRPr="00E53A01">
        <w:rPr>
          <w:rStyle w:val="Char7"/>
          <w:rFonts w:hint="eastAsia"/>
          <w:rtl/>
        </w:rPr>
        <w:t>فَان</w:t>
      </w:r>
      <w:r w:rsidR="00375351" w:rsidRPr="00E53A01">
        <w:rPr>
          <w:rStyle w:val="Char7"/>
          <w:rFonts w:hint="cs"/>
          <w:rtl/>
        </w:rPr>
        <w:t>ٖ</w:t>
      </w:r>
      <w:r w:rsidR="00375351" w:rsidRPr="00E53A01">
        <w:rPr>
          <w:rStyle w:val="Char7"/>
          <w:rtl/>
        </w:rPr>
        <w:t xml:space="preserve"> </w:t>
      </w:r>
      <w:r w:rsidR="00375351" w:rsidRPr="00E53A01">
        <w:rPr>
          <w:rStyle w:val="Char7"/>
          <w:rFonts w:hint="cs"/>
          <w:rtl/>
        </w:rPr>
        <w:t>٢٦</w:t>
      </w:r>
      <w:r w:rsidR="00F7604D" w:rsidRPr="00E53A01">
        <w:rPr>
          <w:rFonts w:ascii="KFGQPC Uthman Taha Naskh" w:cs="Traditional Arabic"/>
          <w:rtl/>
        </w:rPr>
        <w:t>﴾</w:t>
      </w:r>
      <w:r w:rsidR="007C63BC" w:rsidRPr="00E53A01">
        <w:rPr>
          <w:rFonts w:cs="B Lotus" w:hint="cs"/>
          <w:sz w:val="24"/>
          <w:szCs w:val="24"/>
          <w:rtl/>
        </w:rPr>
        <w:t xml:space="preserve"> </w:t>
      </w:r>
      <w:r w:rsidR="00375351" w:rsidRPr="00E53A01">
        <w:rPr>
          <w:rStyle w:val="Char9"/>
          <w:rtl/>
        </w:rPr>
        <w:t>[</w:t>
      </w:r>
      <w:r w:rsidR="00375351" w:rsidRPr="00E53A01">
        <w:rPr>
          <w:rStyle w:val="Char9"/>
          <w:rFonts w:hint="eastAsia"/>
          <w:rtl/>
        </w:rPr>
        <w:t>الرحمن</w:t>
      </w:r>
      <w:r w:rsidR="00375351" w:rsidRPr="00E53A01">
        <w:rPr>
          <w:rStyle w:val="Char9"/>
          <w:rtl/>
        </w:rPr>
        <w:t xml:space="preserve">: </w:t>
      </w:r>
      <w:r w:rsidR="00375351" w:rsidRPr="00E53A01">
        <w:rPr>
          <w:rStyle w:val="Char9"/>
          <w:rFonts w:hint="cs"/>
          <w:rtl/>
        </w:rPr>
        <w:t>٢٦</w:t>
      </w:r>
      <w:r w:rsidR="00375351" w:rsidRPr="00E53A01">
        <w:rPr>
          <w:rStyle w:val="Char9"/>
          <w:rtl/>
        </w:rPr>
        <w:t>]</w:t>
      </w:r>
      <w:r w:rsidR="0090456A" w:rsidRPr="00E53A01">
        <w:rPr>
          <w:rFonts w:ascii="KFGQPC Uthman Taha Naskh" w:cs="KFGQPC Uthman Taha Naskh"/>
          <w:rtl/>
        </w:rPr>
        <w:t xml:space="preserve"> </w:t>
      </w:r>
      <w:r w:rsidR="007609F5" w:rsidRPr="00E53A01">
        <w:rPr>
          <w:rFonts w:cs="B Lotus" w:hint="cs"/>
          <w:sz w:val="30"/>
          <w:rtl/>
          <w:lang w:bidi="fa-IR"/>
        </w:rPr>
        <w:t>«</w:t>
      </w:r>
      <w:r w:rsidR="007C63BC" w:rsidRPr="00E53A01">
        <w:rPr>
          <w:rFonts w:cs="B Lotus" w:hint="cs"/>
          <w:sz w:val="30"/>
          <w:rtl/>
          <w:lang w:bidi="fa-IR"/>
        </w:rPr>
        <w:t>همه فانی هستند</w:t>
      </w:r>
      <w:r w:rsidR="007609F5" w:rsidRPr="00E53A01">
        <w:rPr>
          <w:rFonts w:cs="B Lotus" w:hint="cs"/>
          <w:sz w:val="30"/>
          <w:rtl/>
          <w:lang w:bidi="fa-IR"/>
        </w:rPr>
        <w:t>»</w:t>
      </w:r>
      <w:r w:rsidR="00AF54FD" w:rsidRPr="00E53A01">
        <w:rPr>
          <w:rFonts w:cs="B Lotus" w:hint="cs"/>
          <w:sz w:val="30"/>
          <w:rtl/>
          <w:lang w:bidi="fa-IR"/>
        </w:rPr>
        <w:t>،</w:t>
      </w:r>
      <w:r w:rsidR="007C63BC" w:rsidRPr="00E53A01">
        <w:rPr>
          <w:rFonts w:cs="B Lotus" w:hint="cs"/>
          <w:sz w:val="30"/>
          <w:rtl/>
          <w:lang w:bidi="fa-IR"/>
        </w:rPr>
        <w:t xml:space="preserve"> و</w:t>
      </w:r>
      <w:r w:rsidR="00F7604D" w:rsidRPr="00E53A01">
        <w:rPr>
          <w:rFonts w:cs="Traditional Arabic" w:hint="cs"/>
          <w:sz w:val="24"/>
          <w:rtl/>
        </w:rPr>
        <w:t>﴿</w:t>
      </w:r>
      <w:r w:rsidR="004A58F4" w:rsidRPr="00E53A01">
        <w:rPr>
          <w:rFonts w:ascii="KFGQPC Uthmanic Script HAFS" w:cs="KFGQPC Uthmanic Script HAFS" w:hint="eastAsia"/>
          <w:rtl/>
        </w:rPr>
        <w:t>إِنَّكَ</w:t>
      </w:r>
      <w:r w:rsidR="004A58F4" w:rsidRPr="00E53A01">
        <w:rPr>
          <w:rFonts w:ascii="KFGQPC Uthmanic Script HAFS" w:cs="KFGQPC Uthmanic Script HAFS"/>
          <w:rtl/>
        </w:rPr>
        <w:t xml:space="preserve"> </w:t>
      </w:r>
      <w:r w:rsidR="004A58F4" w:rsidRPr="00E53A01">
        <w:rPr>
          <w:rFonts w:ascii="KFGQPC Uthmanic Script HAFS" w:cs="KFGQPC Uthmanic Script HAFS" w:hint="eastAsia"/>
          <w:rtl/>
        </w:rPr>
        <w:t>مَيِّت</w:t>
      </w:r>
      <w:r w:rsidR="004A58F4" w:rsidRPr="00E53A01">
        <w:rPr>
          <w:rFonts w:ascii="KFGQPC Uthmanic Script HAFS" w:cs="KFGQPC Uthmanic Script HAFS" w:hint="cs"/>
          <w:rtl/>
        </w:rPr>
        <w:t>ٞ</w:t>
      </w:r>
      <w:r w:rsidR="004A58F4" w:rsidRPr="00E53A01">
        <w:rPr>
          <w:rFonts w:ascii="KFGQPC Uthmanic Script HAFS" w:cs="KFGQPC Uthmanic Script HAFS"/>
          <w:rtl/>
        </w:rPr>
        <w:t xml:space="preserve"> </w:t>
      </w:r>
      <w:r w:rsidR="004A58F4" w:rsidRPr="00E53A01">
        <w:rPr>
          <w:rFonts w:ascii="KFGQPC Uthmanic Script HAFS" w:cs="KFGQPC Uthmanic Script HAFS" w:hint="eastAsia"/>
          <w:rtl/>
        </w:rPr>
        <w:t>وَإِنَّهُم</w:t>
      </w:r>
      <w:r w:rsidR="004A58F4" w:rsidRPr="00E53A01">
        <w:rPr>
          <w:rFonts w:ascii="KFGQPC Uthmanic Script HAFS" w:cs="KFGQPC Uthmanic Script HAFS"/>
          <w:rtl/>
        </w:rPr>
        <w:t xml:space="preserve"> </w:t>
      </w:r>
      <w:r w:rsidR="004A58F4" w:rsidRPr="00E53A01">
        <w:rPr>
          <w:rFonts w:ascii="KFGQPC Uthmanic Script HAFS" w:cs="KFGQPC Uthmanic Script HAFS" w:hint="eastAsia"/>
          <w:rtl/>
        </w:rPr>
        <w:t>مَّيِّتُونَ</w:t>
      </w:r>
      <w:r w:rsidR="004A58F4" w:rsidRPr="00E53A01">
        <w:rPr>
          <w:rFonts w:ascii="KFGQPC Uthmanic Script HAFS" w:cs="KFGQPC Uthmanic Script HAFS"/>
          <w:rtl/>
        </w:rPr>
        <w:t xml:space="preserve"> </w:t>
      </w:r>
      <w:r w:rsidR="004A58F4" w:rsidRPr="00E53A01">
        <w:rPr>
          <w:rFonts w:ascii="KFGQPC Uthmanic Script HAFS" w:cs="KFGQPC Uthmanic Script HAFS" w:hint="cs"/>
          <w:rtl/>
        </w:rPr>
        <w:t>٣٠</w:t>
      </w:r>
      <w:r w:rsidR="00F7604D" w:rsidRPr="00E53A01">
        <w:rPr>
          <w:rFonts w:ascii="KFGQPC Uthmanic Script HAFS" w:cs="Traditional Arabic"/>
          <w:rtl/>
        </w:rPr>
        <w:t>﴾</w:t>
      </w:r>
      <w:r w:rsidR="00AA65C3" w:rsidRPr="00E53A01">
        <w:rPr>
          <w:rFonts w:cs="B Lotus" w:hint="cs"/>
          <w:sz w:val="24"/>
          <w:szCs w:val="24"/>
          <w:rtl/>
        </w:rPr>
        <w:t xml:space="preserve"> </w:t>
      </w:r>
      <w:r w:rsidR="004A58F4" w:rsidRPr="00E53A01">
        <w:rPr>
          <w:rStyle w:val="Char9"/>
          <w:rtl/>
        </w:rPr>
        <w:t>[</w:t>
      </w:r>
      <w:r w:rsidR="004A58F4" w:rsidRPr="00E53A01">
        <w:rPr>
          <w:rStyle w:val="Char9"/>
          <w:rFonts w:hint="eastAsia"/>
          <w:rtl/>
        </w:rPr>
        <w:t>الزمر</w:t>
      </w:r>
      <w:r w:rsidR="004A58F4" w:rsidRPr="00E53A01">
        <w:rPr>
          <w:rStyle w:val="Char9"/>
          <w:rtl/>
        </w:rPr>
        <w:t xml:space="preserve">: </w:t>
      </w:r>
      <w:r w:rsidR="004A58F4" w:rsidRPr="00E53A01">
        <w:rPr>
          <w:rStyle w:val="Char9"/>
          <w:rFonts w:hint="cs"/>
          <w:rtl/>
        </w:rPr>
        <w:t>٣٠</w:t>
      </w:r>
      <w:r w:rsidR="004A58F4" w:rsidRPr="00E53A01">
        <w:rPr>
          <w:rStyle w:val="Char9"/>
          <w:rtl/>
        </w:rPr>
        <w:t>]</w:t>
      </w:r>
      <w:r w:rsidR="007C63BC" w:rsidRPr="00E53A01">
        <w:rPr>
          <w:rFonts w:cs="B Lotus" w:hint="cs"/>
          <w:sz w:val="30"/>
          <w:rtl/>
        </w:rPr>
        <w:t xml:space="preserve"> </w:t>
      </w:r>
      <w:r w:rsidR="007609F5" w:rsidRPr="00E53A01">
        <w:rPr>
          <w:rFonts w:cs="B Lotus" w:hint="cs"/>
          <w:sz w:val="30"/>
          <w:rtl/>
        </w:rPr>
        <w:t>«</w:t>
      </w:r>
      <w:r w:rsidR="007C63BC" w:rsidRPr="00E53A01">
        <w:rPr>
          <w:rFonts w:cs="B Lotus" w:hint="cs"/>
          <w:sz w:val="30"/>
          <w:rtl/>
        </w:rPr>
        <w:t xml:space="preserve">هم رسول خدا </w:t>
      </w:r>
      <w:r w:rsidR="00194A38" w:rsidRPr="00E53A01">
        <w:rPr>
          <w:rFonts w:ascii="Abo-thar" w:hAnsi="Abo-thar" w:cs="CTraditional Arabic" w:hint="cs"/>
          <w:color w:val="000000"/>
          <w:sz w:val="30"/>
          <w:rtl/>
          <w:lang w:bidi="fa-IR"/>
        </w:rPr>
        <w:t>ص</w:t>
      </w:r>
      <w:r w:rsidR="007C63BC" w:rsidRPr="00E53A01">
        <w:rPr>
          <w:rFonts w:cs="B Lotus" w:hint="cs"/>
          <w:sz w:val="30"/>
          <w:rtl/>
        </w:rPr>
        <w:t xml:space="preserve"> و هم دي</w:t>
      </w:r>
      <w:r w:rsidR="007609F5" w:rsidRPr="00E53A01">
        <w:rPr>
          <w:rFonts w:cs="B Lotus" w:hint="eastAsia"/>
          <w:sz w:val="30"/>
          <w:rtl/>
        </w:rPr>
        <w:t>گران مي</w:t>
      </w:r>
      <w:r w:rsidR="007609F5" w:rsidRPr="00E53A01">
        <w:rPr>
          <w:rFonts w:cs="B Lotus" w:hint="cs"/>
          <w:sz w:val="30"/>
          <w:rtl/>
        </w:rPr>
        <w:t>‌</w:t>
      </w:r>
      <w:r w:rsidR="007C63BC" w:rsidRPr="00E53A01">
        <w:rPr>
          <w:rFonts w:cs="B Lotus" w:hint="eastAsia"/>
          <w:sz w:val="30"/>
          <w:rtl/>
        </w:rPr>
        <w:t xml:space="preserve">ميرند و از اين دنيا </w:t>
      </w:r>
      <w:r w:rsidR="00C21C97" w:rsidRPr="00E53A01">
        <w:rPr>
          <w:rFonts w:cs="B Lotus" w:hint="eastAsia"/>
          <w:sz w:val="30"/>
          <w:rtl/>
        </w:rPr>
        <w:t>مي‌رو</w:t>
      </w:r>
      <w:r w:rsidR="007C63BC" w:rsidRPr="00E53A01">
        <w:rPr>
          <w:rFonts w:cs="B Lotus" w:hint="eastAsia"/>
          <w:sz w:val="30"/>
          <w:rtl/>
        </w:rPr>
        <w:t>ند</w:t>
      </w:r>
      <w:r w:rsidR="007609F5" w:rsidRPr="00E53A01">
        <w:rPr>
          <w:rFonts w:cs="B Lotus" w:hint="cs"/>
          <w:sz w:val="30"/>
          <w:rtl/>
        </w:rPr>
        <w:t>»</w:t>
      </w:r>
      <w:r w:rsidR="00AF54FD" w:rsidRPr="00E53A01">
        <w:rPr>
          <w:rFonts w:cs="B Lotus" w:hint="cs"/>
          <w:sz w:val="30"/>
          <w:rtl/>
        </w:rPr>
        <w:t>،</w:t>
      </w:r>
      <w:r w:rsidR="007C63BC" w:rsidRPr="00E53A01">
        <w:rPr>
          <w:rFonts w:cs="B Lotus" w:hint="cs"/>
          <w:sz w:val="30"/>
          <w:rtl/>
        </w:rPr>
        <w:t xml:space="preserve"> دلالت دارد </w:t>
      </w:r>
      <w:r w:rsidR="007C63BC" w:rsidRPr="00E53A01">
        <w:rPr>
          <w:rFonts w:cs="B Lotus" w:hint="eastAsia"/>
          <w:sz w:val="30"/>
          <w:rtl/>
        </w:rPr>
        <w:t xml:space="preserve">مقربان الهي </w:t>
      </w:r>
      <w:r w:rsidR="007C63BC" w:rsidRPr="00E53A01">
        <w:rPr>
          <w:rFonts w:cs="B Lotus" w:hint="cs"/>
          <w:sz w:val="30"/>
          <w:rtl/>
        </w:rPr>
        <w:t>پس از</w:t>
      </w:r>
      <w:r w:rsidR="0042690B" w:rsidRPr="00E53A01">
        <w:rPr>
          <w:rFonts w:cs="B Lotus" w:hint="cs"/>
          <w:sz w:val="30"/>
          <w:rtl/>
        </w:rPr>
        <w:t xml:space="preserve"> آن‌كه </w:t>
      </w:r>
      <w:r w:rsidR="007C63BC" w:rsidRPr="00E53A01">
        <w:rPr>
          <w:rFonts w:cs="B Lotus" w:hint="cs"/>
          <w:sz w:val="30"/>
          <w:rtl/>
        </w:rPr>
        <w:t>از جهان فاني رفتند</w:t>
      </w:r>
      <w:r w:rsidR="00AF54FD" w:rsidRPr="00E53A01">
        <w:rPr>
          <w:rFonts w:cs="B Lotus" w:hint="cs"/>
          <w:sz w:val="30"/>
          <w:rtl/>
        </w:rPr>
        <w:t>،</w:t>
      </w:r>
      <w:r w:rsidR="007C63BC" w:rsidRPr="00E53A01">
        <w:rPr>
          <w:rFonts w:cs="B Lotus" w:hint="cs"/>
          <w:sz w:val="30"/>
          <w:rtl/>
        </w:rPr>
        <w:t xml:space="preserve"> در نزد خدا به نعمت</w:t>
      </w:r>
      <w:r w:rsidR="007609F5" w:rsidRPr="00E53A01">
        <w:rPr>
          <w:rFonts w:cs="B Lotus" w:hint="eastAsia"/>
          <w:sz w:val="30"/>
          <w:rtl/>
        </w:rPr>
        <w:t>‌</w:t>
      </w:r>
      <w:r w:rsidR="007C63BC" w:rsidRPr="00E53A01">
        <w:rPr>
          <w:rFonts w:cs="B Lotus" w:hint="cs"/>
          <w:sz w:val="30"/>
          <w:rtl/>
        </w:rPr>
        <w:t xml:space="preserve">هايي كه كيفيت آن را جز خدا </w:t>
      </w:r>
      <w:r w:rsidR="00E84182" w:rsidRPr="00E53A01">
        <w:rPr>
          <w:rFonts w:cs="B Lotus" w:hint="cs"/>
          <w:sz w:val="30"/>
          <w:rtl/>
        </w:rPr>
        <w:t>نمي‌دان</w:t>
      </w:r>
      <w:r w:rsidR="007C63BC" w:rsidRPr="00E53A01">
        <w:rPr>
          <w:rFonts w:cs="B Lotus" w:hint="cs"/>
          <w:sz w:val="30"/>
          <w:rtl/>
        </w:rPr>
        <w:t xml:space="preserve">د نائل </w:t>
      </w:r>
      <w:r w:rsidR="00C459ED" w:rsidRPr="00E53A01">
        <w:rPr>
          <w:rFonts w:cs="B Lotus" w:hint="cs"/>
          <w:sz w:val="30"/>
          <w:rtl/>
        </w:rPr>
        <w:t>مي‌شو</w:t>
      </w:r>
      <w:r w:rsidR="007C63BC" w:rsidRPr="00E53A01">
        <w:rPr>
          <w:rFonts w:cs="B Lotus" w:hint="cs"/>
          <w:sz w:val="30"/>
          <w:rtl/>
        </w:rPr>
        <w:t>ند</w:t>
      </w:r>
      <w:r w:rsidR="00AF54FD" w:rsidRPr="00E53A01">
        <w:rPr>
          <w:rFonts w:cs="B Lotus" w:hint="cs"/>
          <w:sz w:val="30"/>
          <w:rtl/>
        </w:rPr>
        <w:t>،</w:t>
      </w:r>
      <w:r w:rsidR="007C63BC" w:rsidRPr="00E53A01">
        <w:rPr>
          <w:rFonts w:cs="B Lotus" w:hint="cs"/>
          <w:sz w:val="30"/>
          <w:rtl/>
        </w:rPr>
        <w:t xml:space="preserve"> و كفار و فجار نيز د</w:t>
      </w:r>
      <w:r w:rsidR="007C63BC" w:rsidRPr="00E53A01">
        <w:rPr>
          <w:rFonts w:cs="B Lotus" w:hint="eastAsia"/>
          <w:sz w:val="30"/>
          <w:rtl/>
        </w:rPr>
        <w:t>چار</w:t>
      </w:r>
      <w:r w:rsidR="007C63BC" w:rsidRPr="00E53A01">
        <w:rPr>
          <w:rFonts w:cs="B Lotus" w:hint="cs"/>
          <w:sz w:val="30"/>
          <w:rtl/>
        </w:rPr>
        <w:t xml:space="preserve"> </w:t>
      </w:r>
      <w:r w:rsidR="007609F5" w:rsidRPr="00E53A01">
        <w:rPr>
          <w:rFonts w:cs="B Lotus" w:hint="cs"/>
          <w:sz w:val="30"/>
          <w:rtl/>
        </w:rPr>
        <w:t>آلام خواهند شد.</w:t>
      </w:r>
    </w:p>
    <w:p w:rsidR="007C63BC" w:rsidRPr="00E53A01" w:rsidRDefault="007C63BC" w:rsidP="00722151">
      <w:pPr>
        <w:ind w:firstLine="340"/>
        <w:jc w:val="both"/>
        <w:rPr>
          <w:rFonts w:cs="B Lotus" w:hint="cs"/>
          <w:sz w:val="30"/>
          <w:rtl/>
        </w:rPr>
      </w:pPr>
      <w:r w:rsidRPr="00E53A01">
        <w:rPr>
          <w:rFonts w:cs="B Lotus" w:hint="cs"/>
          <w:sz w:val="30"/>
          <w:rtl/>
          <w:lang w:bidi="fa-IR"/>
        </w:rPr>
        <w:t>از آیه</w:t>
      </w:r>
      <w:r w:rsidR="00EA656B" w:rsidRPr="00E53A01">
        <w:rPr>
          <w:rFonts w:hint="cs"/>
          <w:sz w:val="30"/>
          <w:szCs w:val="30"/>
          <w:rtl/>
          <w:lang w:bidi="fa-IR"/>
        </w:rPr>
        <w:t>‌</w:t>
      </w:r>
      <w:r w:rsidRPr="00E53A01">
        <w:rPr>
          <w:rFonts w:cs="B Lotus" w:hint="cs"/>
          <w:sz w:val="30"/>
          <w:rtl/>
          <w:lang w:bidi="fa-IR"/>
        </w:rPr>
        <w:t xml:space="preserve">ی </w:t>
      </w:r>
      <w:r w:rsidR="00F7604D" w:rsidRPr="00E53A01">
        <w:rPr>
          <w:rFonts w:cs="Traditional Arabic" w:hint="cs"/>
          <w:sz w:val="24"/>
          <w:rtl/>
        </w:rPr>
        <w:t>﴿</w:t>
      </w:r>
      <w:r w:rsidR="006528D6" w:rsidRPr="00E53A01">
        <w:rPr>
          <w:rStyle w:val="Char7"/>
          <w:rFonts w:hint="eastAsia"/>
          <w:rtl/>
        </w:rPr>
        <w:t>عِندَ</w:t>
      </w:r>
      <w:r w:rsidR="006528D6" w:rsidRPr="00E53A01">
        <w:rPr>
          <w:rStyle w:val="Char7"/>
          <w:rtl/>
        </w:rPr>
        <w:t xml:space="preserve"> </w:t>
      </w:r>
      <w:r w:rsidR="006528D6" w:rsidRPr="00E53A01">
        <w:rPr>
          <w:rStyle w:val="Char7"/>
          <w:rFonts w:hint="eastAsia"/>
          <w:rtl/>
        </w:rPr>
        <w:t>رَبِّهِم</w:t>
      </w:r>
      <w:r w:rsidR="006528D6" w:rsidRPr="00E53A01">
        <w:rPr>
          <w:rStyle w:val="Char7"/>
          <w:rFonts w:hint="cs"/>
          <w:rtl/>
        </w:rPr>
        <w:t>ۡ</w:t>
      </w:r>
      <w:r w:rsidR="006528D6" w:rsidRPr="00E53A01">
        <w:rPr>
          <w:rStyle w:val="Char7"/>
          <w:rtl/>
        </w:rPr>
        <w:t xml:space="preserve"> </w:t>
      </w:r>
      <w:r w:rsidR="006528D6" w:rsidRPr="00E53A01">
        <w:rPr>
          <w:rStyle w:val="Char7"/>
          <w:rFonts w:hint="eastAsia"/>
          <w:rtl/>
        </w:rPr>
        <w:t>يُر</w:t>
      </w:r>
      <w:r w:rsidR="006528D6" w:rsidRPr="00E53A01">
        <w:rPr>
          <w:rStyle w:val="Char7"/>
          <w:rFonts w:hint="cs"/>
          <w:rtl/>
        </w:rPr>
        <w:t>ۡ</w:t>
      </w:r>
      <w:r w:rsidR="006528D6" w:rsidRPr="00E53A01">
        <w:rPr>
          <w:rStyle w:val="Char7"/>
          <w:rFonts w:hint="eastAsia"/>
          <w:rtl/>
        </w:rPr>
        <w:t>زَقُونَ</w:t>
      </w:r>
      <w:r w:rsidR="00F7604D" w:rsidRPr="00E53A01">
        <w:rPr>
          <w:rFonts w:ascii="KFGQPC Uthmanic Script HAFS" w:cs="Traditional Arabic"/>
          <w:color w:val="000000"/>
          <w:rtl/>
        </w:rPr>
        <w:t>﴾</w:t>
      </w:r>
      <w:r w:rsidRPr="00E53A01">
        <w:rPr>
          <w:rFonts w:cs="B Lotus" w:hint="cs"/>
          <w:sz w:val="30"/>
          <w:rtl/>
        </w:rPr>
        <w:t xml:space="preserve"> </w:t>
      </w:r>
      <w:r w:rsidR="003E57C9" w:rsidRPr="00E53A01">
        <w:rPr>
          <w:rFonts w:cs="B Lotus" w:hint="cs"/>
          <w:sz w:val="30"/>
          <w:rtl/>
        </w:rPr>
        <w:t>«</w:t>
      </w:r>
      <w:r w:rsidRPr="00E53A01">
        <w:rPr>
          <w:rFonts w:cs="B Lotus" w:hint="cs"/>
          <w:sz w:val="30"/>
          <w:rtl/>
        </w:rPr>
        <w:t xml:space="preserve">نزد </w:t>
      </w:r>
      <w:r w:rsidRPr="00E53A01">
        <w:rPr>
          <w:rFonts w:cs="B Lotus" w:hint="eastAsia"/>
          <w:sz w:val="30"/>
          <w:rtl/>
        </w:rPr>
        <w:t>پرورد</w:t>
      </w:r>
      <w:r w:rsidRPr="00E53A01">
        <w:rPr>
          <w:rFonts w:cs="B Lotus" w:hint="cs"/>
          <w:sz w:val="30"/>
          <w:rtl/>
        </w:rPr>
        <w:t>گارشان روزي مي</w:t>
      </w:r>
      <w:r w:rsidR="007609F5" w:rsidRPr="00E53A01">
        <w:rPr>
          <w:rFonts w:cs="B Lotus" w:hint="eastAsia"/>
          <w:sz w:val="30"/>
          <w:rtl/>
        </w:rPr>
        <w:t>‌</w:t>
      </w:r>
      <w:r w:rsidRPr="00E53A01">
        <w:rPr>
          <w:rFonts w:cs="B Lotus" w:hint="cs"/>
          <w:sz w:val="30"/>
          <w:rtl/>
        </w:rPr>
        <w:t>خورند</w:t>
      </w:r>
      <w:r w:rsidR="003E57C9" w:rsidRPr="00E53A01">
        <w:rPr>
          <w:rFonts w:cs="B Lotus" w:hint="cs"/>
          <w:sz w:val="30"/>
          <w:rtl/>
        </w:rPr>
        <w:t>»</w:t>
      </w:r>
      <w:r w:rsidRPr="00E53A01">
        <w:rPr>
          <w:rFonts w:cs="B Lotus" w:hint="cs"/>
          <w:sz w:val="30"/>
          <w:rtl/>
        </w:rPr>
        <w:t>، چنین برداشت</w:t>
      </w:r>
      <w:r w:rsidR="0021340B" w:rsidRPr="00E53A01">
        <w:rPr>
          <w:rFonts w:cs="B Lotus" w:hint="cs"/>
          <w:sz w:val="30"/>
          <w:rtl/>
        </w:rPr>
        <w:t xml:space="preserve"> می‌ش</w:t>
      </w:r>
      <w:r w:rsidR="00867DEF" w:rsidRPr="00E53A01">
        <w:rPr>
          <w:rFonts w:cs="B Lotus" w:hint="cs"/>
          <w:sz w:val="30"/>
          <w:rtl/>
        </w:rPr>
        <w:t>و</w:t>
      </w:r>
      <w:r w:rsidRPr="00E53A01">
        <w:rPr>
          <w:rFonts w:cs="B Lotus" w:hint="cs"/>
          <w:sz w:val="30"/>
          <w:rtl/>
        </w:rPr>
        <w:t>د که آنان در نزد پروردگارشان هستند</w:t>
      </w:r>
      <w:r w:rsidR="00AF54FD" w:rsidRPr="00E53A01">
        <w:rPr>
          <w:rFonts w:cs="B Lotus" w:hint="cs"/>
          <w:sz w:val="30"/>
          <w:rtl/>
        </w:rPr>
        <w:t>،</w:t>
      </w:r>
      <w:r w:rsidRPr="00E53A01">
        <w:rPr>
          <w:rFonts w:cs="B Lotus" w:hint="cs"/>
          <w:sz w:val="30"/>
          <w:rtl/>
        </w:rPr>
        <w:t xml:space="preserve"> نه در نزد مخلوقین و نه در نزد قبر. حال باید دانست که نزد پروردگارشان کجاست؟ در سوره الانعام چنین آمده که </w:t>
      </w:r>
      <w:r w:rsidR="00F7604D" w:rsidRPr="00E53A01">
        <w:rPr>
          <w:rFonts w:cs="Traditional Arabic" w:hint="cs"/>
          <w:sz w:val="24"/>
          <w:rtl/>
        </w:rPr>
        <w:t>﴿</w:t>
      </w:r>
      <w:r w:rsidR="004A58F4" w:rsidRPr="00E53A01">
        <w:rPr>
          <w:rStyle w:val="Char7"/>
          <w:rFonts w:hint="cs"/>
          <w:rtl/>
        </w:rPr>
        <w:t>۞</w:t>
      </w:r>
      <w:r w:rsidR="004A58F4" w:rsidRPr="00E53A01">
        <w:rPr>
          <w:rStyle w:val="Char7"/>
          <w:rFonts w:hint="eastAsia"/>
          <w:rtl/>
        </w:rPr>
        <w:t>لَهُم</w:t>
      </w:r>
      <w:r w:rsidR="004A58F4" w:rsidRPr="00E53A01">
        <w:rPr>
          <w:rStyle w:val="Char7"/>
          <w:rFonts w:hint="cs"/>
          <w:rtl/>
        </w:rPr>
        <w:t>ۡ</w:t>
      </w:r>
      <w:r w:rsidR="004A58F4" w:rsidRPr="00E53A01">
        <w:rPr>
          <w:rStyle w:val="Char7"/>
          <w:rtl/>
        </w:rPr>
        <w:t xml:space="preserve"> </w:t>
      </w:r>
      <w:r w:rsidR="004A58F4" w:rsidRPr="00E53A01">
        <w:rPr>
          <w:rStyle w:val="Char7"/>
          <w:rFonts w:hint="eastAsia"/>
          <w:rtl/>
        </w:rPr>
        <w:t>دَارُ</w:t>
      </w:r>
      <w:r w:rsidR="004A58F4" w:rsidRPr="00E53A01">
        <w:rPr>
          <w:rStyle w:val="Char7"/>
          <w:rtl/>
        </w:rPr>
        <w:t xml:space="preserve"> </w:t>
      </w:r>
      <w:r w:rsidR="004A58F4" w:rsidRPr="00E53A01">
        <w:rPr>
          <w:rStyle w:val="Char7"/>
          <w:rFonts w:hint="cs"/>
          <w:rtl/>
        </w:rPr>
        <w:t>ٱ</w:t>
      </w:r>
      <w:r w:rsidR="004A58F4" w:rsidRPr="00E53A01">
        <w:rPr>
          <w:rStyle w:val="Char7"/>
          <w:rFonts w:hint="eastAsia"/>
          <w:rtl/>
        </w:rPr>
        <w:t>لسَّلَ</w:t>
      </w:r>
      <w:r w:rsidR="004A58F4" w:rsidRPr="00E53A01">
        <w:rPr>
          <w:rStyle w:val="Char7"/>
          <w:rFonts w:hint="cs"/>
          <w:rtl/>
        </w:rPr>
        <w:t>ٰ</w:t>
      </w:r>
      <w:r w:rsidR="004A58F4" w:rsidRPr="00E53A01">
        <w:rPr>
          <w:rStyle w:val="Char7"/>
          <w:rFonts w:hint="eastAsia"/>
          <w:rtl/>
        </w:rPr>
        <w:t>مِ</w:t>
      </w:r>
      <w:r w:rsidR="004A58F4" w:rsidRPr="00E53A01">
        <w:rPr>
          <w:rStyle w:val="Char7"/>
          <w:rtl/>
        </w:rPr>
        <w:t xml:space="preserve"> </w:t>
      </w:r>
      <w:r w:rsidR="004A58F4" w:rsidRPr="00E53A01">
        <w:rPr>
          <w:rStyle w:val="Char7"/>
          <w:rFonts w:hint="eastAsia"/>
          <w:rtl/>
        </w:rPr>
        <w:t>عِندَ</w:t>
      </w:r>
      <w:r w:rsidR="004A58F4" w:rsidRPr="00E53A01">
        <w:rPr>
          <w:rStyle w:val="Char7"/>
          <w:rtl/>
        </w:rPr>
        <w:t xml:space="preserve"> </w:t>
      </w:r>
      <w:r w:rsidR="004A58F4" w:rsidRPr="00E53A01">
        <w:rPr>
          <w:rStyle w:val="Char7"/>
          <w:rFonts w:hint="eastAsia"/>
          <w:rtl/>
        </w:rPr>
        <w:t>رَبِّهِم</w:t>
      </w:r>
      <w:r w:rsidR="004A58F4" w:rsidRPr="00E53A01">
        <w:rPr>
          <w:rStyle w:val="Char7"/>
          <w:rFonts w:hint="cs"/>
          <w:rtl/>
        </w:rPr>
        <w:t>ۡۖ</w:t>
      </w:r>
      <w:r w:rsidR="004A58F4" w:rsidRPr="00E53A01">
        <w:rPr>
          <w:rStyle w:val="Char7"/>
          <w:rtl/>
        </w:rPr>
        <w:t xml:space="preserve"> </w:t>
      </w:r>
      <w:r w:rsidR="004A58F4" w:rsidRPr="00E53A01">
        <w:rPr>
          <w:rStyle w:val="Char7"/>
          <w:rFonts w:hint="eastAsia"/>
          <w:rtl/>
        </w:rPr>
        <w:t>وَهُوَ</w:t>
      </w:r>
      <w:r w:rsidR="004A58F4" w:rsidRPr="00E53A01">
        <w:rPr>
          <w:rStyle w:val="Char7"/>
          <w:rtl/>
        </w:rPr>
        <w:t xml:space="preserve"> </w:t>
      </w:r>
      <w:r w:rsidR="004A58F4" w:rsidRPr="00E53A01">
        <w:rPr>
          <w:rStyle w:val="Char7"/>
          <w:rFonts w:hint="eastAsia"/>
          <w:rtl/>
        </w:rPr>
        <w:t>وَلِيُّهُم</w:t>
      </w:r>
      <w:r w:rsidR="004A58F4" w:rsidRPr="00E53A01">
        <w:rPr>
          <w:rStyle w:val="Char7"/>
          <w:rtl/>
        </w:rPr>
        <w:t xml:space="preserve"> </w:t>
      </w:r>
      <w:r w:rsidR="004A58F4" w:rsidRPr="00E53A01">
        <w:rPr>
          <w:rStyle w:val="Char7"/>
          <w:rFonts w:hint="eastAsia"/>
          <w:rtl/>
        </w:rPr>
        <w:t>بِمَا</w:t>
      </w:r>
      <w:r w:rsidR="004A58F4" w:rsidRPr="00E53A01">
        <w:rPr>
          <w:rStyle w:val="Char7"/>
          <w:rtl/>
        </w:rPr>
        <w:t xml:space="preserve"> </w:t>
      </w:r>
      <w:r w:rsidR="004A58F4" w:rsidRPr="00E53A01">
        <w:rPr>
          <w:rStyle w:val="Char7"/>
          <w:rFonts w:hint="eastAsia"/>
          <w:rtl/>
        </w:rPr>
        <w:t>كَانُواْ</w:t>
      </w:r>
      <w:r w:rsidR="004A58F4" w:rsidRPr="00E53A01">
        <w:rPr>
          <w:rStyle w:val="Char7"/>
          <w:rtl/>
        </w:rPr>
        <w:t xml:space="preserve"> </w:t>
      </w:r>
      <w:r w:rsidR="004A58F4" w:rsidRPr="00E53A01">
        <w:rPr>
          <w:rStyle w:val="Char7"/>
          <w:rFonts w:hint="eastAsia"/>
          <w:rtl/>
        </w:rPr>
        <w:t>يَع</w:t>
      </w:r>
      <w:r w:rsidR="004A58F4" w:rsidRPr="00E53A01">
        <w:rPr>
          <w:rStyle w:val="Char7"/>
          <w:rFonts w:hint="cs"/>
          <w:rtl/>
        </w:rPr>
        <w:t>ۡ</w:t>
      </w:r>
      <w:r w:rsidR="004A58F4" w:rsidRPr="00E53A01">
        <w:rPr>
          <w:rStyle w:val="Char7"/>
          <w:rFonts w:hint="eastAsia"/>
          <w:rtl/>
        </w:rPr>
        <w:t>مَلُونَ</w:t>
      </w:r>
      <w:r w:rsidR="004A58F4" w:rsidRPr="00E53A01">
        <w:rPr>
          <w:rStyle w:val="Char7"/>
          <w:rtl/>
        </w:rPr>
        <w:t xml:space="preserve"> </w:t>
      </w:r>
      <w:r w:rsidR="004A58F4" w:rsidRPr="00E53A01">
        <w:rPr>
          <w:rStyle w:val="Char7"/>
          <w:rFonts w:hint="cs"/>
          <w:rtl/>
        </w:rPr>
        <w:t>١٢٧</w:t>
      </w:r>
      <w:r w:rsidR="00F7604D" w:rsidRPr="00E53A01">
        <w:rPr>
          <w:rFonts w:ascii="KFGQPC Uthmanic Script HAFS" w:cs="Traditional Arabic"/>
          <w:rtl/>
        </w:rPr>
        <w:t>﴾</w:t>
      </w:r>
      <w:r w:rsidRPr="00E53A01">
        <w:rPr>
          <w:rFonts w:cs="B Lotus" w:hint="cs"/>
          <w:sz w:val="24"/>
          <w:szCs w:val="24"/>
          <w:rtl/>
        </w:rPr>
        <w:t xml:space="preserve"> </w:t>
      </w:r>
      <w:r w:rsidR="004A58F4" w:rsidRPr="00E53A01">
        <w:rPr>
          <w:rStyle w:val="Char9"/>
          <w:rtl/>
        </w:rPr>
        <w:t>[</w:t>
      </w:r>
      <w:r w:rsidR="004A58F4" w:rsidRPr="00E53A01">
        <w:rPr>
          <w:rStyle w:val="Char9"/>
          <w:rFonts w:hint="eastAsia"/>
          <w:rtl/>
        </w:rPr>
        <w:t>الانعام</w:t>
      </w:r>
      <w:r w:rsidR="004A58F4" w:rsidRPr="00E53A01">
        <w:rPr>
          <w:rStyle w:val="Char9"/>
          <w:rtl/>
        </w:rPr>
        <w:t xml:space="preserve">: </w:t>
      </w:r>
      <w:r w:rsidR="004A58F4" w:rsidRPr="00E53A01">
        <w:rPr>
          <w:rStyle w:val="Char9"/>
          <w:rFonts w:hint="cs"/>
          <w:rtl/>
        </w:rPr>
        <w:t>١٢٧</w:t>
      </w:r>
      <w:r w:rsidR="004A58F4" w:rsidRPr="00E53A01">
        <w:rPr>
          <w:rStyle w:val="Char9"/>
          <w:rtl/>
        </w:rPr>
        <w:t>]</w:t>
      </w:r>
      <w:r w:rsidR="0090456A" w:rsidRPr="00E53A01">
        <w:rPr>
          <w:rFonts w:ascii="KFGQPC Uthman Taha Naskh" w:cs="KFGQPC Uthman Taha Naskh"/>
          <w:rtl/>
        </w:rPr>
        <w:t xml:space="preserve"> </w:t>
      </w:r>
      <w:r w:rsidR="00CB3CD2" w:rsidRPr="00E53A01">
        <w:rPr>
          <w:rFonts w:cs="B Lotus" w:hint="cs"/>
          <w:sz w:val="24"/>
          <w:szCs w:val="24"/>
          <w:rtl/>
        </w:rPr>
        <w:t>«</w:t>
      </w:r>
      <w:r w:rsidRPr="00E53A01">
        <w:rPr>
          <w:rFonts w:cs="B Lotus" w:hint="cs"/>
          <w:sz w:val="30"/>
          <w:rtl/>
        </w:rPr>
        <w:t>براي ايشان خانه</w:t>
      </w:r>
      <w:r w:rsidR="007609F5" w:rsidRPr="00E53A01">
        <w:rPr>
          <w:rFonts w:cs="B Lotus" w:hint="eastAsia"/>
          <w:sz w:val="30"/>
          <w:rtl/>
        </w:rPr>
        <w:t>‌</w:t>
      </w:r>
      <w:r w:rsidRPr="00E53A01">
        <w:rPr>
          <w:rFonts w:cs="B Lotus" w:hint="cs"/>
          <w:sz w:val="30"/>
          <w:rtl/>
        </w:rPr>
        <w:t>اي با آرامش و با سلامت نزد پروردگارشان مهیا است و او ولي</w:t>
      </w:r>
      <w:r w:rsidRPr="00E53A01">
        <w:rPr>
          <w:rFonts w:cs="B Lotus" w:hint="eastAsia"/>
          <w:sz w:val="30"/>
          <w:rtl/>
        </w:rPr>
        <w:t xml:space="preserve"> ايشان است</w:t>
      </w:r>
      <w:r w:rsidRPr="00E53A01">
        <w:rPr>
          <w:rFonts w:cs="B Lotus" w:hint="cs"/>
          <w:sz w:val="30"/>
          <w:rtl/>
        </w:rPr>
        <w:t xml:space="preserve"> به سبب آن كارهايي كه (در دنیا) انجام </w:t>
      </w:r>
      <w:r w:rsidR="00C21C97" w:rsidRPr="00E53A01">
        <w:rPr>
          <w:rFonts w:cs="B Lotus" w:hint="cs"/>
          <w:sz w:val="30"/>
          <w:rtl/>
        </w:rPr>
        <w:t>می‌داد</w:t>
      </w:r>
      <w:r w:rsidRPr="00E53A01">
        <w:rPr>
          <w:rFonts w:cs="B Lotus" w:hint="cs"/>
          <w:sz w:val="30"/>
          <w:rtl/>
        </w:rPr>
        <w:t>ند</w:t>
      </w:r>
      <w:r w:rsidR="00CB3CD2" w:rsidRPr="00E53A01">
        <w:rPr>
          <w:rFonts w:cs="B Lotus" w:hint="cs"/>
          <w:sz w:val="30"/>
          <w:rtl/>
        </w:rPr>
        <w:t>»</w:t>
      </w:r>
      <w:r w:rsidRPr="00E53A01">
        <w:rPr>
          <w:rFonts w:cs="B Lotus" w:hint="cs"/>
          <w:sz w:val="30"/>
          <w:rtl/>
        </w:rPr>
        <w:t>،</w:t>
      </w:r>
      <w:r w:rsidR="00CB3CD2" w:rsidRPr="00E53A01">
        <w:rPr>
          <w:rFonts w:cs="B Lotus" w:hint="cs"/>
          <w:sz w:val="30"/>
          <w:rtl/>
        </w:rPr>
        <w:t xml:space="preserve"> چنان‌كه </w:t>
      </w:r>
      <w:r w:rsidRPr="00E53A01">
        <w:rPr>
          <w:rFonts w:cs="B Lotus" w:hint="cs"/>
          <w:sz w:val="30"/>
          <w:rtl/>
        </w:rPr>
        <w:t>مي</w:t>
      </w:r>
      <w:r w:rsidRPr="00E53A01">
        <w:rPr>
          <w:rFonts w:ascii="Lotus Linotype" w:hAnsi="Lotus Linotype" w:cs="B Lotus"/>
          <w:color w:val="000000"/>
          <w:sz w:val="30"/>
          <w:rtl/>
        </w:rPr>
        <w:t>‌</w:t>
      </w:r>
      <w:r w:rsidRPr="00E53A01">
        <w:rPr>
          <w:rFonts w:cs="B Lotus" w:hint="cs"/>
          <w:sz w:val="30"/>
          <w:rtl/>
        </w:rPr>
        <w:t xml:space="preserve">فرمايد: </w:t>
      </w:r>
      <w:r w:rsidR="00F7604D" w:rsidRPr="00E53A01">
        <w:rPr>
          <w:rFonts w:cs="Traditional Arabic" w:hint="cs"/>
          <w:sz w:val="24"/>
          <w:rtl/>
        </w:rPr>
        <w:t>﴿</w:t>
      </w:r>
      <w:r w:rsidR="007C425C" w:rsidRPr="00E53A01">
        <w:rPr>
          <w:rStyle w:val="Char7"/>
          <w:rFonts w:hint="eastAsia"/>
          <w:rtl/>
        </w:rPr>
        <w:t>وَ</w:t>
      </w:r>
      <w:r w:rsidR="007C425C" w:rsidRPr="00E53A01">
        <w:rPr>
          <w:rStyle w:val="Char7"/>
          <w:rFonts w:hint="cs"/>
          <w:rtl/>
        </w:rPr>
        <w:t>ٱ</w:t>
      </w:r>
      <w:r w:rsidR="007C425C" w:rsidRPr="00E53A01">
        <w:rPr>
          <w:rStyle w:val="Char7"/>
          <w:rFonts w:hint="eastAsia"/>
          <w:rtl/>
        </w:rPr>
        <w:t>للَّهُ</w:t>
      </w:r>
      <w:r w:rsidR="007C425C" w:rsidRPr="00E53A01">
        <w:rPr>
          <w:rStyle w:val="Char7"/>
          <w:rtl/>
        </w:rPr>
        <w:t xml:space="preserve"> </w:t>
      </w:r>
      <w:r w:rsidR="007C425C" w:rsidRPr="00E53A01">
        <w:rPr>
          <w:rStyle w:val="Char7"/>
          <w:rFonts w:hint="eastAsia"/>
          <w:rtl/>
        </w:rPr>
        <w:t>يَد</w:t>
      </w:r>
      <w:r w:rsidR="007C425C" w:rsidRPr="00E53A01">
        <w:rPr>
          <w:rStyle w:val="Char7"/>
          <w:rFonts w:hint="cs"/>
          <w:rtl/>
        </w:rPr>
        <w:t>ۡ</w:t>
      </w:r>
      <w:r w:rsidR="007C425C" w:rsidRPr="00E53A01">
        <w:rPr>
          <w:rStyle w:val="Char7"/>
          <w:rFonts w:hint="eastAsia"/>
          <w:rtl/>
        </w:rPr>
        <w:t>عُو</w:t>
      </w:r>
      <w:r w:rsidR="007C425C" w:rsidRPr="00E53A01">
        <w:rPr>
          <w:rStyle w:val="Char7"/>
          <w:rFonts w:hint="cs"/>
          <w:rtl/>
        </w:rPr>
        <w:t>ٓ</w:t>
      </w:r>
      <w:r w:rsidR="007C425C" w:rsidRPr="00E53A01">
        <w:rPr>
          <w:rStyle w:val="Char7"/>
          <w:rFonts w:hint="eastAsia"/>
          <w:rtl/>
        </w:rPr>
        <w:t>اْ</w:t>
      </w:r>
      <w:r w:rsidR="007C425C" w:rsidRPr="00E53A01">
        <w:rPr>
          <w:rStyle w:val="Char7"/>
          <w:rtl/>
        </w:rPr>
        <w:t xml:space="preserve"> </w:t>
      </w:r>
      <w:r w:rsidR="007C425C" w:rsidRPr="00E53A01">
        <w:rPr>
          <w:rStyle w:val="Char7"/>
          <w:rFonts w:hint="eastAsia"/>
          <w:rtl/>
        </w:rPr>
        <w:t>إِلَى</w:t>
      </w:r>
      <w:r w:rsidR="007C425C" w:rsidRPr="00E53A01">
        <w:rPr>
          <w:rStyle w:val="Char7"/>
          <w:rFonts w:hint="cs"/>
          <w:rtl/>
        </w:rPr>
        <w:t>ٰ</w:t>
      </w:r>
      <w:r w:rsidR="007C425C" w:rsidRPr="00E53A01">
        <w:rPr>
          <w:rStyle w:val="Char7"/>
          <w:rtl/>
        </w:rPr>
        <w:t xml:space="preserve"> </w:t>
      </w:r>
      <w:r w:rsidR="007C425C" w:rsidRPr="00E53A01">
        <w:rPr>
          <w:rStyle w:val="Char7"/>
          <w:rFonts w:hint="eastAsia"/>
          <w:rtl/>
        </w:rPr>
        <w:t>دَارِ</w:t>
      </w:r>
      <w:r w:rsidR="007C425C" w:rsidRPr="00E53A01">
        <w:rPr>
          <w:rStyle w:val="Char7"/>
          <w:rtl/>
        </w:rPr>
        <w:t xml:space="preserve"> </w:t>
      </w:r>
      <w:r w:rsidR="007C425C" w:rsidRPr="00E53A01">
        <w:rPr>
          <w:rStyle w:val="Char7"/>
          <w:rFonts w:hint="cs"/>
          <w:rtl/>
        </w:rPr>
        <w:t>ٱ</w:t>
      </w:r>
      <w:r w:rsidR="007C425C" w:rsidRPr="00E53A01">
        <w:rPr>
          <w:rStyle w:val="Char7"/>
          <w:rFonts w:hint="eastAsia"/>
          <w:rtl/>
        </w:rPr>
        <w:t>لسَّلَ</w:t>
      </w:r>
      <w:r w:rsidR="007C425C" w:rsidRPr="00E53A01">
        <w:rPr>
          <w:rStyle w:val="Char7"/>
          <w:rFonts w:hint="cs"/>
          <w:rtl/>
        </w:rPr>
        <w:t>ٰ</w:t>
      </w:r>
      <w:r w:rsidR="007C425C" w:rsidRPr="00E53A01">
        <w:rPr>
          <w:rStyle w:val="Char7"/>
          <w:rFonts w:hint="eastAsia"/>
          <w:rtl/>
        </w:rPr>
        <w:t>مِ</w:t>
      </w:r>
      <w:r w:rsidR="00F7604D" w:rsidRPr="00E53A01">
        <w:rPr>
          <w:rFonts w:cs="Traditional Arabic" w:hint="cs"/>
          <w:sz w:val="24"/>
          <w:rtl/>
        </w:rPr>
        <w:t>﴾</w:t>
      </w:r>
      <w:r w:rsidRPr="00E53A01">
        <w:rPr>
          <w:rFonts w:cs="B Lotus" w:hint="cs"/>
          <w:sz w:val="24"/>
          <w:szCs w:val="24"/>
          <w:rtl/>
        </w:rPr>
        <w:t xml:space="preserve"> (</w:t>
      </w:r>
      <w:r w:rsidR="00CB3CD2" w:rsidRPr="00E53A01">
        <w:rPr>
          <w:rFonts w:cs="B Lotus" w:hint="cs"/>
          <w:sz w:val="24"/>
          <w:szCs w:val="24"/>
          <w:rtl/>
        </w:rPr>
        <w:t>يونس/</w:t>
      </w:r>
      <w:r w:rsidRPr="00E53A01">
        <w:rPr>
          <w:rFonts w:cs="B Lotus" w:hint="cs"/>
          <w:sz w:val="24"/>
          <w:szCs w:val="24"/>
          <w:rtl/>
        </w:rPr>
        <w:t>25)</w:t>
      </w:r>
      <w:r w:rsidRPr="00E53A01">
        <w:rPr>
          <w:rFonts w:cs="B Lotus" w:hint="cs"/>
          <w:sz w:val="30"/>
          <w:rtl/>
        </w:rPr>
        <w:t xml:space="preserve"> </w:t>
      </w:r>
      <w:r w:rsidR="007609F5" w:rsidRPr="00E53A01">
        <w:rPr>
          <w:rFonts w:cs="B Lotus" w:hint="cs"/>
          <w:sz w:val="30"/>
          <w:rtl/>
        </w:rPr>
        <w:t>«</w:t>
      </w:r>
      <w:r w:rsidRPr="00E53A01">
        <w:rPr>
          <w:rFonts w:cs="B Lotus" w:hint="cs"/>
          <w:sz w:val="30"/>
          <w:rtl/>
        </w:rPr>
        <w:t xml:space="preserve">خدا نيكان را به سوي دار السلام فرا </w:t>
      </w:r>
      <w:r w:rsidR="00936289" w:rsidRPr="00E53A01">
        <w:rPr>
          <w:rFonts w:cs="B Lotus" w:hint="cs"/>
          <w:sz w:val="30"/>
          <w:rtl/>
        </w:rPr>
        <w:t>مي‌خواند</w:t>
      </w:r>
      <w:r w:rsidR="007609F5" w:rsidRPr="00E53A01">
        <w:rPr>
          <w:rFonts w:cs="B Lotus" w:hint="cs"/>
          <w:sz w:val="30"/>
          <w:rtl/>
        </w:rPr>
        <w:t>»</w:t>
      </w:r>
      <w:r w:rsidRPr="00E53A01">
        <w:rPr>
          <w:rFonts w:cs="B Lotus" w:hint="cs"/>
          <w:sz w:val="30"/>
          <w:rtl/>
        </w:rPr>
        <w:t xml:space="preserve">، </w:t>
      </w:r>
      <w:r w:rsidRPr="00E53A01">
        <w:rPr>
          <w:rFonts w:cs="B Lotus" w:hint="eastAsia"/>
          <w:sz w:val="30"/>
          <w:rtl/>
        </w:rPr>
        <w:t xml:space="preserve">پس نزد </w:t>
      </w:r>
      <w:r w:rsidRPr="00E53A01">
        <w:rPr>
          <w:rFonts w:cs="B Lotus" w:hint="cs"/>
          <w:sz w:val="30"/>
          <w:rtl/>
        </w:rPr>
        <w:t>پرورد</w:t>
      </w:r>
      <w:r w:rsidRPr="00E53A01">
        <w:rPr>
          <w:rFonts w:cs="B Lotus" w:hint="eastAsia"/>
          <w:sz w:val="30"/>
          <w:rtl/>
        </w:rPr>
        <w:t>گار غير ا</w:t>
      </w:r>
      <w:r w:rsidRPr="00E53A01">
        <w:rPr>
          <w:rFonts w:cs="B Lotus" w:hint="cs"/>
          <w:sz w:val="30"/>
          <w:rtl/>
        </w:rPr>
        <w:t>ز نزد مخلوق و غير از نزد قبر و يا دنياست</w:t>
      </w:r>
      <w:r w:rsidR="00AF54FD" w:rsidRPr="00E53A01">
        <w:rPr>
          <w:rFonts w:cs="B Lotus" w:hint="cs"/>
          <w:sz w:val="30"/>
          <w:rtl/>
        </w:rPr>
        <w:t>،</w:t>
      </w:r>
      <w:r w:rsidRPr="00E53A01">
        <w:rPr>
          <w:rFonts w:cs="B Lotus" w:hint="cs"/>
          <w:sz w:val="30"/>
          <w:rtl/>
        </w:rPr>
        <w:t xml:space="preserve"> </w:t>
      </w:r>
      <w:r w:rsidRPr="00E53A01">
        <w:rPr>
          <w:rFonts w:cs="B Lotus" w:hint="eastAsia"/>
          <w:sz w:val="30"/>
          <w:rtl/>
        </w:rPr>
        <w:t>چنان</w:t>
      </w:r>
      <w:r w:rsidRPr="00E53A01">
        <w:rPr>
          <w:rFonts w:cs="B Lotus" w:hint="cs"/>
          <w:sz w:val="30"/>
          <w:rtl/>
        </w:rPr>
        <w:t xml:space="preserve">كه فرموده: </w:t>
      </w:r>
      <w:r w:rsidR="00150832" w:rsidRPr="00E53A01">
        <w:rPr>
          <w:rFonts w:ascii="KFGQPC Uthman Taha Naskh" w:cs="Traditional Arabic" w:hint="cs"/>
          <w:rtl/>
        </w:rPr>
        <w:t>﴿</w:t>
      </w:r>
      <w:r w:rsidR="007C425C" w:rsidRPr="00E53A01">
        <w:rPr>
          <w:rStyle w:val="Char7"/>
          <w:rFonts w:hint="eastAsia"/>
          <w:rtl/>
        </w:rPr>
        <w:t>مَا</w:t>
      </w:r>
      <w:r w:rsidR="007C425C" w:rsidRPr="00E53A01">
        <w:rPr>
          <w:rStyle w:val="Char7"/>
          <w:rtl/>
        </w:rPr>
        <w:t xml:space="preserve"> </w:t>
      </w:r>
      <w:r w:rsidR="007C425C" w:rsidRPr="00E53A01">
        <w:rPr>
          <w:rStyle w:val="Char7"/>
          <w:rFonts w:hint="eastAsia"/>
          <w:rtl/>
        </w:rPr>
        <w:t>عِندَكُم</w:t>
      </w:r>
      <w:r w:rsidR="007C425C" w:rsidRPr="00E53A01">
        <w:rPr>
          <w:rStyle w:val="Char7"/>
          <w:rFonts w:hint="cs"/>
          <w:rtl/>
        </w:rPr>
        <w:t>ۡ</w:t>
      </w:r>
      <w:r w:rsidR="007C425C" w:rsidRPr="00E53A01">
        <w:rPr>
          <w:rStyle w:val="Char7"/>
          <w:rtl/>
        </w:rPr>
        <w:t xml:space="preserve"> </w:t>
      </w:r>
      <w:r w:rsidR="007C425C" w:rsidRPr="00E53A01">
        <w:rPr>
          <w:rStyle w:val="Char7"/>
          <w:rFonts w:hint="eastAsia"/>
          <w:rtl/>
        </w:rPr>
        <w:t>يَنفَدُ</w:t>
      </w:r>
      <w:r w:rsidR="007C425C" w:rsidRPr="00E53A01">
        <w:rPr>
          <w:rStyle w:val="Char7"/>
          <w:rtl/>
        </w:rPr>
        <w:t xml:space="preserve"> </w:t>
      </w:r>
      <w:r w:rsidR="007C425C" w:rsidRPr="00E53A01">
        <w:rPr>
          <w:rStyle w:val="Char7"/>
          <w:rFonts w:hint="eastAsia"/>
          <w:rtl/>
        </w:rPr>
        <w:t>وَمَا</w:t>
      </w:r>
      <w:r w:rsidR="007C425C" w:rsidRPr="00E53A01">
        <w:rPr>
          <w:rStyle w:val="Char7"/>
          <w:rtl/>
        </w:rPr>
        <w:t xml:space="preserve"> </w:t>
      </w:r>
      <w:r w:rsidR="007C425C" w:rsidRPr="00E53A01">
        <w:rPr>
          <w:rStyle w:val="Char7"/>
          <w:rFonts w:hint="eastAsia"/>
          <w:rtl/>
        </w:rPr>
        <w:t>عِندَ</w:t>
      </w:r>
      <w:r w:rsidR="007C425C" w:rsidRPr="00E53A01">
        <w:rPr>
          <w:rStyle w:val="Char7"/>
          <w:rtl/>
        </w:rPr>
        <w:t xml:space="preserve"> </w:t>
      </w:r>
      <w:r w:rsidR="007C425C" w:rsidRPr="00E53A01">
        <w:rPr>
          <w:rStyle w:val="Char7"/>
          <w:rFonts w:hint="cs"/>
          <w:rtl/>
        </w:rPr>
        <w:t>ٱ</w:t>
      </w:r>
      <w:r w:rsidR="007C425C" w:rsidRPr="00E53A01">
        <w:rPr>
          <w:rStyle w:val="Char7"/>
          <w:rFonts w:hint="eastAsia"/>
          <w:rtl/>
        </w:rPr>
        <w:t>للَّهِ</w:t>
      </w:r>
      <w:r w:rsidR="007C425C" w:rsidRPr="00E53A01">
        <w:rPr>
          <w:rStyle w:val="Char7"/>
          <w:rtl/>
        </w:rPr>
        <w:t xml:space="preserve"> </w:t>
      </w:r>
      <w:r w:rsidR="007C425C" w:rsidRPr="00E53A01">
        <w:rPr>
          <w:rStyle w:val="Char7"/>
          <w:rFonts w:hint="eastAsia"/>
          <w:rtl/>
        </w:rPr>
        <w:t>بَاق</w:t>
      </w:r>
      <w:r w:rsidR="007C425C" w:rsidRPr="00E53A01">
        <w:rPr>
          <w:rStyle w:val="Char7"/>
          <w:rFonts w:hint="cs"/>
          <w:rtl/>
        </w:rPr>
        <w:t>ٖۗ</w:t>
      </w:r>
      <w:r w:rsidR="00150832" w:rsidRPr="00E53A01">
        <w:rPr>
          <w:rFonts w:cs="Traditional Arabic" w:hint="cs"/>
          <w:rtl/>
        </w:rPr>
        <w:t>﴾</w:t>
      </w:r>
      <w:r w:rsidR="007C425C" w:rsidRPr="00E53A01">
        <w:rPr>
          <w:rFonts w:ascii="KFGQPC Uthman Taha Naskh" w:cs="KFGQPC Uthman Taha Naskh"/>
          <w:rtl/>
        </w:rPr>
        <w:t xml:space="preserve"> </w:t>
      </w:r>
      <w:r w:rsidR="007C425C" w:rsidRPr="00E53A01">
        <w:rPr>
          <w:rStyle w:val="Char9"/>
          <w:rtl/>
        </w:rPr>
        <w:t>[</w:t>
      </w:r>
      <w:r w:rsidR="007C425C" w:rsidRPr="00E53A01">
        <w:rPr>
          <w:rStyle w:val="Char9"/>
          <w:rFonts w:hint="eastAsia"/>
          <w:rtl/>
        </w:rPr>
        <w:t>النحل</w:t>
      </w:r>
      <w:r w:rsidR="007C425C" w:rsidRPr="00E53A01">
        <w:rPr>
          <w:rStyle w:val="Char9"/>
          <w:rtl/>
        </w:rPr>
        <w:t xml:space="preserve">: </w:t>
      </w:r>
      <w:r w:rsidR="007C425C" w:rsidRPr="00E53A01">
        <w:rPr>
          <w:rStyle w:val="Char9"/>
          <w:rFonts w:hint="cs"/>
          <w:rtl/>
        </w:rPr>
        <w:t>٩٦</w:t>
      </w:r>
      <w:r w:rsidR="007C425C" w:rsidRPr="00E53A01">
        <w:rPr>
          <w:rStyle w:val="Char9"/>
          <w:rtl/>
        </w:rPr>
        <w:t>]</w:t>
      </w:r>
      <w:r w:rsidR="0090456A" w:rsidRPr="00E53A01">
        <w:rPr>
          <w:rFonts w:ascii="KFGQPC Uthman Taha Naskh" w:cs="KFGQPC Uthman Taha Naskh"/>
          <w:rtl/>
        </w:rPr>
        <w:t xml:space="preserve"> </w:t>
      </w:r>
      <w:r w:rsidR="007609F5" w:rsidRPr="00E53A01">
        <w:rPr>
          <w:rFonts w:cs="B Lotus" w:hint="cs"/>
          <w:sz w:val="24"/>
          <w:szCs w:val="24"/>
          <w:rtl/>
        </w:rPr>
        <w:t>«</w:t>
      </w:r>
      <w:r w:rsidRPr="00E53A01">
        <w:rPr>
          <w:rFonts w:cs="B Lotus" w:hint="cs"/>
          <w:sz w:val="30"/>
          <w:rtl/>
        </w:rPr>
        <w:t>آن</w:t>
      </w:r>
      <w:r w:rsidR="00CB3CD2" w:rsidRPr="00E53A01">
        <w:rPr>
          <w:rFonts w:cs="B Lotus" w:hint="eastAsia"/>
          <w:sz w:val="30"/>
          <w:rtl/>
        </w:rPr>
        <w:t>‌</w:t>
      </w:r>
      <w:r w:rsidRPr="00E53A01">
        <w:rPr>
          <w:rFonts w:cs="B Lotus" w:hint="eastAsia"/>
          <w:sz w:val="30"/>
          <w:rtl/>
        </w:rPr>
        <w:t>چه نزد شماست تمام شدني است و آن</w:t>
      </w:r>
      <w:r w:rsidR="00CB3CD2" w:rsidRPr="00E53A01">
        <w:rPr>
          <w:rFonts w:cs="B Lotus" w:hint="cs"/>
          <w:sz w:val="30"/>
          <w:rtl/>
        </w:rPr>
        <w:t>‌</w:t>
      </w:r>
      <w:r w:rsidRPr="00E53A01">
        <w:rPr>
          <w:rFonts w:cs="B Lotus" w:hint="cs"/>
          <w:sz w:val="30"/>
          <w:rtl/>
        </w:rPr>
        <w:t xml:space="preserve">چه نزد </w:t>
      </w:r>
      <w:r w:rsidRPr="00E53A01">
        <w:rPr>
          <w:rFonts w:cs="B Lotus" w:hint="eastAsia"/>
          <w:sz w:val="30"/>
          <w:rtl/>
        </w:rPr>
        <w:t>پرورد</w:t>
      </w:r>
      <w:r w:rsidRPr="00E53A01">
        <w:rPr>
          <w:rFonts w:cs="B Lotus" w:hint="cs"/>
          <w:sz w:val="30"/>
          <w:rtl/>
        </w:rPr>
        <w:t xml:space="preserve">گار است باقي </w:t>
      </w:r>
      <w:r w:rsidR="00E84182" w:rsidRPr="00E53A01">
        <w:rPr>
          <w:rFonts w:cs="B Lotus" w:hint="cs"/>
          <w:sz w:val="30"/>
          <w:rtl/>
        </w:rPr>
        <w:t>مي‌باش</w:t>
      </w:r>
      <w:r w:rsidRPr="00E53A01">
        <w:rPr>
          <w:rFonts w:cs="B Lotus" w:hint="cs"/>
          <w:sz w:val="30"/>
          <w:rtl/>
        </w:rPr>
        <w:t>د</w:t>
      </w:r>
      <w:r w:rsidR="007609F5" w:rsidRPr="00E53A01">
        <w:rPr>
          <w:rFonts w:cs="B Lotus" w:hint="cs"/>
          <w:sz w:val="30"/>
          <w:rtl/>
        </w:rPr>
        <w:t>»</w:t>
      </w:r>
      <w:r w:rsidRPr="00E53A01">
        <w:rPr>
          <w:rFonts w:cs="B Lotus" w:hint="cs"/>
          <w:sz w:val="30"/>
          <w:rtl/>
        </w:rPr>
        <w:t>، و البته رزقي كه مي</w:t>
      </w:r>
      <w:r w:rsidR="00CB3CD2" w:rsidRPr="00E53A01">
        <w:rPr>
          <w:rFonts w:cs="B Lotus" w:hint="eastAsia"/>
          <w:sz w:val="30"/>
          <w:rtl/>
        </w:rPr>
        <w:t>‌</w:t>
      </w:r>
      <w:r w:rsidRPr="00E53A01">
        <w:rPr>
          <w:rFonts w:cs="B Lotus" w:hint="cs"/>
          <w:sz w:val="30"/>
          <w:rtl/>
        </w:rPr>
        <w:t>خورند رزق و طعام دنيايي نيست</w:t>
      </w:r>
      <w:r w:rsidR="00EC3026" w:rsidRPr="00E53A01">
        <w:rPr>
          <w:rStyle w:val="FootnoteReference"/>
          <w:sz w:val="30"/>
          <w:szCs w:val="30"/>
          <w:rtl/>
        </w:rPr>
        <w:t>(</w:t>
      </w:r>
      <w:r w:rsidR="00EC3026" w:rsidRPr="00E53A01">
        <w:rPr>
          <w:rStyle w:val="FootnoteReference"/>
          <w:sz w:val="30"/>
          <w:szCs w:val="30"/>
          <w:rtl/>
        </w:rPr>
        <w:footnoteReference w:id="3"/>
      </w:r>
      <w:r w:rsidR="00EC3026" w:rsidRPr="00E53A01">
        <w:rPr>
          <w:rStyle w:val="FootnoteReference"/>
          <w:sz w:val="30"/>
          <w:szCs w:val="30"/>
          <w:rtl/>
        </w:rPr>
        <w:t>)</w:t>
      </w:r>
      <w:r w:rsidRPr="00E53A01">
        <w:rPr>
          <w:rFonts w:cs="B Lotus" w:hint="cs"/>
          <w:sz w:val="30"/>
          <w:rtl/>
        </w:rPr>
        <w:t>.</w:t>
      </w:r>
    </w:p>
    <w:p w:rsidR="007C63BC" w:rsidRPr="00E53A01" w:rsidRDefault="007C63BC" w:rsidP="00722151">
      <w:pPr>
        <w:ind w:firstLine="340"/>
        <w:jc w:val="both"/>
        <w:rPr>
          <w:rFonts w:cs="B Lotus" w:hint="cs"/>
          <w:sz w:val="30"/>
          <w:rtl/>
        </w:rPr>
      </w:pPr>
      <w:r w:rsidRPr="00E53A01">
        <w:rPr>
          <w:rFonts w:cs="B Lotus" w:hint="cs"/>
          <w:sz w:val="30"/>
          <w:rtl/>
        </w:rPr>
        <w:t xml:space="preserve">بنابراين رزقي كه خدا وعده كرده و فرموده: </w:t>
      </w:r>
      <w:r w:rsidR="00F7604D" w:rsidRPr="00E53A01">
        <w:rPr>
          <w:rFonts w:cs="Traditional Arabic" w:hint="cs"/>
          <w:sz w:val="24"/>
          <w:rtl/>
        </w:rPr>
        <w:t>﴿</w:t>
      </w:r>
      <w:r w:rsidR="007C425C" w:rsidRPr="00E53A01">
        <w:rPr>
          <w:rStyle w:val="Char7"/>
          <w:rFonts w:hint="eastAsia"/>
          <w:rtl/>
        </w:rPr>
        <w:t>عِندَ</w:t>
      </w:r>
      <w:r w:rsidR="007C425C" w:rsidRPr="00E53A01">
        <w:rPr>
          <w:rStyle w:val="Char7"/>
          <w:rtl/>
        </w:rPr>
        <w:t xml:space="preserve"> </w:t>
      </w:r>
      <w:r w:rsidR="007C425C" w:rsidRPr="00E53A01">
        <w:rPr>
          <w:rStyle w:val="Char7"/>
          <w:rFonts w:hint="eastAsia"/>
          <w:rtl/>
        </w:rPr>
        <w:t>رَبِّهِم</w:t>
      </w:r>
      <w:r w:rsidR="007C425C" w:rsidRPr="00E53A01">
        <w:rPr>
          <w:rStyle w:val="Char7"/>
          <w:rFonts w:hint="cs"/>
          <w:rtl/>
        </w:rPr>
        <w:t>ۡ</w:t>
      </w:r>
      <w:r w:rsidR="007C425C" w:rsidRPr="00E53A01">
        <w:rPr>
          <w:rStyle w:val="Char7"/>
          <w:rtl/>
        </w:rPr>
        <w:t xml:space="preserve"> </w:t>
      </w:r>
      <w:r w:rsidR="007C425C" w:rsidRPr="00E53A01">
        <w:rPr>
          <w:rStyle w:val="Char7"/>
          <w:rFonts w:hint="eastAsia"/>
          <w:rtl/>
        </w:rPr>
        <w:t>يُر</w:t>
      </w:r>
      <w:r w:rsidR="007C425C" w:rsidRPr="00E53A01">
        <w:rPr>
          <w:rStyle w:val="Char7"/>
          <w:rFonts w:hint="cs"/>
          <w:rtl/>
        </w:rPr>
        <w:t>ۡ</w:t>
      </w:r>
      <w:r w:rsidR="007C425C" w:rsidRPr="00E53A01">
        <w:rPr>
          <w:rStyle w:val="Char7"/>
          <w:rFonts w:hint="eastAsia"/>
          <w:rtl/>
        </w:rPr>
        <w:t>زَقُونَ</w:t>
      </w:r>
      <w:r w:rsidR="00F7604D" w:rsidRPr="00E53A01">
        <w:rPr>
          <w:rFonts w:ascii="KFGQPC Uthmanic Script HAFS" w:cs="Traditional Arabic"/>
          <w:color w:val="000000"/>
          <w:rtl/>
        </w:rPr>
        <w:t>﴾</w:t>
      </w:r>
      <w:r w:rsidRPr="00E53A01">
        <w:rPr>
          <w:rFonts w:cs="B Lotus" w:hint="cs"/>
          <w:sz w:val="30"/>
          <w:rtl/>
        </w:rPr>
        <w:t xml:space="preserve"> همان رزق عالم باقي است نه رزق دنياي فاني </w:t>
      </w:r>
      <w:r w:rsidRPr="00E53A01">
        <w:rPr>
          <w:rFonts w:cs="B Lotus" w:hint="eastAsia"/>
          <w:sz w:val="30"/>
          <w:rtl/>
        </w:rPr>
        <w:t>چنانكه فرموده</w:t>
      </w:r>
      <w:r w:rsidR="00F53752" w:rsidRPr="00E53A01">
        <w:rPr>
          <w:rFonts w:cs="B Lotus" w:hint="eastAsia"/>
          <w:sz w:val="30"/>
          <w:rtl/>
        </w:rPr>
        <w:t>:</w:t>
      </w:r>
      <w:r w:rsidRPr="00E53A01">
        <w:rPr>
          <w:rFonts w:cs="B Lotus" w:hint="cs"/>
          <w:sz w:val="30"/>
          <w:rtl/>
        </w:rPr>
        <w:t xml:space="preserve"> </w:t>
      </w:r>
      <w:r w:rsidR="00150832" w:rsidRPr="00E53A01">
        <w:rPr>
          <w:rFonts w:ascii="KFGQPC Uthman Taha Naskh" w:cs="Traditional Arabic" w:hint="cs"/>
          <w:rtl/>
        </w:rPr>
        <w:t>﴿</w:t>
      </w:r>
      <w:r w:rsidR="00F8336C" w:rsidRPr="00E53A01">
        <w:rPr>
          <w:rStyle w:val="Char7"/>
          <w:rFonts w:hint="eastAsia"/>
          <w:rtl/>
        </w:rPr>
        <w:t>إِنَّ</w:t>
      </w:r>
      <w:r w:rsidR="00F8336C" w:rsidRPr="00E53A01">
        <w:rPr>
          <w:rStyle w:val="Char7"/>
          <w:rtl/>
        </w:rPr>
        <w:t xml:space="preserve"> </w:t>
      </w:r>
      <w:r w:rsidR="00F8336C" w:rsidRPr="00E53A01">
        <w:rPr>
          <w:rStyle w:val="Char7"/>
          <w:rFonts w:hint="eastAsia"/>
          <w:rtl/>
        </w:rPr>
        <w:t>هَ</w:t>
      </w:r>
      <w:r w:rsidR="00F8336C" w:rsidRPr="00E53A01">
        <w:rPr>
          <w:rStyle w:val="Char7"/>
          <w:rFonts w:hint="cs"/>
          <w:rtl/>
        </w:rPr>
        <w:t>ٰ</w:t>
      </w:r>
      <w:r w:rsidR="00F8336C" w:rsidRPr="00E53A01">
        <w:rPr>
          <w:rStyle w:val="Char7"/>
          <w:rFonts w:hint="eastAsia"/>
          <w:rtl/>
        </w:rPr>
        <w:t>ذَا</w:t>
      </w:r>
      <w:r w:rsidR="00F8336C" w:rsidRPr="00E53A01">
        <w:rPr>
          <w:rStyle w:val="Char7"/>
          <w:rtl/>
        </w:rPr>
        <w:t xml:space="preserve"> </w:t>
      </w:r>
      <w:r w:rsidR="00F8336C" w:rsidRPr="00E53A01">
        <w:rPr>
          <w:rStyle w:val="Char7"/>
          <w:rFonts w:hint="eastAsia"/>
          <w:rtl/>
        </w:rPr>
        <w:t>لَرِز</w:t>
      </w:r>
      <w:r w:rsidR="00F8336C" w:rsidRPr="00E53A01">
        <w:rPr>
          <w:rStyle w:val="Char7"/>
          <w:rFonts w:hint="cs"/>
          <w:rtl/>
        </w:rPr>
        <w:t>ۡ</w:t>
      </w:r>
      <w:r w:rsidR="00F8336C" w:rsidRPr="00E53A01">
        <w:rPr>
          <w:rStyle w:val="Char7"/>
          <w:rFonts w:hint="eastAsia"/>
          <w:rtl/>
        </w:rPr>
        <w:t>قُنَا</w:t>
      </w:r>
      <w:r w:rsidR="00F8336C" w:rsidRPr="00E53A01">
        <w:rPr>
          <w:rStyle w:val="Char7"/>
          <w:rtl/>
        </w:rPr>
        <w:t xml:space="preserve"> </w:t>
      </w:r>
      <w:r w:rsidR="00F8336C" w:rsidRPr="00E53A01">
        <w:rPr>
          <w:rStyle w:val="Char7"/>
          <w:rFonts w:hint="eastAsia"/>
          <w:rtl/>
        </w:rPr>
        <w:t>مَا</w:t>
      </w:r>
      <w:r w:rsidR="00F8336C" w:rsidRPr="00E53A01">
        <w:rPr>
          <w:rStyle w:val="Char7"/>
          <w:rtl/>
        </w:rPr>
        <w:t xml:space="preserve"> </w:t>
      </w:r>
      <w:r w:rsidR="00F8336C" w:rsidRPr="00E53A01">
        <w:rPr>
          <w:rStyle w:val="Char7"/>
          <w:rFonts w:hint="eastAsia"/>
          <w:rtl/>
        </w:rPr>
        <w:t>لَهُ</w:t>
      </w:r>
      <w:r w:rsidR="00F8336C" w:rsidRPr="00E53A01">
        <w:rPr>
          <w:rStyle w:val="Char7"/>
          <w:rFonts w:hint="cs"/>
          <w:rtl/>
        </w:rPr>
        <w:t>ۥ</w:t>
      </w:r>
      <w:r w:rsidR="00F8336C" w:rsidRPr="00E53A01">
        <w:rPr>
          <w:rStyle w:val="Char7"/>
          <w:rtl/>
        </w:rPr>
        <w:t xml:space="preserve"> </w:t>
      </w:r>
      <w:r w:rsidR="00F8336C" w:rsidRPr="00E53A01">
        <w:rPr>
          <w:rStyle w:val="Char7"/>
          <w:rFonts w:hint="eastAsia"/>
          <w:rtl/>
        </w:rPr>
        <w:t>مِن</w:t>
      </w:r>
      <w:r w:rsidR="00F8336C" w:rsidRPr="00E53A01">
        <w:rPr>
          <w:rStyle w:val="Char7"/>
          <w:rtl/>
        </w:rPr>
        <w:t xml:space="preserve"> </w:t>
      </w:r>
      <w:r w:rsidR="00F8336C" w:rsidRPr="00E53A01">
        <w:rPr>
          <w:rStyle w:val="Char7"/>
          <w:rFonts w:hint="eastAsia"/>
          <w:rtl/>
        </w:rPr>
        <w:t>نَّفَادٍ</w:t>
      </w:r>
      <w:r w:rsidR="00F8336C" w:rsidRPr="00E53A01">
        <w:rPr>
          <w:rStyle w:val="Char7"/>
          <w:rtl/>
        </w:rPr>
        <w:t xml:space="preserve"> </w:t>
      </w:r>
      <w:r w:rsidR="00F8336C" w:rsidRPr="00E53A01">
        <w:rPr>
          <w:rStyle w:val="Char7"/>
          <w:rFonts w:hint="cs"/>
          <w:rtl/>
        </w:rPr>
        <w:t>٥٤</w:t>
      </w:r>
      <w:r w:rsidR="00150832" w:rsidRPr="00E53A01">
        <w:rPr>
          <w:rFonts w:cs="Traditional Arabic" w:hint="cs"/>
          <w:rtl/>
        </w:rPr>
        <w:t>﴾</w:t>
      </w:r>
      <w:r w:rsidR="00F8336C" w:rsidRPr="00E53A01">
        <w:rPr>
          <w:rFonts w:ascii="KFGQPC Uthman Taha Naskh" w:cs="KFGQPC Uthman Taha Naskh"/>
          <w:rtl/>
        </w:rPr>
        <w:t xml:space="preserve"> </w:t>
      </w:r>
      <w:r w:rsidR="00F8336C" w:rsidRPr="00E53A01">
        <w:rPr>
          <w:rStyle w:val="Char9"/>
          <w:rtl/>
        </w:rPr>
        <w:t>[</w:t>
      </w:r>
      <w:r w:rsidR="00F8336C" w:rsidRPr="00E53A01">
        <w:rPr>
          <w:rStyle w:val="Char9"/>
          <w:rFonts w:hint="eastAsia"/>
          <w:rtl/>
        </w:rPr>
        <w:t>ص</w:t>
      </w:r>
      <w:r w:rsidR="00F8336C" w:rsidRPr="00E53A01">
        <w:rPr>
          <w:rStyle w:val="Char9"/>
          <w:rtl/>
        </w:rPr>
        <w:t xml:space="preserve"> : </w:t>
      </w:r>
      <w:r w:rsidR="00F8336C" w:rsidRPr="00E53A01">
        <w:rPr>
          <w:rStyle w:val="Char9"/>
          <w:rFonts w:hint="cs"/>
          <w:rtl/>
        </w:rPr>
        <w:t>٥٤</w:t>
      </w:r>
      <w:r w:rsidR="00F8336C" w:rsidRPr="00E53A01">
        <w:rPr>
          <w:rStyle w:val="Char9"/>
          <w:rtl/>
        </w:rPr>
        <w:t>]</w:t>
      </w:r>
      <w:r w:rsidR="0090456A" w:rsidRPr="00E53A01">
        <w:rPr>
          <w:rFonts w:ascii="KFGQPC Uthman Taha Naskh" w:cs="KFGQPC Uthman Taha Naskh"/>
          <w:rtl/>
        </w:rPr>
        <w:t xml:space="preserve"> </w:t>
      </w:r>
      <w:r w:rsidR="007609F5" w:rsidRPr="00E53A01">
        <w:rPr>
          <w:rFonts w:cs="B Lotus" w:hint="cs"/>
          <w:sz w:val="24"/>
          <w:szCs w:val="24"/>
          <w:rtl/>
        </w:rPr>
        <w:t>«</w:t>
      </w:r>
      <w:r w:rsidRPr="00E53A01">
        <w:rPr>
          <w:rFonts w:cs="B Lotus" w:hint="cs"/>
          <w:sz w:val="30"/>
          <w:rtl/>
        </w:rPr>
        <w:t>اين است رزق ما كه تمام ن</w:t>
      </w:r>
      <w:r w:rsidR="00E84182" w:rsidRPr="00E53A01">
        <w:rPr>
          <w:rFonts w:cs="B Lotus" w:hint="cs"/>
          <w:sz w:val="30"/>
          <w:rtl/>
        </w:rPr>
        <w:t>مي‌شود</w:t>
      </w:r>
      <w:r w:rsidR="007609F5" w:rsidRPr="00E53A01">
        <w:rPr>
          <w:rFonts w:cs="B Lotus" w:hint="cs"/>
          <w:sz w:val="30"/>
          <w:rtl/>
        </w:rPr>
        <w:t>»</w:t>
      </w:r>
      <w:r w:rsidRPr="00E53A01">
        <w:rPr>
          <w:rFonts w:cs="B Lotus" w:hint="cs"/>
          <w:sz w:val="30"/>
          <w:rtl/>
        </w:rPr>
        <w:t>.</w:t>
      </w:r>
    </w:p>
    <w:p w:rsidR="007C63BC" w:rsidRPr="00E53A01" w:rsidRDefault="007C63BC" w:rsidP="00722151">
      <w:pPr>
        <w:ind w:firstLine="340"/>
        <w:jc w:val="both"/>
        <w:rPr>
          <w:rFonts w:cs="B Lotus" w:hint="cs"/>
          <w:sz w:val="30"/>
          <w:rtl/>
        </w:rPr>
      </w:pPr>
      <w:r w:rsidRPr="00E53A01">
        <w:rPr>
          <w:rFonts w:cs="B Lotus" w:hint="cs"/>
          <w:sz w:val="30"/>
          <w:rtl/>
        </w:rPr>
        <w:lastRenderedPageBreak/>
        <w:t>در قسمت دي</w:t>
      </w:r>
      <w:r w:rsidRPr="00E53A01">
        <w:rPr>
          <w:rFonts w:cs="B Lotus" w:hint="eastAsia"/>
          <w:sz w:val="30"/>
          <w:rtl/>
        </w:rPr>
        <w:t>گري از آيات فرموده</w:t>
      </w:r>
      <w:r w:rsidR="00F8336C" w:rsidRPr="00E53A01">
        <w:rPr>
          <w:rFonts w:ascii="KFGQPC Uthman Taha Naskh" w:cs="KFGQPC Uthman Taha Naskh" w:hint="cs"/>
          <w:rtl/>
        </w:rPr>
        <w:t xml:space="preserve"> </w:t>
      </w:r>
      <w:r w:rsidR="00150832" w:rsidRPr="00E53A01">
        <w:rPr>
          <w:rFonts w:ascii="KFGQPC Uthman Taha Naskh" w:cs="Traditional Arabic" w:hint="cs"/>
          <w:rtl/>
        </w:rPr>
        <w:t>﴿</w:t>
      </w:r>
      <w:r w:rsidR="00F8336C" w:rsidRPr="00E53A01">
        <w:rPr>
          <w:rStyle w:val="Char7"/>
          <w:rFonts w:hint="eastAsia"/>
          <w:rtl/>
        </w:rPr>
        <w:t>فَرِحِينَ</w:t>
      </w:r>
      <w:r w:rsidR="00F8336C" w:rsidRPr="00E53A01">
        <w:rPr>
          <w:rStyle w:val="Char7"/>
          <w:rtl/>
        </w:rPr>
        <w:t xml:space="preserve"> </w:t>
      </w:r>
      <w:r w:rsidR="00F8336C" w:rsidRPr="00E53A01">
        <w:rPr>
          <w:rStyle w:val="Char7"/>
          <w:rFonts w:hint="eastAsia"/>
          <w:rtl/>
        </w:rPr>
        <w:t>بِمَا</w:t>
      </w:r>
      <w:r w:rsidR="00F8336C" w:rsidRPr="00E53A01">
        <w:rPr>
          <w:rStyle w:val="Char7"/>
          <w:rFonts w:hint="cs"/>
          <w:rtl/>
        </w:rPr>
        <w:t>ٓ</w:t>
      </w:r>
      <w:r w:rsidR="00F8336C" w:rsidRPr="00E53A01">
        <w:rPr>
          <w:rStyle w:val="Char7"/>
          <w:rtl/>
        </w:rPr>
        <w:t xml:space="preserve"> </w:t>
      </w:r>
      <w:r w:rsidR="00F8336C" w:rsidRPr="00E53A01">
        <w:rPr>
          <w:rStyle w:val="Char7"/>
          <w:rFonts w:hint="eastAsia"/>
          <w:rtl/>
        </w:rPr>
        <w:t>ءَاتَى</w:t>
      </w:r>
      <w:r w:rsidR="00F8336C" w:rsidRPr="00E53A01">
        <w:rPr>
          <w:rStyle w:val="Char7"/>
          <w:rFonts w:hint="cs"/>
          <w:rtl/>
        </w:rPr>
        <w:t>ٰ</w:t>
      </w:r>
      <w:r w:rsidR="00F8336C" w:rsidRPr="00E53A01">
        <w:rPr>
          <w:rStyle w:val="Char7"/>
          <w:rFonts w:hint="eastAsia"/>
          <w:rtl/>
        </w:rPr>
        <w:t>هُمُ</w:t>
      </w:r>
      <w:r w:rsidR="00F8336C" w:rsidRPr="00E53A01">
        <w:rPr>
          <w:rStyle w:val="Char7"/>
          <w:rtl/>
        </w:rPr>
        <w:t xml:space="preserve"> </w:t>
      </w:r>
      <w:r w:rsidR="00F8336C" w:rsidRPr="00E53A01">
        <w:rPr>
          <w:rStyle w:val="Char7"/>
          <w:rFonts w:hint="cs"/>
          <w:rtl/>
        </w:rPr>
        <w:t>ٱ</w:t>
      </w:r>
      <w:r w:rsidR="00F8336C" w:rsidRPr="00E53A01">
        <w:rPr>
          <w:rStyle w:val="Char7"/>
          <w:rFonts w:hint="eastAsia"/>
          <w:rtl/>
        </w:rPr>
        <w:t>للَّهُ</w:t>
      </w:r>
      <w:r w:rsidR="00F8336C" w:rsidRPr="00E53A01">
        <w:rPr>
          <w:rStyle w:val="Char7"/>
          <w:rtl/>
        </w:rPr>
        <w:t xml:space="preserve"> </w:t>
      </w:r>
      <w:r w:rsidR="00F8336C" w:rsidRPr="00E53A01">
        <w:rPr>
          <w:rStyle w:val="Char7"/>
          <w:rFonts w:hint="eastAsia"/>
          <w:rtl/>
        </w:rPr>
        <w:t>مِن</w:t>
      </w:r>
      <w:r w:rsidR="00F8336C" w:rsidRPr="00E53A01">
        <w:rPr>
          <w:rStyle w:val="Char7"/>
          <w:rtl/>
        </w:rPr>
        <w:t xml:space="preserve"> </w:t>
      </w:r>
      <w:r w:rsidR="00F8336C" w:rsidRPr="00E53A01">
        <w:rPr>
          <w:rStyle w:val="Char7"/>
          <w:rFonts w:hint="eastAsia"/>
          <w:rtl/>
        </w:rPr>
        <w:t>فَض</w:t>
      </w:r>
      <w:r w:rsidR="00F8336C" w:rsidRPr="00E53A01">
        <w:rPr>
          <w:rStyle w:val="Char7"/>
          <w:rFonts w:hint="cs"/>
          <w:rtl/>
        </w:rPr>
        <w:t>ۡ</w:t>
      </w:r>
      <w:r w:rsidR="00F8336C" w:rsidRPr="00E53A01">
        <w:rPr>
          <w:rStyle w:val="Char7"/>
          <w:rFonts w:hint="eastAsia"/>
          <w:rtl/>
        </w:rPr>
        <w:t>لِهِ</w:t>
      </w:r>
      <w:r w:rsidR="00F8336C" w:rsidRPr="00E53A01">
        <w:rPr>
          <w:rStyle w:val="Char7"/>
          <w:rFonts w:hint="cs"/>
          <w:rtl/>
        </w:rPr>
        <w:t>ۦ</w:t>
      </w:r>
      <w:r w:rsidR="00150832" w:rsidRPr="00E53A01">
        <w:rPr>
          <w:rFonts w:cs="Traditional Arabic" w:hint="cs"/>
          <w:rtl/>
        </w:rPr>
        <w:t>﴾</w:t>
      </w:r>
      <w:r w:rsidR="00F8336C" w:rsidRPr="00E53A01">
        <w:rPr>
          <w:rFonts w:ascii="KFGQPC Uthman Taha Naskh" w:cs="KFGQPC Uthman Taha Naskh"/>
          <w:rtl/>
        </w:rPr>
        <w:t xml:space="preserve"> </w:t>
      </w:r>
      <w:r w:rsidR="00F8336C" w:rsidRPr="00E53A01">
        <w:rPr>
          <w:rStyle w:val="Char9"/>
          <w:rtl/>
        </w:rPr>
        <w:t>[</w:t>
      </w:r>
      <w:r w:rsidR="00F8336C" w:rsidRPr="00E53A01">
        <w:rPr>
          <w:rStyle w:val="Char9"/>
          <w:rFonts w:hint="eastAsia"/>
          <w:rtl/>
        </w:rPr>
        <w:t>ال</w:t>
      </w:r>
      <w:r w:rsidR="00F8336C" w:rsidRPr="00E53A01">
        <w:rPr>
          <w:rStyle w:val="Char9"/>
          <w:rtl/>
        </w:rPr>
        <w:t xml:space="preserve"> </w:t>
      </w:r>
      <w:r w:rsidR="00F8336C" w:rsidRPr="00E53A01">
        <w:rPr>
          <w:rStyle w:val="Char9"/>
          <w:rFonts w:hint="eastAsia"/>
          <w:rtl/>
        </w:rPr>
        <w:t>عمران</w:t>
      </w:r>
      <w:r w:rsidR="00F8336C" w:rsidRPr="00E53A01">
        <w:rPr>
          <w:rStyle w:val="Char9"/>
          <w:rtl/>
        </w:rPr>
        <w:t xml:space="preserve">: </w:t>
      </w:r>
      <w:r w:rsidR="00F8336C" w:rsidRPr="00E53A01">
        <w:rPr>
          <w:rStyle w:val="Char9"/>
          <w:rFonts w:hint="cs"/>
          <w:rtl/>
        </w:rPr>
        <w:t>١٧٠</w:t>
      </w:r>
      <w:r w:rsidR="00F8336C" w:rsidRPr="00E53A01">
        <w:rPr>
          <w:rStyle w:val="Char9"/>
          <w:rtl/>
        </w:rPr>
        <w:t>]</w:t>
      </w:r>
      <w:r w:rsidR="0090456A" w:rsidRPr="00E53A01">
        <w:rPr>
          <w:rFonts w:ascii="KFGQPC Uthman Taha Naskh" w:cs="KFGQPC Uthman Taha Naskh"/>
          <w:rtl/>
        </w:rPr>
        <w:t xml:space="preserve"> </w:t>
      </w:r>
      <w:r w:rsidR="00CB3CD2" w:rsidRPr="00E53A01">
        <w:rPr>
          <w:rFonts w:cs="B Lotus" w:hint="cs"/>
          <w:sz w:val="24"/>
          <w:szCs w:val="24"/>
          <w:rtl/>
        </w:rPr>
        <w:t>«</w:t>
      </w:r>
      <w:r w:rsidRPr="00E53A01">
        <w:rPr>
          <w:rFonts w:cs="B Lotus" w:hint="cs"/>
          <w:sz w:val="30"/>
          <w:rtl/>
        </w:rPr>
        <w:t>به آن</w:t>
      </w:r>
      <w:r w:rsidR="00CB3CD2" w:rsidRPr="00E53A01">
        <w:rPr>
          <w:rFonts w:cs="B Lotus" w:hint="eastAsia"/>
          <w:sz w:val="30"/>
          <w:rtl/>
        </w:rPr>
        <w:t>‌</w:t>
      </w:r>
      <w:r w:rsidRPr="00E53A01">
        <w:rPr>
          <w:rFonts w:cs="B Lotus" w:hint="eastAsia"/>
          <w:sz w:val="30"/>
          <w:rtl/>
        </w:rPr>
        <w:t xml:space="preserve">چه خدا از فضل خود به ايشان عطا كرده </w:t>
      </w:r>
      <w:r w:rsidRPr="00E53A01">
        <w:rPr>
          <w:rFonts w:cs="B Lotus" w:hint="cs"/>
          <w:sz w:val="30"/>
          <w:rtl/>
        </w:rPr>
        <w:t>خوش و شاد</w:t>
      </w:r>
      <w:r w:rsidR="00CB3CD2" w:rsidRPr="00E53A01">
        <w:rPr>
          <w:rFonts w:cs="B Lotus" w:hint="cs"/>
          <w:sz w:val="30"/>
          <w:rtl/>
        </w:rPr>
        <w:t xml:space="preserve"> هست</w:t>
      </w:r>
      <w:r w:rsidRPr="00E53A01">
        <w:rPr>
          <w:rFonts w:cs="B Lotus" w:hint="cs"/>
          <w:sz w:val="30"/>
          <w:rtl/>
        </w:rPr>
        <w:t>ند</w:t>
      </w:r>
      <w:r w:rsidR="00CB3CD2" w:rsidRPr="00E53A01">
        <w:rPr>
          <w:rFonts w:cs="B Lotus" w:hint="cs"/>
          <w:sz w:val="30"/>
          <w:rtl/>
        </w:rPr>
        <w:t>»</w:t>
      </w:r>
      <w:r w:rsidRPr="00E53A01">
        <w:rPr>
          <w:rFonts w:cs="B Lotus" w:hint="cs"/>
          <w:sz w:val="30"/>
          <w:rtl/>
        </w:rPr>
        <w:t>،</w:t>
      </w:r>
      <w:r w:rsidRPr="00E53A01">
        <w:rPr>
          <w:rFonts w:cs="B Lotus" w:hint="eastAsia"/>
          <w:sz w:val="30"/>
          <w:rtl/>
        </w:rPr>
        <w:t xml:space="preserve"> آن</w:t>
      </w:r>
      <w:r w:rsidR="00CB3CD2" w:rsidRPr="00E53A01">
        <w:rPr>
          <w:rFonts w:cs="B Lotus" w:hint="cs"/>
          <w:sz w:val="30"/>
          <w:rtl/>
        </w:rPr>
        <w:t>‌</w:t>
      </w:r>
      <w:r w:rsidRPr="00E53A01">
        <w:rPr>
          <w:rFonts w:cs="B Lotus" w:hint="cs"/>
          <w:sz w:val="30"/>
          <w:rtl/>
        </w:rPr>
        <w:t>چه خدا از فضلش داده دنيا نيست</w:t>
      </w:r>
      <w:r w:rsidR="00AF54FD" w:rsidRPr="00E53A01">
        <w:rPr>
          <w:rFonts w:cs="B Lotus" w:hint="cs"/>
          <w:sz w:val="30"/>
          <w:rtl/>
        </w:rPr>
        <w:t>،</w:t>
      </w:r>
      <w:r w:rsidRPr="00E53A01">
        <w:rPr>
          <w:rFonts w:cs="B Lotus" w:hint="cs"/>
          <w:sz w:val="30"/>
          <w:rtl/>
        </w:rPr>
        <w:t xml:space="preserve"> زيرا آن</w:t>
      </w:r>
      <w:r w:rsidR="00CB3CD2" w:rsidRPr="00E53A01">
        <w:rPr>
          <w:rFonts w:cs="B Lotus" w:hint="eastAsia"/>
          <w:sz w:val="30"/>
          <w:rtl/>
        </w:rPr>
        <w:t>‌</w:t>
      </w:r>
      <w:r w:rsidRPr="00E53A01">
        <w:rPr>
          <w:rFonts w:cs="B Lotus" w:hint="cs"/>
          <w:sz w:val="30"/>
          <w:rtl/>
        </w:rPr>
        <w:t xml:space="preserve">را داشتند و از ايشان </w:t>
      </w:r>
      <w:r w:rsidRPr="00E53A01">
        <w:rPr>
          <w:rFonts w:cs="B Lotus" w:hint="eastAsia"/>
          <w:sz w:val="30"/>
          <w:rtl/>
        </w:rPr>
        <w:t>گرفته و جاي وسيع</w:t>
      </w:r>
      <w:r w:rsidR="00AA65C3" w:rsidRPr="00E53A01">
        <w:rPr>
          <w:rFonts w:cs="B Lotus" w:hint="eastAsia"/>
          <w:sz w:val="30"/>
          <w:rtl/>
        </w:rPr>
        <w:t xml:space="preserve">‌تر </w:t>
      </w:r>
      <w:r w:rsidRPr="00E53A01">
        <w:rPr>
          <w:rFonts w:cs="B Lotus" w:hint="eastAsia"/>
          <w:sz w:val="30"/>
          <w:rtl/>
        </w:rPr>
        <w:t xml:space="preserve">و بهتري به ايشان </w:t>
      </w:r>
      <w:r w:rsidR="00157C4A" w:rsidRPr="00E53A01">
        <w:rPr>
          <w:rFonts w:cs="B Lotus" w:hint="eastAsia"/>
          <w:sz w:val="30"/>
          <w:rtl/>
        </w:rPr>
        <w:t>مي‌ده</w:t>
      </w:r>
      <w:r w:rsidRPr="00E53A01">
        <w:rPr>
          <w:rFonts w:cs="B Lotus" w:hint="eastAsia"/>
          <w:sz w:val="30"/>
          <w:rtl/>
        </w:rPr>
        <w:t>د.</w:t>
      </w:r>
    </w:p>
    <w:p w:rsidR="00EA656B" w:rsidRPr="00E53A01" w:rsidRDefault="007C63BC" w:rsidP="00722151">
      <w:pPr>
        <w:ind w:firstLine="340"/>
        <w:jc w:val="both"/>
        <w:rPr>
          <w:rFonts w:cs="B Lotus" w:hint="cs"/>
          <w:sz w:val="30"/>
          <w:rtl/>
        </w:rPr>
      </w:pPr>
      <w:r w:rsidRPr="00E53A01">
        <w:rPr>
          <w:rFonts w:cs="B Lotus" w:hint="cs"/>
          <w:sz w:val="30"/>
          <w:rtl/>
        </w:rPr>
        <w:t>اما كساني كه از قرآن بي</w:t>
      </w:r>
      <w:r w:rsidRPr="00E53A01">
        <w:rPr>
          <w:rFonts w:ascii="Lotus Linotype" w:hAnsi="Lotus Linotype" w:cs="B Lotus"/>
          <w:color w:val="000000"/>
          <w:sz w:val="30"/>
          <w:rtl/>
        </w:rPr>
        <w:t>‌</w:t>
      </w:r>
      <w:r w:rsidRPr="00E53A01">
        <w:rPr>
          <w:rFonts w:cs="B Lotus" w:hint="cs"/>
          <w:sz w:val="30"/>
          <w:rtl/>
        </w:rPr>
        <w:t>خبر</w:t>
      </w:r>
      <w:r w:rsidRPr="00E53A01">
        <w:rPr>
          <w:rFonts w:ascii="Lotus Linotype" w:hAnsi="Lotus Linotype" w:cs="B Lotus"/>
          <w:color w:val="000000"/>
          <w:sz w:val="30"/>
          <w:rtl/>
        </w:rPr>
        <w:t>‌</w:t>
      </w:r>
      <w:r w:rsidR="00C21C97" w:rsidRPr="00E53A01">
        <w:rPr>
          <w:rFonts w:cs="B Lotus" w:hint="cs"/>
          <w:sz w:val="30"/>
          <w:rtl/>
        </w:rPr>
        <w:t xml:space="preserve"> </w:t>
      </w:r>
      <w:r w:rsidR="007609F5" w:rsidRPr="00E53A01">
        <w:rPr>
          <w:rFonts w:cs="B Lotus" w:hint="cs"/>
          <w:sz w:val="30"/>
          <w:rtl/>
        </w:rPr>
        <w:t>هست</w:t>
      </w:r>
      <w:r w:rsidRPr="00E53A01">
        <w:rPr>
          <w:rFonts w:cs="B Lotus" w:hint="cs"/>
          <w:sz w:val="30"/>
          <w:rtl/>
        </w:rPr>
        <w:t>ند خيال كرده</w:t>
      </w:r>
      <w:r w:rsidR="007609F5" w:rsidRPr="00E53A01">
        <w:rPr>
          <w:rFonts w:cs="B Lotus" w:hint="eastAsia"/>
          <w:sz w:val="30"/>
          <w:rtl/>
        </w:rPr>
        <w:t>‌</w:t>
      </w:r>
      <w:r w:rsidRPr="00E53A01">
        <w:rPr>
          <w:rFonts w:cs="B Lotus" w:hint="cs"/>
          <w:sz w:val="30"/>
          <w:rtl/>
        </w:rPr>
        <w:t>اند كه شهداء با همين دنيا ارتباط دارند. علاوه بر اين جمل</w:t>
      </w:r>
      <w:r w:rsidRPr="00E53A01">
        <w:rPr>
          <w:rFonts w:ascii="Lotus Linotype" w:hAnsi="Lotus Linotype" w:cs="B Lotus"/>
          <w:color w:val="000000"/>
          <w:sz w:val="30"/>
          <w:rtl/>
        </w:rPr>
        <w:t>ه‌</w:t>
      </w:r>
      <w:r w:rsidRPr="00E53A01">
        <w:rPr>
          <w:rFonts w:cs="B Lotus" w:hint="cs"/>
          <w:sz w:val="30"/>
          <w:rtl/>
        </w:rPr>
        <w:t xml:space="preserve">ي: </w:t>
      </w:r>
      <w:r w:rsidR="00150832" w:rsidRPr="00E53A01">
        <w:rPr>
          <w:rFonts w:ascii="KFGQPC Uthman Taha Naskh" w:cs="Traditional Arabic" w:hint="cs"/>
          <w:rtl/>
        </w:rPr>
        <w:t>﴿</w:t>
      </w:r>
      <w:r w:rsidR="00F8336C" w:rsidRPr="00E53A01">
        <w:rPr>
          <w:rStyle w:val="Char7"/>
          <w:rFonts w:hint="eastAsia"/>
          <w:rtl/>
        </w:rPr>
        <w:t>وَيَس</w:t>
      </w:r>
      <w:r w:rsidR="00F8336C" w:rsidRPr="00E53A01">
        <w:rPr>
          <w:rStyle w:val="Char7"/>
          <w:rFonts w:hint="cs"/>
          <w:rtl/>
        </w:rPr>
        <w:t>ۡ</w:t>
      </w:r>
      <w:r w:rsidR="00F8336C" w:rsidRPr="00E53A01">
        <w:rPr>
          <w:rStyle w:val="Char7"/>
          <w:rFonts w:hint="eastAsia"/>
          <w:rtl/>
        </w:rPr>
        <w:t>تَب</w:t>
      </w:r>
      <w:r w:rsidR="00F8336C" w:rsidRPr="00E53A01">
        <w:rPr>
          <w:rStyle w:val="Char7"/>
          <w:rFonts w:hint="cs"/>
          <w:rtl/>
        </w:rPr>
        <w:t>ۡ</w:t>
      </w:r>
      <w:r w:rsidR="00F8336C" w:rsidRPr="00E53A01">
        <w:rPr>
          <w:rStyle w:val="Char7"/>
          <w:rFonts w:hint="eastAsia"/>
          <w:rtl/>
        </w:rPr>
        <w:t>شِرُونَ</w:t>
      </w:r>
      <w:r w:rsidR="00F8336C" w:rsidRPr="00E53A01">
        <w:rPr>
          <w:rStyle w:val="Char7"/>
          <w:rtl/>
        </w:rPr>
        <w:t xml:space="preserve"> </w:t>
      </w:r>
      <w:r w:rsidR="00F8336C" w:rsidRPr="00E53A01">
        <w:rPr>
          <w:rStyle w:val="Char7"/>
          <w:rFonts w:hint="eastAsia"/>
          <w:rtl/>
        </w:rPr>
        <w:t>بِ</w:t>
      </w:r>
      <w:r w:rsidR="00F8336C" w:rsidRPr="00E53A01">
        <w:rPr>
          <w:rStyle w:val="Char7"/>
          <w:rFonts w:hint="cs"/>
          <w:rtl/>
        </w:rPr>
        <w:t>ٱ</w:t>
      </w:r>
      <w:r w:rsidR="00F8336C" w:rsidRPr="00E53A01">
        <w:rPr>
          <w:rStyle w:val="Char7"/>
          <w:rFonts w:hint="eastAsia"/>
          <w:rtl/>
        </w:rPr>
        <w:t>لَّذِينَ</w:t>
      </w:r>
      <w:r w:rsidR="00F8336C" w:rsidRPr="00E53A01">
        <w:rPr>
          <w:rStyle w:val="Char7"/>
          <w:rtl/>
        </w:rPr>
        <w:t xml:space="preserve"> </w:t>
      </w:r>
      <w:r w:rsidR="00F8336C" w:rsidRPr="00E53A01">
        <w:rPr>
          <w:rStyle w:val="Char7"/>
          <w:rFonts w:hint="eastAsia"/>
          <w:rtl/>
        </w:rPr>
        <w:t>لَم</w:t>
      </w:r>
      <w:r w:rsidR="00F8336C" w:rsidRPr="00E53A01">
        <w:rPr>
          <w:rStyle w:val="Char7"/>
          <w:rFonts w:hint="cs"/>
          <w:rtl/>
        </w:rPr>
        <w:t>ۡ</w:t>
      </w:r>
      <w:r w:rsidR="00F8336C" w:rsidRPr="00E53A01">
        <w:rPr>
          <w:rStyle w:val="Char7"/>
          <w:rtl/>
        </w:rPr>
        <w:t xml:space="preserve"> </w:t>
      </w:r>
      <w:r w:rsidR="00F8336C" w:rsidRPr="00E53A01">
        <w:rPr>
          <w:rStyle w:val="Char7"/>
          <w:rFonts w:hint="eastAsia"/>
          <w:rtl/>
        </w:rPr>
        <w:t>يَل</w:t>
      </w:r>
      <w:r w:rsidR="00F8336C" w:rsidRPr="00E53A01">
        <w:rPr>
          <w:rStyle w:val="Char7"/>
          <w:rFonts w:hint="cs"/>
          <w:rtl/>
        </w:rPr>
        <w:t>ۡ</w:t>
      </w:r>
      <w:r w:rsidR="00F8336C" w:rsidRPr="00E53A01">
        <w:rPr>
          <w:rStyle w:val="Char7"/>
          <w:rFonts w:hint="eastAsia"/>
          <w:rtl/>
        </w:rPr>
        <w:t>حَقُواْ</w:t>
      </w:r>
      <w:r w:rsidR="00F8336C" w:rsidRPr="00E53A01">
        <w:rPr>
          <w:rStyle w:val="Char7"/>
          <w:rtl/>
        </w:rPr>
        <w:t xml:space="preserve"> </w:t>
      </w:r>
      <w:r w:rsidR="00F8336C" w:rsidRPr="00E53A01">
        <w:rPr>
          <w:rStyle w:val="Char7"/>
          <w:rFonts w:hint="eastAsia"/>
          <w:rtl/>
        </w:rPr>
        <w:t>بِهِم</w:t>
      </w:r>
      <w:r w:rsidR="00F8336C" w:rsidRPr="00E53A01">
        <w:rPr>
          <w:rStyle w:val="Char7"/>
          <w:rtl/>
        </w:rPr>
        <w:t xml:space="preserve"> </w:t>
      </w:r>
      <w:r w:rsidR="00F8336C" w:rsidRPr="00E53A01">
        <w:rPr>
          <w:rStyle w:val="Char7"/>
          <w:rFonts w:hint="eastAsia"/>
          <w:rtl/>
        </w:rPr>
        <w:t>مِّن</w:t>
      </w:r>
      <w:r w:rsidR="00F8336C" w:rsidRPr="00E53A01">
        <w:rPr>
          <w:rStyle w:val="Char7"/>
          <w:rFonts w:hint="cs"/>
          <w:rtl/>
        </w:rPr>
        <w:t>ۡ</w:t>
      </w:r>
      <w:r w:rsidR="00F8336C" w:rsidRPr="00E53A01">
        <w:rPr>
          <w:rStyle w:val="Char7"/>
          <w:rtl/>
        </w:rPr>
        <w:t xml:space="preserve"> </w:t>
      </w:r>
      <w:r w:rsidR="00F8336C" w:rsidRPr="00E53A01">
        <w:rPr>
          <w:rStyle w:val="Char7"/>
          <w:rFonts w:hint="eastAsia"/>
          <w:rtl/>
        </w:rPr>
        <w:t>خَل</w:t>
      </w:r>
      <w:r w:rsidR="00F8336C" w:rsidRPr="00E53A01">
        <w:rPr>
          <w:rStyle w:val="Char7"/>
          <w:rFonts w:hint="cs"/>
          <w:rtl/>
        </w:rPr>
        <w:t>ۡ</w:t>
      </w:r>
      <w:r w:rsidR="00F8336C" w:rsidRPr="00E53A01">
        <w:rPr>
          <w:rStyle w:val="Char7"/>
          <w:rFonts w:hint="eastAsia"/>
          <w:rtl/>
        </w:rPr>
        <w:t>فِهِم</w:t>
      </w:r>
      <w:r w:rsidR="00F8336C" w:rsidRPr="00E53A01">
        <w:rPr>
          <w:rStyle w:val="Char7"/>
          <w:rFonts w:hint="cs"/>
          <w:rtl/>
        </w:rPr>
        <w:t>ۡ</w:t>
      </w:r>
      <w:r w:rsidR="00150832" w:rsidRPr="00E53A01">
        <w:rPr>
          <w:rFonts w:cs="Traditional Arabic" w:hint="cs"/>
          <w:rtl/>
        </w:rPr>
        <w:t>﴾</w:t>
      </w:r>
      <w:r w:rsidR="00F8336C" w:rsidRPr="00E53A01">
        <w:rPr>
          <w:rFonts w:ascii="KFGQPC Uthman Taha Naskh" w:cs="KFGQPC Uthman Taha Naskh"/>
          <w:rtl/>
        </w:rPr>
        <w:t xml:space="preserve"> </w:t>
      </w:r>
      <w:r w:rsidR="00F8336C" w:rsidRPr="00E53A01">
        <w:rPr>
          <w:rStyle w:val="Char9"/>
          <w:rtl/>
        </w:rPr>
        <w:t>[</w:t>
      </w:r>
      <w:r w:rsidR="00F8336C" w:rsidRPr="00E53A01">
        <w:rPr>
          <w:rStyle w:val="Char9"/>
          <w:rFonts w:hint="eastAsia"/>
          <w:rtl/>
        </w:rPr>
        <w:t>ال</w:t>
      </w:r>
      <w:r w:rsidR="00F8336C" w:rsidRPr="00E53A01">
        <w:rPr>
          <w:rStyle w:val="Char9"/>
          <w:rtl/>
        </w:rPr>
        <w:t xml:space="preserve"> </w:t>
      </w:r>
      <w:r w:rsidR="00F8336C" w:rsidRPr="00E53A01">
        <w:rPr>
          <w:rStyle w:val="Char9"/>
          <w:rFonts w:hint="eastAsia"/>
          <w:rtl/>
        </w:rPr>
        <w:t>عمران</w:t>
      </w:r>
      <w:r w:rsidR="00F8336C" w:rsidRPr="00E53A01">
        <w:rPr>
          <w:rStyle w:val="Char9"/>
          <w:rtl/>
        </w:rPr>
        <w:t xml:space="preserve">: </w:t>
      </w:r>
      <w:r w:rsidR="00F8336C" w:rsidRPr="00E53A01">
        <w:rPr>
          <w:rStyle w:val="Char9"/>
          <w:rFonts w:hint="cs"/>
          <w:rtl/>
        </w:rPr>
        <w:t>١٧٠</w:t>
      </w:r>
      <w:r w:rsidR="00F8336C" w:rsidRPr="00E53A01">
        <w:rPr>
          <w:rStyle w:val="Char9"/>
          <w:rtl/>
        </w:rPr>
        <w:t>]</w:t>
      </w:r>
      <w:r w:rsidR="0090456A" w:rsidRPr="00E53A01">
        <w:rPr>
          <w:rFonts w:ascii="KFGQPC Uthman Taha Naskh" w:cs="KFGQPC Uthman Taha Naskh"/>
          <w:rtl/>
        </w:rPr>
        <w:t xml:space="preserve"> </w:t>
      </w:r>
      <w:r w:rsidRPr="00E53A01">
        <w:rPr>
          <w:rFonts w:cs="B Lotus" w:hint="cs"/>
          <w:sz w:val="30"/>
          <w:rtl/>
        </w:rPr>
        <w:t>و بشارت مي</w:t>
      </w:r>
      <w:r w:rsidR="007609F5" w:rsidRPr="00E53A01">
        <w:rPr>
          <w:rFonts w:cs="B Lotus" w:hint="eastAsia"/>
          <w:sz w:val="30"/>
          <w:rtl/>
        </w:rPr>
        <w:t>‌</w:t>
      </w:r>
      <w:r w:rsidRPr="00E53A01">
        <w:rPr>
          <w:rFonts w:cs="B Lotus" w:hint="cs"/>
          <w:sz w:val="30"/>
          <w:rtl/>
        </w:rPr>
        <w:t>دهند به كساني كه هنوز به ايشان ملحق نشد</w:t>
      </w:r>
      <w:r w:rsidRPr="00E53A01">
        <w:rPr>
          <w:rFonts w:ascii="Lotus Linotype" w:hAnsi="Lotus Linotype" w:cs="B Lotus"/>
          <w:color w:val="000000"/>
          <w:sz w:val="30"/>
          <w:rtl/>
        </w:rPr>
        <w:t>ه‌</w:t>
      </w:r>
      <w:r w:rsidRPr="00E53A01">
        <w:rPr>
          <w:rFonts w:cs="B Lotus" w:hint="cs"/>
          <w:sz w:val="30"/>
          <w:rtl/>
        </w:rPr>
        <w:t>اند</w:t>
      </w:r>
      <w:r w:rsidRPr="00E53A01">
        <w:rPr>
          <w:rFonts w:cs="B Lotus" w:hint="eastAsia"/>
          <w:sz w:val="30"/>
          <w:rtl/>
        </w:rPr>
        <w:t xml:space="preserve"> دلالت</w:t>
      </w:r>
      <w:r w:rsidRPr="00E53A01">
        <w:rPr>
          <w:rFonts w:cs="B Lotus" w:hint="cs"/>
          <w:sz w:val="30"/>
          <w:rtl/>
        </w:rPr>
        <w:t xml:space="preserve"> مي</w:t>
      </w:r>
      <w:r w:rsidR="00CB3CD2" w:rsidRPr="00E53A01">
        <w:rPr>
          <w:rFonts w:cs="B Lotus" w:hint="eastAsia"/>
          <w:sz w:val="30"/>
          <w:rtl/>
        </w:rPr>
        <w:t>‌</w:t>
      </w:r>
      <w:r w:rsidRPr="00E53A01">
        <w:rPr>
          <w:rFonts w:cs="B Lotus" w:hint="cs"/>
          <w:sz w:val="30"/>
          <w:rtl/>
        </w:rPr>
        <w:t xml:space="preserve">دهد </w:t>
      </w:r>
      <w:r w:rsidRPr="00E53A01">
        <w:rPr>
          <w:rFonts w:cs="B Lotus" w:hint="eastAsia"/>
          <w:sz w:val="30"/>
          <w:rtl/>
        </w:rPr>
        <w:t>بر</w:t>
      </w:r>
      <w:r w:rsidR="0093536D" w:rsidRPr="00E53A01">
        <w:rPr>
          <w:rFonts w:cs="B Lotus" w:hint="cs"/>
          <w:sz w:val="30"/>
          <w:rtl/>
        </w:rPr>
        <w:t xml:space="preserve"> اين‌كه </w:t>
      </w:r>
      <w:r w:rsidRPr="00E53A01">
        <w:rPr>
          <w:rFonts w:cs="B Lotus" w:hint="eastAsia"/>
          <w:sz w:val="30"/>
          <w:rtl/>
        </w:rPr>
        <w:t>شهداء به عالمي مي</w:t>
      </w:r>
      <w:r w:rsidR="00CB3CD2" w:rsidRPr="00E53A01">
        <w:rPr>
          <w:rFonts w:cs="B Lotus" w:hint="cs"/>
          <w:sz w:val="30"/>
          <w:rtl/>
        </w:rPr>
        <w:t>‌</w:t>
      </w:r>
      <w:r w:rsidRPr="00E53A01">
        <w:rPr>
          <w:rFonts w:cs="B Lotus" w:hint="eastAsia"/>
          <w:sz w:val="30"/>
          <w:rtl/>
        </w:rPr>
        <w:t>روند كه بازماند</w:t>
      </w:r>
      <w:r w:rsidRPr="00E53A01">
        <w:rPr>
          <w:rFonts w:cs="B Lotus" w:hint="cs"/>
          <w:sz w:val="30"/>
          <w:rtl/>
        </w:rPr>
        <w:t>گانشان از آنان دورند و به ايشان ملحق نشد</w:t>
      </w:r>
      <w:r w:rsidRPr="00E53A01">
        <w:rPr>
          <w:rFonts w:ascii="Lotus Linotype" w:hAnsi="Lotus Linotype" w:cs="B Lotus"/>
          <w:color w:val="000000"/>
          <w:sz w:val="30"/>
          <w:rtl/>
        </w:rPr>
        <w:t>ه‌</w:t>
      </w:r>
      <w:r w:rsidRPr="00E53A01">
        <w:rPr>
          <w:rFonts w:cs="B Lotus" w:hint="cs"/>
          <w:sz w:val="30"/>
          <w:rtl/>
        </w:rPr>
        <w:t>اند. و ا</w:t>
      </w:r>
      <w:r w:rsidRPr="00E53A01">
        <w:rPr>
          <w:rFonts w:cs="B Lotus" w:hint="eastAsia"/>
          <w:sz w:val="30"/>
          <w:rtl/>
        </w:rPr>
        <w:t>گر شهداء در همين دنيا بوده و نزد كسان خود راه داشتند</w:t>
      </w:r>
      <w:r w:rsidR="00AF54FD" w:rsidRPr="00E53A01">
        <w:rPr>
          <w:rFonts w:cs="B Lotus" w:hint="eastAsia"/>
          <w:sz w:val="30"/>
          <w:rtl/>
        </w:rPr>
        <w:t>،</w:t>
      </w:r>
      <w:r w:rsidRPr="00E53A01">
        <w:rPr>
          <w:rFonts w:cs="B Lotus" w:hint="cs"/>
          <w:sz w:val="30"/>
          <w:rtl/>
        </w:rPr>
        <w:t xml:space="preserve"> </w:t>
      </w:r>
      <w:r w:rsidRPr="00E53A01">
        <w:rPr>
          <w:rFonts w:cs="B Lotus" w:hint="eastAsia"/>
          <w:sz w:val="30"/>
          <w:rtl/>
        </w:rPr>
        <w:t>اين جمله صحيح نبود.</w:t>
      </w:r>
      <w:r w:rsidRPr="00E53A01">
        <w:rPr>
          <w:rFonts w:cs="B Lotus" w:hint="cs"/>
          <w:sz w:val="30"/>
          <w:rtl/>
        </w:rPr>
        <w:t xml:space="preserve"> </w:t>
      </w:r>
      <w:r w:rsidRPr="00E53A01">
        <w:rPr>
          <w:rFonts w:cs="B Lotus" w:hint="eastAsia"/>
          <w:sz w:val="30"/>
          <w:rtl/>
        </w:rPr>
        <w:t>پس آنان از اهل دنيا جدا مي</w:t>
      </w:r>
      <w:r w:rsidR="007609F5" w:rsidRPr="00E53A01">
        <w:rPr>
          <w:rFonts w:cs="B Lotus" w:hint="cs"/>
          <w:sz w:val="30"/>
          <w:rtl/>
        </w:rPr>
        <w:t>‌</w:t>
      </w:r>
      <w:r w:rsidRPr="00E53A01">
        <w:rPr>
          <w:rFonts w:cs="B Lotus" w:hint="eastAsia"/>
          <w:sz w:val="30"/>
          <w:rtl/>
        </w:rPr>
        <w:t>شوند.</w:t>
      </w:r>
      <w:r w:rsidRPr="00E53A01">
        <w:rPr>
          <w:rFonts w:cs="B Lotus" w:hint="cs"/>
          <w:sz w:val="30"/>
          <w:rtl/>
        </w:rPr>
        <w:t xml:space="preserve"> و هم</w:t>
      </w:r>
      <w:r w:rsidR="007609F5" w:rsidRPr="00E53A01">
        <w:rPr>
          <w:rFonts w:cs="B Lotus" w:hint="eastAsia"/>
          <w:sz w:val="30"/>
          <w:rtl/>
        </w:rPr>
        <w:t>‌</w:t>
      </w:r>
      <w:r w:rsidRPr="00E53A01">
        <w:rPr>
          <w:rFonts w:cs="B Lotus" w:hint="cs"/>
          <w:sz w:val="30"/>
          <w:rtl/>
        </w:rPr>
        <w:t xml:space="preserve">چنین خدا در آخر آيات </w:t>
      </w:r>
      <w:r w:rsidR="00314197" w:rsidRPr="00E53A01">
        <w:rPr>
          <w:rFonts w:cs="B Lotus" w:hint="cs"/>
          <w:sz w:val="30"/>
          <w:rtl/>
        </w:rPr>
        <w:t>همه‌ى</w:t>
      </w:r>
      <w:r w:rsidRPr="00E53A01">
        <w:rPr>
          <w:rFonts w:cs="B Lotus" w:hint="cs"/>
          <w:sz w:val="30"/>
          <w:rtl/>
        </w:rPr>
        <w:t xml:space="preserve"> مومنين را مشمول </w:t>
      </w:r>
      <w:r w:rsidRPr="00E53A01">
        <w:rPr>
          <w:rFonts w:cs="B Lotus" w:hint="eastAsia"/>
          <w:sz w:val="30"/>
          <w:rtl/>
        </w:rPr>
        <w:t>چنين نعمت</w:t>
      </w:r>
      <w:r w:rsidR="007609F5" w:rsidRPr="00E53A01">
        <w:rPr>
          <w:rFonts w:cs="B Lotus" w:hint="cs"/>
          <w:sz w:val="30"/>
          <w:rtl/>
        </w:rPr>
        <w:t>‌</w:t>
      </w:r>
      <w:r w:rsidRPr="00E53A01">
        <w:rPr>
          <w:rFonts w:cs="B Lotus" w:hint="eastAsia"/>
          <w:sz w:val="30"/>
          <w:rtl/>
        </w:rPr>
        <w:t>ها</w:t>
      </w:r>
      <w:r w:rsidR="007609F5" w:rsidRPr="00E53A01">
        <w:rPr>
          <w:rFonts w:cs="B Lotus" w:hint="cs"/>
          <w:sz w:val="30"/>
          <w:rtl/>
        </w:rPr>
        <w:t>ی</w:t>
      </w:r>
      <w:r w:rsidRPr="00E53A01">
        <w:rPr>
          <w:rFonts w:cs="B Lotus" w:hint="eastAsia"/>
          <w:sz w:val="30"/>
          <w:rtl/>
        </w:rPr>
        <w:t>ي دانسته و فرموده:</w:t>
      </w:r>
      <w:r w:rsidRPr="00E53A01">
        <w:rPr>
          <w:rFonts w:cs="B Lotus" w:hint="cs"/>
          <w:sz w:val="30"/>
          <w:rtl/>
        </w:rPr>
        <w:t xml:space="preserve"> </w:t>
      </w:r>
      <w:r w:rsidR="00F7604D" w:rsidRPr="00E53A01">
        <w:rPr>
          <w:rFonts w:cs="Traditional Arabic" w:hint="cs"/>
          <w:sz w:val="24"/>
          <w:rtl/>
        </w:rPr>
        <w:t>﴿</w:t>
      </w:r>
      <w:r w:rsidR="00F8336C" w:rsidRPr="00E53A01">
        <w:rPr>
          <w:rStyle w:val="Char7"/>
          <w:rFonts w:hint="eastAsia"/>
          <w:rtl/>
        </w:rPr>
        <w:t>وَأَنَّ</w:t>
      </w:r>
      <w:r w:rsidR="00F8336C" w:rsidRPr="00E53A01">
        <w:rPr>
          <w:rStyle w:val="Char7"/>
          <w:rtl/>
        </w:rPr>
        <w:t xml:space="preserve"> </w:t>
      </w:r>
      <w:r w:rsidR="00F8336C" w:rsidRPr="00E53A01">
        <w:rPr>
          <w:rStyle w:val="Char7"/>
          <w:rFonts w:hint="cs"/>
          <w:rtl/>
        </w:rPr>
        <w:t>ٱ</w:t>
      </w:r>
      <w:r w:rsidR="00F8336C" w:rsidRPr="00E53A01">
        <w:rPr>
          <w:rStyle w:val="Char7"/>
          <w:rFonts w:hint="eastAsia"/>
          <w:rtl/>
        </w:rPr>
        <w:t>للَّهَ</w:t>
      </w:r>
      <w:r w:rsidR="00F8336C" w:rsidRPr="00E53A01">
        <w:rPr>
          <w:rStyle w:val="Char7"/>
          <w:rtl/>
        </w:rPr>
        <w:t xml:space="preserve"> </w:t>
      </w:r>
      <w:r w:rsidR="00F8336C" w:rsidRPr="00E53A01">
        <w:rPr>
          <w:rStyle w:val="Char7"/>
          <w:rFonts w:hint="eastAsia"/>
          <w:rtl/>
        </w:rPr>
        <w:t>لَا</w:t>
      </w:r>
      <w:r w:rsidR="00F8336C" w:rsidRPr="00E53A01">
        <w:rPr>
          <w:rStyle w:val="Char7"/>
          <w:rtl/>
        </w:rPr>
        <w:t xml:space="preserve"> </w:t>
      </w:r>
      <w:r w:rsidR="00F8336C" w:rsidRPr="00E53A01">
        <w:rPr>
          <w:rStyle w:val="Char7"/>
          <w:rFonts w:hint="eastAsia"/>
          <w:rtl/>
        </w:rPr>
        <w:t>يُضِيعُ</w:t>
      </w:r>
      <w:r w:rsidR="00F8336C" w:rsidRPr="00E53A01">
        <w:rPr>
          <w:rStyle w:val="Char7"/>
          <w:rtl/>
        </w:rPr>
        <w:t xml:space="preserve"> </w:t>
      </w:r>
      <w:r w:rsidR="00F8336C" w:rsidRPr="00E53A01">
        <w:rPr>
          <w:rStyle w:val="Char7"/>
          <w:rFonts w:hint="eastAsia"/>
          <w:rtl/>
        </w:rPr>
        <w:t>أَج</w:t>
      </w:r>
      <w:r w:rsidR="00F8336C" w:rsidRPr="00E53A01">
        <w:rPr>
          <w:rStyle w:val="Char7"/>
          <w:rFonts w:hint="cs"/>
          <w:rtl/>
        </w:rPr>
        <w:t>ۡ</w:t>
      </w:r>
      <w:r w:rsidR="00F8336C" w:rsidRPr="00E53A01">
        <w:rPr>
          <w:rStyle w:val="Char7"/>
          <w:rFonts w:hint="eastAsia"/>
          <w:rtl/>
        </w:rPr>
        <w:t>رَ</w:t>
      </w:r>
      <w:r w:rsidR="00F8336C" w:rsidRPr="00E53A01">
        <w:rPr>
          <w:rStyle w:val="Char7"/>
          <w:rtl/>
        </w:rPr>
        <w:t xml:space="preserve"> </w:t>
      </w:r>
      <w:r w:rsidR="00F8336C" w:rsidRPr="00E53A01">
        <w:rPr>
          <w:rStyle w:val="Char7"/>
          <w:rFonts w:hint="cs"/>
          <w:rtl/>
        </w:rPr>
        <w:t>ٱ</w:t>
      </w:r>
      <w:r w:rsidR="00F8336C" w:rsidRPr="00E53A01">
        <w:rPr>
          <w:rStyle w:val="Char7"/>
          <w:rFonts w:hint="eastAsia"/>
          <w:rtl/>
        </w:rPr>
        <w:t>ل</w:t>
      </w:r>
      <w:r w:rsidR="00F8336C" w:rsidRPr="00E53A01">
        <w:rPr>
          <w:rStyle w:val="Char7"/>
          <w:rFonts w:hint="cs"/>
          <w:rtl/>
        </w:rPr>
        <w:t>ۡ</w:t>
      </w:r>
      <w:r w:rsidR="00F8336C" w:rsidRPr="00E53A01">
        <w:rPr>
          <w:rStyle w:val="Char7"/>
          <w:rFonts w:hint="eastAsia"/>
          <w:rtl/>
        </w:rPr>
        <w:t>مُؤ</w:t>
      </w:r>
      <w:r w:rsidR="00F8336C" w:rsidRPr="00E53A01">
        <w:rPr>
          <w:rStyle w:val="Char7"/>
          <w:rFonts w:hint="cs"/>
          <w:rtl/>
        </w:rPr>
        <w:t>ۡ</w:t>
      </w:r>
      <w:r w:rsidR="00F8336C" w:rsidRPr="00E53A01">
        <w:rPr>
          <w:rStyle w:val="Char7"/>
          <w:rFonts w:hint="eastAsia"/>
          <w:rtl/>
        </w:rPr>
        <w:t>مِنِينَ</w:t>
      </w:r>
      <w:r w:rsidR="00F8336C" w:rsidRPr="00E53A01">
        <w:rPr>
          <w:rStyle w:val="Char7"/>
          <w:rtl/>
        </w:rPr>
        <w:t xml:space="preserve"> </w:t>
      </w:r>
      <w:r w:rsidR="00F8336C" w:rsidRPr="00E53A01">
        <w:rPr>
          <w:rStyle w:val="Char7"/>
          <w:rFonts w:hint="cs"/>
          <w:rtl/>
        </w:rPr>
        <w:t>١٧١</w:t>
      </w:r>
      <w:r w:rsidR="00F7604D" w:rsidRPr="00E53A01">
        <w:rPr>
          <w:rStyle w:val="Char7"/>
          <w:rFonts w:cs="Traditional Arabic" w:hint="cs"/>
          <w:rtl/>
        </w:rPr>
        <w:t>﴾</w:t>
      </w:r>
      <w:r w:rsidRPr="00E53A01">
        <w:rPr>
          <w:rFonts w:cs="B Lotus" w:hint="cs"/>
          <w:sz w:val="30"/>
          <w:rtl/>
        </w:rPr>
        <w:t xml:space="preserve"> </w:t>
      </w:r>
      <w:r w:rsidR="007609F5" w:rsidRPr="00E53A01">
        <w:rPr>
          <w:rFonts w:cs="B Lotus" w:hint="cs"/>
          <w:sz w:val="30"/>
          <w:rtl/>
        </w:rPr>
        <w:t>«</w:t>
      </w:r>
      <w:r w:rsidRPr="00E53A01">
        <w:rPr>
          <w:rFonts w:cs="B Lotus" w:hint="cs"/>
          <w:sz w:val="30"/>
          <w:rtl/>
        </w:rPr>
        <w:t xml:space="preserve">و همانا خداوند </w:t>
      </w:r>
      <w:r w:rsidRPr="00E53A01">
        <w:rPr>
          <w:rFonts w:cs="B Lotus" w:hint="eastAsia"/>
          <w:sz w:val="30"/>
          <w:rtl/>
        </w:rPr>
        <w:t>پاداش مؤمنين را ضايع ن</w:t>
      </w:r>
      <w:r w:rsidR="00E84182" w:rsidRPr="00E53A01">
        <w:rPr>
          <w:rFonts w:cs="B Lotus" w:hint="eastAsia"/>
          <w:sz w:val="30"/>
          <w:rtl/>
        </w:rPr>
        <w:t>مي‌كن</w:t>
      </w:r>
      <w:r w:rsidRPr="00E53A01">
        <w:rPr>
          <w:rFonts w:cs="B Lotus" w:hint="eastAsia"/>
          <w:sz w:val="30"/>
          <w:rtl/>
        </w:rPr>
        <w:t>د</w:t>
      </w:r>
      <w:r w:rsidR="007609F5" w:rsidRPr="00E53A01">
        <w:rPr>
          <w:rFonts w:cs="B Lotus" w:hint="cs"/>
          <w:sz w:val="30"/>
          <w:rtl/>
        </w:rPr>
        <w:t>»</w:t>
      </w:r>
      <w:r w:rsidRPr="00E53A01">
        <w:rPr>
          <w:rFonts w:cs="B Lotus" w:hint="eastAsia"/>
          <w:sz w:val="30"/>
          <w:rtl/>
        </w:rPr>
        <w:t>.</w:t>
      </w:r>
    </w:p>
    <w:p w:rsidR="007C63BC" w:rsidRPr="00E53A01" w:rsidRDefault="007C63BC" w:rsidP="00722151">
      <w:pPr>
        <w:pStyle w:val="a2"/>
        <w:rPr>
          <w:rFonts w:hint="cs"/>
          <w:rtl/>
        </w:rPr>
      </w:pPr>
      <w:bookmarkStart w:id="93" w:name="_Toc282021140"/>
      <w:bookmarkStart w:id="94" w:name="_Toc389653234"/>
      <w:r w:rsidRPr="00E53A01">
        <w:rPr>
          <w:rFonts w:hint="cs"/>
          <w:rtl/>
        </w:rPr>
        <w:t xml:space="preserve">آيا انبياء و اولياء از زوار خود مطلع </w:t>
      </w:r>
      <w:r w:rsidR="00C459ED" w:rsidRPr="00E53A01">
        <w:rPr>
          <w:rFonts w:hint="cs"/>
          <w:rtl/>
        </w:rPr>
        <w:t>مي‌شو</w:t>
      </w:r>
      <w:r w:rsidR="00CB3CD2" w:rsidRPr="00E53A01">
        <w:rPr>
          <w:rFonts w:hint="cs"/>
          <w:rtl/>
        </w:rPr>
        <w:t>ند</w:t>
      </w:r>
      <w:r w:rsidRPr="00E53A01">
        <w:rPr>
          <w:rFonts w:hint="cs"/>
          <w:rtl/>
        </w:rPr>
        <w:t>؟</w:t>
      </w:r>
      <w:bookmarkEnd w:id="93"/>
      <w:bookmarkEnd w:id="94"/>
    </w:p>
    <w:p w:rsidR="007C63BC" w:rsidRPr="00E53A01" w:rsidRDefault="007C63BC" w:rsidP="00722151">
      <w:pPr>
        <w:jc w:val="both"/>
        <w:rPr>
          <w:rFonts w:ascii="KFGQPC Uthman Taha Naskh" w:cs="KFGQPC Uthman Taha Naskh" w:hint="cs"/>
          <w:rtl/>
        </w:rPr>
      </w:pPr>
      <w:r w:rsidRPr="00E53A01">
        <w:rPr>
          <w:rFonts w:cs="B Lotus" w:hint="eastAsia"/>
          <w:sz w:val="30"/>
          <w:rtl/>
        </w:rPr>
        <w:t xml:space="preserve">پس </w:t>
      </w:r>
      <w:r w:rsidRPr="00E53A01">
        <w:rPr>
          <w:rFonts w:cs="B Lotus" w:hint="cs"/>
          <w:sz w:val="30"/>
          <w:rtl/>
        </w:rPr>
        <w:t>از آن</w:t>
      </w:r>
      <w:r w:rsidR="00CB3CD2" w:rsidRPr="00E53A01">
        <w:rPr>
          <w:rFonts w:cs="B Lotus" w:hint="eastAsia"/>
          <w:sz w:val="30"/>
          <w:rtl/>
        </w:rPr>
        <w:t>‌</w:t>
      </w:r>
      <w:r w:rsidRPr="00E53A01">
        <w:rPr>
          <w:rFonts w:cs="B Lotus" w:hint="cs"/>
          <w:sz w:val="30"/>
          <w:rtl/>
        </w:rPr>
        <w:t>كه ثابت شد ارواح از دنيا دور و در عالم برزخ هستند</w:t>
      </w:r>
      <w:r w:rsidR="00AF54FD" w:rsidRPr="00E53A01">
        <w:rPr>
          <w:rFonts w:cs="B Lotus" w:hint="cs"/>
          <w:sz w:val="30"/>
          <w:rtl/>
        </w:rPr>
        <w:t>،</w:t>
      </w:r>
      <w:r w:rsidRPr="00E53A01">
        <w:rPr>
          <w:rFonts w:cs="B Lotus" w:hint="cs"/>
          <w:sz w:val="30"/>
          <w:rtl/>
        </w:rPr>
        <w:t xml:space="preserve"> حال جاي </w:t>
      </w:r>
      <w:r w:rsidRPr="00E53A01">
        <w:rPr>
          <w:rFonts w:cs="B Lotus" w:hint="eastAsia"/>
          <w:sz w:val="30"/>
          <w:rtl/>
        </w:rPr>
        <w:t xml:space="preserve">پرداختن به اين سخن است كه خرافاتيان </w:t>
      </w:r>
      <w:r w:rsidR="00E84182" w:rsidRPr="00E53A01">
        <w:rPr>
          <w:rFonts w:cs="B Lotus" w:hint="eastAsia"/>
          <w:sz w:val="30"/>
          <w:rtl/>
        </w:rPr>
        <w:t>مي‌گوي</w:t>
      </w:r>
      <w:r w:rsidRPr="00E53A01">
        <w:rPr>
          <w:rFonts w:cs="B Lotus" w:hint="cs"/>
          <w:sz w:val="30"/>
          <w:rtl/>
        </w:rPr>
        <w:t>ند شهداء زنده</w:t>
      </w:r>
      <w:r w:rsidR="000B2A58" w:rsidRPr="00E53A01">
        <w:rPr>
          <w:rFonts w:cs="B Lotus" w:hint="cs"/>
          <w:sz w:val="30"/>
          <w:rtl/>
        </w:rPr>
        <w:t xml:space="preserve">‌اند </w:t>
      </w:r>
      <w:r w:rsidRPr="00E53A01">
        <w:rPr>
          <w:rFonts w:cs="B Lotus" w:hint="cs"/>
          <w:sz w:val="30"/>
          <w:rtl/>
        </w:rPr>
        <w:t>ولي در عالمي دي</w:t>
      </w:r>
      <w:r w:rsidRPr="00E53A01">
        <w:rPr>
          <w:rFonts w:cs="B Lotus" w:hint="eastAsia"/>
          <w:sz w:val="30"/>
          <w:rtl/>
        </w:rPr>
        <w:t>گر</w:t>
      </w:r>
      <w:r w:rsidRPr="00E53A01">
        <w:rPr>
          <w:rFonts w:cs="B Lotus" w:hint="cs"/>
          <w:sz w:val="30"/>
          <w:rtl/>
        </w:rPr>
        <w:t xml:space="preserve"> </w:t>
      </w:r>
      <w:r w:rsidRPr="00E53A01">
        <w:rPr>
          <w:rFonts w:cs="B Lotus" w:hint="eastAsia"/>
          <w:sz w:val="30"/>
          <w:rtl/>
        </w:rPr>
        <w:t>و در عين حال از ما آ</w:t>
      </w:r>
      <w:r w:rsidR="00CB3CD2" w:rsidRPr="00E53A01">
        <w:rPr>
          <w:rFonts w:cs="B Lotus" w:hint="cs"/>
          <w:sz w:val="30"/>
          <w:rtl/>
        </w:rPr>
        <w:t>گاه</w:t>
      </w:r>
      <w:r w:rsidR="00CB3CD2" w:rsidRPr="00E53A01">
        <w:rPr>
          <w:rFonts w:cs="B Lotus" w:hint="eastAsia"/>
          <w:sz w:val="30"/>
          <w:rtl/>
        </w:rPr>
        <w:t>‌</w:t>
      </w:r>
      <w:r w:rsidRPr="00E53A01">
        <w:rPr>
          <w:rFonts w:cs="B Lotus" w:hint="cs"/>
          <w:sz w:val="30"/>
          <w:rtl/>
        </w:rPr>
        <w:t>اند! واضح است كه اين قول صحيح نيست</w:t>
      </w:r>
      <w:r w:rsidR="00AF54FD" w:rsidRPr="00E53A01">
        <w:rPr>
          <w:rFonts w:cs="B Lotus" w:hint="cs"/>
          <w:sz w:val="30"/>
          <w:rtl/>
        </w:rPr>
        <w:t>،</w:t>
      </w:r>
      <w:r w:rsidRPr="00E53A01">
        <w:rPr>
          <w:rFonts w:cs="B Lotus" w:hint="cs"/>
          <w:sz w:val="30"/>
          <w:rtl/>
        </w:rPr>
        <w:t xml:space="preserve"> زيرا اولا</w:t>
      </w:r>
      <w:r w:rsidR="00CB3CD2" w:rsidRPr="00E53A01">
        <w:rPr>
          <w:rFonts w:cs="B Lotus" w:hint="cs"/>
          <w:sz w:val="30"/>
          <w:rtl/>
        </w:rPr>
        <w:t>ً</w:t>
      </w:r>
      <w:r w:rsidRPr="00E53A01">
        <w:rPr>
          <w:rFonts w:cs="B Lotus" w:hint="cs"/>
          <w:sz w:val="30"/>
          <w:rtl/>
        </w:rPr>
        <w:t xml:space="preserve"> زنده بودن ربطي به آ</w:t>
      </w:r>
      <w:r w:rsidRPr="00E53A01">
        <w:rPr>
          <w:rFonts w:cs="B Lotus" w:hint="eastAsia"/>
          <w:sz w:val="30"/>
          <w:rtl/>
        </w:rPr>
        <w:t>گاهي و علم به احوال</w:t>
      </w:r>
      <w:r w:rsidRPr="00E53A01">
        <w:rPr>
          <w:rFonts w:cs="B Lotus" w:hint="cs"/>
          <w:sz w:val="30"/>
          <w:rtl/>
        </w:rPr>
        <w:t xml:space="preserve"> ما ندارد</w:t>
      </w:r>
      <w:r w:rsidR="00CB1F20" w:rsidRPr="00E53A01">
        <w:rPr>
          <w:rFonts w:cs="B Lotus" w:hint="cs"/>
          <w:sz w:val="30"/>
          <w:rtl/>
        </w:rPr>
        <w:t>،</w:t>
      </w:r>
      <w:r w:rsidRPr="00E53A01">
        <w:rPr>
          <w:rFonts w:cs="B Lotus" w:hint="cs"/>
          <w:sz w:val="30"/>
          <w:rtl/>
        </w:rPr>
        <w:t xml:space="preserve"> زيرا لازم نيست هر كس داراي حيات باشد به همه </w:t>
      </w:r>
      <w:r w:rsidRPr="00E53A01">
        <w:rPr>
          <w:rFonts w:cs="B Lotus" w:hint="eastAsia"/>
          <w:sz w:val="30"/>
          <w:rtl/>
        </w:rPr>
        <w:t>چيز و از همه جا</w:t>
      </w:r>
      <w:r w:rsidRPr="00E53A01">
        <w:rPr>
          <w:rFonts w:cs="B Lotus" w:hint="cs"/>
          <w:sz w:val="30"/>
          <w:rtl/>
        </w:rPr>
        <w:t xml:space="preserve"> آ</w:t>
      </w:r>
      <w:r w:rsidRPr="00E53A01">
        <w:rPr>
          <w:rFonts w:cs="B Lotus" w:hint="eastAsia"/>
          <w:sz w:val="30"/>
          <w:rtl/>
        </w:rPr>
        <w:t>گاه باشد</w:t>
      </w:r>
      <w:r w:rsidR="00AF54FD" w:rsidRPr="00E53A01">
        <w:rPr>
          <w:rFonts w:cs="B Lotus" w:hint="eastAsia"/>
          <w:sz w:val="30"/>
          <w:rtl/>
        </w:rPr>
        <w:t>،</w:t>
      </w:r>
      <w:r w:rsidR="00CB3CD2" w:rsidRPr="00E53A01">
        <w:rPr>
          <w:rFonts w:cs="B Lotus" w:hint="eastAsia"/>
          <w:sz w:val="30"/>
          <w:rtl/>
        </w:rPr>
        <w:t xml:space="preserve"> رسول خدا</w:t>
      </w:r>
      <w:r w:rsidR="00194A38" w:rsidRPr="00E53A01">
        <w:rPr>
          <w:rFonts w:cs="CTraditional Arabic" w:hint="eastAsia"/>
          <w:sz w:val="30"/>
          <w:rtl/>
        </w:rPr>
        <w:t>ص</w:t>
      </w:r>
      <w:r w:rsidRPr="00E53A01">
        <w:rPr>
          <w:rFonts w:cs="B Lotus" w:hint="eastAsia"/>
          <w:sz w:val="30"/>
          <w:rtl/>
        </w:rPr>
        <w:t xml:space="preserve"> در حال حيات خبر از همساي</w:t>
      </w:r>
      <w:r w:rsidRPr="00E53A01">
        <w:rPr>
          <w:rFonts w:cs="B Lotus" w:hint="cs"/>
          <w:sz w:val="30"/>
          <w:rtl/>
        </w:rPr>
        <w:t>گانش نداشت م</w:t>
      </w:r>
      <w:r w:rsidRPr="00E53A01">
        <w:rPr>
          <w:rFonts w:cs="B Lotus" w:hint="eastAsia"/>
          <w:sz w:val="30"/>
          <w:rtl/>
        </w:rPr>
        <w:t>گر وقت</w:t>
      </w:r>
      <w:r w:rsidRPr="00E53A01">
        <w:rPr>
          <w:rFonts w:cs="B Lotus" w:hint="cs"/>
          <w:sz w:val="30"/>
          <w:rtl/>
        </w:rPr>
        <w:t>ي</w:t>
      </w:r>
      <w:r w:rsidRPr="00E53A01">
        <w:rPr>
          <w:rFonts w:cs="B Lotus" w:hint="eastAsia"/>
          <w:sz w:val="30"/>
          <w:rtl/>
        </w:rPr>
        <w:t xml:space="preserve"> كه خدا و يا</w:t>
      </w:r>
      <w:r w:rsidRPr="00E53A01">
        <w:rPr>
          <w:rFonts w:cs="B Lotus" w:hint="cs"/>
          <w:sz w:val="30"/>
          <w:rtl/>
        </w:rPr>
        <w:t xml:space="preserve"> مردم به او خبر </w:t>
      </w:r>
      <w:r w:rsidR="00A02472" w:rsidRPr="00E53A01">
        <w:rPr>
          <w:rFonts w:cs="B Lotus" w:hint="cs"/>
          <w:sz w:val="30"/>
          <w:rtl/>
        </w:rPr>
        <w:t>مي‌داد</w:t>
      </w:r>
      <w:r w:rsidRPr="00E53A01">
        <w:rPr>
          <w:rFonts w:cs="B Lotus" w:hint="cs"/>
          <w:sz w:val="30"/>
          <w:rtl/>
        </w:rPr>
        <w:t xml:space="preserve">ند </w:t>
      </w:r>
      <w:r w:rsidRPr="00E53A01">
        <w:rPr>
          <w:rFonts w:cs="B Lotus" w:hint="eastAsia"/>
          <w:sz w:val="30"/>
          <w:rtl/>
        </w:rPr>
        <w:t>چنان</w:t>
      </w:r>
      <w:r w:rsidR="00CB3CD2" w:rsidRPr="00E53A01">
        <w:rPr>
          <w:rFonts w:cs="B Lotus" w:hint="cs"/>
          <w:sz w:val="30"/>
          <w:rtl/>
        </w:rPr>
        <w:t>‌</w:t>
      </w:r>
      <w:r w:rsidRPr="00E53A01">
        <w:rPr>
          <w:rFonts w:cs="B Lotus" w:hint="eastAsia"/>
          <w:sz w:val="30"/>
          <w:rtl/>
        </w:rPr>
        <w:t>كه عده</w:t>
      </w:r>
      <w:r w:rsidR="00CB3CD2" w:rsidRPr="00E53A01">
        <w:rPr>
          <w:rFonts w:cs="B Lotus" w:hint="cs"/>
          <w:sz w:val="30"/>
          <w:rtl/>
        </w:rPr>
        <w:t>‌</w:t>
      </w:r>
      <w:r w:rsidRPr="00E53A01">
        <w:rPr>
          <w:rFonts w:cs="B Lotus" w:hint="cs"/>
          <w:sz w:val="30"/>
          <w:rtl/>
        </w:rPr>
        <w:t>ي</w:t>
      </w:r>
      <w:r w:rsidRPr="00E53A01">
        <w:rPr>
          <w:rFonts w:cs="B Lotus" w:hint="eastAsia"/>
          <w:sz w:val="30"/>
          <w:rtl/>
        </w:rPr>
        <w:t xml:space="preserve"> زيادي از اصحابش در</w:t>
      </w:r>
      <w:r w:rsidRPr="00E53A01">
        <w:rPr>
          <w:rFonts w:cs="B Lotus" w:hint="cs"/>
          <w:sz w:val="30"/>
          <w:rtl/>
        </w:rPr>
        <w:t xml:space="preserve"> معركه</w:t>
      </w:r>
      <w:r w:rsidR="0030073E">
        <w:rPr>
          <w:rFonts w:cs="B Lotus" w:hint="cs"/>
          <w:sz w:val="30"/>
          <w:rtl/>
        </w:rPr>
        <w:t xml:space="preserve">‌ي </w:t>
      </w:r>
      <w:r w:rsidRPr="00E53A01">
        <w:rPr>
          <w:rFonts w:cs="B Lotus" w:hint="eastAsia"/>
          <w:sz w:val="30"/>
          <w:rtl/>
        </w:rPr>
        <w:t>بئر معونه كشته شدند و او خبر نداشت و عيالش عا</w:t>
      </w:r>
      <w:r w:rsidRPr="00E53A01">
        <w:rPr>
          <w:rFonts w:cs="B Lotus" w:hint="cs"/>
          <w:sz w:val="30"/>
          <w:rtl/>
        </w:rPr>
        <w:t>ي</w:t>
      </w:r>
      <w:r w:rsidRPr="00E53A01">
        <w:rPr>
          <w:rFonts w:cs="B Lotus" w:hint="eastAsia"/>
          <w:sz w:val="30"/>
          <w:rtl/>
        </w:rPr>
        <w:t>شه در سفر بني</w:t>
      </w:r>
      <w:r w:rsidRPr="00E53A01">
        <w:rPr>
          <w:rFonts w:cs="B Lotus" w:hint="cs"/>
          <w:sz w:val="30"/>
          <w:rtl/>
        </w:rPr>
        <w:t xml:space="preserve"> مصطلق از قافله عقب ماند و ميان بيابان ماند و او خبر نداشت و شتر حضرتش </w:t>
      </w:r>
      <w:r w:rsidRPr="00E53A01">
        <w:rPr>
          <w:rFonts w:cs="B Lotus" w:hint="eastAsia"/>
          <w:sz w:val="30"/>
          <w:rtl/>
        </w:rPr>
        <w:t>گم شده بود و او از جاي شتر بي</w:t>
      </w:r>
      <w:r w:rsidR="00CB3CD2" w:rsidRPr="00E53A01">
        <w:rPr>
          <w:rFonts w:cs="B Lotus" w:hint="cs"/>
          <w:sz w:val="30"/>
          <w:rtl/>
        </w:rPr>
        <w:t>‌</w:t>
      </w:r>
      <w:r w:rsidRPr="00E53A01">
        <w:rPr>
          <w:rFonts w:cs="B Lotus" w:hint="eastAsia"/>
          <w:sz w:val="30"/>
          <w:rtl/>
        </w:rPr>
        <w:t>اطلاع بود</w:t>
      </w:r>
      <w:r w:rsidR="00AF54FD" w:rsidRPr="00E53A01">
        <w:rPr>
          <w:rFonts w:cs="B Lotus" w:hint="eastAsia"/>
          <w:sz w:val="30"/>
          <w:rtl/>
        </w:rPr>
        <w:t>،</w:t>
      </w:r>
      <w:r w:rsidRPr="00E53A01">
        <w:rPr>
          <w:rFonts w:cs="B Lotus" w:hint="eastAsia"/>
          <w:sz w:val="30"/>
          <w:rtl/>
        </w:rPr>
        <w:t xml:space="preserve"> و در جن</w:t>
      </w:r>
      <w:r w:rsidRPr="00E53A01">
        <w:rPr>
          <w:rFonts w:cs="B Lotus" w:hint="cs"/>
          <w:sz w:val="30"/>
          <w:rtl/>
        </w:rPr>
        <w:t>گ احد كه سن</w:t>
      </w:r>
      <w:r w:rsidRPr="00E53A01">
        <w:rPr>
          <w:rFonts w:cs="B Lotus" w:hint="eastAsia"/>
          <w:sz w:val="30"/>
          <w:rtl/>
        </w:rPr>
        <w:t xml:space="preserve">گ به </w:t>
      </w:r>
      <w:r w:rsidRPr="00E53A01">
        <w:rPr>
          <w:rFonts w:cs="B Lotus" w:hint="cs"/>
          <w:sz w:val="30"/>
          <w:rtl/>
        </w:rPr>
        <w:t>پيشاني و لب و دندان آن حضرت خورد ا</w:t>
      </w:r>
      <w:r w:rsidRPr="00E53A01">
        <w:rPr>
          <w:rFonts w:cs="B Lotus" w:hint="eastAsia"/>
          <w:sz w:val="30"/>
          <w:rtl/>
        </w:rPr>
        <w:t>گر حضرتش</w:t>
      </w:r>
      <w:r w:rsidRPr="00E53A01">
        <w:rPr>
          <w:rFonts w:cs="B Lotus" w:hint="cs"/>
          <w:sz w:val="30"/>
          <w:rtl/>
        </w:rPr>
        <w:t xml:space="preserve"> علم به آمدن </w:t>
      </w:r>
      <w:r w:rsidRPr="00E53A01">
        <w:rPr>
          <w:rFonts w:cs="B Lotus" w:hint="eastAsia"/>
          <w:sz w:val="30"/>
          <w:rtl/>
        </w:rPr>
        <w:t>چنان سن</w:t>
      </w:r>
      <w:r w:rsidRPr="00E53A01">
        <w:rPr>
          <w:rFonts w:cs="B Lotus" w:hint="cs"/>
          <w:sz w:val="30"/>
          <w:rtl/>
        </w:rPr>
        <w:t xml:space="preserve">گي </w:t>
      </w:r>
      <w:r w:rsidRPr="00E53A01">
        <w:rPr>
          <w:rFonts w:cs="B Lotus" w:hint="cs"/>
          <w:sz w:val="30"/>
          <w:rtl/>
        </w:rPr>
        <w:lastRenderedPageBreak/>
        <w:t>داشت سر خود را عقب</w:t>
      </w:r>
      <w:r w:rsidR="00C8487D" w:rsidRPr="00E53A01">
        <w:rPr>
          <w:rFonts w:cs="B Lotus" w:hint="cs"/>
          <w:sz w:val="30"/>
          <w:rtl/>
        </w:rPr>
        <w:t xml:space="preserve"> مي‌</w:t>
      </w:r>
      <w:r w:rsidRPr="00E53A01">
        <w:rPr>
          <w:rFonts w:cs="B Lotus" w:hint="cs"/>
          <w:sz w:val="30"/>
          <w:rtl/>
        </w:rPr>
        <w:t xml:space="preserve">برد و منحرف </w:t>
      </w:r>
      <w:r w:rsidR="00936289" w:rsidRPr="00E53A01">
        <w:rPr>
          <w:rFonts w:cs="B Lotus" w:hint="cs"/>
          <w:sz w:val="30"/>
          <w:rtl/>
        </w:rPr>
        <w:t>مي‌كرد</w:t>
      </w:r>
      <w:r w:rsidRPr="00E53A01">
        <w:rPr>
          <w:rFonts w:cs="B Lotus" w:hint="cs"/>
          <w:sz w:val="30"/>
          <w:rtl/>
        </w:rPr>
        <w:t xml:space="preserve"> كه مورد اصابت سن</w:t>
      </w:r>
      <w:r w:rsidRPr="00E53A01">
        <w:rPr>
          <w:rFonts w:cs="B Lotus" w:hint="eastAsia"/>
          <w:sz w:val="30"/>
          <w:rtl/>
        </w:rPr>
        <w:t>گ قرار ن</w:t>
      </w:r>
      <w:r w:rsidRPr="00E53A01">
        <w:rPr>
          <w:rFonts w:cs="B Lotus" w:hint="cs"/>
          <w:sz w:val="30"/>
          <w:rtl/>
        </w:rPr>
        <w:t xml:space="preserve">گيرد در حالي كه مورد اصابت قرار </w:t>
      </w:r>
      <w:r w:rsidRPr="00E53A01">
        <w:rPr>
          <w:rFonts w:cs="B Lotus" w:hint="eastAsia"/>
          <w:sz w:val="30"/>
          <w:rtl/>
        </w:rPr>
        <w:t xml:space="preserve">گرفته و مجروح </w:t>
      </w:r>
      <w:r w:rsidR="00A360C8">
        <w:rPr>
          <w:rFonts w:cs="B Lotus" w:hint="cs"/>
          <w:sz w:val="30"/>
          <w:rtl/>
        </w:rPr>
        <w:t>گرديد. خدا</w:t>
      </w:r>
      <w:r w:rsidRPr="00E53A01">
        <w:rPr>
          <w:rFonts w:cs="B Lotus" w:hint="cs"/>
          <w:sz w:val="30"/>
          <w:rtl/>
        </w:rPr>
        <w:t>ي تعالي</w:t>
      </w:r>
      <w:r w:rsidR="00C8487D" w:rsidRPr="00E53A01">
        <w:rPr>
          <w:rFonts w:cs="B Lotus" w:hint="cs"/>
          <w:sz w:val="30"/>
          <w:rtl/>
        </w:rPr>
        <w:t xml:space="preserve"> مي‌</w:t>
      </w:r>
      <w:r w:rsidRPr="00E53A01">
        <w:rPr>
          <w:rFonts w:cs="B Lotus" w:hint="cs"/>
          <w:sz w:val="30"/>
          <w:rtl/>
        </w:rPr>
        <w:t xml:space="preserve">فرمايد: </w:t>
      </w:r>
      <w:r w:rsidR="00150832" w:rsidRPr="00E53A01">
        <w:rPr>
          <w:rFonts w:ascii="KFGQPC Uthman Taha Naskh" w:cs="Traditional Arabic" w:hint="cs"/>
          <w:rtl/>
        </w:rPr>
        <w:t>﴿</w:t>
      </w:r>
      <w:r w:rsidR="00C833BD" w:rsidRPr="00E53A01">
        <w:rPr>
          <w:rStyle w:val="Char7"/>
          <w:rFonts w:hint="eastAsia"/>
          <w:rtl/>
        </w:rPr>
        <w:t>وَمِن</w:t>
      </w:r>
      <w:r w:rsidR="00C833BD" w:rsidRPr="00E53A01">
        <w:rPr>
          <w:rStyle w:val="Char7"/>
          <w:rFonts w:hint="cs"/>
          <w:rtl/>
        </w:rPr>
        <w:t>ۡ</w:t>
      </w:r>
      <w:r w:rsidR="00C833BD" w:rsidRPr="00E53A01">
        <w:rPr>
          <w:rStyle w:val="Char7"/>
          <w:rtl/>
        </w:rPr>
        <w:t xml:space="preserve"> </w:t>
      </w:r>
      <w:r w:rsidR="00C833BD" w:rsidRPr="00E53A01">
        <w:rPr>
          <w:rStyle w:val="Char7"/>
          <w:rFonts w:hint="eastAsia"/>
          <w:rtl/>
        </w:rPr>
        <w:t>أَه</w:t>
      </w:r>
      <w:r w:rsidR="00C833BD" w:rsidRPr="00E53A01">
        <w:rPr>
          <w:rStyle w:val="Char7"/>
          <w:rFonts w:hint="cs"/>
          <w:rtl/>
        </w:rPr>
        <w:t>ۡ</w:t>
      </w:r>
      <w:r w:rsidR="00C833BD" w:rsidRPr="00E53A01">
        <w:rPr>
          <w:rStyle w:val="Char7"/>
          <w:rFonts w:hint="eastAsia"/>
          <w:rtl/>
        </w:rPr>
        <w:t>لِ</w:t>
      </w:r>
      <w:r w:rsidR="00C833BD" w:rsidRPr="00E53A01">
        <w:rPr>
          <w:rStyle w:val="Char7"/>
          <w:rtl/>
        </w:rPr>
        <w:t xml:space="preserve"> </w:t>
      </w:r>
      <w:r w:rsidR="00C833BD" w:rsidRPr="00E53A01">
        <w:rPr>
          <w:rStyle w:val="Char7"/>
          <w:rFonts w:hint="cs"/>
          <w:rtl/>
        </w:rPr>
        <w:t>ٱ</w:t>
      </w:r>
      <w:r w:rsidR="00C833BD" w:rsidRPr="00E53A01">
        <w:rPr>
          <w:rStyle w:val="Char7"/>
          <w:rFonts w:hint="eastAsia"/>
          <w:rtl/>
        </w:rPr>
        <w:t>ل</w:t>
      </w:r>
      <w:r w:rsidR="00C833BD" w:rsidRPr="00E53A01">
        <w:rPr>
          <w:rStyle w:val="Char7"/>
          <w:rFonts w:hint="cs"/>
          <w:rtl/>
        </w:rPr>
        <w:t>ۡ</w:t>
      </w:r>
      <w:r w:rsidR="00C833BD" w:rsidRPr="00E53A01">
        <w:rPr>
          <w:rStyle w:val="Char7"/>
          <w:rFonts w:hint="eastAsia"/>
          <w:rtl/>
        </w:rPr>
        <w:t>مَدِينَةِ</w:t>
      </w:r>
      <w:r w:rsidR="00C833BD" w:rsidRPr="00E53A01">
        <w:rPr>
          <w:rStyle w:val="Char7"/>
          <w:rtl/>
        </w:rPr>
        <w:t xml:space="preserve"> </w:t>
      </w:r>
      <w:r w:rsidR="00C833BD" w:rsidRPr="00E53A01">
        <w:rPr>
          <w:rStyle w:val="Char7"/>
          <w:rFonts w:hint="eastAsia"/>
          <w:rtl/>
        </w:rPr>
        <w:t>مَرَدُواْ</w:t>
      </w:r>
      <w:r w:rsidR="00C833BD" w:rsidRPr="00E53A01">
        <w:rPr>
          <w:rStyle w:val="Char7"/>
          <w:rtl/>
        </w:rPr>
        <w:t xml:space="preserve"> </w:t>
      </w:r>
      <w:r w:rsidR="00C833BD" w:rsidRPr="00E53A01">
        <w:rPr>
          <w:rStyle w:val="Char7"/>
          <w:rFonts w:hint="eastAsia"/>
          <w:rtl/>
        </w:rPr>
        <w:t>عَلَى</w:t>
      </w:r>
      <w:r w:rsidR="00C833BD" w:rsidRPr="00E53A01">
        <w:rPr>
          <w:rStyle w:val="Char7"/>
          <w:rtl/>
        </w:rPr>
        <w:t xml:space="preserve"> </w:t>
      </w:r>
      <w:r w:rsidR="00C833BD" w:rsidRPr="00E53A01">
        <w:rPr>
          <w:rStyle w:val="Char7"/>
          <w:rFonts w:hint="cs"/>
          <w:rtl/>
        </w:rPr>
        <w:t>ٱ</w:t>
      </w:r>
      <w:r w:rsidR="00C833BD" w:rsidRPr="00E53A01">
        <w:rPr>
          <w:rStyle w:val="Char7"/>
          <w:rFonts w:hint="eastAsia"/>
          <w:rtl/>
        </w:rPr>
        <w:t>لنِّفَاقِ</w:t>
      </w:r>
      <w:r w:rsidR="00C833BD" w:rsidRPr="00E53A01">
        <w:rPr>
          <w:rStyle w:val="Char7"/>
          <w:rtl/>
        </w:rPr>
        <w:t xml:space="preserve"> </w:t>
      </w:r>
      <w:r w:rsidR="00C833BD" w:rsidRPr="00E53A01">
        <w:rPr>
          <w:rStyle w:val="Char7"/>
          <w:rFonts w:hint="eastAsia"/>
          <w:rtl/>
        </w:rPr>
        <w:t>لَا</w:t>
      </w:r>
      <w:r w:rsidR="00C833BD" w:rsidRPr="00E53A01">
        <w:rPr>
          <w:rStyle w:val="Char7"/>
          <w:rtl/>
        </w:rPr>
        <w:t xml:space="preserve"> </w:t>
      </w:r>
      <w:r w:rsidR="00C833BD" w:rsidRPr="00E53A01">
        <w:rPr>
          <w:rStyle w:val="Char7"/>
          <w:rFonts w:hint="eastAsia"/>
          <w:rtl/>
        </w:rPr>
        <w:t>تَع</w:t>
      </w:r>
      <w:r w:rsidR="00C833BD" w:rsidRPr="00E53A01">
        <w:rPr>
          <w:rStyle w:val="Char7"/>
          <w:rFonts w:hint="cs"/>
          <w:rtl/>
        </w:rPr>
        <w:t>ۡ</w:t>
      </w:r>
      <w:r w:rsidR="00C833BD" w:rsidRPr="00E53A01">
        <w:rPr>
          <w:rStyle w:val="Char7"/>
          <w:rFonts w:hint="eastAsia"/>
          <w:rtl/>
        </w:rPr>
        <w:t>لَمُهُم</w:t>
      </w:r>
      <w:r w:rsidR="00C833BD" w:rsidRPr="00E53A01">
        <w:rPr>
          <w:rStyle w:val="Char7"/>
          <w:rFonts w:hint="cs"/>
          <w:rtl/>
        </w:rPr>
        <w:t>ۡۖ</w:t>
      </w:r>
      <w:r w:rsidR="00C833BD" w:rsidRPr="00E53A01">
        <w:rPr>
          <w:rStyle w:val="Char7"/>
          <w:rtl/>
        </w:rPr>
        <w:t xml:space="preserve"> </w:t>
      </w:r>
      <w:r w:rsidR="00C833BD" w:rsidRPr="00E53A01">
        <w:rPr>
          <w:rStyle w:val="Char7"/>
          <w:rFonts w:hint="eastAsia"/>
          <w:rtl/>
        </w:rPr>
        <w:t>نَح</w:t>
      </w:r>
      <w:r w:rsidR="00C833BD" w:rsidRPr="00E53A01">
        <w:rPr>
          <w:rStyle w:val="Char7"/>
          <w:rFonts w:hint="cs"/>
          <w:rtl/>
        </w:rPr>
        <w:t>ۡ</w:t>
      </w:r>
      <w:r w:rsidR="00C833BD" w:rsidRPr="00E53A01">
        <w:rPr>
          <w:rStyle w:val="Char7"/>
          <w:rFonts w:hint="eastAsia"/>
          <w:rtl/>
        </w:rPr>
        <w:t>نُ</w:t>
      </w:r>
      <w:r w:rsidR="00C833BD" w:rsidRPr="00E53A01">
        <w:rPr>
          <w:rStyle w:val="Char7"/>
          <w:rtl/>
        </w:rPr>
        <w:t xml:space="preserve"> </w:t>
      </w:r>
      <w:r w:rsidR="00C833BD" w:rsidRPr="00E53A01">
        <w:rPr>
          <w:rStyle w:val="Char7"/>
          <w:rFonts w:hint="eastAsia"/>
          <w:rtl/>
        </w:rPr>
        <w:t>نَع</w:t>
      </w:r>
      <w:r w:rsidR="00C833BD" w:rsidRPr="00E53A01">
        <w:rPr>
          <w:rStyle w:val="Char7"/>
          <w:rFonts w:hint="cs"/>
          <w:rtl/>
        </w:rPr>
        <w:t>ۡ</w:t>
      </w:r>
      <w:r w:rsidR="00C833BD" w:rsidRPr="00E53A01">
        <w:rPr>
          <w:rStyle w:val="Char7"/>
          <w:rFonts w:hint="eastAsia"/>
          <w:rtl/>
        </w:rPr>
        <w:t>لَمُهُم</w:t>
      </w:r>
      <w:r w:rsidR="00C833BD" w:rsidRPr="00E53A01">
        <w:rPr>
          <w:rStyle w:val="Char7"/>
          <w:rFonts w:hint="cs"/>
          <w:rtl/>
        </w:rPr>
        <w:t>ۡ</w:t>
      </w:r>
      <w:r w:rsidR="00150832" w:rsidRPr="00E53A01">
        <w:rPr>
          <w:rFonts w:cs="Traditional Arabic" w:hint="cs"/>
          <w:rtl/>
        </w:rPr>
        <w:t>﴾</w:t>
      </w:r>
      <w:r w:rsidR="00C833BD" w:rsidRPr="00E53A01">
        <w:rPr>
          <w:rFonts w:ascii="KFGQPC Uthman Taha Naskh" w:cs="KFGQPC Uthman Taha Naskh"/>
          <w:rtl/>
        </w:rPr>
        <w:t xml:space="preserve"> </w:t>
      </w:r>
      <w:r w:rsidR="00C833BD" w:rsidRPr="00E53A01">
        <w:rPr>
          <w:rStyle w:val="Char9"/>
          <w:rtl/>
        </w:rPr>
        <w:t>[</w:t>
      </w:r>
      <w:r w:rsidR="00C833BD" w:rsidRPr="00E53A01">
        <w:rPr>
          <w:rStyle w:val="Char9"/>
          <w:rFonts w:hint="eastAsia"/>
          <w:rtl/>
        </w:rPr>
        <w:t>التوبة</w:t>
      </w:r>
      <w:r w:rsidR="00C833BD" w:rsidRPr="00E53A01">
        <w:rPr>
          <w:rStyle w:val="Char9"/>
          <w:rtl/>
        </w:rPr>
        <w:t xml:space="preserve">: </w:t>
      </w:r>
      <w:r w:rsidR="00C833BD" w:rsidRPr="00E53A01">
        <w:rPr>
          <w:rStyle w:val="Char9"/>
          <w:rFonts w:hint="cs"/>
          <w:rtl/>
        </w:rPr>
        <w:t>١٠١</w:t>
      </w:r>
      <w:r w:rsidR="00C833BD" w:rsidRPr="00E53A01">
        <w:rPr>
          <w:rStyle w:val="Char9"/>
          <w:rtl/>
        </w:rPr>
        <w:t>]</w:t>
      </w:r>
      <w:r w:rsidR="0090456A" w:rsidRPr="00E53A01">
        <w:rPr>
          <w:rFonts w:ascii="KFGQPC Uthman Taha Naskh" w:cs="KFGQPC Uthman Taha Naskh"/>
          <w:rtl/>
        </w:rPr>
        <w:t xml:space="preserve"> </w:t>
      </w:r>
      <w:r w:rsidR="007609F5" w:rsidRPr="00E53A01">
        <w:rPr>
          <w:rFonts w:cs="B Lotus" w:hint="cs"/>
          <w:sz w:val="30"/>
          <w:rtl/>
        </w:rPr>
        <w:t>«</w:t>
      </w:r>
      <w:r w:rsidRPr="00E53A01">
        <w:rPr>
          <w:rFonts w:cs="B Lotus" w:hint="cs"/>
          <w:sz w:val="30"/>
          <w:rtl/>
        </w:rPr>
        <w:t>و برخي از اهل مدينه بر نفاق ثابت</w:t>
      </w:r>
      <w:r w:rsidR="000B2A58" w:rsidRPr="00E53A01">
        <w:rPr>
          <w:rFonts w:cs="B Lotus" w:hint="cs"/>
          <w:sz w:val="30"/>
          <w:rtl/>
        </w:rPr>
        <w:t xml:space="preserve">‌اند </w:t>
      </w:r>
      <w:r w:rsidRPr="00E53A01">
        <w:rPr>
          <w:rFonts w:cs="B Lotus" w:hint="cs"/>
          <w:sz w:val="30"/>
          <w:rtl/>
        </w:rPr>
        <w:t xml:space="preserve">و تو </w:t>
      </w:r>
      <w:r w:rsidR="00E84182" w:rsidRPr="00E53A01">
        <w:rPr>
          <w:rFonts w:cs="B Lotus" w:hint="cs"/>
          <w:sz w:val="30"/>
          <w:rtl/>
        </w:rPr>
        <w:t>نمي‌دان</w:t>
      </w:r>
      <w:r w:rsidRPr="00E53A01">
        <w:rPr>
          <w:rFonts w:cs="B Lotus" w:hint="cs"/>
          <w:sz w:val="30"/>
          <w:rtl/>
        </w:rPr>
        <w:t>ي و ايشان</w:t>
      </w:r>
      <w:r w:rsidR="00CB3CD2" w:rsidRPr="00E53A01">
        <w:rPr>
          <w:rFonts w:cs="B Lotus" w:hint="cs"/>
          <w:sz w:val="30"/>
          <w:rtl/>
        </w:rPr>
        <w:t xml:space="preserve"> را نمي</w:t>
      </w:r>
      <w:r w:rsidR="00CB3CD2" w:rsidRPr="00E53A01">
        <w:rPr>
          <w:rFonts w:cs="B Lotus" w:hint="eastAsia"/>
          <w:sz w:val="30"/>
          <w:rtl/>
        </w:rPr>
        <w:t>‌</w:t>
      </w:r>
      <w:r w:rsidRPr="00E53A01">
        <w:rPr>
          <w:rFonts w:cs="B Lotus" w:hint="cs"/>
          <w:sz w:val="30"/>
          <w:rtl/>
        </w:rPr>
        <w:t>شناسي</w:t>
      </w:r>
      <w:r w:rsidR="00AF54FD" w:rsidRPr="00E53A01">
        <w:rPr>
          <w:rFonts w:cs="B Lotus" w:hint="cs"/>
          <w:sz w:val="30"/>
          <w:rtl/>
        </w:rPr>
        <w:t>،</w:t>
      </w:r>
      <w:r w:rsidRPr="00E53A01">
        <w:rPr>
          <w:rFonts w:cs="B Lotus" w:hint="cs"/>
          <w:sz w:val="30"/>
          <w:rtl/>
        </w:rPr>
        <w:t xml:space="preserve"> ما ايشان را</w:t>
      </w:r>
      <w:r w:rsidR="00C8487D" w:rsidRPr="00E53A01">
        <w:rPr>
          <w:rFonts w:cs="B Lotus" w:hint="cs"/>
          <w:sz w:val="30"/>
          <w:rtl/>
        </w:rPr>
        <w:t xml:space="preserve"> مي‌</w:t>
      </w:r>
      <w:r w:rsidRPr="00E53A01">
        <w:rPr>
          <w:rFonts w:cs="B Lotus" w:hint="cs"/>
          <w:sz w:val="30"/>
          <w:rtl/>
        </w:rPr>
        <w:t>شناسيم</w:t>
      </w:r>
      <w:r w:rsidR="007609F5" w:rsidRPr="00E53A01">
        <w:rPr>
          <w:rFonts w:cs="B Lotus" w:hint="cs"/>
          <w:sz w:val="30"/>
          <w:rtl/>
        </w:rPr>
        <w:t>»</w:t>
      </w:r>
      <w:r w:rsidRPr="00E53A01">
        <w:rPr>
          <w:rFonts w:cs="B Lotus" w:hint="cs"/>
          <w:sz w:val="30"/>
          <w:rtl/>
        </w:rPr>
        <w:t xml:space="preserve">، </w:t>
      </w:r>
      <w:r w:rsidRPr="00E53A01">
        <w:rPr>
          <w:rFonts w:cs="B Lotus" w:hint="eastAsia"/>
          <w:sz w:val="30"/>
          <w:rtl/>
        </w:rPr>
        <w:t xml:space="preserve">پيامبر اكرم </w:t>
      </w:r>
      <w:r w:rsidR="00194A38" w:rsidRPr="00E53A01">
        <w:rPr>
          <w:rFonts w:ascii="Abo-thar" w:hAnsi="Abo-thar" w:cs="CTraditional Arabic" w:hint="cs"/>
          <w:color w:val="000000"/>
          <w:sz w:val="30"/>
          <w:rtl/>
          <w:lang w:bidi="fa-IR"/>
        </w:rPr>
        <w:t>ص</w:t>
      </w:r>
      <w:r w:rsidRPr="00E53A01">
        <w:rPr>
          <w:rFonts w:cs="B Lotus" w:hint="cs"/>
          <w:sz w:val="30"/>
          <w:rtl/>
        </w:rPr>
        <w:t xml:space="preserve"> از نيت بد بعضي از مردم زمانش</w:t>
      </w:r>
      <w:r w:rsidRPr="00E53A01">
        <w:rPr>
          <w:rFonts w:cs="B Lotus" w:hint="eastAsia"/>
          <w:sz w:val="30"/>
          <w:rtl/>
        </w:rPr>
        <w:t xml:space="preserve"> خبر نداشت و حتي سخنانشان را</w:t>
      </w:r>
      <w:r w:rsidR="00C8487D" w:rsidRPr="00E53A01">
        <w:rPr>
          <w:rFonts w:cs="B Lotus" w:hint="eastAsia"/>
          <w:sz w:val="30"/>
          <w:rtl/>
        </w:rPr>
        <w:t xml:space="preserve"> مي‌</w:t>
      </w:r>
      <w:r w:rsidRPr="00E53A01">
        <w:rPr>
          <w:rFonts w:cs="B Lotus" w:hint="cs"/>
          <w:sz w:val="30"/>
          <w:rtl/>
        </w:rPr>
        <w:t xml:space="preserve">پسنديد و </w:t>
      </w:r>
      <w:r w:rsidR="00E84182" w:rsidRPr="00E53A01">
        <w:rPr>
          <w:rFonts w:cs="B Lotus" w:hint="cs"/>
          <w:sz w:val="30"/>
          <w:rtl/>
        </w:rPr>
        <w:t>نمي‌دان</w:t>
      </w:r>
      <w:r w:rsidRPr="00E53A01">
        <w:rPr>
          <w:rFonts w:cs="B Lotus" w:hint="cs"/>
          <w:sz w:val="30"/>
          <w:rtl/>
        </w:rPr>
        <w:t xml:space="preserve">ست آنان تظاهر </w:t>
      </w:r>
      <w:r w:rsidR="00E84182" w:rsidRPr="00E53A01">
        <w:rPr>
          <w:rFonts w:cs="B Lotus" w:hint="cs"/>
          <w:sz w:val="30"/>
          <w:rtl/>
        </w:rPr>
        <w:t>مي‌كن</w:t>
      </w:r>
      <w:r w:rsidRPr="00E53A01">
        <w:rPr>
          <w:rFonts w:cs="B Lotus" w:hint="cs"/>
          <w:sz w:val="30"/>
          <w:rtl/>
        </w:rPr>
        <w:t xml:space="preserve">ند، </w:t>
      </w:r>
      <w:r w:rsidR="00150832" w:rsidRPr="00E53A01">
        <w:rPr>
          <w:rFonts w:ascii="KFGQPC Uthman Taha Naskh" w:cs="Traditional Arabic" w:hint="cs"/>
          <w:rtl/>
        </w:rPr>
        <w:t>﴿</w:t>
      </w:r>
      <w:r w:rsidR="00C833BD" w:rsidRPr="00E53A01">
        <w:rPr>
          <w:rStyle w:val="Char7"/>
          <w:rFonts w:hint="eastAsia"/>
          <w:rtl/>
        </w:rPr>
        <w:t>وَمِنَ</w:t>
      </w:r>
      <w:r w:rsidR="00C833BD" w:rsidRPr="00E53A01">
        <w:rPr>
          <w:rStyle w:val="Char7"/>
          <w:rtl/>
        </w:rPr>
        <w:t xml:space="preserve"> </w:t>
      </w:r>
      <w:r w:rsidR="00C833BD" w:rsidRPr="00E53A01">
        <w:rPr>
          <w:rStyle w:val="Char7"/>
          <w:rFonts w:hint="cs"/>
          <w:rtl/>
        </w:rPr>
        <w:t>ٱ</w:t>
      </w:r>
      <w:r w:rsidR="00C833BD" w:rsidRPr="00E53A01">
        <w:rPr>
          <w:rStyle w:val="Char7"/>
          <w:rFonts w:hint="eastAsia"/>
          <w:rtl/>
        </w:rPr>
        <w:t>لنَّاسِ</w:t>
      </w:r>
      <w:r w:rsidR="00C833BD" w:rsidRPr="00E53A01">
        <w:rPr>
          <w:rStyle w:val="Char7"/>
          <w:rtl/>
        </w:rPr>
        <w:t xml:space="preserve"> </w:t>
      </w:r>
      <w:r w:rsidR="00C833BD" w:rsidRPr="00E53A01">
        <w:rPr>
          <w:rStyle w:val="Char7"/>
          <w:rFonts w:hint="eastAsia"/>
          <w:rtl/>
        </w:rPr>
        <w:t>مَن</w:t>
      </w:r>
      <w:r w:rsidR="00C833BD" w:rsidRPr="00E53A01">
        <w:rPr>
          <w:rStyle w:val="Char7"/>
          <w:rtl/>
        </w:rPr>
        <w:t xml:space="preserve"> </w:t>
      </w:r>
      <w:r w:rsidR="00C833BD" w:rsidRPr="00E53A01">
        <w:rPr>
          <w:rStyle w:val="Char7"/>
          <w:rFonts w:hint="eastAsia"/>
          <w:rtl/>
        </w:rPr>
        <w:t>يُع</w:t>
      </w:r>
      <w:r w:rsidR="00C833BD" w:rsidRPr="00E53A01">
        <w:rPr>
          <w:rStyle w:val="Char7"/>
          <w:rFonts w:hint="cs"/>
          <w:rtl/>
        </w:rPr>
        <w:t>ۡ</w:t>
      </w:r>
      <w:r w:rsidR="00C833BD" w:rsidRPr="00E53A01">
        <w:rPr>
          <w:rStyle w:val="Char7"/>
          <w:rFonts w:hint="eastAsia"/>
          <w:rtl/>
        </w:rPr>
        <w:t>جِبُكَ</w:t>
      </w:r>
      <w:r w:rsidR="00C833BD" w:rsidRPr="00E53A01">
        <w:rPr>
          <w:rStyle w:val="Char7"/>
          <w:rtl/>
        </w:rPr>
        <w:t xml:space="preserve"> </w:t>
      </w:r>
      <w:r w:rsidR="00C833BD" w:rsidRPr="00E53A01">
        <w:rPr>
          <w:rStyle w:val="Char7"/>
          <w:rFonts w:hint="eastAsia"/>
          <w:rtl/>
        </w:rPr>
        <w:t>قَو</w:t>
      </w:r>
      <w:r w:rsidR="00C833BD" w:rsidRPr="00E53A01">
        <w:rPr>
          <w:rStyle w:val="Char7"/>
          <w:rFonts w:hint="cs"/>
          <w:rtl/>
        </w:rPr>
        <w:t>ۡ</w:t>
      </w:r>
      <w:r w:rsidR="00C833BD" w:rsidRPr="00E53A01">
        <w:rPr>
          <w:rStyle w:val="Char7"/>
          <w:rFonts w:hint="eastAsia"/>
          <w:rtl/>
        </w:rPr>
        <w:t>لُهُ</w:t>
      </w:r>
      <w:r w:rsidR="00C833BD" w:rsidRPr="00E53A01">
        <w:rPr>
          <w:rStyle w:val="Char7"/>
          <w:rFonts w:hint="cs"/>
          <w:rtl/>
        </w:rPr>
        <w:t>ۥ</w:t>
      </w:r>
      <w:r w:rsidR="00C833BD" w:rsidRPr="00E53A01">
        <w:rPr>
          <w:rStyle w:val="Char7"/>
          <w:rtl/>
        </w:rPr>
        <w:t xml:space="preserve"> </w:t>
      </w:r>
      <w:r w:rsidR="00C833BD" w:rsidRPr="00E53A01">
        <w:rPr>
          <w:rStyle w:val="Char7"/>
          <w:rFonts w:hint="eastAsia"/>
          <w:rtl/>
        </w:rPr>
        <w:t>فِي</w:t>
      </w:r>
      <w:r w:rsidR="00C833BD" w:rsidRPr="00E53A01">
        <w:rPr>
          <w:rStyle w:val="Char7"/>
          <w:rtl/>
        </w:rPr>
        <w:t xml:space="preserve"> </w:t>
      </w:r>
      <w:r w:rsidR="00C833BD" w:rsidRPr="00E53A01">
        <w:rPr>
          <w:rStyle w:val="Char7"/>
          <w:rFonts w:hint="cs"/>
          <w:rtl/>
        </w:rPr>
        <w:t>ٱ</w:t>
      </w:r>
      <w:r w:rsidR="00C833BD" w:rsidRPr="00E53A01">
        <w:rPr>
          <w:rStyle w:val="Char7"/>
          <w:rFonts w:hint="eastAsia"/>
          <w:rtl/>
        </w:rPr>
        <w:t>ل</w:t>
      </w:r>
      <w:r w:rsidR="00C833BD" w:rsidRPr="00E53A01">
        <w:rPr>
          <w:rStyle w:val="Char7"/>
          <w:rFonts w:hint="cs"/>
          <w:rtl/>
        </w:rPr>
        <w:t>ۡ</w:t>
      </w:r>
      <w:r w:rsidR="00C833BD" w:rsidRPr="00E53A01">
        <w:rPr>
          <w:rStyle w:val="Char7"/>
          <w:rFonts w:hint="eastAsia"/>
          <w:rtl/>
        </w:rPr>
        <w:t>حَيَو</w:t>
      </w:r>
      <w:r w:rsidR="00C833BD" w:rsidRPr="00E53A01">
        <w:rPr>
          <w:rStyle w:val="Char7"/>
          <w:rFonts w:hint="cs"/>
          <w:rtl/>
        </w:rPr>
        <w:t>ٰ</w:t>
      </w:r>
      <w:r w:rsidR="00C833BD" w:rsidRPr="00E53A01">
        <w:rPr>
          <w:rStyle w:val="Char7"/>
          <w:rFonts w:hint="eastAsia"/>
          <w:rtl/>
        </w:rPr>
        <w:t>ةِ</w:t>
      </w:r>
      <w:r w:rsidR="00C833BD" w:rsidRPr="00E53A01">
        <w:rPr>
          <w:rStyle w:val="Char7"/>
          <w:rtl/>
        </w:rPr>
        <w:t xml:space="preserve"> </w:t>
      </w:r>
      <w:r w:rsidR="00C833BD" w:rsidRPr="00E53A01">
        <w:rPr>
          <w:rStyle w:val="Char7"/>
          <w:rFonts w:hint="cs"/>
          <w:rtl/>
        </w:rPr>
        <w:t>ٱ</w:t>
      </w:r>
      <w:r w:rsidR="00C833BD" w:rsidRPr="00E53A01">
        <w:rPr>
          <w:rStyle w:val="Char7"/>
          <w:rFonts w:hint="eastAsia"/>
          <w:rtl/>
        </w:rPr>
        <w:t>لدُّن</w:t>
      </w:r>
      <w:r w:rsidR="00C833BD" w:rsidRPr="00E53A01">
        <w:rPr>
          <w:rStyle w:val="Char7"/>
          <w:rFonts w:hint="cs"/>
          <w:rtl/>
        </w:rPr>
        <w:t>ۡ</w:t>
      </w:r>
      <w:r w:rsidR="00C833BD" w:rsidRPr="00E53A01">
        <w:rPr>
          <w:rStyle w:val="Char7"/>
          <w:rFonts w:hint="eastAsia"/>
          <w:rtl/>
        </w:rPr>
        <w:t>يَا</w:t>
      </w:r>
      <w:r w:rsidR="00C833BD" w:rsidRPr="00E53A01">
        <w:rPr>
          <w:rStyle w:val="Char7"/>
          <w:rtl/>
        </w:rPr>
        <w:t xml:space="preserve"> </w:t>
      </w:r>
      <w:r w:rsidR="00C833BD" w:rsidRPr="00E53A01">
        <w:rPr>
          <w:rStyle w:val="Char7"/>
          <w:rFonts w:hint="eastAsia"/>
          <w:rtl/>
        </w:rPr>
        <w:t>وَيُش</w:t>
      </w:r>
      <w:r w:rsidR="00C833BD" w:rsidRPr="00E53A01">
        <w:rPr>
          <w:rStyle w:val="Char7"/>
          <w:rFonts w:hint="cs"/>
          <w:rtl/>
        </w:rPr>
        <w:t>ۡ</w:t>
      </w:r>
      <w:r w:rsidR="00C833BD" w:rsidRPr="00E53A01">
        <w:rPr>
          <w:rStyle w:val="Char7"/>
          <w:rFonts w:hint="eastAsia"/>
          <w:rtl/>
        </w:rPr>
        <w:t>هِدُ</w:t>
      </w:r>
      <w:r w:rsidR="00C833BD" w:rsidRPr="00E53A01">
        <w:rPr>
          <w:rStyle w:val="Char7"/>
          <w:rtl/>
        </w:rPr>
        <w:t xml:space="preserve"> </w:t>
      </w:r>
      <w:r w:rsidR="00C833BD" w:rsidRPr="00E53A01">
        <w:rPr>
          <w:rStyle w:val="Char7"/>
          <w:rFonts w:hint="cs"/>
          <w:rtl/>
        </w:rPr>
        <w:t>ٱ</w:t>
      </w:r>
      <w:r w:rsidR="00C833BD" w:rsidRPr="00E53A01">
        <w:rPr>
          <w:rStyle w:val="Char7"/>
          <w:rFonts w:hint="eastAsia"/>
          <w:rtl/>
        </w:rPr>
        <w:t>للَّهَ</w:t>
      </w:r>
      <w:r w:rsidR="00C833BD" w:rsidRPr="00E53A01">
        <w:rPr>
          <w:rStyle w:val="Char7"/>
          <w:rtl/>
        </w:rPr>
        <w:t xml:space="preserve"> </w:t>
      </w:r>
      <w:r w:rsidR="00C833BD" w:rsidRPr="00E53A01">
        <w:rPr>
          <w:rStyle w:val="Char7"/>
          <w:rFonts w:hint="eastAsia"/>
          <w:rtl/>
        </w:rPr>
        <w:t>عَلَى</w:t>
      </w:r>
      <w:r w:rsidR="00C833BD" w:rsidRPr="00E53A01">
        <w:rPr>
          <w:rStyle w:val="Char7"/>
          <w:rFonts w:hint="cs"/>
          <w:rtl/>
        </w:rPr>
        <w:t>ٰ</w:t>
      </w:r>
      <w:r w:rsidR="00C833BD" w:rsidRPr="00E53A01">
        <w:rPr>
          <w:rStyle w:val="Char7"/>
          <w:rtl/>
        </w:rPr>
        <w:t xml:space="preserve"> </w:t>
      </w:r>
      <w:r w:rsidR="00C833BD" w:rsidRPr="00E53A01">
        <w:rPr>
          <w:rStyle w:val="Char7"/>
          <w:rFonts w:hint="eastAsia"/>
          <w:rtl/>
        </w:rPr>
        <w:t>مَا</w:t>
      </w:r>
      <w:r w:rsidR="00C833BD" w:rsidRPr="00E53A01">
        <w:rPr>
          <w:rStyle w:val="Char7"/>
          <w:rtl/>
        </w:rPr>
        <w:t xml:space="preserve"> </w:t>
      </w:r>
      <w:r w:rsidR="00C833BD" w:rsidRPr="00E53A01">
        <w:rPr>
          <w:rStyle w:val="Char7"/>
          <w:rFonts w:hint="eastAsia"/>
          <w:rtl/>
        </w:rPr>
        <w:t>فِي</w:t>
      </w:r>
      <w:r w:rsidR="00C833BD" w:rsidRPr="00E53A01">
        <w:rPr>
          <w:rStyle w:val="Char7"/>
          <w:rtl/>
        </w:rPr>
        <w:t xml:space="preserve"> </w:t>
      </w:r>
      <w:r w:rsidR="00C833BD" w:rsidRPr="00E53A01">
        <w:rPr>
          <w:rStyle w:val="Char7"/>
          <w:rFonts w:hint="eastAsia"/>
          <w:rtl/>
        </w:rPr>
        <w:t>قَل</w:t>
      </w:r>
      <w:r w:rsidR="00C833BD" w:rsidRPr="00E53A01">
        <w:rPr>
          <w:rStyle w:val="Char7"/>
          <w:rFonts w:hint="cs"/>
          <w:rtl/>
        </w:rPr>
        <w:t>ۡ</w:t>
      </w:r>
      <w:r w:rsidR="00C833BD" w:rsidRPr="00E53A01">
        <w:rPr>
          <w:rStyle w:val="Char7"/>
          <w:rFonts w:hint="eastAsia"/>
          <w:rtl/>
        </w:rPr>
        <w:t>بِهِ</w:t>
      </w:r>
      <w:r w:rsidR="00C833BD" w:rsidRPr="00E53A01">
        <w:rPr>
          <w:rStyle w:val="Char7"/>
          <w:rFonts w:hint="cs"/>
          <w:rtl/>
        </w:rPr>
        <w:t>ۦ</w:t>
      </w:r>
      <w:r w:rsidR="00C833BD" w:rsidRPr="00E53A01">
        <w:rPr>
          <w:rStyle w:val="Char7"/>
          <w:rtl/>
        </w:rPr>
        <w:t xml:space="preserve"> </w:t>
      </w:r>
      <w:r w:rsidR="00C833BD" w:rsidRPr="00E53A01">
        <w:rPr>
          <w:rStyle w:val="Char7"/>
          <w:rFonts w:hint="eastAsia"/>
          <w:rtl/>
        </w:rPr>
        <w:t>وَهُوَ</w:t>
      </w:r>
      <w:r w:rsidR="00C833BD" w:rsidRPr="00E53A01">
        <w:rPr>
          <w:rStyle w:val="Char7"/>
          <w:rtl/>
        </w:rPr>
        <w:t xml:space="preserve"> </w:t>
      </w:r>
      <w:r w:rsidR="00C833BD" w:rsidRPr="00E53A01">
        <w:rPr>
          <w:rStyle w:val="Char7"/>
          <w:rFonts w:hint="eastAsia"/>
          <w:rtl/>
        </w:rPr>
        <w:t>أَلَدُّ</w:t>
      </w:r>
      <w:r w:rsidR="00C833BD" w:rsidRPr="00E53A01">
        <w:rPr>
          <w:rStyle w:val="Char7"/>
          <w:rtl/>
        </w:rPr>
        <w:t xml:space="preserve"> </w:t>
      </w:r>
      <w:r w:rsidR="00C833BD" w:rsidRPr="00E53A01">
        <w:rPr>
          <w:rStyle w:val="Char7"/>
          <w:rFonts w:hint="cs"/>
          <w:rtl/>
        </w:rPr>
        <w:t>ٱ</w:t>
      </w:r>
      <w:r w:rsidR="00C833BD" w:rsidRPr="00E53A01">
        <w:rPr>
          <w:rStyle w:val="Char7"/>
          <w:rFonts w:hint="eastAsia"/>
          <w:rtl/>
        </w:rPr>
        <w:t>ل</w:t>
      </w:r>
      <w:r w:rsidR="00C833BD" w:rsidRPr="00E53A01">
        <w:rPr>
          <w:rStyle w:val="Char7"/>
          <w:rFonts w:hint="cs"/>
          <w:rtl/>
        </w:rPr>
        <w:t>ۡ</w:t>
      </w:r>
      <w:r w:rsidR="00C833BD" w:rsidRPr="00E53A01">
        <w:rPr>
          <w:rStyle w:val="Char7"/>
          <w:rFonts w:hint="eastAsia"/>
          <w:rtl/>
        </w:rPr>
        <w:t>خِصَامِ</w:t>
      </w:r>
      <w:r w:rsidR="00C833BD" w:rsidRPr="00E53A01">
        <w:rPr>
          <w:rStyle w:val="Char7"/>
          <w:rtl/>
        </w:rPr>
        <w:t xml:space="preserve"> </w:t>
      </w:r>
      <w:r w:rsidR="00C833BD" w:rsidRPr="00E53A01">
        <w:rPr>
          <w:rStyle w:val="Char7"/>
          <w:rFonts w:hint="cs"/>
          <w:rtl/>
        </w:rPr>
        <w:t>٢٠٤</w:t>
      </w:r>
      <w:r w:rsidR="00150832" w:rsidRPr="00E53A01">
        <w:rPr>
          <w:rFonts w:ascii="Traditional Arabic" w:hAnsi="Traditional Arabic" w:cs="Traditional Arabic"/>
          <w:rtl/>
        </w:rPr>
        <w:t>﴾</w:t>
      </w:r>
      <w:r w:rsidR="00C833BD" w:rsidRPr="00E53A01">
        <w:rPr>
          <w:rFonts w:ascii="KFGQPC Uthman Taha Naskh" w:cs="KFGQPC Uthman Taha Naskh"/>
          <w:rtl/>
        </w:rPr>
        <w:t xml:space="preserve"> </w:t>
      </w:r>
      <w:r w:rsidR="00C833BD" w:rsidRPr="00E53A01">
        <w:rPr>
          <w:rStyle w:val="Char9"/>
          <w:rtl/>
        </w:rPr>
        <w:t>[</w:t>
      </w:r>
      <w:r w:rsidR="00C833BD" w:rsidRPr="00E53A01">
        <w:rPr>
          <w:rStyle w:val="Char9"/>
          <w:rFonts w:hint="eastAsia"/>
          <w:rtl/>
        </w:rPr>
        <w:t>البقرة</w:t>
      </w:r>
      <w:r w:rsidR="00C833BD" w:rsidRPr="00E53A01">
        <w:rPr>
          <w:rStyle w:val="Char9"/>
          <w:rtl/>
        </w:rPr>
        <w:t xml:space="preserve">: </w:t>
      </w:r>
      <w:r w:rsidR="00C833BD" w:rsidRPr="00E53A01">
        <w:rPr>
          <w:rStyle w:val="Char9"/>
          <w:rFonts w:hint="cs"/>
          <w:rtl/>
        </w:rPr>
        <w:t>٢٠٤</w:t>
      </w:r>
      <w:r w:rsidR="00C833BD" w:rsidRPr="00E53A01">
        <w:rPr>
          <w:rStyle w:val="Char9"/>
          <w:rtl/>
        </w:rPr>
        <w:t>]</w:t>
      </w:r>
      <w:r w:rsidR="0090456A" w:rsidRPr="00E53A01">
        <w:rPr>
          <w:rFonts w:ascii="KFGQPC Uthman Taha Naskh" w:cs="KFGQPC Uthman Taha Naskh"/>
          <w:rtl/>
        </w:rPr>
        <w:t xml:space="preserve"> </w:t>
      </w:r>
      <w:r w:rsidRPr="00E53A01">
        <w:rPr>
          <w:rFonts w:cs="B Lotus" w:hint="cs"/>
          <w:sz w:val="30"/>
          <w:rtl/>
        </w:rPr>
        <w:t>وقتي كه رسول خدا</w:t>
      </w:r>
      <w:r w:rsidR="00194A38" w:rsidRPr="00E53A01">
        <w:rPr>
          <w:rFonts w:ascii="Abo-thar" w:hAnsi="Abo-thar" w:cs="CTraditional Arabic" w:hint="cs"/>
          <w:color w:val="000000"/>
          <w:sz w:val="30"/>
          <w:rtl/>
          <w:lang w:bidi="fa-IR"/>
        </w:rPr>
        <w:t>ص</w:t>
      </w:r>
      <w:r w:rsidRPr="00E53A01">
        <w:rPr>
          <w:rFonts w:cs="B Lotus" w:hint="cs"/>
          <w:sz w:val="30"/>
          <w:rtl/>
        </w:rPr>
        <w:t xml:space="preserve"> در حياتش از همه </w:t>
      </w:r>
      <w:r w:rsidRPr="00E53A01">
        <w:rPr>
          <w:rFonts w:cs="B Lotus" w:hint="eastAsia"/>
          <w:sz w:val="30"/>
          <w:rtl/>
        </w:rPr>
        <w:t>چيز خبر ندارد</w:t>
      </w:r>
      <w:r w:rsidR="00AF54FD" w:rsidRPr="00E53A01">
        <w:rPr>
          <w:rFonts w:cs="B Lotus" w:hint="eastAsia"/>
          <w:sz w:val="30"/>
          <w:rtl/>
        </w:rPr>
        <w:t>،</w:t>
      </w:r>
      <w:r w:rsidRPr="00E53A01">
        <w:rPr>
          <w:rFonts w:cs="B Lotus" w:hint="eastAsia"/>
          <w:sz w:val="30"/>
          <w:rtl/>
        </w:rPr>
        <w:t xml:space="preserve"> </w:t>
      </w:r>
      <w:r w:rsidRPr="00E53A01">
        <w:rPr>
          <w:rFonts w:cs="B Lotus" w:hint="cs"/>
          <w:sz w:val="30"/>
          <w:rtl/>
        </w:rPr>
        <w:t>شهداء نيز در حيات برزخي خود</w:t>
      </w:r>
      <w:r w:rsidR="00AF54FD" w:rsidRPr="00E53A01">
        <w:rPr>
          <w:rFonts w:cs="B Lotus" w:hint="cs"/>
          <w:sz w:val="30"/>
          <w:rtl/>
        </w:rPr>
        <w:t>،</w:t>
      </w:r>
      <w:r w:rsidRPr="00E53A01">
        <w:rPr>
          <w:rFonts w:cs="B Lotus" w:hint="cs"/>
          <w:sz w:val="30"/>
          <w:rtl/>
        </w:rPr>
        <w:t xml:space="preserve"> لازم نيست از همه جا با خبر باشند . بنابر اين حيات دنيوي مستلزم علم نيست و اطلاع و آگاهی مرد</w:t>
      </w:r>
      <w:r w:rsidRPr="00E53A01">
        <w:rPr>
          <w:rFonts w:cs="B Lotus" w:hint="eastAsia"/>
          <w:sz w:val="30"/>
          <w:rtl/>
        </w:rPr>
        <w:t xml:space="preserve">گان از احوال </w:t>
      </w:r>
      <w:r w:rsidRPr="00E53A01">
        <w:rPr>
          <w:rFonts w:cs="B Lotus" w:hint="cs"/>
          <w:sz w:val="30"/>
          <w:rtl/>
        </w:rPr>
        <w:t xml:space="preserve">زندگان محتاج برهان و دليل </w:t>
      </w:r>
      <w:r w:rsidR="007609F5" w:rsidRPr="00E53A01">
        <w:rPr>
          <w:rFonts w:cs="B Lotus" w:hint="cs"/>
          <w:sz w:val="30"/>
          <w:rtl/>
        </w:rPr>
        <w:t>است</w:t>
      </w:r>
      <w:r w:rsidRPr="00E53A01">
        <w:rPr>
          <w:rFonts w:cs="B Lotus" w:hint="cs"/>
          <w:sz w:val="30"/>
          <w:rtl/>
        </w:rPr>
        <w:t>.</w:t>
      </w:r>
    </w:p>
    <w:p w:rsidR="007C63BC" w:rsidRPr="00E53A01" w:rsidRDefault="007C63BC" w:rsidP="00A360C8">
      <w:pPr>
        <w:autoSpaceDE w:val="0"/>
        <w:autoSpaceDN w:val="0"/>
        <w:adjustRightInd w:val="0"/>
        <w:ind w:firstLine="340"/>
        <w:jc w:val="both"/>
        <w:rPr>
          <w:rFonts w:cs="B Lotus" w:hint="cs"/>
          <w:color w:val="FF0000"/>
          <w:sz w:val="30"/>
          <w:rtl/>
        </w:rPr>
      </w:pPr>
      <w:r w:rsidRPr="00E53A01">
        <w:rPr>
          <w:rFonts w:cs="B Lotus" w:hint="cs"/>
          <w:sz w:val="30"/>
          <w:rtl/>
        </w:rPr>
        <w:t>علاوه بر اين در آياتي كه ذكر شد</w:t>
      </w:r>
      <w:r w:rsidR="00AF54FD" w:rsidRPr="00E53A01">
        <w:rPr>
          <w:rFonts w:cs="B Lotus" w:hint="cs"/>
          <w:sz w:val="30"/>
          <w:rtl/>
        </w:rPr>
        <w:t>،</w:t>
      </w:r>
      <w:r w:rsidRPr="00E53A01">
        <w:rPr>
          <w:rFonts w:cs="B Lotus" w:hint="cs"/>
          <w:sz w:val="30"/>
          <w:rtl/>
        </w:rPr>
        <w:t xml:space="preserve"> جمله</w:t>
      </w:r>
      <w:r w:rsidR="00EA656B" w:rsidRPr="00E53A01">
        <w:rPr>
          <w:rFonts w:hint="cs"/>
          <w:sz w:val="30"/>
          <w:szCs w:val="30"/>
          <w:rtl/>
        </w:rPr>
        <w:t>‌</w:t>
      </w:r>
      <w:r w:rsidRPr="00E53A01">
        <w:rPr>
          <w:rFonts w:cs="B Lotus" w:hint="cs"/>
          <w:sz w:val="30"/>
          <w:rtl/>
        </w:rPr>
        <w:t xml:space="preserve">ي </w:t>
      </w:r>
      <w:r w:rsidR="00F7604D" w:rsidRPr="00E53A01">
        <w:rPr>
          <w:rFonts w:cs="Traditional Arabic" w:hint="cs"/>
          <w:sz w:val="24"/>
          <w:rtl/>
        </w:rPr>
        <w:t>﴿</w:t>
      </w:r>
      <w:r w:rsidR="00C4452B" w:rsidRPr="00E53A01">
        <w:rPr>
          <w:rStyle w:val="Char7"/>
          <w:rFonts w:hint="eastAsia"/>
          <w:rtl/>
        </w:rPr>
        <w:t>أَلَّا</w:t>
      </w:r>
      <w:r w:rsidR="00C4452B" w:rsidRPr="00E53A01">
        <w:rPr>
          <w:rStyle w:val="Char7"/>
          <w:rtl/>
        </w:rPr>
        <w:t xml:space="preserve"> </w:t>
      </w:r>
      <w:r w:rsidR="00C4452B" w:rsidRPr="00E53A01">
        <w:rPr>
          <w:rStyle w:val="Char7"/>
          <w:rFonts w:hint="eastAsia"/>
          <w:rtl/>
        </w:rPr>
        <w:t>خَو</w:t>
      </w:r>
      <w:r w:rsidR="00C4452B" w:rsidRPr="00E53A01">
        <w:rPr>
          <w:rStyle w:val="Char7"/>
          <w:rFonts w:hint="cs"/>
          <w:rtl/>
        </w:rPr>
        <w:t>ۡ</w:t>
      </w:r>
      <w:r w:rsidR="00C4452B" w:rsidRPr="00E53A01">
        <w:rPr>
          <w:rStyle w:val="Char7"/>
          <w:rFonts w:hint="eastAsia"/>
          <w:rtl/>
        </w:rPr>
        <w:t>فٌ</w:t>
      </w:r>
      <w:r w:rsidR="00C4452B" w:rsidRPr="00E53A01">
        <w:rPr>
          <w:rStyle w:val="Char7"/>
          <w:rtl/>
        </w:rPr>
        <w:t xml:space="preserve"> </w:t>
      </w:r>
      <w:r w:rsidR="00C4452B" w:rsidRPr="00E53A01">
        <w:rPr>
          <w:rStyle w:val="Char7"/>
          <w:rFonts w:hint="eastAsia"/>
          <w:rtl/>
        </w:rPr>
        <w:t>عَلَي</w:t>
      </w:r>
      <w:r w:rsidR="00C4452B" w:rsidRPr="00E53A01">
        <w:rPr>
          <w:rStyle w:val="Char7"/>
          <w:rFonts w:hint="cs"/>
          <w:rtl/>
        </w:rPr>
        <w:t>ۡ</w:t>
      </w:r>
      <w:r w:rsidR="00C4452B" w:rsidRPr="00E53A01">
        <w:rPr>
          <w:rStyle w:val="Char7"/>
          <w:rFonts w:hint="eastAsia"/>
          <w:rtl/>
        </w:rPr>
        <w:t>هِم</w:t>
      </w:r>
      <w:r w:rsidR="00C4452B" w:rsidRPr="00E53A01">
        <w:rPr>
          <w:rStyle w:val="Char7"/>
          <w:rFonts w:hint="cs"/>
          <w:rtl/>
        </w:rPr>
        <w:t>ۡ</w:t>
      </w:r>
      <w:r w:rsidR="00C4452B" w:rsidRPr="00E53A01">
        <w:rPr>
          <w:rStyle w:val="Char7"/>
          <w:rtl/>
        </w:rPr>
        <w:t xml:space="preserve"> </w:t>
      </w:r>
      <w:r w:rsidR="00C4452B" w:rsidRPr="00E53A01">
        <w:rPr>
          <w:rStyle w:val="Char7"/>
          <w:rFonts w:hint="eastAsia"/>
          <w:rtl/>
        </w:rPr>
        <w:t>وَلَا</w:t>
      </w:r>
      <w:r w:rsidR="00C4452B" w:rsidRPr="00E53A01">
        <w:rPr>
          <w:rStyle w:val="Char7"/>
          <w:rtl/>
        </w:rPr>
        <w:t xml:space="preserve"> </w:t>
      </w:r>
      <w:r w:rsidR="00C4452B" w:rsidRPr="00E53A01">
        <w:rPr>
          <w:rStyle w:val="Char7"/>
          <w:rFonts w:hint="eastAsia"/>
          <w:rtl/>
        </w:rPr>
        <w:t>هُم</w:t>
      </w:r>
      <w:r w:rsidR="00C4452B" w:rsidRPr="00E53A01">
        <w:rPr>
          <w:rStyle w:val="Char7"/>
          <w:rFonts w:hint="cs"/>
          <w:rtl/>
        </w:rPr>
        <w:t>ۡ</w:t>
      </w:r>
      <w:r w:rsidR="00C4452B" w:rsidRPr="00E53A01">
        <w:rPr>
          <w:rStyle w:val="Char7"/>
          <w:rtl/>
        </w:rPr>
        <w:t xml:space="preserve"> </w:t>
      </w:r>
      <w:r w:rsidR="00C4452B" w:rsidRPr="00E53A01">
        <w:rPr>
          <w:rStyle w:val="Char7"/>
          <w:rFonts w:hint="eastAsia"/>
          <w:rtl/>
        </w:rPr>
        <w:t>يَح</w:t>
      </w:r>
      <w:r w:rsidR="00C4452B" w:rsidRPr="00E53A01">
        <w:rPr>
          <w:rStyle w:val="Char7"/>
          <w:rFonts w:hint="cs"/>
          <w:rtl/>
        </w:rPr>
        <w:t>ۡ</w:t>
      </w:r>
      <w:r w:rsidR="00C4452B" w:rsidRPr="00E53A01">
        <w:rPr>
          <w:rStyle w:val="Char7"/>
          <w:rFonts w:hint="eastAsia"/>
          <w:rtl/>
        </w:rPr>
        <w:t>زَنُونَ</w:t>
      </w:r>
      <w:r w:rsidR="00C4452B" w:rsidRPr="00E53A01">
        <w:rPr>
          <w:rStyle w:val="Char7"/>
          <w:rtl/>
        </w:rPr>
        <w:t xml:space="preserve"> </w:t>
      </w:r>
      <w:r w:rsidR="00C4452B" w:rsidRPr="00E53A01">
        <w:rPr>
          <w:rStyle w:val="Char7"/>
          <w:rFonts w:hint="cs"/>
          <w:rtl/>
        </w:rPr>
        <w:t>١٧٠</w:t>
      </w:r>
      <w:r w:rsidR="00F7604D" w:rsidRPr="00E53A01">
        <w:rPr>
          <w:rFonts w:cs="Traditional Arabic" w:hint="cs"/>
          <w:sz w:val="24"/>
          <w:rtl/>
        </w:rPr>
        <w:t>﴾</w:t>
      </w:r>
      <w:r w:rsidRPr="00E53A01">
        <w:rPr>
          <w:rFonts w:cs="B Lotus" w:hint="cs"/>
          <w:sz w:val="24"/>
          <w:szCs w:val="24"/>
          <w:rtl/>
        </w:rPr>
        <w:t xml:space="preserve"> </w:t>
      </w:r>
      <w:r w:rsidRPr="00E53A01">
        <w:rPr>
          <w:rFonts w:cs="B Lotus" w:hint="cs"/>
          <w:sz w:val="30"/>
          <w:rtl/>
        </w:rPr>
        <w:t xml:space="preserve">دلالت دارد كه شهداء از همه جا خبر ندارند و به جايي </w:t>
      </w:r>
      <w:r w:rsidR="00C21C97" w:rsidRPr="00E53A01">
        <w:rPr>
          <w:rFonts w:cs="B Lotus" w:hint="cs"/>
          <w:sz w:val="30"/>
          <w:rtl/>
        </w:rPr>
        <w:t>مي‌رو</w:t>
      </w:r>
      <w:r w:rsidRPr="00E53A01">
        <w:rPr>
          <w:rFonts w:cs="B Lotus" w:hint="cs"/>
          <w:sz w:val="30"/>
          <w:rtl/>
        </w:rPr>
        <w:t>ند كه «</w:t>
      </w:r>
      <w:r w:rsidRPr="00A360C8">
        <w:rPr>
          <w:rFonts w:ascii="mylotus" w:hAnsi="mylotus" w:cs="mylotus"/>
          <w:sz w:val="27"/>
          <w:szCs w:val="27"/>
          <w:rtl/>
        </w:rPr>
        <w:t>لا خَوْفٌ</w:t>
      </w:r>
      <w:r w:rsidR="0021340B" w:rsidRPr="00E53A01">
        <w:rPr>
          <w:rFonts w:cs="B Lotus" w:hint="cs"/>
          <w:sz w:val="30"/>
          <w:rtl/>
        </w:rPr>
        <w:t xml:space="preserve">» </w:t>
      </w:r>
      <w:r w:rsidRPr="00E53A01">
        <w:rPr>
          <w:rFonts w:cs="B Lotus" w:hint="cs"/>
          <w:sz w:val="30"/>
          <w:rtl/>
        </w:rPr>
        <w:t>بوده</w:t>
      </w:r>
      <w:r w:rsidR="00AF54FD" w:rsidRPr="00E53A01">
        <w:rPr>
          <w:rFonts w:cs="B Lotus" w:hint="cs"/>
          <w:sz w:val="30"/>
          <w:rtl/>
        </w:rPr>
        <w:t>،</w:t>
      </w:r>
      <w:r w:rsidRPr="00E53A01">
        <w:rPr>
          <w:rFonts w:cs="B Lotus" w:hint="cs"/>
          <w:sz w:val="30"/>
          <w:rtl/>
        </w:rPr>
        <w:t xml:space="preserve"> ترس واندوهي برايشان نيست. و ا</w:t>
      </w:r>
      <w:r w:rsidRPr="00E53A01">
        <w:rPr>
          <w:rFonts w:cs="B Lotus" w:hint="eastAsia"/>
          <w:sz w:val="30"/>
          <w:rtl/>
        </w:rPr>
        <w:t>گر</w:t>
      </w:r>
      <w:r w:rsidRPr="00E53A01">
        <w:rPr>
          <w:rFonts w:cs="B Lotus" w:hint="cs"/>
          <w:sz w:val="30"/>
          <w:rtl/>
        </w:rPr>
        <w:t xml:space="preserve"> از حال مردم بي</w:t>
      </w:r>
      <w:r w:rsidRPr="00E53A01">
        <w:rPr>
          <w:rFonts w:cs="B Lotus" w:hint="eastAsia"/>
          <w:sz w:val="30"/>
          <w:rtl/>
        </w:rPr>
        <w:t>چاره</w:t>
      </w:r>
      <w:r w:rsidR="00CB3CD2" w:rsidRPr="00E53A01">
        <w:rPr>
          <w:rFonts w:cs="B Lotus" w:hint="eastAsia"/>
          <w:sz w:val="30"/>
          <w:rtl/>
        </w:rPr>
        <w:t>‌</w:t>
      </w:r>
      <w:r w:rsidRPr="00E53A01">
        <w:rPr>
          <w:rFonts w:cs="B Lotus" w:hint="cs"/>
          <w:sz w:val="30"/>
          <w:rtl/>
        </w:rPr>
        <w:t>ي</w:t>
      </w:r>
      <w:r w:rsidRPr="00E53A01">
        <w:rPr>
          <w:rFonts w:cs="B Lotus" w:hint="eastAsia"/>
          <w:sz w:val="30"/>
          <w:rtl/>
        </w:rPr>
        <w:t xml:space="preserve"> بدكار و </w:t>
      </w:r>
      <w:r w:rsidRPr="00E53A01">
        <w:rPr>
          <w:rFonts w:cs="B Lotus" w:hint="cs"/>
          <w:sz w:val="30"/>
          <w:rtl/>
        </w:rPr>
        <w:t xml:space="preserve">گرفتار مطلع باشند از غم و اندوه ناراحت </w:t>
      </w:r>
      <w:r w:rsidR="00C459ED" w:rsidRPr="00E53A01">
        <w:rPr>
          <w:rFonts w:cs="B Lotus" w:hint="cs"/>
          <w:sz w:val="30"/>
          <w:rtl/>
        </w:rPr>
        <w:t>مي‌شو</w:t>
      </w:r>
      <w:r w:rsidRPr="00E53A01">
        <w:rPr>
          <w:rFonts w:cs="B Lotus" w:hint="cs"/>
          <w:sz w:val="30"/>
          <w:rtl/>
        </w:rPr>
        <w:t>ند</w:t>
      </w:r>
      <w:r w:rsidR="00AF54FD" w:rsidRPr="00E53A01">
        <w:rPr>
          <w:rFonts w:cs="B Lotus" w:hint="cs"/>
          <w:sz w:val="30"/>
          <w:rtl/>
        </w:rPr>
        <w:t>،</w:t>
      </w:r>
      <w:r w:rsidRPr="00E53A01">
        <w:rPr>
          <w:rFonts w:cs="B Lotus" w:hint="cs"/>
          <w:sz w:val="30"/>
          <w:rtl/>
        </w:rPr>
        <w:t xml:space="preserve"> و ا</w:t>
      </w:r>
      <w:r w:rsidRPr="00E53A01">
        <w:rPr>
          <w:rFonts w:cs="B Lotus" w:hint="eastAsia"/>
          <w:sz w:val="30"/>
          <w:rtl/>
        </w:rPr>
        <w:t>گر از دردها و رنج</w:t>
      </w:r>
      <w:r w:rsidR="00CB3CD2" w:rsidRPr="00E53A01">
        <w:rPr>
          <w:rFonts w:cs="B Lotus" w:hint="cs"/>
          <w:sz w:val="30"/>
          <w:rtl/>
        </w:rPr>
        <w:t>‌</w:t>
      </w:r>
      <w:r w:rsidRPr="00E53A01">
        <w:rPr>
          <w:rFonts w:cs="B Lotus" w:hint="eastAsia"/>
          <w:sz w:val="30"/>
          <w:rtl/>
        </w:rPr>
        <w:t xml:space="preserve">ها و </w:t>
      </w:r>
      <w:r w:rsidRPr="00E53A01">
        <w:rPr>
          <w:rFonts w:cs="B Lotus" w:hint="cs"/>
          <w:sz w:val="30"/>
          <w:rtl/>
        </w:rPr>
        <w:t xml:space="preserve">گرفتاري زوارشان مطلع </w:t>
      </w:r>
      <w:r w:rsidRPr="00E53A01">
        <w:rPr>
          <w:rFonts w:cs="B Lotus" w:hint="eastAsia"/>
          <w:sz w:val="30"/>
          <w:rtl/>
        </w:rPr>
        <w:t xml:space="preserve">گردند از غصه دق </w:t>
      </w:r>
      <w:r w:rsidR="00E84182" w:rsidRPr="00E53A01">
        <w:rPr>
          <w:rFonts w:cs="B Lotus" w:hint="eastAsia"/>
          <w:sz w:val="30"/>
          <w:rtl/>
        </w:rPr>
        <w:t>مي‌كن</w:t>
      </w:r>
      <w:r w:rsidRPr="00E53A01">
        <w:rPr>
          <w:rFonts w:cs="B Lotus" w:hint="eastAsia"/>
          <w:sz w:val="30"/>
          <w:rtl/>
        </w:rPr>
        <w:t>ند.</w:t>
      </w:r>
      <w:r w:rsidRPr="00E53A01">
        <w:rPr>
          <w:rFonts w:cs="B Lotus" w:hint="cs"/>
          <w:sz w:val="30"/>
          <w:rtl/>
        </w:rPr>
        <w:t xml:space="preserve"> مثلا ا</w:t>
      </w:r>
      <w:r w:rsidRPr="00E53A01">
        <w:rPr>
          <w:rFonts w:cs="B Lotus" w:hint="eastAsia"/>
          <w:sz w:val="30"/>
          <w:rtl/>
        </w:rPr>
        <w:t>گر حضرت رسول</w:t>
      </w:r>
      <w:r w:rsidR="00CB3CD2" w:rsidRPr="00E53A01">
        <w:rPr>
          <w:rFonts w:cs="B Lotus" w:hint="eastAsia"/>
          <w:sz w:val="30"/>
          <w:rtl/>
        </w:rPr>
        <w:t>‌</w:t>
      </w:r>
      <w:r w:rsidR="00194A38" w:rsidRPr="00E53A01">
        <w:rPr>
          <w:rFonts w:ascii="Abo-thar" w:hAnsi="Abo-thar" w:cs="CTraditional Arabic" w:hint="cs"/>
          <w:color w:val="000000"/>
          <w:sz w:val="30"/>
          <w:rtl/>
          <w:lang w:bidi="fa-IR"/>
        </w:rPr>
        <w:t>ص</w:t>
      </w:r>
      <w:r w:rsidRPr="00E53A01">
        <w:rPr>
          <w:rFonts w:cs="B Lotus" w:hint="eastAsia"/>
          <w:sz w:val="30"/>
          <w:rtl/>
        </w:rPr>
        <w:t xml:space="preserve"> </w:t>
      </w:r>
      <w:r w:rsidRPr="00E53A01">
        <w:rPr>
          <w:rFonts w:cs="B Lotus" w:hint="cs"/>
          <w:sz w:val="30"/>
          <w:rtl/>
        </w:rPr>
        <w:t>ويا حضرت عيسي</w:t>
      </w:r>
      <w:r w:rsidR="00CB3CD2" w:rsidRPr="00E53A01">
        <w:rPr>
          <w:rFonts w:cs="B Lotus" w:hint="eastAsia"/>
          <w:sz w:val="30"/>
          <w:rtl/>
        </w:rPr>
        <w:t>‌</w:t>
      </w:r>
      <w:r w:rsidR="00194A38" w:rsidRPr="00E53A01">
        <w:rPr>
          <w:rFonts w:ascii="Abo-thar" w:hAnsi="Abo-thar" w:cs="CTraditional Arabic" w:hint="cs"/>
          <w:color w:val="000000"/>
          <w:rtl/>
          <w:lang w:bidi="fa-IR"/>
        </w:rPr>
        <w:t>÷</w:t>
      </w:r>
      <w:r w:rsidRPr="00E53A01">
        <w:rPr>
          <w:rFonts w:cs="B Lotus" w:hint="cs"/>
          <w:sz w:val="30"/>
          <w:rtl/>
        </w:rPr>
        <w:t xml:space="preserve"> و يا حضرت مريم</w:t>
      </w:r>
      <w:r w:rsidR="00CB3CD2" w:rsidRPr="00E53A01">
        <w:rPr>
          <w:rFonts w:cs="B Lotus" w:hint="cs"/>
          <w:sz w:val="30"/>
          <w:rtl/>
        </w:rPr>
        <w:sym w:font="Abo-thar" w:char="F042"/>
      </w:r>
      <w:r w:rsidR="00CB3CD2" w:rsidRPr="00E53A01">
        <w:rPr>
          <w:rFonts w:cs="B Lotus" w:hint="cs"/>
          <w:sz w:val="30"/>
          <w:rtl/>
        </w:rPr>
        <w:t xml:space="preserve"> </w:t>
      </w:r>
      <w:r w:rsidRPr="00E53A01">
        <w:rPr>
          <w:rFonts w:cs="B Lotus" w:hint="cs"/>
          <w:sz w:val="30"/>
          <w:rtl/>
        </w:rPr>
        <w:t xml:space="preserve">و يا امام رضا </w:t>
      </w:r>
      <w:r w:rsidR="00194A38" w:rsidRPr="00E53A01">
        <w:rPr>
          <w:rFonts w:ascii="Abo-thar" w:hAnsi="Abo-thar" w:cs="CTraditional Arabic" w:hint="cs"/>
          <w:color w:val="000000"/>
          <w:rtl/>
          <w:lang w:bidi="fa-IR"/>
        </w:rPr>
        <w:t>÷</w:t>
      </w:r>
      <w:r w:rsidRPr="00E53A01">
        <w:rPr>
          <w:rFonts w:cs="B Lotus" w:hint="cs"/>
          <w:sz w:val="30"/>
          <w:rtl/>
        </w:rPr>
        <w:t xml:space="preserve"> از رنج</w:t>
      </w:r>
      <w:r w:rsidR="00CB3CD2" w:rsidRPr="00E53A01">
        <w:rPr>
          <w:rFonts w:cs="B Lotus" w:hint="eastAsia"/>
          <w:sz w:val="30"/>
          <w:rtl/>
        </w:rPr>
        <w:t>‌</w:t>
      </w:r>
      <w:r w:rsidRPr="00E53A01">
        <w:rPr>
          <w:rFonts w:cs="B Lotus" w:hint="cs"/>
          <w:sz w:val="30"/>
          <w:rtl/>
        </w:rPr>
        <w:t xml:space="preserve">ها و بلاها و </w:t>
      </w:r>
      <w:r w:rsidRPr="00E53A01">
        <w:rPr>
          <w:rFonts w:cs="B Lotus" w:hint="eastAsia"/>
          <w:sz w:val="30"/>
          <w:rtl/>
        </w:rPr>
        <w:t xml:space="preserve">گرفتاري مردم </w:t>
      </w:r>
      <w:r w:rsidRPr="00E53A01">
        <w:rPr>
          <w:rFonts w:cs="B Lotus" w:hint="cs"/>
          <w:sz w:val="30"/>
          <w:rtl/>
        </w:rPr>
        <w:t>با</w:t>
      </w:r>
      <w:r w:rsidRPr="00E53A01">
        <w:rPr>
          <w:rFonts w:cs="B Lotus" w:hint="eastAsia"/>
          <w:sz w:val="30"/>
          <w:rtl/>
        </w:rPr>
        <w:t>خبر شوند</w:t>
      </w:r>
      <w:r w:rsidR="00AF54FD" w:rsidRPr="00E53A01">
        <w:rPr>
          <w:rFonts w:cs="B Lotus" w:hint="eastAsia"/>
          <w:sz w:val="30"/>
          <w:rtl/>
        </w:rPr>
        <w:t>،</w:t>
      </w:r>
      <w:r w:rsidRPr="00E53A01">
        <w:rPr>
          <w:rFonts w:cs="B Lotus" w:hint="eastAsia"/>
          <w:sz w:val="30"/>
          <w:rtl/>
        </w:rPr>
        <w:t xml:space="preserve"> افسرده و اندوهناك شده و دار السلام براي ايشان</w:t>
      </w:r>
      <w:r w:rsidRPr="00E53A01">
        <w:rPr>
          <w:rFonts w:cs="B Lotus" w:hint="eastAsia"/>
          <w:rtl/>
        </w:rPr>
        <w:t xml:space="preserve"> </w:t>
      </w:r>
      <w:r w:rsidRPr="00E53A01">
        <w:rPr>
          <w:rFonts w:ascii="IRLotus" w:hAnsi="IRLotus" w:cs="IRLotus"/>
          <w:rtl/>
        </w:rPr>
        <w:t>دار الغصة و الحزن</w:t>
      </w:r>
      <w:r w:rsidR="00C8487D" w:rsidRPr="00E53A01">
        <w:rPr>
          <w:rFonts w:cs="B Lotus" w:hint="eastAsia"/>
          <w:rtl/>
        </w:rPr>
        <w:t xml:space="preserve"> مي‌</w:t>
      </w:r>
      <w:r w:rsidRPr="00E53A01">
        <w:rPr>
          <w:rFonts w:cs="B Lotus" w:hint="cs"/>
          <w:rtl/>
        </w:rPr>
        <w:t>گردد</w:t>
      </w:r>
      <w:r w:rsidR="00AF54FD" w:rsidRPr="00E53A01">
        <w:rPr>
          <w:rFonts w:cs="B Lotus" w:hint="cs"/>
          <w:rtl/>
        </w:rPr>
        <w:t>،</w:t>
      </w:r>
      <w:r w:rsidRPr="00E53A01">
        <w:rPr>
          <w:rFonts w:cs="B Lotus" w:hint="cs"/>
          <w:rtl/>
        </w:rPr>
        <w:t xml:space="preserve"> آن</w:t>
      </w:r>
      <w:r w:rsidR="00CB3CD2" w:rsidRPr="00E53A01">
        <w:rPr>
          <w:rFonts w:cs="B Lotus" w:hint="eastAsia"/>
          <w:rtl/>
        </w:rPr>
        <w:t>‌</w:t>
      </w:r>
      <w:r w:rsidRPr="00E53A01">
        <w:rPr>
          <w:rFonts w:cs="B Lotus" w:hint="cs"/>
          <w:rtl/>
        </w:rPr>
        <w:t>هم بر فرض</w:t>
      </w:r>
      <w:r w:rsidR="0093536D" w:rsidRPr="00E53A01">
        <w:rPr>
          <w:rFonts w:cs="B Lotus" w:hint="cs"/>
          <w:rtl/>
        </w:rPr>
        <w:t xml:space="preserve"> اين‌كه </w:t>
      </w:r>
      <w:r w:rsidRPr="00E53A01">
        <w:rPr>
          <w:rFonts w:cs="B Lotus" w:hint="cs"/>
          <w:rtl/>
        </w:rPr>
        <w:t xml:space="preserve">نعوذ بالله </w:t>
      </w:r>
      <w:r w:rsidRPr="00E53A01">
        <w:rPr>
          <w:rFonts w:cs="B Lotus" w:hint="eastAsia"/>
          <w:rtl/>
        </w:rPr>
        <w:t>پيغمبر يا امام را</w:t>
      </w:r>
      <w:r w:rsidRPr="00E53A01">
        <w:rPr>
          <w:rFonts w:cs="B Lotus" w:hint="eastAsia"/>
          <w:sz w:val="30"/>
          <w:rtl/>
        </w:rPr>
        <w:t xml:space="preserve"> مانند خدا به درخواست</w:t>
      </w:r>
      <w:r w:rsidR="00CB3CD2" w:rsidRPr="00E53A01">
        <w:rPr>
          <w:rFonts w:cs="B Lotus" w:hint="cs"/>
          <w:sz w:val="30"/>
          <w:rtl/>
        </w:rPr>
        <w:t>‌</w:t>
      </w:r>
      <w:r w:rsidRPr="00E53A01">
        <w:rPr>
          <w:rFonts w:cs="B Lotus" w:hint="eastAsia"/>
          <w:sz w:val="30"/>
          <w:rtl/>
        </w:rPr>
        <w:t xml:space="preserve">ها و </w:t>
      </w:r>
      <w:r w:rsidRPr="00E53A01">
        <w:rPr>
          <w:rFonts w:cs="B Lotus" w:hint="cs"/>
          <w:sz w:val="30"/>
          <w:rtl/>
        </w:rPr>
        <w:t>حاجت</w:t>
      </w:r>
      <w:r w:rsidR="00CB3CD2" w:rsidRPr="00E53A01">
        <w:rPr>
          <w:rFonts w:cs="B Lotus" w:hint="eastAsia"/>
          <w:sz w:val="30"/>
          <w:rtl/>
        </w:rPr>
        <w:t>‌</w:t>
      </w:r>
      <w:r w:rsidRPr="00E53A01">
        <w:rPr>
          <w:rFonts w:cs="B Lotus" w:hint="cs"/>
          <w:sz w:val="30"/>
          <w:rtl/>
        </w:rPr>
        <w:t>ها و صداها و ناله</w:t>
      </w:r>
      <w:r w:rsidR="00CB3CD2" w:rsidRPr="00E53A01">
        <w:rPr>
          <w:rFonts w:cs="B Lotus" w:hint="eastAsia"/>
          <w:sz w:val="30"/>
          <w:rtl/>
        </w:rPr>
        <w:t>‌</w:t>
      </w:r>
      <w:r w:rsidRPr="00E53A01">
        <w:rPr>
          <w:rFonts w:cs="B Lotus" w:hint="cs"/>
          <w:sz w:val="30"/>
          <w:rtl/>
        </w:rPr>
        <w:t>هاي مردم در آن واحد با اطلاع بدانيم. يكي آمده بر مزار ايشان و</w:t>
      </w:r>
      <w:r w:rsidR="00C8487D" w:rsidRPr="00E53A01">
        <w:rPr>
          <w:rFonts w:cs="B Lotus" w:hint="cs"/>
          <w:sz w:val="30"/>
          <w:rtl/>
        </w:rPr>
        <w:t xml:space="preserve"> مي‌</w:t>
      </w:r>
      <w:r w:rsidRPr="00E53A01">
        <w:rPr>
          <w:rFonts w:cs="B Lotus" w:hint="cs"/>
          <w:sz w:val="30"/>
          <w:rtl/>
        </w:rPr>
        <w:t>گوید پسرم در زندان زير شكنجه است</w:t>
      </w:r>
      <w:r w:rsidR="00AF54FD" w:rsidRPr="00E53A01">
        <w:rPr>
          <w:rFonts w:cs="B Lotus" w:hint="cs"/>
          <w:sz w:val="30"/>
          <w:rtl/>
        </w:rPr>
        <w:t>،</w:t>
      </w:r>
      <w:r w:rsidRPr="00E53A01">
        <w:rPr>
          <w:rFonts w:cs="B Lotus" w:hint="cs"/>
          <w:sz w:val="30"/>
          <w:rtl/>
        </w:rPr>
        <w:t xml:space="preserve"> دي</w:t>
      </w:r>
      <w:r w:rsidRPr="00E53A01">
        <w:rPr>
          <w:rFonts w:cs="B Lotus" w:hint="eastAsia"/>
          <w:sz w:val="30"/>
          <w:rtl/>
        </w:rPr>
        <w:t xml:space="preserve">گري </w:t>
      </w:r>
      <w:r w:rsidR="00E84182" w:rsidRPr="00E53A01">
        <w:rPr>
          <w:rFonts w:cs="B Lotus" w:hint="eastAsia"/>
          <w:sz w:val="30"/>
          <w:rtl/>
        </w:rPr>
        <w:t>مي‌گوي</w:t>
      </w:r>
      <w:r w:rsidRPr="00E53A01">
        <w:rPr>
          <w:rFonts w:cs="B Lotus" w:hint="cs"/>
          <w:sz w:val="30"/>
          <w:rtl/>
        </w:rPr>
        <w:t>د لشكر كفار به ما حمله كرده و كشتار كرده</w:t>
      </w:r>
      <w:r w:rsidR="000B2A58" w:rsidRPr="00E53A01">
        <w:rPr>
          <w:rFonts w:cs="B Lotus" w:hint="cs"/>
          <w:sz w:val="30"/>
          <w:rtl/>
        </w:rPr>
        <w:t xml:space="preserve">‌اند، </w:t>
      </w:r>
      <w:r w:rsidRPr="00E53A01">
        <w:rPr>
          <w:rFonts w:cs="B Lotus" w:hint="cs"/>
          <w:sz w:val="30"/>
          <w:rtl/>
        </w:rPr>
        <w:t>دیگری</w:t>
      </w:r>
      <w:r w:rsidR="0021340B" w:rsidRPr="00E53A01">
        <w:rPr>
          <w:rFonts w:cs="B Lotus" w:hint="cs"/>
          <w:sz w:val="30"/>
          <w:rtl/>
        </w:rPr>
        <w:t xml:space="preserve"> می‌گ</w:t>
      </w:r>
      <w:r w:rsidRPr="00E53A01">
        <w:rPr>
          <w:rFonts w:cs="B Lotus" w:hint="cs"/>
          <w:sz w:val="30"/>
          <w:rtl/>
        </w:rPr>
        <w:t>وید فرزندم دچار سرطان است</w:t>
      </w:r>
      <w:r w:rsidR="00AF54FD" w:rsidRPr="00E53A01">
        <w:rPr>
          <w:rFonts w:cs="B Lotus" w:hint="cs"/>
          <w:sz w:val="30"/>
          <w:rtl/>
        </w:rPr>
        <w:t>،</w:t>
      </w:r>
      <w:r w:rsidRPr="00E53A01">
        <w:rPr>
          <w:rFonts w:cs="B Lotus" w:hint="cs"/>
          <w:sz w:val="30"/>
          <w:rtl/>
        </w:rPr>
        <w:t xml:space="preserve"> دي</w:t>
      </w:r>
      <w:r w:rsidRPr="00E53A01">
        <w:rPr>
          <w:rFonts w:cs="B Lotus" w:hint="eastAsia"/>
          <w:sz w:val="30"/>
          <w:rtl/>
        </w:rPr>
        <w:t xml:space="preserve">گري </w:t>
      </w:r>
      <w:r w:rsidR="00E84182" w:rsidRPr="00E53A01">
        <w:rPr>
          <w:rFonts w:cs="B Lotus" w:hint="eastAsia"/>
          <w:sz w:val="30"/>
          <w:rtl/>
        </w:rPr>
        <w:t>مي‌گوي</w:t>
      </w:r>
      <w:r w:rsidRPr="00E53A01">
        <w:rPr>
          <w:rFonts w:cs="B Lotus" w:hint="cs"/>
          <w:sz w:val="30"/>
          <w:rtl/>
        </w:rPr>
        <w:t>د</w:t>
      </w:r>
      <w:r w:rsidRPr="00E53A01">
        <w:rPr>
          <w:rFonts w:cs="B Lotus" w:hint="eastAsia"/>
          <w:sz w:val="30"/>
          <w:rtl/>
        </w:rPr>
        <w:t xml:space="preserve"> بيماري روحي </w:t>
      </w:r>
      <w:r w:rsidRPr="00E53A01">
        <w:rPr>
          <w:rFonts w:cs="B Lotus" w:hint="cs"/>
          <w:sz w:val="30"/>
          <w:rtl/>
        </w:rPr>
        <w:t>دارم</w:t>
      </w:r>
      <w:r w:rsidR="00AF54FD" w:rsidRPr="00E53A01">
        <w:rPr>
          <w:rFonts w:cs="B Lotus" w:hint="eastAsia"/>
          <w:sz w:val="30"/>
          <w:rtl/>
        </w:rPr>
        <w:t>،</w:t>
      </w:r>
      <w:r w:rsidRPr="00E53A01">
        <w:rPr>
          <w:rFonts w:cs="B Lotus" w:hint="eastAsia"/>
          <w:sz w:val="30"/>
          <w:rtl/>
        </w:rPr>
        <w:t xml:space="preserve"> دي</w:t>
      </w:r>
      <w:r w:rsidRPr="00E53A01">
        <w:rPr>
          <w:rFonts w:cs="B Lotus" w:hint="cs"/>
          <w:sz w:val="30"/>
          <w:rtl/>
        </w:rPr>
        <w:t xml:space="preserve">گري </w:t>
      </w:r>
      <w:r w:rsidR="00E84182" w:rsidRPr="00E53A01">
        <w:rPr>
          <w:rFonts w:cs="B Lotus" w:hint="cs"/>
          <w:sz w:val="30"/>
          <w:rtl/>
        </w:rPr>
        <w:t>مي‌گوي</w:t>
      </w:r>
      <w:r w:rsidRPr="00E53A01">
        <w:rPr>
          <w:rFonts w:cs="B Lotus" w:hint="eastAsia"/>
          <w:sz w:val="30"/>
          <w:rtl/>
        </w:rPr>
        <w:t xml:space="preserve">د جيب مرا در </w:t>
      </w:r>
      <w:r w:rsidRPr="00E53A01">
        <w:rPr>
          <w:rFonts w:cs="B Lotus" w:hint="cs"/>
          <w:sz w:val="30"/>
          <w:rtl/>
        </w:rPr>
        <w:t>بارگاه</w:t>
      </w:r>
      <w:r w:rsidRPr="00E53A01">
        <w:rPr>
          <w:rFonts w:cs="B Lotus" w:hint="eastAsia"/>
          <w:sz w:val="30"/>
          <w:rtl/>
        </w:rPr>
        <w:t xml:space="preserve"> زدند و من ا</w:t>
      </w:r>
      <w:r w:rsidRPr="00E53A01">
        <w:rPr>
          <w:rFonts w:cs="B Lotus" w:hint="cs"/>
          <w:sz w:val="30"/>
          <w:rtl/>
        </w:rPr>
        <w:t>لآ</w:t>
      </w:r>
      <w:r w:rsidRPr="00E53A01">
        <w:rPr>
          <w:rFonts w:cs="B Lotus" w:hint="eastAsia"/>
          <w:sz w:val="30"/>
          <w:rtl/>
        </w:rPr>
        <w:t>ن غريب و بي</w:t>
      </w:r>
      <w:r w:rsidRPr="00E53A01">
        <w:rPr>
          <w:rFonts w:cs="B Lotus" w:hint="cs"/>
          <w:sz w:val="30"/>
          <w:rtl/>
        </w:rPr>
        <w:t>چاره</w:t>
      </w:r>
      <w:r w:rsidR="00CB3CD2" w:rsidRPr="00E53A01">
        <w:rPr>
          <w:rFonts w:cs="B Lotus" w:hint="eastAsia"/>
          <w:sz w:val="30"/>
          <w:rtl/>
        </w:rPr>
        <w:t>‌</w:t>
      </w:r>
      <w:r w:rsidRPr="00E53A01">
        <w:rPr>
          <w:rFonts w:cs="B Lotus" w:hint="cs"/>
          <w:sz w:val="30"/>
          <w:rtl/>
        </w:rPr>
        <w:t>ام</w:t>
      </w:r>
      <w:r w:rsidR="00AF54FD" w:rsidRPr="00E53A01">
        <w:rPr>
          <w:rFonts w:cs="B Lotus" w:hint="cs"/>
          <w:sz w:val="30"/>
          <w:rtl/>
        </w:rPr>
        <w:t>،</w:t>
      </w:r>
      <w:r w:rsidRPr="00E53A01">
        <w:rPr>
          <w:rFonts w:cs="B Lotus" w:hint="cs"/>
          <w:sz w:val="30"/>
          <w:rtl/>
        </w:rPr>
        <w:t xml:space="preserve"> دي</w:t>
      </w:r>
      <w:r w:rsidRPr="00E53A01">
        <w:rPr>
          <w:rFonts w:cs="B Lotus" w:hint="eastAsia"/>
          <w:sz w:val="30"/>
          <w:rtl/>
        </w:rPr>
        <w:t xml:space="preserve">گري </w:t>
      </w:r>
      <w:r w:rsidR="00E84182" w:rsidRPr="00E53A01">
        <w:rPr>
          <w:rFonts w:cs="B Lotus" w:hint="eastAsia"/>
          <w:sz w:val="30"/>
          <w:rtl/>
        </w:rPr>
        <w:t>مي‌گوي</w:t>
      </w:r>
      <w:r w:rsidRPr="00E53A01">
        <w:rPr>
          <w:rFonts w:cs="B Lotus" w:hint="cs"/>
          <w:sz w:val="30"/>
          <w:rtl/>
        </w:rPr>
        <w:t xml:space="preserve">د مستاجرم و مالك همه روزه مرا اذيت كرده و </w:t>
      </w:r>
      <w:r w:rsidR="00266346" w:rsidRPr="00E53A01">
        <w:rPr>
          <w:rFonts w:cs="B Lotus" w:hint="cs"/>
          <w:sz w:val="30"/>
          <w:rtl/>
        </w:rPr>
        <w:t>مي‌خواه</w:t>
      </w:r>
      <w:r w:rsidRPr="00E53A01">
        <w:rPr>
          <w:rFonts w:cs="B Lotus" w:hint="cs"/>
          <w:sz w:val="30"/>
          <w:rtl/>
        </w:rPr>
        <w:t>د مرا از خانه</w:t>
      </w:r>
      <w:r w:rsidR="00CB3CD2" w:rsidRPr="00E53A01">
        <w:rPr>
          <w:rFonts w:cs="B Lotus" w:hint="eastAsia"/>
          <w:sz w:val="30"/>
          <w:rtl/>
        </w:rPr>
        <w:t>‌</w:t>
      </w:r>
      <w:r w:rsidRPr="00E53A01">
        <w:rPr>
          <w:rFonts w:cs="B Lotus" w:hint="cs"/>
          <w:sz w:val="30"/>
          <w:rtl/>
        </w:rPr>
        <w:t>اش بيرون كند و هم</w:t>
      </w:r>
      <w:r w:rsidR="00CB3CD2" w:rsidRPr="00E53A01">
        <w:rPr>
          <w:rFonts w:cs="B Lotus" w:hint="eastAsia"/>
          <w:sz w:val="30"/>
          <w:rtl/>
        </w:rPr>
        <w:t>‌</w:t>
      </w:r>
      <w:r w:rsidRPr="00E53A01">
        <w:rPr>
          <w:rFonts w:cs="B Lotus" w:hint="eastAsia"/>
          <w:sz w:val="30"/>
          <w:rtl/>
        </w:rPr>
        <w:t xml:space="preserve">چنين هزاران دردمند و عليل </w:t>
      </w:r>
      <w:r w:rsidRPr="00E53A01">
        <w:rPr>
          <w:rFonts w:cs="B Lotus" w:hint="eastAsia"/>
          <w:sz w:val="30"/>
          <w:rtl/>
        </w:rPr>
        <w:lastRenderedPageBreak/>
        <w:t xml:space="preserve">و فقير و مريض و مظلوم و </w:t>
      </w:r>
      <w:r w:rsidRPr="00E53A01">
        <w:rPr>
          <w:rFonts w:cs="B Lotus" w:hint="cs"/>
          <w:sz w:val="30"/>
          <w:rtl/>
        </w:rPr>
        <w:t xml:space="preserve">گرفتار اظهار درد </w:t>
      </w:r>
      <w:r w:rsidR="00E84182" w:rsidRPr="00E53A01">
        <w:rPr>
          <w:rFonts w:cs="B Lotus" w:hint="cs"/>
          <w:sz w:val="30"/>
          <w:rtl/>
        </w:rPr>
        <w:t>مي‌كن</w:t>
      </w:r>
      <w:r w:rsidRPr="00E53A01">
        <w:rPr>
          <w:rFonts w:cs="B Lotus" w:hint="cs"/>
          <w:sz w:val="30"/>
          <w:rtl/>
        </w:rPr>
        <w:t>ند. يكي در بارگاه</w:t>
      </w:r>
      <w:r w:rsidR="00CB3CD2" w:rsidRPr="00E53A01">
        <w:rPr>
          <w:rFonts w:cs="B Lotus" w:hint="cs"/>
          <w:sz w:val="30"/>
          <w:rtl/>
        </w:rPr>
        <w:t xml:space="preserve"> او دزدي كرده</w:t>
      </w:r>
      <w:r w:rsidR="00AF54FD" w:rsidRPr="00E53A01">
        <w:rPr>
          <w:rFonts w:cs="B Lotus" w:hint="cs"/>
          <w:sz w:val="30"/>
          <w:rtl/>
        </w:rPr>
        <w:t>،</w:t>
      </w:r>
      <w:r w:rsidRPr="00E53A01">
        <w:rPr>
          <w:rFonts w:cs="B Lotus" w:hint="cs"/>
          <w:sz w:val="30"/>
          <w:rtl/>
        </w:rPr>
        <w:t xml:space="preserve"> و يكي قصد فحشاء نموده و دي</w:t>
      </w:r>
      <w:r w:rsidRPr="00E53A01">
        <w:rPr>
          <w:rFonts w:cs="B Lotus" w:hint="eastAsia"/>
          <w:sz w:val="30"/>
          <w:rtl/>
        </w:rPr>
        <w:t>گري روضه</w:t>
      </w:r>
      <w:r w:rsidR="00CB3CD2" w:rsidRPr="00E53A01">
        <w:rPr>
          <w:rFonts w:cs="B Lotus" w:hint="cs"/>
          <w:sz w:val="30"/>
          <w:rtl/>
        </w:rPr>
        <w:t>‌</w:t>
      </w:r>
      <w:r w:rsidRPr="00E53A01">
        <w:rPr>
          <w:rFonts w:cs="B Lotus" w:hint="eastAsia"/>
          <w:sz w:val="30"/>
          <w:rtl/>
        </w:rPr>
        <w:t xml:space="preserve">هاي دروغ و احكام ضد </w:t>
      </w:r>
      <w:r w:rsidRPr="00E53A01">
        <w:rPr>
          <w:rFonts w:cs="B Lotus" w:hint="cs"/>
          <w:sz w:val="30"/>
          <w:rtl/>
        </w:rPr>
        <w:t>احكام خدا</w:t>
      </w:r>
      <w:r w:rsidRPr="00E53A01">
        <w:rPr>
          <w:rFonts w:cs="B Lotus" w:hint="eastAsia"/>
          <w:sz w:val="30"/>
          <w:rtl/>
        </w:rPr>
        <w:t xml:space="preserve"> </w:t>
      </w:r>
      <w:r w:rsidR="00936289" w:rsidRPr="00E53A01">
        <w:rPr>
          <w:rFonts w:cs="B Lotus" w:hint="eastAsia"/>
          <w:sz w:val="30"/>
          <w:rtl/>
        </w:rPr>
        <w:t>مي‌خواند</w:t>
      </w:r>
      <w:r w:rsidR="00AF54FD" w:rsidRPr="00E53A01">
        <w:rPr>
          <w:rFonts w:cs="B Lotus" w:hint="eastAsia"/>
          <w:color w:val="000000"/>
          <w:sz w:val="30"/>
          <w:rtl/>
        </w:rPr>
        <w:t>،</w:t>
      </w:r>
      <w:r w:rsidRPr="00E53A01">
        <w:rPr>
          <w:rFonts w:cs="B Lotus" w:hint="eastAsia"/>
          <w:color w:val="000000"/>
          <w:sz w:val="30"/>
          <w:rtl/>
        </w:rPr>
        <w:t xml:space="preserve"> و دي</w:t>
      </w:r>
      <w:r w:rsidRPr="00E53A01">
        <w:rPr>
          <w:rFonts w:cs="B Lotus" w:hint="cs"/>
          <w:color w:val="000000"/>
          <w:sz w:val="30"/>
          <w:rtl/>
        </w:rPr>
        <w:t>گري شاه و يا وزير است و با هزار جنايت وارد بارگاه شده و دي</w:t>
      </w:r>
      <w:r w:rsidRPr="00E53A01">
        <w:rPr>
          <w:rFonts w:cs="B Lotus" w:hint="eastAsia"/>
          <w:color w:val="000000"/>
          <w:sz w:val="30"/>
          <w:rtl/>
        </w:rPr>
        <w:t>گري كه كارش خيانت و خو</w:t>
      </w:r>
      <w:r w:rsidRPr="00E53A01">
        <w:rPr>
          <w:rFonts w:cs="B Lotus" w:hint="cs"/>
          <w:color w:val="000000"/>
          <w:sz w:val="30"/>
          <w:rtl/>
        </w:rPr>
        <w:t>ر</w:t>
      </w:r>
      <w:r w:rsidRPr="00E53A01">
        <w:rPr>
          <w:rFonts w:cs="B Lotus" w:hint="eastAsia"/>
          <w:color w:val="000000"/>
          <w:sz w:val="30"/>
          <w:rtl/>
        </w:rPr>
        <w:t>دن</w:t>
      </w:r>
      <w:r w:rsidRPr="00E53A01">
        <w:rPr>
          <w:rFonts w:cs="B Lotus" w:hint="cs"/>
          <w:color w:val="000000"/>
          <w:sz w:val="30"/>
          <w:rtl/>
        </w:rPr>
        <w:t xml:space="preserve"> اموال مستضعفين به ناحق است بابت وا</w:t>
      </w:r>
      <w:r w:rsidRPr="00E53A01">
        <w:rPr>
          <w:rFonts w:cs="B Lotus" w:hint="eastAsia"/>
          <w:color w:val="000000"/>
          <w:sz w:val="30"/>
          <w:rtl/>
        </w:rPr>
        <w:t>گذاري زمين</w:t>
      </w:r>
      <w:r w:rsidR="00CB3CD2" w:rsidRPr="00E53A01">
        <w:rPr>
          <w:rFonts w:cs="B Lotus" w:hint="cs"/>
          <w:color w:val="000000"/>
          <w:sz w:val="30"/>
          <w:rtl/>
        </w:rPr>
        <w:t>‌</w:t>
      </w:r>
      <w:r w:rsidRPr="00E53A01">
        <w:rPr>
          <w:rFonts w:cs="B Lotus" w:hint="eastAsia"/>
          <w:color w:val="000000"/>
          <w:sz w:val="30"/>
          <w:rtl/>
        </w:rPr>
        <w:t>هاى بائر به نام موقوفه پ</w:t>
      </w:r>
      <w:r w:rsidRPr="00E53A01">
        <w:rPr>
          <w:rFonts w:cs="B Lotus" w:hint="cs"/>
          <w:color w:val="000000"/>
          <w:sz w:val="30"/>
          <w:rtl/>
        </w:rPr>
        <w:t xml:space="preserve">ولهاى كلاني بابت </w:t>
      </w:r>
      <w:r w:rsidRPr="00E53A01">
        <w:rPr>
          <w:rFonts w:cs="B Lotus" w:hint="eastAsia"/>
          <w:color w:val="000000"/>
          <w:sz w:val="30"/>
          <w:rtl/>
        </w:rPr>
        <w:t xml:space="preserve">سرقفلي از فقراء و افراد مستحق </w:t>
      </w:r>
      <w:r w:rsidRPr="00E53A01">
        <w:rPr>
          <w:rFonts w:cs="B Lotus" w:hint="cs"/>
          <w:color w:val="000000"/>
          <w:sz w:val="30"/>
          <w:rtl/>
        </w:rPr>
        <w:t>ا</w:t>
      </w:r>
      <w:r w:rsidRPr="00E53A01">
        <w:rPr>
          <w:rFonts w:cs="B Lotus" w:hint="eastAsia"/>
          <w:color w:val="000000"/>
          <w:sz w:val="30"/>
          <w:rtl/>
        </w:rPr>
        <w:t>خذ نموده</w:t>
      </w:r>
      <w:r w:rsidR="00AF54FD" w:rsidRPr="00E53A01">
        <w:rPr>
          <w:rFonts w:cs="B Lotus" w:hint="eastAsia"/>
          <w:color w:val="000000"/>
          <w:sz w:val="30"/>
          <w:rtl/>
        </w:rPr>
        <w:t>،</w:t>
      </w:r>
      <w:r w:rsidRPr="00E53A01">
        <w:rPr>
          <w:rFonts w:cs="B Lotus" w:hint="eastAsia"/>
          <w:color w:val="000000"/>
          <w:sz w:val="30"/>
          <w:rtl/>
        </w:rPr>
        <w:t xml:space="preserve"> و هم</w:t>
      </w:r>
      <w:r w:rsidR="003C3704" w:rsidRPr="00E53A01">
        <w:rPr>
          <w:rFonts w:cs="B Lotus" w:hint="cs"/>
          <w:color w:val="000000"/>
          <w:sz w:val="30"/>
          <w:rtl/>
        </w:rPr>
        <w:t>‌</w:t>
      </w:r>
      <w:r w:rsidRPr="00E53A01">
        <w:rPr>
          <w:rFonts w:cs="B Lotus" w:hint="cs"/>
          <w:color w:val="000000"/>
          <w:sz w:val="30"/>
          <w:rtl/>
        </w:rPr>
        <w:t>چنين هزاران خيانت دي</w:t>
      </w:r>
      <w:r w:rsidRPr="00E53A01">
        <w:rPr>
          <w:rFonts w:cs="B Lotus" w:hint="eastAsia"/>
          <w:color w:val="000000"/>
          <w:sz w:val="30"/>
          <w:rtl/>
        </w:rPr>
        <w:t>گر.</w:t>
      </w:r>
      <w:r w:rsidRPr="00E53A01">
        <w:rPr>
          <w:rFonts w:cs="B Lotus" w:hint="cs"/>
          <w:color w:val="000000"/>
          <w:sz w:val="30"/>
          <w:rtl/>
        </w:rPr>
        <w:t xml:space="preserve"> ا</w:t>
      </w:r>
      <w:r w:rsidRPr="00E53A01">
        <w:rPr>
          <w:rFonts w:cs="B Lotus" w:hint="eastAsia"/>
          <w:color w:val="000000"/>
          <w:sz w:val="30"/>
          <w:rtl/>
        </w:rPr>
        <w:t>گر صاحب قبر همه</w:t>
      </w:r>
      <w:r w:rsidR="003C3704" w:rsidRPr="00E53A01">
        <w:rPr>
          <w:rFonts w:cs="B Lotus" w:hint="eastAsia"/>
          <w:color w:val="000000"/>
          <w:sz w:val="30"/>
          <w:rtl/>
        </w:rPr>
        <w:t>‌</w:t>
      </w:r>
      <w:r w:rsidRPr="00E53A01">
        <w:rPr>
          <w:rFonts w:cs="B Lotus" w:hint="cs"/>
          <w:color w:val="000000"/>
          <w:sz w:val="30"/>
          <w:rtl/>
        </w:rPr>
        <w:t>ي</w:t>
      </w:r>
      <w:r w:rsidRPr="00E53A01">
        <w:rPr>
          <w:rFonts w:cs="B Lotus" w:hint="eastAsia"/>
          <w:color w:val="000000"/>
          <w:sz w:val="30"/>
          <w:rtl/>
        </w:rPr>
        <w:t xml:space="preserve"> اين</w:t>
      </w:r>
      <w:r w:rsidR="003C3704" w:rsidRPr="00E53A01">
        <w:rPr>
          <w:rFonts w:cs="B Lotus" w:hint="cs"/>
          <w:color w:val="000000"/>
          <w:sz w:val="30"/>
          <w:rtl/>
        </w:rPr>
        <w:t>‌</w:t>
      </w:r>
      <w:r w:rsidRPr="00E53A01">
        <w:rPr>
          <w:rFonts w:cs="B Lotus" w:hint="eastAsia"/>
          <w:color w:val="000000"/>
          <w:sz w:val="30"/>
          <w:rtl/>
        </w:rPr>
        <w:t>ها را بداند غم</w:t>
      </w:r>
      <w:r w:rsidRPr="00E53A01">
        <w:rPr>
          <w:rFonts w:cs="B Lotus" w:hint="cs"/>
          <w:color w:val="000000"/>
          <w:sz w:val="30"/>
          <w:rtl/>
        </w:rPr>
        <w:t>گين شده و راحتي برزخ براي او تبديل به رنج دوزخ خواهد شد!</w:t>
      </w:r>
    </w:p>
    <w:p w:rsidR="007C63BC" w:rsidRPr="00E53A01" w:rsidRDefault="007C63BC" w:rsidP="00722151">
      <w:pPr>
        <w:ind w:firstLine="340"/>
        <w:jc w:val="both"/>
        <w:rPr>
          <w:rFonts w:cs="B Lotus" w:hint="cs"/>
          <w:color w:val="000000"/>
          <w:sz w:val="30"/>
          <w:rtl/>
        </w:rPr>
      </w:pPr>
      <w:r w:rsidRPr="00E53A01">
        <w:rPr>
          <w:rFonts w:cs="B Lotus" w:hint="eastAsia"/>
          <w:color w:val="000000"/>
          <w:sz w:val="30"/>
          <w:rtl/>
        </w:rPr>
        <w:t>پس</w:t>
      </w:r>
      <w:r w:rsidRPr="00E53A01">
        <w:rPr>
          <w:rFonts w:cs="B Lotus" w:hint="cs"/>
          <w:color w:val="000000"/>
          <w:sz w:val="30"/>
          <w:rtl/>
        </w:rPr>
        <w:t xml:space="preserve"> شما ملاحظه </w:t>
      </w:r>
      <w:r w:rsidR="00E84182" w:rsidRPr="00E53A01">
        <w:rPr>
          <w:rFonts w:cs="B Lotus" w:hint="cs"/>
          <w:color w:val="000000"/>
          <w:sz w:val="30"/>
          <w:rtl/>
        </w:rPr>
        <w:t>مي‌كن</w:t>
      </w:r>
      <w:r w:rsidRPr="00E53A01">
        <w:rPr>
          <w:rFonts w:cs="B Lotus" w:hint="cs"/>
          <w:color w:val="000000"/>
          <w:sz w:val="30"/>
          <w:rtl/>
        </w:rPr>
        <w:t xml:space="preserve">يد بدبختي آن كلاهبرداري كه به دروغ زيارتي ساخته و به امام نسبت داده و به صاحب قبر </w:t>
      </w:r>
      <w:r w:rsidR="00E84182" w:rsidRPr="00E53A01">
        <w:rPr>
          <w:rFonts w:cs="B Lotus" w:hint="cs"/>
          <w:color w:val="000000"/>
          <w:sz w:val="30"/>
          <w:rtl/>
        </w:rPr>
        <w:t>مي‌گوي</w:t>
      </w:r>
      <w:r w:rsidRPr="00E53A01">
        <w:rPr>
          <w:rFonts w:cs="B Lotus" w:hint="eastAsia"/>
          <w:color w:val="000000"/>
          <w:sz w:val="30"/>
          <w:rtl/>
        </w:rPr>
        <w:t>د:</w:t>
      </w:r>
      <w:r w:rsidRPr="00E53A01">
        <w:rPr>
          <w:rFonts w:cs="B Lotus" w:hint="cs"/>
          <w:color w:val="000000"/>
          <w:sz w:val="30"/>
          <w:rtl/>
        </w:rPr>
        <w:t xml:space="preserve"> </w:t>
      </w:r>
      <w:r w:rsidR="007609F5" w:rsidRPr="00E53A01">
        <w:rPr>
          <w:rFonts w:cs="B Lotus" w:hint="cs"/>
          <w:color w:val="000000"/>
          <w:sz w:val="30"/>
          <w:rtl/>
        </w:rPr>
        <w:t>«</w:t>
      </w:r>
      <w:r w:rsidRPr="00E53A01">
        <w:rPr>
          <w:rFonts w:ascii="Lotus Linotype" w:hAnsi="Lotus Linotype" w:cs="mylotus"/>
          <w:b/>
          <w:bCs/>
          <w:color w:val="000000"/>
          <w:sz w:val="27"/>
          <w:szCs w:val="26"/>
          <w:rtl/>
        </w:rPr>
        <w:t>أشهد أنك تر</w:t>
      </w:r>
      <w:r w:rsidR="001F0CDA" w:rsidRPr="00E53A01">
        <w:rPr>
          <w:rFonts w:ascii="Lotus Linotype" w:hAnsi="Lotus Linotype" w:cs="mylotus" w:hint="cs"/>
          <w:b/>
          <w:bCs/>
          <w:color w:val="000000"/>
          <w:sz w:val="27"/>
          <w:szCs w:val="26"/>
          <w:rtl/>
        </w:rPr>
        <w:t>ى</w:t>
      </w:r>
      <w:r w:rsidR="001F0CDA" w:rsidRPr="00E53A01">
        <w:rPr>
          <w:rFonts w:ascii="Lotus Linotype" w:hAnsi="Lotus Linotype" w:cs="mylotus"/>
          <w:b/>
          <w:bCs/>
          <w:color w:val="000000"/>
          <w:sz w:val="27"/>
          <w:szCs w:val="26"/>
          <w:rtl/>
        </w:rPr>
        <w:t xml:space="preserve"> مقامي وتسمع كلامي و</w:t>
      </w:r>
      <w:r w:rsidRPr="00E53A01">
        <w:rPr>
          <w:rFonts w:ascii="Lotus Linotype" w:hAnsi="Lotus Linotype" w:cs="mylotus"/>
          <w:b/>
          <w:bCs/>
          <w:color w:val="000000"/>
          <w:sz w:val="27"/>
          <w:szCs w:val="26"/>
          <w:rtl/>
        </w:rPr>
        <w:t>ترد جوابي</w:t>
      </w:r>
      <w:r w:rsidR="007609F5" w:rsidRPr="00E53A01">
        <w:rPr>
          <w:rFonts w:cs="B Lotus" w:hint="cs"/>
          <w:color w:val="000000"/>
          <w:sz w:val="30"/>
          <w:rtl/>
        </w:rPr>
        <w:t>»</w:t>
      </w:r>
      <w:r w:rsidRPr="00E53A01">
        <w:rPr>
          <w:rFonts w:cs="B Lotus" w:hint="cs"/>
          <w:color w:val="000000"/>
          <w:sz w:val="30"/>
          <w:rtl/>
        </w:rPr>
        <w:t xml:space="preserve">، «شهادت </w:t>
      </w:r>
      <w:r w:rsidR="00157C4A" w:rsidRPr="00E53A01">
        <w:rPr>
          <w:rFonts w:cs="B Lotus" w:hint="cs"/>
          <w:color w:val="000000"/>
          <w:sz w:val="30"/>
          <w:rtl/>
        </w:rPr>
        <w:t>مي‌ده</w:t>
      </w:r>
      <w:r w:rsidRPr="00E53A01">
        <w:rPr>
          <w:rFonts w:cs="B Lotus" w:hint="cs"/>
          <w:color w:val="000000"/>
          <w:sz w:val="30"/>
          <w:rtl/>
        </w:rPr>
        <w:t>م تو مرا مي</w:t>
      </w:r>
      <w:r w:rsidR="007609F5" w:rsidRPr="00E53A01">
        <w:rPr>
          <w:rFonts w:cs="B Lotus" w:hint="eastAsia"/>
          <w:color w:val="000000"/>
          <w:sz w:val="30"/>
          <w:rtl/>
        </w:rPr>
        <w:t>‌</w:t>
      </w:r>
      <w:r w:rsidRPr="00E53A01">
        <w:rPr>
          <w:rFonts w:cs="B Lotus" w:hint="cs"/>
          <w:color w:val="000000"/>
          <w:sz w:val="30"/>
          <w:rtl/>
        </w:rPr>
        <w:t>بيني و كلام مرا مي</w:t>
      </w:r>
      <w:r w:rsidR="007609F5" w:rsidRPr="00E53A01">
        <w:rPr>
          <w:rFonts w:cs="B Lotus" w:hint="eastAsia"/>
          <w:color w:val="000000"/>
          <w:sz w:val="30"/>
          <w:rtl/>
        </w:rPr>
        <w:t>‌</w:t>
      </w:r>
      <w:r w:rsidRPr="00E53A01">
        <w:rPr>
          <w:rFonts w:cs="B Lotus" w:hint="cs"/>
          <w:color w:val="000000"/>
          <w:sz w:val="30"/>
          <w:rtl/>
        </w:rPr>
        <w:t xml:space="preserve">شنوي و جوابم را </w:t>
      </w:r>
      <w:r w:rsidR="00157C4A" w:rsidRPr="00E53A01">
        <w:rPr>
          <w:rFonts w:cs="B Lotus" w:hint="cs"/>
          <w:color w:val="000000"/>
          <w:sz w:val="30"/>
          <w:rtl/>
        </w:rPr>
        <w:t>مي‌ده</w:t>
      </w:r>
      <w:r w:rsidRPr="00E53A01">
        <w:rPr>
          <w:rFonts w:cs="B Lotus" w:hint="cs"/>
          <w:color w:val="000000"/>
          <w:sz w:val="30"/>
          <w:rtl/>
        </w:rPr>
        <w:t>ي»</w:t>
      </w:r>
      <w:r w:rsidR="00AF54FD" w:rsidRPr="00E53A01">
        <w:rPr>
          <w:rFonts w:cs="B Lotus" w:hint="cs"/>
          <w:color w:val="000000"/>
          <w:sz w:val="30"/>
          <w:rtl/>
        </w:rPr>
        <w:t>،</w:t>
      </w:r>
      <w:r w:rsidRPr="00E53A01">
        <w:rPr>
          <w:rFonts w:cs="B Lotus" w:hint="cs"/>
          <w:color w:val="000000"/>
          <w:sz w:val="30"/>
          <w:rtl/>
        </w:rPr>
        <w:t xml:space="preserve"> و با</w:t>
      </w:r>
      <w:r w:rsidR="0093536D" w:rsidRPr="00E53A01">
        <w:rPr>
          <w:rFonts w:cs="B Lotus" w:hint="cs"/>
          <w:color w:val="000000"/>
          <w:sz w:val="30"/>
          <w:rtl/>
        </w:rPr>
        <w:t xml:space="preserve"> اين‌كه </w:t>
      </w:r>
      <w:r w:rsidRPr="00E53A01">
        <w:rPr>
          <w:rFonts w:cs="B Lotus" w:hint="cs"/>
          <w:color w:val="000000"/>
          <w:sz w:val="30"/>
          <w:rtl/>
        </w:rPr>
        <w:t>جواب صاحب قبر را نشنيده</w:t>
      </w:r>
      <w:r w:rsidR="00AF54FD" w:rsidRPr="00E53A01">
        <w:rPr>
          <w:rFonts w:cs="B Lotus" w:hint="cs"/>
          <w:color w:val="000000"/>
          <w:sz w:val="30"/>
          <w:rtl/>
        </w:rPr>
        <w:t>،</w:t>
      </w:r>
      <w:r w:rsidRPr="00E53A01">
        <w:rPr>
          <w:rFonts w:cs="B Lotus" w:hint="cs"/>
          <w:color w:val="000000"/>
          <w:sz w:val="30"/>
          <w:rtl/>
        </w:rPr>
        <w:t xml:space="preserve"> ولي </w:t>
      </w:r>
      <w:r w:rsidRPr="00E53A01">
        <w:rPr>
          <w:rFonts w:cs="B Lotus" w:hint="eastAsia"/>
          <w:color w:val="000000"/>
          <w:sz w:val="30"/>
          <w:rtl/>
        </w:rPr>
        <w:t>گواهي دروغ</w:t>
      </w:r>
      <w:r w:rsidRPr="00E53A01">
        <w:rPr>
          <w:rFonts w:cs="B Lotus" w:hint="cs"/>
          <w:color w:val="000000"/>
          <w:sz w:val="30"/>
          <w:rtl/>
        </w:rPr>
        <w:t xml:space="preserve"> </w:t>
      </w:r>
      <w:r w:rsidR="00157C4A" w:rsidRPr="00E53A01">
        <w:rPr>
          <w:rFonts w:cs="B Lotus" w:hint="eastAsia"/>
          <w:color w:val="000000"/>
          <w:sz w:val="30"/>
          <w:rtl/>
        </w:rPr>
        <w:t>مي‌ده</w:t>
      </w:r>
      <w:r w:rsidRPr="00E53A01">
        <w:rPr>
          <w:rFonts w:cs="B Lotus" w:hint="eastAsia"/>
          <w:color w:val="000000"/>
          <w:sz w:val="30"/>
          <w:rtl/>
        </w:rPr>
        <w:t>د</w:t>
      </w:r>
      <w:r w:rsidRPr="00E53A01">
        <w:rPr>
          <w:rFonts w:cs="B Lotus" w:hint="cs"/>
          <w:color w:val="000000"/>
          <w:sz w:val="30"/>
          <w:rtl/>
        </w:rPr>
        <w:t>!</w:t>
      </w:r>
    </w:p>
    <w:p w:rsidR="007C63BC" w:rsidRPr="00E53A01" w:rsidRDefault="007C63BC" w:rsidP="00722151">
      <w:pPr>
        <w:ind w:firstLine="340"/>
        <w:jc w:val="both"/>
        <w:rPr>
          <w:rFonts w:cs="B Lotus" w:hint="cs"/>
          <w:color w:val="000000"/>
          <w:sz w:val="30"/>
          <w:rtl/>
        </w:rPr>
      </w:pPr>
      <w:r w:rsidRPr="00E53A01">
        <w:rPr>
          <w:rFonts w:cs="B Lotus" w:hint="cs"/>
          <w:color w:val="000000"/>
          <w:sz w:val="30"/>
          <w:rtl/>
        </w:rPr>
        <w:t xml:space="preserve">ما در اين مختصر ثابت خواهيم كرد كه اصلا اولياي خدا </w:t>
      </w:r>
      <w:r w:rsidRPr="00E53A01">
        <w:rPr>
          <w:rFonts w:cs="B Lotus" w:hint="eastAsia"/>
          <w:color w:val="000000"/>
          <w:sz w:val="30"/>
          <w:rtl/>
        </w:rPr>
        <w:t>پس از وفات</w:t>
      </w:r>
      <w:r w:rsidR="00AF54FD" w:rsidRPr="00E53A01">
        <w:rPr>
          <w:rFonts w:cs="B Lotus" w:hint="eastAsia"/>
          <w:color w:val="000000"/>
          <w:sz w:val="30"/>
          <w:rtl/>
        </w:rPr>
        <w:t>،</w:t>
      </w:r>
      <w:r w:rsidRPr="00E53A01">
        <w:rPr>
          <w:rFonts w:cs="B Lotus" w:hint="eastAsia"/>
          <w:color w:val="000000"/>
          <w:sz w:val="30"/>
          <w:rtl/>
        </w:rPr>
        <w:t xml:space="preserve"> به كلي از دنيا بي خبرند و در عالم</w:t>
      </w:r>
      <w:r w:rsidRPr="00E53A01">
        <w:rPr>
          <w:rFonts w:cs="B Lotus" w:hint="cs"/>
          <w:color w:val="000000"/>
          <w:sz w:val="30"/>
          <w:rtl/>
        </w:rPr>
        <w:t>ي</w:t>
      </w:r>
      <w:r w:rsidRPr="00E53A01">
        <w:rPr>
          <w:rFonts w:cs="B Lotus" w:hint="eastAsia"/>
          <w:color w:val="000000"/>
          <w:sz w:val="30"/>
          <w:rtl/>
        </w:rPr>
        <w:t xml:space="preserve"> دي</w:t>
      </w:r>
      <w:r w:rsidRPr="00E53A01">
        <w:rPr>
          <w:rFonts w:cs="B Lotus" w:hint="cs"/>
          <w:color w:val="000000"/>
          <w:sz w:val="30"/>
          <w:rtl/>
        </w:rPr>
        <w:t>گر يعني برزخ هي</w:t>
      </w:r>
      <w:r w:rsidRPr="00E53A01">
        <w:rPr>
          <w:rFonts w:cs="B Lotus" w:hint="eastAsia"/>
          <w:color w:val="000000"/>
          <w:sz w:val="30"/>
          <w:rtl/>
        </w:rPr>
        <w:t>چ اطلاعي از احوال بند</w:t>
      </w:r>
      <w:r w:rsidRPr="00E53A01">
        <w:rPr>
          <w:rFonts w:cs="B Lotus" w:hint="cs"/>
          <w:color w:val="000000"/>
          <w:sz w:val="30"/>
          <w:rtl/>
        </w:rPr>
        <w:t>گان ندارند.</w:t>
      </w:r>
    </w:p>
    <w:p w:rsidR="00A360C8" w:rsidRDefault="007C63BC" w:rsidP="00722151">
      <w:pPr>
        <w:ind w:firstLine="340"/>
        <w:jc w:val="both"/>
        <w:rPr>
          <w:rFonts w:cs="B Lotus" w:hint="cs"/>
          <w:sz w:val="30"/>
          <w:rtl/>
        </w:rPr>
      </w:pPr>
      <w:r w:rsidRPr="00E53A01">
        <w:rPr>
          <w:rFonts w:cs="B Lotus" w:hint="eastAsia"/>
          <w:sz w:val="30"/>
          <w:rtl/>
        </w:rPr>
        <w:t>چنان</w:t>
      </w:r>
      <w:r w:rsidR="003C3704" w:rsidRPr="00E53A01">
        <w:rPr>
          <w:rFonts w:cs="B Lotus" w:hint="cs"/>
          <w:sz w:val="30"/>
          <w:rtl/>
        </w:rPr>
        <w:t>‌</w:t>
      </w:r>
      <w:r w:rsidRPr="00E53A01">
        <w:rPr>
          <w:rFonts w:cs="B Lotus" w:hint="eastAsia"/>
          <w:sz w:val="30"/>
          <w:rtl/>
        </w:rPr>
        <w:t xml:space="preserve">كه </w:t>
      </w:r>
      <w:r w:rsidRPr="00E53A01">
        <w:rPr>
          <w:rFonts w:cs="B Lotus" w:hint="cs"/>
          <w:sz w:val="30"/>
          <w:rtl/>
        </w:rPr>
        <w:t>ذكر شد در همان آيات مطلبِ قبل</w:t>
      </w:r>
      <w:r w:rsidR="00AF54FD" w:rsidRPr="00E53A01">
        <w:rPr>
          <w:rFonts w:cs="B Lotus" w:hint="cs"/>
          <w:sz w:val="30"/>
          <w:rtl/>
        </w:rPr>
        <w:t>،</w:t>
      </w:r>
      <w:r w:rsidRPr="00E53A01">
        <w:rPr>
          <w:rFonts w:cs="B Lotus" w:hint="cs"/>
          <w:sz w:val="30"/>
          <w:rtl/>
        </w:rPr>
        <w:t xml:space="preserve"> خدا فرموده: </w:t>
      </w:r>
    </w:p>
    <w:p w:rsidR="00A360C8" w:rsidRDefault="00F7604D" w:rsidP="00A360C8">
      <w:pPr>
        <w:ind w:left="340"/>
        <w:jc w:val="both"/>
        <w:rPr>
          <w:rFonts w:cs="B Lotus" w:hint="cs"/>
          <w:sz w:val="30"/>
          <w:rtl/>
        </w:rPr>
      </w:pPr>
      <w:r w:rsidRPr="00E53A01">
        <w:rPr>
          <w:rFonts w:cs="Traditional Arabic" w:hint="cs"/>
          <w:sz w:val="24"/>
          <w:rtl/>
        </w:rPr>
        <w:t>﴿</w:t>
      </w:r>
      <w:r w:rsidR="00C8236B" w:rsidRPr="00E53A01">
        <w:rPr>
          <w:rFonts w:ascii="KFGQPC Uthmanic Script HAFS" w:cs="KFGQPC Uthmanic Script HAFS" w:hint="eastAsia"/>
          <w:color w:val="000000"/>
          <w:rtl/>
        </w:rPr>
        <w:t>فَرِحِينَ</w:t>
      </w:r>
      <w:r w:rsidR="00C8236B" w:rsidRPr="00E53A01">
        <w:rPr>
          <w:rFonts w:ascii="KFGQPC Uthmanic Script HAFS" w:cs="KFGQPC Uthmanic Script HAFS"/>
          <w:color w:val="000000"/>
          <w:rtl/>
        </w:rPr>
        <w:t xml:space="preserve"> </w:t>
      </w:r>
      <w:r w:rsidR="00C8236B" w:rsidRPr="00E53A01">
        <w:rPr>
          <w:rFonts w:ascii="KFGQPC Uthmanic Script HAFS" w:cs="KFGQPC Uthmanic Script HAFS" w:hint="eastAsia"/>
          <w:color w:val="000000"/>
          <w:rtl/>
        </w:rPr>
        <w:t>بِمَا</w:t>
      </w:r>
      <w:r w:rsidR="00C8236B" w:rsidRPr="00E53A01">
        <w:rPr>
          <w:rFonts w:ascii="KFGQPC Uthmanic Script HAFS" w:cs="KFGQPC Uthmanic Script HAFS" w:hint="cs"/>
          <w:color w:val="000000"/>
          <w:rtl/>
        </w:rPr>
        <w:t>ٓ</w:t>
      </w:r>
      <w:r w:rsidR="00C8236B" w:rsidRPr="00E53A01">
        <w:rPr>
          <w:rFonts w:ascii="KFGQPC Uthmanic Script HAFS" w:cs="KFGQPC Uthmanic Script HAFS"/>
          <w:color w:val="000000"/>
          <w:rtl/>
        </w:rPr>
        <w:t xml:space="preserve"> </w:t>
      </w:r>
      <w:r w:rsidR="00C8236B" w:rsidRPr="00E53A01">
        <w:rPr>
          <w:rFonts w:ascii="KFGQPC Uthmanic Script HAFS" w:cs="KFGQPC Uthmanic Script HAFS" w:hint="eastAsia"/>
          <w:color w:val="000000"/>
          <w:rtl/>
        </w:rPr>
        <w:t>ءَاتَى</w:t>
      </w:r>
      <w:r w:rsidR="00C8236B" w:rsidRPr="00E53A01">
        <w:rPr>
          <w:rFonts w:ascii="KFGQPC Uthmanic Script HAFS" w:cs="KFGQPC Uthmanic Script HAFS" w:hint="cs"/>
          <w:color w:val="000000"/>
          <w:rtl/>
        </w:rPr>
        <w:t>ٰ</w:t>
      </w:r>
      <w:r w:rsidR="00C8236B" w:rsidRPr="00E53A01">
        <w:rPr>
          <w:rFonts w:ascii="KFGQPC Uthmanic Script HAFS" w:cs="KFGQPC Uthmanic Script HAFS" w:hint="eastAsia"/>
          <w:color w:val="000000"/>
          <w:rtl/>
        </w:rPr>
        <w:t>هُمُ</w:t>
      </w:r>
      <w:r w:rsidR="00C8236B" w:rsidRPr="00E53A01">
        <w:rPr>
          <w:rFonts w:ascii="KFGQPC Uthmanic Script HAFS" w:cs="KFGQPC Uthmanic Script HAFS"/>
          <w:color w:val="000000"/>
          <w:rtl/>
        </w:rPr>
        <w:t xml:space="preserve"> </w:t>
      </w:r>
      <w:r w:rsidR="00C8236B" w:rsidRPr="00E53A01">
        <w:rPr>
          <w:rFonts w:ascii="KFGQPC Uthmanic Script HAFS" w:cs="KFGQPC Uthmanic Script HAFS" w:hint="cs"/>
          <w:color w:val="000000"/>
          <w:rtl/>
        </w:rPr>
        <w:t>ٱ</w:t>
      </w:r>
      <w:r w:rsidR="00C8236B" w:rsidRPr="00E53A01">
        <w:rPr>
          <w:rFonts w:ascii="KFGQPC Uthmanic Script HAFS" w:cs="KFGQPC Uthmanic Script HAFS" w:hint="eastAsia"/>
          <w:color w:val="000000"/>
          <w:rtl/>
        </w:rPr>
        <w:t>للَّهُ</w:t>
      </w:r>
      <w:r w:rsidR="00C8236B" w:rsidRPr="00E53A01">
        <w:rPr>
          <w:rFonts w:ascii="KFGQPC Uthmanic Script HAFS" w:cs="KFGQPC Uthmanic Script HAFS"/>
          <w:color w:val="000000"/>
          <w:rtl/>
        </w:rPr>
        <w:t xml:space="preserve"> </w:t>
      </w:r>
      <w:r w:rsidR="00C8236B" w:rsidRPr="00E53A01">
        <w:rPr>
          <w:rFonts w:ascii="KFGQPC Uthmanic Script HAFS" w:cs="KFGQPC Uthmanic Script HAFS" w:hint="eastAsia"/>
          <w:color w:val="000000"/>
          <w:rtl/>
        </w:rPr>
        <w:t>مِن</w:t>
      </w:r>
      <w:r w:rsidR="00C8236B" w:rsidRPr="00E53A01">
        <w:rPr>
          <w:rFonts w:ascii="KFGQPC Uthmanic Script HAFS" w:cs="KFGQPC Uthmanic Script HAFS"/>
          <w:color w:val="000000"/>
          <w:rtl/>
        </w:rPr>
        <w:t xml:space="preserve"> </w:t>
      </w:r>
      <w:r w:rsidR="00C8236B" w:rsidRPr="00E53A01">
        <w:rPr>
          <w:rFonts w:ascii="KFGQPC Uthmanic Script HAFS" w:cs="KFGQPC Uthmanic Script HAFS" w:hint="eastAsia"/>
          <w:color w:val="000000"/>
          <w:rtl/>
        </w:rPr>
        <w:t>فَض</w:t>
      </w:r>
      <w:r w:rsidR="00C8236B" w:rsidRPr="00E53A01">
        <w:rPr>
          <w:rFonts w:ascii="KFGQPC Uthmanic Script HAFS" w:cs="KFGQPC Uthmanic Script HAFS" w:hint="cs"/>
          <w:color w:val="000000"/>
          <w:rtl/>
        </w:rPr>
        <w:t>ۡ</w:t>
      </w:r>
      <w:r w:rsidR="00C8236B" w:rsidRPr="00E53A01">
        <w:rPr>
          <w:rFonts w:ascii="KFGQPC Uthmanic Script HAFS" w:cs="KFGQPC Uthmanic Script HAFS" w:hint="eastAsia"/>
          <w:color w:val="000000"/>
          <w:rtl/>
        </w:rPr>
        <w:t>لِهِ</w:t>
      </w:r>
      <w:r w:rsidR="00C8236B" w:rsidRPr="00E53A01">
        <w:rPr>
          <w:rFonts w:ascii="KFGQPC Uthmanic Script HAFS" w:cs="KFGQPC Uthmanic Script HAFS" w:hint="cs"/>
          <w:color w:val="000000"/>
          <w:rtl/>
        </w:rPr>
        <w:t>ۦ</w:t>
      </w:r>
      <w:r w:rsidRPr="00E53A01">
        <w:rPr>
          <w:rFonts w:ascii="KFGQPC Uthmanic Script HAFS" w:cs="Traditional Arabic"/>
          <w:color w:val="000000"/>
          <w:rtl/>
        </w:rPr>
        <w:t>﴾</w:t>
      </w:r>
      <w:r w:rsidR="007C63BC" w:rsidRPr="00E53A01">
        <w:rPr>
          <w:rFonts w:cs="B Lotus" w:hint="cs"/>
          <w:sz w:val="24"/>
          <w:szCs w:val="24"/>
          <w:rtl/>
        </w:rPr>
        <w:t xml:space="preserve"> </w:t>
      </w:r>
      <w:r w:rsidR="003C3704" w:rsidRPr="00E53A01">
        <w:rPr>
          <w:rFonts w:cs="B Lotus" w:hint="cs"/>
          <w:sz w:val="24"/>
          <w:szCs w:val="24"/>
          <w:rtl/>
        </w:rPr>
        <w:t>«</w:t>
      </w:r>
      <w:r w:rsidR="007C63BC" w:rsidRPr="00E53A01">
        <w:rPr>
          <w:rFonts w:cs="B Lotus" w:hint="cs"/>
          <w:sz w:val="30"/>
          <w:rtl/>
        </w:rPr>
        <w:t>به آن</w:t>
      </w:r>
      <w:r w:rsidR="007C63BC" w:rsidRPr="00E53A01">
        <w:rPr>
          <w:rFonts w:cs="B Lotus" w:hint="eastAsia"/>
          <w:sz w:val="30"/>
          <w:rtl/>
        </w:rPr>
        <w:t xml:space="preserve">چه </w:t>
      </w:r>
      <w:r w:rsidR="007C63BC" w:rsidRPr="00E53A01">
        <w:rPr>
          <w:rFonts w:cs="B Lotus" w:hint="cs"/>
          <w:sz w:val="30"/>
          <w:rtl/>
        </w:rPr>
        <w:t>خدا به ايشان عطا كرده شادند</w:t>
      </w:r>
      <w:r w:rsidR="003C3704" w:rsidRPr="00E53A01">
        <w:rPr>
          <w:rFonts w:cs="B Lotus" w:hint="cs"/>
          <w:sz w:val="30"/>
          <w:rtl/>
        </w:rPr>
        <w:t>»</w:t>
      </w:r>
      <w:r w:rsidR="007C63BC" w:rsidRPr="00E53A01">
        <w:rPr>
          <w:rFonts w:cs="B Lotus" w:hint="cs"/>
          <w:sz w:val="30"/>
          <w:rtl/>
        </w:rPr>
        <w:t>،</w:t>
      </w:r>
    </w:p>
    <w:p w:rsidR="00A360C8" w:rsidRDefault="00150832" w:rsidP="00A360C8">
      <w:pPr>
        <w:ind w:left="340"/>
        <w:jc w:val="both"/>
        <w:rPr>
          <w:rFonts w:cs="B Lotus" w:hint="cs"/>
          <w:sz w:val="30"/>
          <w:rtl/>
        </w:rPr>
      </w:pPr>
      <w:r w:rsidRPr="00E53A01">
        <w:rPr>
          <w:rFonts w:ascii="KFGQPC Uthman Taha Naskh" w:cs="Traditional Arabic" w:hint="cs"/>
          <w:rtl/>
        </w:rPr>
        <w:t>﴿</w:t>
      </w:r>
      <w:r w:rsidR="005F0316" w:rsidRPr="00E53A01">
        <w:rPr>
          <w:rStyle w:val="Char7"/>
          <w:rFonts w:hint="cs"/>
          <w:rtl/>
        </w:rPr>
        <w:t>۞</w:t>
      </w:r>
      <w:r w:rsidR="005F0316" w:rsidRPr="00E53A01">
        <w:rPr>
          <w:rStyle w:val="Char7"/>
          <w:rFonts w:hint="eastAsia"/>
          <w:rtl/>
        </w:rPr>
        <w:t>يَس</w:t>
      </w:r>
      <w:r w:rsidR="005F0316" w:rsidRPr="00E53A01">
        <w:rPr>
          <w:rStyle w:val="Char7"/>
          <w:rFonts w:hint="cs"/>
          <w:rtl/>
        </w:rPr>
        <w:t>ۡ</w:t>
      </w:r>
      <w:r w:rsidR="005F0316" w:rsidRPr="00E53A01">
        <w:rPr>
          <w:rStyle w:val="Char7"/>
          <w:rFonts w:hint="eastAsia"/>
          <w:rtl/>
        </w:rPr>
        <w:t>تَب</w:t>
      </w:r>
      <w:r w:rsidR="005F0316" w:rsidRPr="00E53A01">
        <w:rPr>
          <w:rStyle w:val="Char7"/>
          <w:rFonts w:hint="cs"/>
          <w:rtl/>
        </w:rPr>
        <w:t>ۡ</w:t>
      </w:r>
      <w:r w:rsidR="005F0316" w:rsidRPr="00E53A01">
        <w:rPr>
          <w:rStyle w:val="Char7"/>
          <w:rFonts w:hint="eastAsia"/>
          <w:rtl/>
        </w:rPr>
        <w:t>شِرُونَ</w:t>
      </w:r>
      <w:r w:rsidR="005F0316" w:rsidRPr="00E53A01">
        <w:rPr>
          <w:rStyle w:val="Char7"/>
          <w:rtl/>
        </w:rPr>
        <w:t xml:space="preserve"> </w:t>
      </w:r>
      <w:r w:rsidR="005F0316" w:rsidRPr="00E53A01">
        <w:rPr>
          <w:rStyle w:val="Char7"/>
          <w:rFonts w:hint="eastAsia"/>
          <w:rtl/>
        </w:rPr>
        <w:t>بِنِع</w:t>
      </w:r>
      <w:r w:rsidR="005F0316" w:rsidRPr="00E53A01">
        <w:rPr>
          <w:rStyle w:val="Char7"/>
          <w:rFonts w:hint="cs"/>
          <w:rtl/>
        </w:rPr>
        <w:t>ۡ</w:t>
      </w:r>
      <w:r w:rsidR="005F0316" w:rsidRPr="00E53A01">
        <w:rPr>
          <w:rStyle w:val="Char7"/>
          <w:rFonts w:hint="eastAsia"/>
          <w:rtl/>
        </w:rPr>
        <w:t>مَة</w:t>
      </w:r>
      <w:r w:rsidR="005F0316" w:rsidRPr="00E53A01">
        <w:rPr>
          <w:rStyle w:val="Char7"/>
          <w:rFonts w:hint="cs"/>
          <w:rtl/>
        </w:rPr>
        <w:t>ٖ</w:t>
      </w:r>
      <w:r w:rsidR="005F0316" w:rsidRPr="00E53A01">
        <w:rPr>
          <w:rStyle w:val="Char7"/>
          <w:rtl/>
        </w:rPr>
        <w:t xml:space="preserve"> </w:t>
      </w:r>
      <w:r w:rsidR="005F0316" w:rsidRPr="00E53A01">
        <w:rPr>
          <w:rStyle w:val="Char7"/>
          <w:rFonts w:hint="eastAsia"/>
          <w:rtl/>
        </w:rPr>
        <w:t>مِّنَ</w:t>
      </w:r>
      <w:r w:rsidR="005F0316" w:rsidRPr="00E53A01">
        <w:rPr>
          <w:rStyle w:val="Char7"/>
          <w:rtl/>
        </w:rPr>
        <w:t xml:space="preserve"> </w:t>
      </w:r>
      <w:r w:rsidR="005F0316" w:rsidRPr="00E53A01">
        <w:rPr>
          <w:rStyle w:val="Char7"/>
          <w:rFonts w:hint="cs"/>
          <w:rtl/>
        </w:rPr>
        <w:t>ٱ</w:t>
      </w:r>
      <w:r w:rsidR="005F0316" w:rsidRPr="00E53A01">
        <w:rPr>
          <w:rStyle w:val="Char7"/>
          <w:rFonts w:hint="eastAsia"/>
          <w:rtl/>
        </w:rPr>
        <w:t>للَّهِ</w:t>
      </w:r>
      <w:r w:rsidR="005F0316" w:rsidRPr="00E53A01">
        <w:rPr>
          <w:rStyle w:val="Char7"/>
          <w:rtl/>
        </w:rPr>
        <w:t xml:space="preserve"> </w:t>
      </w:r>
      <w:r w:rsidR="005F0316" w:rsidRPr="00E53A01">
        <w:rPr>
          <w:rStyle w:val="Char7"/>
          <w:rFonts w:hint="eastAsia"/>
          <w:rtl/>
        </w:rPr>
        <w:t>وَفَض</w:t>
      </w:r>
      <w:r w:rsidR="005F0316" w:rsidRPr="00E53A01">
        <w:rPr>
          <w:rStyle w:val="Char7"/>
          <w:rFonts w:hint="cs"/>
          <w:rtl/>
        </w:rPr>
        <w:t>ۡ</w:t>
      </w:r>
      <w:r w:rsidR="005F0316" w:rsidRPr="00E53A01">
        <w:rPr>
          <w:rStyle w:val="Char7"/>
          <w:rFonts w:hint="eastAsia"/>
          <w:rtl/>
        </w:rPr>
        <w:t>ل</w:t>
      </w:r>
      <w:r w:rsidR="005F0316" w:rsidRPr="00E53A01">
        <w:rPr>
          <w:rStyle w:val="Char7"/>
          <w:rFonts w:hint="cs"/>
          <w:rtl/>
        </w:rPr>
        <w:t>ٖ</w:t>
      </w:r>
      <w:r w:rsidR="005F0316" w:rsidRPr="00E53A01">
        <w:rPr>
          <w:rStyle w:val="Char7"/>
          <w:rtl/>
        </w:rPr>
        <w:t xml:space="preserve"> </w:t>
      </w:r>
      <w:r w:rsidR="005F0316" w:rsidRPr="00E53A01">
        <w:rPr>
          <w:rStyle w:val="Char7"/>
          <w:rFonts w:hint="eastAsia"/>
          <w:rtl/>
        </w:rPr>
        <w:t>وَأَنَّ</w:t>
      </w:r>
      <w:r w:rsidR="005F0316" w:rsidRPr="00E53A01">
        <w:rPr>
          <w:rStyle w:val="Char7"/>
          <w:rtl/>
        </w:rPr>
        <w:t xml:space="preserve"> </w:t>
      </w:r>
      <w:r w:rsidR="005F0316" w:rsidRPr="00E53A01">
        <w:rPr>
          <w:rStyle w:val="Char7"/>
          <w:rFonts w:hint="cs"/>
          <w:rtl/>
        </w:rPr>
        <w:t>ٱ</w:t>
      </w:r>
      <w:r w:rsidR="005F0316" w:rsidRPr="00E53A01">
        <w:rPr>
          <w:rStyle w:val="Char7"/>
          <w:rFonts w:hint="eastAsia"/>
          <w:rtl/>
        </w:rPr>
        <w:t>للَّهَ</w:t>
      </w:r>
      <w:r w:rsidR="005F0316" w:rsidRPr="00E53A01">
        <w:rPr>
          <w:rStyle w:val="Char7"/>
          <w:rtl/>
        </w:rPr>
        <w:t xml:space="preserve"> </w:t>
      </w:r>
      <w:r w:rsidR="005F0316" w:rsidRPr="00E53A01">
        <w:rPr>
          <w:rStyle w:val="Char7"/>
          <w:rFonts w:hint="eastAsia"/>
          <w:rtl/>
        </w:rPr>
        <w:t>لَا</w:t>
      </w:r>
      <w:r w:rsidR="005F0316" w:rsidRPr="00E53A01">
        <w:rPr>
          <w:rStyle w:val="Char7"/>
          <w:rtl/>
        </w:rPr>
        <w:t xml:space="preserve"> </w:t>
      </w:r>
      <w:r w:rsidR="005F0316" w:rsidRPr="00E53A01">
        <w:rPr>
          <w:rStyle w:val="Char7"/>
          <w:rFonts w:hint="eastAsia"/>
          <w:rtl/>
        </w:rPr>
        <w:t>يُضِيعُ</w:t>
      </w:r>
      <w:r w:rsidR="005F0316" w:rsidRPr="00E53A01">
        <w:rPr>
          <w:rStyle w:val="Char7"/>
          <w:rtl/>
        </w:rPr>
        <w:t xml:space="preserve"> </w:t>
      </w:r>
      <w:r w:rsidR="005F0316" w:rsidRPr="00E53A01">
        <w:rPr>
          <w:rStyle w:val="Char7"/>
          <w:rFonts w:hint="eastAsia"/>
          <w:rtl/>
        </w:rPr>
        <w:t>أَج</w:t>
      </w:r>
      <w:r w:rsidR="005F0316" w:rsidRPr="00E53A01">
        <w:rPr>
          <w:rStyle w:val="Char7"/>
          <w:rFonts w:hint="cs"/>
          <w:rtl/>
        </w:rPr>
        <w:t>ۡ</w:t>
      </w:r>
      <w:r w:rsidR="005F0316" w:rsidRPr="00E53A01">
        <w:rPr>
          <w:rStyle w:val="Char7"/>
          <w:rFonts w:hint="eastAsia"/>
          <w:rtl/>
        </w:rPr>
        <w:t>رَ</w:t>
      </w:r>
      <w:r w:rsidR="005F0316" w:rsidRPr="00E53A01">
        <w:rPr>
          <w:rStyle w:val="Char7"/>
          <w:rtl/>
        </w:rPr>
        <w:t xml:space="preserve"> </w:t>
      </w:r>
      <w:r w:rsidR="005F0316" w:rsidRPr="00E53A01">
        <w:rPr>
          <w:rStyle w:val="Char7"/>
          <w:rFonts w:hint="cs"/>
          <w:rtl/>
        </w:rPr>
        <w:t>ٱ</w:t>
      </w:r>
      <w:r w:rsidR="005F0316" w:rsidRPr="00E53A01">
        <w:rPr>
          <w:rStyle w:val="Char7"/>
          <w:rFonts w:hint="eastAsia"/>
          <w:rtl/>
        </w:rPr>
        <w:t>ل</w:t>
      </w:r>
      <w:r w:rsidR="005F0316" w:rsidRPr="00E53A01">
        <w:rPr>
          <w:rStyle w:val="Char7"/>
          <w:rFonts w:hint="cs"/>
          <w:rtl/>
        </w:rPr>
        <w:t>ۡ</w:t>
      </w:r>
      <w:r w:rsidR="005F0316" w:rsidRPr="00E53A01">
        <w:rPr>
          <w:rStyle w:val="Char7"/>
          <w:rFonts w:hint="eastAsia"/>
          <w:rtl/>
        </w:rPr>
        <w:t>مُؤ</w:t>
      </w:r>
      <w:r w:rsidR="005F0316" w:rsidRPr="00E53A01">
        <w:rPr>
          <w:rStyle w:val="Char7"/>
          <w:rFonts w:hint="cs"/>
          <w:rtl/>
        </w:rPr>
        <w:t>ۡ</w:t>
      </w:r>
      <w:r w:rsidR="005F0316" w:rsidRPr="00E53A01">
        <w:rPr>
          <w:rStyle w:val="Char7"/>
          <w:rFonts w:hint="eastAsia"/>
          <w:rtl/>
        </w:rPr>
        <w:t>مِنِينَ</w:t>
      </w:r>
      <w:r w:rsidR="005F0316" w:rsidRPr="00E53A01">
        <w:rPr>
          <w:rStyle w:val="Char7"/>
          <w:rtl/>
        </w:rPr>
        <w:t xml:space="preserve"> </w:t>
      </w:r>
      <w:r w:rsidR="005F0316" w:rsidRPr="00E53A01">
        <w:rPr>
          <w:rStyle w:val="Char7"/>
          <w:rFonts w:hint="cs"/>
          <w:rtl/>
        </w:rPr>
        <w:t>١٧١</w:t>
      </w:r>
      <w:r w:rsidRPr="00E53A01">
        <w:rPr>
          <w:rFonts w:cs="Traditional Arabic" w:hint="cs"/>
          <w:rtl/>
        </w:rPr>
        <w:t>﴾</w:t>
      </w:r>
      <w:r w:rsidR="005F0316" w:rsidRPr="00E53A01">
        <w:rPr>
          <w:rFonts w:ascii="KFGQPC Uthman Taha Naskh" w:cs="KFGQPC Uthman Taha Naskh"/>
          <w:rtl/>
        </w:rPr>
        <w:t xml:space="preserve"> </w:t>
      </w:r>
      <w:r w:rsidR="003C3704" w:rsidRPr="00E53A01">
        <w:rPr>
          <w:rFonts w:cs="B Lotus" w:hint="cs"/>
          <w:sz w:val="30"/>
          <w:rtl/>
        </w:rPr>
        <w:t>«</w:t>
      </w:r>
      <w:r w:rsidR="007C63BC" w:rsidRPr="00E53A01">
        <w:rPr>
          <w:rFonts w:cs="B Lotus" w:hint="cs"/>
          <w:sz w:val="30"/>
          <w:rtl/>
        </w:rPr>
        <w:t>شادمان</w:t>
      </w:r>
      <w:r w:rsidR="007C63BC" w:rsidRPr="00E53A01">
        <w:rPr>
          <w:rFonts w:ascii="Lotus Linotype" w:hAnsi="Lotus Linotype" w:cs="B Lotus"/>
          <w:color w:val="000000"/>
          <w:sz w:val="30"/>
          <w:rtl/>
        </w:rPr>
        <w:t>‌</w:t>
      </w:r>
      <w:r w:rsidR="007C63BC" w:rsidRPr="00E53A01">
        <w:rPr>
          <w:rFonts w:cs="B Lotus" w:hint="cs"/>
          <w:sz w:val="30"/>
          <w:rtl/>
        </w:rPr>
        <w:t xml:space="preserve">اند به نعمت و فضل الهي و همانا خداوند </w:t>
      </w:r>
      <w:r w:rsidR="003C3704" w:rsidRPr="00E53A01">
        <w:rPr>
          <w:rFonts w:cs="B Lotus" w:hint="cs"/>
          <w:sz w:val="30"/>
          <w:rtl/>
        </w:rPr>
        <w:t>ا</w:t>
      </w:r>
      <w:r w:rsidR="007C63BC" w:rsidRPr="00E53A01">
        <w:rPr>
          <w:rFonts w:cs="B Lotus" w:hint="cs"/>
          <w:sz w:val="30"/>
          <w:rtl/>
        </w:rPr>
        <w:t>جر مؤمنين را ضايع ن</w:t>
      </w:r>
      <w:r w:rsidR="00E84182" w:rsidRPr="00E53A01">
        <w:rPr>
          <w:rFonts w:cs="B Lotus" w:hint="cs"/>
          <w:sz w:val="30"/>
          <w:rtl/>
        </w:rPr>
        <w:t>مي‌كن</w:t>
      </w:r>
      <w:r w:rsidR="007C63BC" w:rsidRPr="00E53A01">
        <w:rPr>
          <w:rFonts w:cs="B Lotus" w:hint="cs"/>
          <w:sz w:val="30"/>
          <w:rtl/>
        </w:rPr>
        <w:t>د</w:t>
      </w:r>
      <w:r w:rsidR="003C3704" w:rsidRPr="00E53A01">
        <w:rPr>
          <w:rFonts w:cs="B Lotus" w:hint="cs"/>
          <w:sz w:val="30"/>
          <w:rtl/>
        </w:rPr>
        <w:t>»</w:t>
      </w:r>
    </w:p>
    <w:p w:rsidR="007C63BC" w:rsidRPr="00E53A01" w:rsidRDefault="007C63BC" w:rsidP="00A360C8">
      <w:pPr>
        <w:jc w:val="both"/>
        <w:rPr>
          <w:rFonts w:cs="B Lotus" w:hint="cs"/>
          <w:sz w:val="30"/>
          <w:rtl/>
        </w:rPr>
      </w:pPr>
      <w:r w:rsidRPr="00E53A01">
        <w:rPr>
          <w:rFonts w:cs="B Lotus" w:hint="cs"/>
          <w:sz w:val="30"/>
          <w:rtl/>
        </w:rPr>
        <w:t>يعني خدا در مقابل فداكاري و از</w:t>
      </w:r>
      <w:r w:rsidR="003C3704" w:rsidRPr="00E53A01">
        <w:rPr>
          <w:rFonts w:cs="B Lotus" w:hint="cs"/>
          <w:sz w:val="30"/>
          <w:rtl/>
        </w:rPr>
        <w:t xml:space="preserve"> </w:t>
      </w:r>
      <w:r w:rsidRPr="00E53A01">
        <w:rPr>
          <w:rFonts w:cs="B Lotus" w:hint="cs"/>
          <w:sz w:val="30"/>
          <w:rtl/>
        </w:rPr>
        <w:t xml:space="preserve">دست دادن دنيا مقامي در بهشت به عنوان مزد و </w:t>
      </w:r>
      <w:r w:rsidRPr="00E53A01">
        <w:rPr>
          <w:rFonts w:cs="B Lotus" w:hint="eastAsia"/>
          <w:sz w:val="30"/>
          <w:rtl/>
        </w:rPr>
        <w:t>پاداش به ايشان مي</w:t>
      </w:r>
      <w:r w:rsidRPr="00E53A01">
        <w:rPr>
          <w:rFonts w:ascii="Lotus Linotype" w:hAnsi="Lotus Linotype" w:cs="B Lotus"/>
          <w:color w:val="000000"/>
          <w:sz w:val="30"/>
          <w:rtl/>
        </w:rPr>
        <w:t>‌</w:t>
      </w:r>
      <w:r w:rsidRPr="00E53A01">
        <w:rPr>
          <w:rFonts w:cs="B Lotus" w:hint="eastAsia"/>
          <w:sz w:val="30"/>
          <w:rtl/>
        </w:rPr>
        <w:t>دهد كه صدها درجه بهتر از دنيا باشد</w:t>
      </w:r>
      <w:r w:rsidR="00AF54FD" w:rsidRPr="00E53A01">
        <w:rPr>
          <w:rFonts w:cs="B Lotus" w:hint="eastAsia"/>
          <w:sz w:val="30"/>
          <w:rtl/>
        </w:rPr>
        <w:t>،</w:t>
      </w:r>
      <w:r w:rsidRPr="00E53A01">
        <w:rPr>
          <w:rFonts w:cs="B Lotus" w:hint="eastAsia"/>
          <w:sz w:val="30"/>
          <w:rtl/>
        </w:rPr>
        <w:t xml:space="preserve"> نه</w:t>
      </w:r>
      <w:r w:rsidR="0093536D" w:rsidRPr="00E53A01">
        <w:rPr>
          <w:rFonts w:cs="B Lotus" w:hint="eastAsia"/>
          <w:sz w:val="30"/>
          <w:rtl/>
        </w:rPr>
        <w:t xml:space="preserve"> اين‌كه </w:t>
      </w:r>
      <w:r w:rsidRPr="00E53A01">
        <w:rPr>
          <w:rFonts w:cs="B Lotus" w:hint="cs"/>
          <w:sz w:val="30"/>
          <w:rtl/>
        </w:rPr>
        <w:t>باز در همين اندو</w:t>
      </w:r>
      <w:r w:rsidRPr="00E53A01">
        <w:rPr>
          <w:rFonts w:ascii="Lotus Linotype" w:hAnsi="Lotus Linotype" w:cs="B Lotus"/>
          <w:color w:val="000000"/>
          <w:sz w:val="30"/>
          <w:rtl/>
        </w:rPr>
        <w:t>ه‌</w:t>
      </w:r>
      <w:r w:rsidRPr="00E53A01">
        <w:rPr>
          <w:rFonts w:cs="B Lotus" w:hint="cs"/>
          <w:sz w:val="30"/>
          <w:rtl/>
        </w:rPr>
        <w:t>ها و غص</w:t>
      </w:r>
      <w:r w:rsidRPr="00E53A01">
        <w:rPr>
          <w:rFonts w:ascii="Lotus Linotype" w:hAnsi="Lotus Linotype" w:cs="B Lotus"/>
          <w:color w:val="000000"/>
          <w:sz w:val="30"/>
          <w:rtl/>
        </w:rPr>
        <w:t>ه‌</w:t>
      </w:r>
      <w:r w:rsidRPr="00E53A01">
        <w:rPr>
          <w:rFonts w:cs="B Lotus" w:hint="cs"/>
          <w:sz w:val="30"/>
          <w:rtl/>
        </w:rPr>
        <w:t>هاي دنيا فرو رفته باشند.</w:t>
      </w:r>
    </w:p>
    <w:p w:rsidR="007C63BC" w:rsidRPr="00E53A01" w:rsidRDefault="007C63BC" w:rsidP="00722151">
      <w:pPr>
        <w:ind w:firstLine="340"/>
        <w:jc w:val="both"/>
        <w:rPr>
          <w:rFonts w:cs="B Lotus" w:hint="cs"/>
          <w:sz w:val="30"/>
          <w:rtl/>
        </w:rPr>
      </w:pPr>
      <w:r w:rsidRPr="00E53A01">
        <w:rPr>
          <w:rFonts w:cs="B Lotus" w:hint="eastAsia"/>
          <w:sz w:val="30"/>
          <w:rtl/>
        </w:rPr>
        <w:t xml:space="preserve">پس </w:t>
      </w:r>
      <w:r w:rsidRPr="00E53A01">
        <w:rPr>
          <w:rFonts w:cs="B Lotus" w:hint="cs"/>
          <w:sz w:val="30"/>
          <w:rtl/>
        </w:rPr>
        <w:t>معلوم شد «</w:t>
      </w:r>
      <w:r w:rsidRPr="00E53A01">
        <w:rPr>
          <w:rFonts w:ascii="Lotus Linotype" w:hAnsi="Lotus Linotype" w:cs="mylotus"/>
          <w:b/>
          <w:bCs/>
          <w:sz w:val="27"/>
          <w:szCs w:val="26"/>
          <w:rtl/>
        </w:rPr>
        <w:t>عند الرب</w:t>
      </w:r>
      <w:r w:rsidRPr="00E53A01">
        <w:rPr>
          <w:rFonts w:cs="B Lotus" w:hint="cs"/>
          <w:sz w:val="30"/>
          <w:rtl/>
          <w:lang w:bidi="fa-IR"/>
        </w:rPr>
        <w:t xml:space="preserve">» همان جايي است كه «آسيه» عيال فرعون عرض </w:t>
      </w:r>
      <w:r w:rsidR="00E84182" w:rsidRPr="00E53A01">
        <w:rPr>
          <w:rFonts w:cs="B Lotus" w:hint="cs"/>
          <w:sz w:val="30"/>
          <w:rtl/>
          <w:lang w:bidi="fa-IR"/>
        </w:rPr>
        <w:t>مي‌كن</w:t>
      </w:r>
      <w:r w:rsidRPr="00E53A01">
        <w:rPr>
          <w:rFonts w:cs="B Lotus" w:hint="cs"/>
          <w:sz w:val="30"/>
          <w:rtl/>
          <w:lang w:bidi="fa-IR"/>
        </w:rPr>
        <w:t>د</w:t>
      </w:r>
      <w:r w:rsidR="005C4BAD" w:rsidRPr="00E53A01">
        <w:rPr>
          <w:rFonts w:ascii="KFGQPC Uthman Taha Naskh" w:cs="KFGQPC Uthman Taha Naskh" w:hint="cs"/>
          <w:rtl/>
        </w:rPr>
        <w:t xml:space="preserve"> </w:t>
      </w:r>
      <w:r w:rsidR="00150832" w:rsidRPr="00E53A01">
        <w:rPr>
          <w:rFonts w:ascii="KFGQPC Uthman Taha Naskh" w:cs="Traditional Arabic" w:hint="cs"/>
          <w:rtl/>
        </w:rPr>
        <w:t>﴿</w:t>
      </w:r>
      <w:r w:rsidR="005C4BAD" w:rsidRPr="00E53A01">
        <w:rPr>
          <w:rStyle w:val="Char7"/>
          <w:rFonts w:hint="eastAsia"/>
          <w:rtl/>
        </w:rPr>
        <w:t>رَبِّ</w:t>
      </w:r>
      <w:r w:rsidR="005C4BAD" w:rsidRPr="00E53A01">
        <w:rPr>
          <w:rStyle w:val="Char7"/>
          <w:rtl/>
        </w:rPr>
        <w:t xml:space="preserve"> </w:t>
      </w:r>
      <w:r w:rsidR="005C4BAD" w:rsidRPr="00E53A01">
        <w:rPr>
          <w:rStyle w:val="Char7"/>
          <w:rFonts w:hint="cs"/>
          <w:rtl/>
        </w:rPr>
        <w:t>ٱ</w:t>
      </w:r>
      <w:r w:rsidR="005C4BAD" w:rsidRPr="00E53A01">
        <w:rPr>
          <w:rStyle w:val="Char7"/>
          <w:rFonts w:hint="eastAsia"/>
          <w:rtl/>
        </w:rPr>
        <w:t>ب</w:t>
      </w:r>
      <w:r w:rsidR="005C4BAD" w:rsidRPr="00E53A01">
        <w:rPr>
          <w:rStyle w:val="Char7"/>
          <w:rFonts w:hint="cs"/>
          <w:rtl/>
        </w:rPr>
        <w:t>ۡ</w:t>
      </w:r>
      <w:r w:rsidR="005C4BAD" w:rsidRPr="00E53A01">
        <w:rPr>
          <w:rStyle w:val="Char7"/>
          <w:rFonts w:hint="eastAsia"/>
          <w:rtl/>
        </w:rPr>
        <w:t>نِ</w:t>
      </w:r>
      <w:r w:rsidR="005C4BAD" w:rsidRPr="00E53A01">
        <w:rPr>
          <w:rStyle w:val="Char7"/>
          <w:rtl/>
        </w:rPr>
        <w:t xml:space="preserve"> </w:t>
      </w:r>
      <w:r w:rsidR="005C4BAD" w:rsidRPr="00E53A01">
        <w:rPr>
          <w:rStyle w:val="Char7"/>
          <w:rFonts w:hint="eastAsia"/>
          <w:rtl/>
        </w:rPr>
        <w:t>لِي</w:t>
      </w:r>
      <w:r w:rsidR="005C4BAD" w:rsidRPr="00E53A01">
        <w:rPr>
          <w:rStyle w:val="Char7"/>
          <w:rtl/>
        </w:rPr>
        <w:t xml:space="preserve"> </w:t>
      </w:r>
      <w:r w:rsidR="005C4BAD" w:rsidRPr="00E53A01">
        <w:rPr>
          <w:rStyle w:val="Char7"/>
          <w:rFonts w:hint="eastAsia"/>
          <w:rtl/>
        </w:rPr>
        <w:t>عِندَكَ</w:t>
      </w:r>
      <w:r w:rsidR="005C4BAD" w:rsidRPr="00E53A01">
        <w:rPr>
          <w:rStyle w:val="Char7"/>
          <w:rtl/>
        </w:rPr>
        <w:t xml:space="preserve"> </w:t>
      </w:r>
      <w:r w:rsidR="005C4BAD" w:rsidRPr="00E53A01">
        <w:rPr>
          <w:rStyle w:val="Char7"/>
          <w:rFonts w:hint="eastAsia"/>
          <w:rtl/>
        </w:rPr>
        <w:t>بَي</w:t>
      </w:r>
      <w:r w:rsidR="005C4BAD" w:rsidRPr="00E53A01">
        <w:rPr>
          <w:rStyle w:val="Char7"/>
          <w:rFonts w:hint="cs"/>
          <w:rtl/>
        </w:rPr>
        <w:t>ۡ</w:t>
      </w:r>
      <w:r w:rsidR="005C4BAD" w:rsidRPr="00E53A01">
        <w:rPr>
          <w:rStyle w:val="Char7"/>
          <w:rFonts w:hint="eastAsia"/>
          <w:rtl/>
        </w:rPr>
        <w:t>ت</w:t>
      </w:r>
      <w:r w:rsidR="005C4BAD" w:rsidRPr="00E53A01">
        <w:rPr>
          <w:rStyle w:val="Char7"/>
          <w:rFonts w:hint="cs"/>
          <w:rtl/>
        </w:rPr>
        <w:t>ٗ</w:t>
      </w:r>
      <w:r w:rsidR="005C4BAD" w:rsidRPr="00E53A01">
        <w:rPr>
          <w:rStyle w:val="Char7"/>
          <w:rFonts w:hint="eastAsia"/>
          <w:rtl/>
        </w:rPr>
        <w:t>ا</w:t>
      </w:r>
      <w:r w:rsidR="005C4BAD" w:rsidRPr="00E53A01">
        <w:rPr>
          <w:rStyle w:val="Char7"/>
          <w:rtl/>
        </w:rPr>
        <w:t xml:space="preserve"> </w:t>
      </w:r>
      <w:r w:rsidR="005C4BAD" w:rsidRPr="00E53A01">
        <w:rPr>
          <w:rStyle w:val="Char7"/>
          <w:rFonts w:hint="eastAsia"/>
          <w:rtl/>
        </w:rPr>
        <w:t>فِي</w:t>
      </w:r>
      <w:r w:rsidR="005C4BAD" w:rsidRPr="00E53A01">
        <w:rPr>
          <w:rStyle w:val="Char7"/>
          <w:rtl/>
        </w:rPr>
        <w:t xml:space="preserve"> </w:t>
      </w:r>
      <w:r w:rsidR="005C4BAD" w:rsidRPr="00E53A01">
        <w:rPr>
          <w:rStyle w:val="Char7"/>
          <w:rFonts w:hint="cs"/>
          <w:rtl/>
        </w:rPr>
        <w:t>ٱ</w:t>
      </w:r>
      <w:r w:rsidR="005C4BAD" w:rsidRPr="00E53A01">
        <w:rPr>
          <w:rStyle w:val="Char7"/>
          <w:rFonts w:hint="eastAsia"/>
          <w:rtl/>
        </w:rPr>
        <w:t>ل</w:t>
      </w:r>
      <w:r w:rsidR="005C4BAD" w:rsidRPr="00E53A01">
        <w:rPr>
          <w:rStyle w:val="Char7"/>
          <w:rFonts w:hint="cs"/>
          <w:rtl/>
        </w:rPr>
        <w:t>ۡ</w:t>
      </w:r>
      <w:r w:rsidR="005C4BAD" w:rsidRPr="00E53A01">
        <w:rPr>
          <w:rStyle w:val="Char7"/>
          <w:rFonts w:hint="eastAsia"/>
          <w:rtl/>
        </w:rPr>
        <w:t>جَنَّةِ</w:t>
      </w:r>
      <w:r w:rsidR="00150832" w:rsidRPr="00E53A01">
        <w:rPr>
          <w:rFonts w:cs="Traditional Arabic" w:hint="cs"/>
          <w:rtl/>
        </w:rPr>
        <w:t>﴾</w:t>
      </w:r>
      <w:r w:rsidR="005C4BAD" w:rsidRPr="00E53A01">
        <w:rPr>
          <w:rFonts w:ascii="KFGQPC Uthman Taha Naskh" w:cs="KFGQPC Uthman Taha Naskh"/>
          <w:rtl/>
        </w:rPr>
        <w:t xml:space="preserve"> </w:t>
      </w:r>
      <w:r w:rsidR="005C4BAD" w:rsidRPr="00E53A01">
        <w:rPr>
          <w:rStyle w:val="Char9"/>
          <w:rtl/>
        </w:rPr>
        <w:t>[</w:t>
      </w:r>
      <w:r w:rsidR="005C4BAD" w:rsidRPr="00E53A01">
        <w:rPr>
          <w:rStyle w:val="Char9"/>
          <w:rFonts w:hint="eastAsia"/>
          <w:rtl/>
        </w:rPr>
        <w:t>التحريم</w:t>
      </w:r>
      <w:r w:rsidR="005C4BAD" w:rsidRPr="00E53A01">
        <w:rPr>
          <w:rStyle w:val="Char9"/>
          <w:rtl/>
        </w:rPr>
        <w:t xml:space="preserve">: </w:t>
      </w:r>
      <w:r w:rsidR="005C4BAD" w:rsidRPr="00E53A01">
        <w:rPr>
          <w:rStyle w:val="Char9"/>
          <w:rFonts w:hint="cs"/>
          <w:rtl/>
        </w:rPr>
        <w:t>١١</w:t>
      </w:r>
      <w:r w:rsidR="005C4BAD" w:rsidRPr="00E53A01">
        <w:rPr>
          <w:rStyle w:val="Char9"/>
          <w:rtl/>
        </w:rPr>
        <w:t>]</w:t>
      </w:r>
      <w:r w:rsidR="0090456A" w:rsidRPr="00E53A01">
        <w:rPr>
          <w:rFonts w:ascii="KFGQPC Uthman Taha Naskh" w:cs="KFGQPC Uthman Taha Naskh"/>
          <w:rtl/>
        </w:rPr>
        <w:t xml:space="preserve"> </w:t>
      </w:r>
      <w:r w:rsidR="003C3704" w:rsidRPr="00E53A01">
        <w:rPr>
          <w:rFonts w:cs="B Lotus" w:hint="cs"/>
          <w:sz w:val="30"/>
          <w:rtl/>
        </w:rPr>
        <w:t>«</w:t>
      </w:r>
      <w:r w:rsidRPr="00E53A01">
        <w:rPr>
          <w:rFonts w:cs="B Lotus" w:hint="cs"/>
          <w:sz w:val="30"/>
          <w:rtl/>
        </w:rPr>
        <w:t>خدايا براي من نزد خود در بهشت خانه بنا كن»</w:t>
      </w:r>
      <w:r w:rsidR="00CB1F20" w:rsidRPr="00E53A01">
        <w:rPr>
          <w:rFonts w:cs="B Lotus" w:hint="cs"/>
          <w:sz w:val="30"/>
          <w:rtl/>
        </w:rPr>
        <w:t xml:space="preserve"> </w:t>
      </w:r>
      <w:r w:rsidRPr="00E53A01">
        <w:rPr>
          <w:rFonts w:cs="B Lotus" w:hint="eastAsia"/>
          <w:sz w:val="30"/>
          <w:rtl/>
        </w:rPr>
        <w:t>پس عند الله و عند الرب ع</w:t>
      </w:r>
      <w:r w:rsidRPr="00E53A01">
        <w:rPr>
          <w:rFonts w:cs="B Lotus" w:hint="cs"/>
          <w:sz w:val="30"/>
          <w:rtl/>
        </w:rPr>
        <w:t>ا</w:t>
      </w:r>
      <w:r w:rsidRPr="00E53A01">
        <w:rPr>
          <w:rFonts w:cs="B Lotus" w:hint="eastAsia"/>
          <w:sz w:val="30"/>
          <w:rtl/>
        </w:rPr>
        <w:t>لمي</w:t>
      </w:r>
      <w:r w:rsidRPr="00E53A01">
        <w:rPr>
          <w:rFonts w:cs="B Lotus" w:hint="cs"/>
          <w:sz w:val="30"/>
          <w:rtl/>
        </w:rPr>
        <w:t xml:space="preserve"> غير از دنياي فاني است.</w:t>
      </w:r>
    </w:p>
    <w:p w:rsidR="007C63BC" w:rsidRPr="00E53A01" w:rsidRDefault="007C63BC" w:rsidP="00722151">
      <w:pPr>
        <w:ind w:firstLine="340"/>
        <w:jc w:val="both"/>
        <w:rPr>
          <w:rFonts w:cs="B Lotus" w:hint="cs"/>
          <w:sz w:val="30"/>
          <w:rtl/>
        </w:rPr>
      </w:pPr>
      <w:r w:rsidRPr="00E53A01">
        <w:rPr>
          <w:rFonts w:cs="B Lotus" w:hint="cs"/>
          <w:sz w:val="30"/>
          <w:rtl/>
        </w:rPr>
        <w:lastRenderedPageBreak/>
        <w:t>ا</w:t>
      </w:r>
      <w:r w:rsidRPr="00E53A01">
        <w:rPr>
          <w:rFonts w:cs="B Lotus" w:hint="eastAsia"/>
          <w:sz w:val="30"/>
          <w:rtl/>
        </w:rPr>
        <w:t xml:space="preserve">گر </w:t>
      </w:r>
      <w:r w:rsidRPr="00E53A01">
        <w:rPr>
          <w:rFonts w:cs="B Lotus" w:hint="cs"/>
          <w:sz w:val="30"/>
          <w:rtl/>
        </w:rPr>
        <w:t>كسي ب</w:t>
      </w:r>
      <w:r w:rsidRPr="00E53A01">
        <w:rPr>
          <w:rFonts w:cs="B Lotus" w:hint="eastAsia"/>
          <w:sz w:val="30"/>
          <w:rtl/>
        </w:rPr>
        <w:t>گويد خدا همه جا</w:t>
      </w:r>
      <w:r w:rsidRPr="00E53A01">
        <w:rPr>
          <w:rFonts w:cs="B Lotus" w:hint="cs"/>
          <w:sz w:val="30"/>
          <w:rtl/>
        </w:rPr>
        <w:t xml:space="preserve"> </w:t>
      </w:r>
      <w:r w:rsidRPr="00E53A01">
        <w:rPr>
          <w:rFonts w:cs="B Lotus" w:hint="eastAsia"/>
          <w:sz w:val="30"/>
          <w:rtl/>
        </w:rPr>
        <w:t xml:space="preserve">هست و عند الرب همه جا </w:t>
      </w:r>
      <w:r w:rsidR="00E84182" w:rsidRPr="00E53A01">
        <w:rPr>
          <w:rFonts w:cs="B Lotus" w:hint="eastAsia"/>
          <w:sz w:val="30"/>
          <w:rtl/>
        </w:rPr>
        <w:t>مي‌باش</w:t>
      </w:r>
      <w:r w:rsidRPr="00E53A01">
        <w:rPr>
          <w:rFonts w:cs="B Lotus" w:hint="eastAsia"/>
          <w:sz w:val="30"/>
          <w:rtl/>
        </w:rPr>
        <w:t xml:space="preserve">د </w:t>
      </w:r>
      <w:r w:rsidR="00E84182" w:rsidRPr="00E53A01">
        <w:rPr>
          <w:rFonts w:cs="B Lotus" w:hint="cs"/>
          <w:sz w:val="30"/>
          <w:rtl/>
        </w:rPr>
        <w:t>مي‌گوي</w:t>
      </w:r>
      <w:r w:rsidRPr="00E53A01">
        <w:rPr>
          <w:rFonts w:cs="B Lotus" w:hint="eastAsia"/>
          <w:sz w:val="30"/>
          <w:rtl/>
        </w:rPr>
        <w:t>م ا</w:t>
      </w:r>
      <w:r w:rsidRPr="00E53A01">
        <w:rPr>
          <w:rFonts w:cs="B Lotus" w:hint="cs"/>
          <w:sz w:val="30"/>
          <w:rtl/>
        </w:rPr>
        <w:t xml:space="preserve">گر </w:t>
      </w:r>
      <w:r w:rsidRPr="00E53A01">
        <w:rPr>
          <w:rFonts w:cs="B Lotus" w:hint="eastAsia"/>
          <w:sz w:val="30"/>
          <w:rtl/>
        </w:rPr>
        <w:t>چنين باشد هركافر و منافق و ظالمي كه بميرد نزد خداست و ا</w:t>
      </w:r>
      <w:r w:rsidRPr="00E53A01">
        <w:rPr>
          <w:rFonts w:cs="B Lotus" w:hint="cs"/>
          <w:sz w:val="30"/>
          <w:rtl/>
        </w:rPr>
        <w:t xml:space="preserve">گر </w:t>
      </w:r>
      <w:r w:rsidRPr="00E53A01">
        <w:rPr>
          <w:rFonts w:cs="B Lotus" w:hint="eastAsia"/>
          <w:sz w:val="30"/>
          <w:rtl/>
        </w:rPr>
        <w:t>چه در عذاب باش</w:t>
      </w:r>
      <w:r w:rsidRPr="00E53A01">
        <w:rPr>
          <w:rFonts w:cs="B Lotus" w:hint="cs"/>
          <w:sz w:val="30"/>
          <w:rtl/>
        </w:rPr>
        <w:t>د،</w:t>
      </w:r>
      <w:r w:rsidRPr="00E53A01">
        <w:rPr>
          <w:rFonts w:cs="B Lotus" w:hint="eastAsia"/>
          <w:sz w:val="30"/>
          <w:rtl/>
        </w:rPr>
        <w:t xml:space="preserve"> زيرا خدا هم به بهشت و هم به دوزخ احاطه دارد</w:t>
      </w:r>
      <w:r w:rsidR="00AF54FD" w:rsidRPr="00E53A01">
        <w:rPr>
          <w:rFonts w:cs="B Lotus" w:hint="eastAsia"/>
          <w:sz w:val="30"/>
          <w:rtl/>
        </w:rPr>
        <w:t>،</w:t>
      </w:r>
      <w:r w:rsidRPr="00E53A01">
        <w:rPr>
          <w:rFonts w:cs="B Lotus" w:hint="eastAsia"/>
          <w:sz w:val="30"/>
          <w:rtl/>
        </w:rPr>
        <w:t xml:space="preserve"> </w:t>
      </w:r>
      <w:r w:rsidRPr="00E53A01">
        <w:rPr>
          <w:rFonts w:cs="B Lotus" w:hint="cs"/>
          <w:sz w:val="30"/>
          <w:rtl/>
        </w:rPr>
        <w:t>پس اختصاص شهد</w:t>
      </w:r>
      <w:r w:rsidR="007609F5" w:rsidRPr="00E53A01">
        <w:rPr>
          <w:rFonts w:cs="B Lotus" w:hint="cs"/>
          <w:sz w:val="30"/>
          <w:rtl/>
        </w:rPr>
        <w:t xml:space="preserve">اء به مقام عند الرب معني ندارد. ولی باید دانست اختصاص شهداء و مؤمنین به عندالرب در واقع </w:t>
      </w:r>
      <w:r w:rsidR="007609F5" w:rsidRPr="00E53A01">
        <w:rPr>
          <w:rFonts w:ascii="Lotus Linotype" w:hAnsi="Lotus Linotype" w:cs="mylotus"/>
          <w:b/>
          <w:bCs/>
          <w:sz w:val="27"/>
          <w:szCs w:val="26"/>
          <w:rtl/>
        </w:rPr>
        <w:t>«عند عنایة</w:t>
      </w:r>
      <w:r w:rsidR="00BB032F" w:rsidRPr="00E53A01">
        <w:rPr>
          <w:rFonts w:ascii="Lotus Linotype" w:hAnsi="Lotus Linotype" w:cs="mylotus"/>
          <w:b/>
          <w:bCs/>
          <w:sz w:val="27"/>
          <w:szCs w:val="26"/>
          <w:rtl/>
        </w:rPr>
        <w:t xml:space="preserve"> الرّب و عند رحمة الرّب»</w:t>
      </w:r>
      <w:r w:rsidR="0021340B" w:rsidRPr="00E53A01">
        <w:rPr>
          <w:rFonts w:cs="B Lotus" w:hint="cs"/>
          <w:sz w:val="30"/>
          <w:rtl/>
        </w:rPr>
        <w:t xml:space="preserve"> می‌</w:t>
      </w:r>
      <w:r w:rsidR="00BB032F" w:rsidRPr="00E53A01">
        <w:rPr>
          <w:rFonts w:cs="B Lotus" w:hint="cs"/>
          <w:sz w:val="30"/>
          <w:rtl/>
        </w:rPr>
        <w:t xml:space="preserve">باشد که به </w:t>
      </w:r>
      <w:r w:rsidR="00BB032F" w:rsidRPr="00E53A01">
        <w:rPr>
          <w:rFonts w:ascii="Lotus Linotype" w:hAnsi="Lotus Linotype" w:cs="mylotus" w:hint="cs"/>
          <w:b/>
          <w:bCs/>
          <w:sz w:val="27"/>
          <w:szCs w:val="26"/>
          <w:rtl/>
        </w:rPr>
        <w:t>«دار السلام»</w:t>
      </w:r>
      <w:r w:rsidR="00BB032F" w:rsidRPr="00E53A01">
        <w:rPr>
          <w:rFonts w:cs="B Lotus" w:hint="cs"/>
          <w:sz w:val="30"/>
          <w:rtl/>
        </w:rPr>
        <w:t xml:space="preserve"> تعبیر شده و </w:t>
      </w:r>
      <w:r w:rsidR="00BB032F" w:rsidRPr="00E53A01">
        <w:rPr>
          <w:rFonts w:ascii="Lotus Linotype" w:hAnsi="Lotus Linotype" w:cs="mylotus" w:hint="cs"/>
          <w:b/>
          <w:bCs/>
          <w:sz w:val="27"/>
          <w:szCs w:val="26"/>
          <w:rtl/>
        </w:rPr>
        <w:t>«دار العذاب»</w:t>
      </w:r>
      <w:r w:rsidR="00BB032F" w:rsidRPr="00E53A01">
        <w:rPr>
          <w:rFonts w:cs="B Lotus" w:hint="cs"/>
          <w:sz w:val="30"/>
          <w:rtl/>
        </w:rPr>
        <w:t xml:space="preserve"> نفرموده، یعنی </w:t>
      </w:r>
      <w:r w:rsidR="00BB032F" w:rsidRPr="00E53A01">
        <w:rPr>
          <w:rFonts w:ascii="Lotus Linotype" w:hAnsi="Lotus Linotype" w:cs="mylotus" w:hint="cs"/>
          <w:b/>
          <w:bCs/>
          <w:sz w:val="27"/>
          <w:szCs w:val="26"/>
          <w:rtl/>
        </w:rPr>
        <w:t>«لهم دار العذاب عند ربهم!»</w:t>
      </w:r>
      <w:r w:rsidR="00BB032F" w:rsidRPr="00E53A01">
        <w:rPr>
          <w:rFonts w:cs="B Lotus" w:hint="cs"/>
          <w:sz w:val="30"/>
          <w:rtl/>
        </w:rPr>
        <w:t xml:space="preserve"> نفرموده است.</w:t>
      </w:r>
    </w:p>
    <w:p w:rsidR="007C63BC" w:rsidRPr="00E53A01" w:rsidRDefault="007C63BC" w:rsidP="00722151">
      <w:pPr>
        <w:ind w:firstLine="340"/>
        <w:jc w:val="both"/>
        <w:rPr>
          <w:rFonts w:cs="B Lotus" w:hint="cs"/>
          <w:sz w:val="30"/>
          <w:rtl/>
        </w:rPr>
      </w:pPr>
      <w:r w:rsidRPr="00E53A01">
        <w:rPr>
          <w:rFonts w:cs="B Lotus" w:hint="cs"/>
          <w:sz w:val="30"/>
          <w:rtl/>
        </w:rPr>
        <w:t>بنابر آن</w:t>
      </w:r>
      <w:r w:rsidRPr="00E53A01">
        <w:rPr>
          <w:rFonts w:cs="B Lotus" w:hint="eastAsia"/>
          <w:sz w:val="30"/>
          <w:rtl/>
        </w:rPr>
        <w:t>چه ذكر شد ارواح انبياء و صلحاء و شهداء</w:t>
      </w:r>
      <w:r w:rsidR="00AF54FD" w:rsidRPr="00E53A01">
        <w:rPr>
          <w:rFonts w:cs="B Lotus" w:hint="eastAsia"/>
          <w:sz w:val="30"/>
          <w:rtl/>
        </w:rPr>
        <w:t>،</w:t>
      </w:r>
      <w:r w:rsidRPr="00E53A01">
        <w:rPr>
          <w:rFonts w:cs="B Lotus" w:hint="eastAsia"/>
          <w:sz w:val="30"/>
          <w:rtl/>
        </w:rPr>
        <w:t xml:space="preserve"> از دنيا</w:t>
      </w:r>
      <w:r w:rsidRPr="00E53A01">
        <w:rPr>
          <w:rFonts w:cs="B Lotus" w:hint="cs"/>
          <w:sz w:val="30"/>
          <w:rtl/>
        </w:rPr>
        <w:t xml:space="preserve"> آگاهی ندارند و نیز دلیلی بر</w:t>
      </w:r>
      <w:r w:rsidR="0001794E" w:rsidRPr="00E53A01">
        <w:rPr>
          <w:rFonts w:cs="B Lotus" w:hint="cs"/>
          <w:sz w:val="30"/>
          <w:rtl/>
        </w:rPr>
        <w:t xml:space="preserve"> این‌که </w:t>
      </w:r>
      <w:r w:rsidRPr="00E53A01">
        <w:rPr>
          <w:rFonts w:cs="B Lotus" w:hint="cs"/>
          <w:sz w:val="30"/>
          <w:rtl/>
        </w:rPr>
        <w:t>ارواح ایشان در قبر دنيا</w:t>
      </w:r>
      <w:r w:rsidRPr="00E53A01">
        <w:rPr>
          <w:rFonts w:cs="B Lotus" w:hint="eastAsia"/>
          <w:sz w:val="30"/>
          <w:rtl/>
        </w:rPr>
        <w:t xml:space="preserve"> و</w:t>
      </w:r>
      <w:r w:rsidRPr="00E53A01">
        <w:rPr>
          <w:rFonts w:cs="B Lotus" w:hint="cs"/>
          <w:sz w:val="30"/>
          <w:rtl/>
        </w:rPr>
        <w:t xml:space="preserve"> يا</w:t>
      </w:r>
      <w:r w:rsidRPr="00E53A01">
        <w:rPr>
          <w:rFonts w:cs="B Lotus" w:hint="eastAsia"/>
          <w:sz w:val="30"/>
          <w:rtl/>
        </w:rPr>
        <w:t xml:space="preserve"> اطراف</w:t>
      </w:r>
      <w:r w:rsidRPr="00E53A01">
        <w:rPr>
          <w:rFonts w:cs="B Lotus" w:hint="cs"/>
          <w:sz w:val="30"/>
          <w:rtl/>
        </w:rPr>
        <w:t>ش</w:t>
      </w:r>
      <w:r w:rsidRPr="00E53A01">
        <w:rPr>
          <w:rFonts w:cs="B Lotus" w:hint="eastAsia"/>
          <w:sz w:val="30"/>
          <w:rtl/>
        </w:rPr>
        <w:t xml:space="preserve"> باشد در</w:t>
      </w:r>
      <w:r w:rsidRPr="00E53A01">
        <w:rPr>
          <w:rFonts w:cs="B Lotus" w:hint="cs"/>
          <w:sz w:val="30"/>
          <w:rtl/>
        </w:rPr>
        <w:t xml:space="preserve"> </w:t>
      </w:r>
      <w:r w:rsidRPr="00E53A01">
        <w:rPr>
          <w:rFonts w:cs="B Lotus" w:hint="eastAsia"/>
          <w:sz w:val="30"/>
          <w:rtl/>
        </w:rPr>
        <w:t>دست نيست.</w:t>
      </w:r>
    </w:p>
    <w:p w:rsidR="007C63BC" w:rsidRPr="00E53A01" w:rsidRDefault="007C63BC" w:rsidP="00722151">
      <w:pPr>
        <w:ind w:firstLine="340"/>
        <w:jc w:val="both"/>
        <w:rPr>
          <w:rFonts w:cs="B Lotus" w:hint="cs"/>
          <w:sz w:val="30"/>
          <w:rtl/>
        </w:rPr>
      </w:pPr>
      <w:r w:rsidRPr="00E53A01">
        <w:rPr>
          <w:rFonts w:cs="B Lotus" w:hint="cs"/>
          <w:sz w:val="30"/>
          <w:rtl/>
        </w:rPr>
        <w:t xml:space="preserve">از كتاب آسماني يعني قرآن كريم </w:t>
      </w:r>
      <w:r w:rsidRPr="00E53A01">
        <w:rPr>
          <w:rFonts w:cs="B Lotus" w:hint="eastAsia"/>
          <w:sz w:val="30"/>
          <w:rtl/>
        </w:rPr>
        <w:t xml:space="preserve">چنين </w:t>
      </w:r>
      <w:r w:rsidRPr="00E53A01">
        <w:rPr>
          <w:rFonts w:cs="B Lotus" w:hint="cs"/>
          <w:sz w:val="30"/>
          <w:rtl/>
        </w:rPr>
        <w:t xml:space="preserve">فهميده </w:t>
      </w:r>
      <w:r w:rsidR="00E84182" w:rsidRPr="00E53A01">
        <w:rPr>
          <w:rFonts w:cs="B Lotus" w:hint="cs"/>
          <w:sz w:val="30"/>
          <w:rtl/>
        </w:rPr>
        <w:t>مي‌شود</w:t>
      </w:r>
      <w:r w:rsidRPr="00E53A01">
        <w:rPr>
          <w:rFonts w:cs="B Lotus" w:hint="cs"/>
          <w:sz w:val="30"/>
          <w:rtl/>
        </w:rPr>
        <w:t xml:space="preserve"> كه براي بشر </w:t>
      </w:r>
      <w:r w:rsidRPr="00E53A01">
        <w:rPr>
          <w:rFonts w:cs="B Lotus" w:hint="eastAsia"/>
          <w:sz w:val="30"/>
          <w:rtl/>
        </w:rPr>
        <w:t xml:space="preserve">چه مؤمن و </w:t>
      </w:r>
      <w:r w:rsidRPr="00E53A01">
        <w:rPr>
          <w:rFonts w:cs="B Lotus" w:hint="cs"/>
          <w:sz w:val="30"/>
          <w:rtl/>
        </w:rPr>
        <w:t>چه كافر</w:t>
      </w:r>
      <w:r w:rsidR="00AF54FD" w:rsidRPr="00E53A01">
        <w:rPr>
          <w:rFonts w:cs="B Lotus" w:hint="cs"/>
          <w:sz w:val="30"/>
          <w:rtl/>
        </w:rPr>
        <w:t>،</w:t>
      </w:r>
      <w:r w:rsidRPr="00E53A01">
        <w:rPr>
          <w:rFonts w:cs="B Lotus" w:hint="cs"/>
          <w:sz w:val="30"/>
          <w:rtl/>
        </w:rPr>
        <w:t xml:space="preserve"> دو حيات كا</w:t>
      </w:r>
      <w:r w:rsidR="00BB032F" w:rsidRPr="00E53A01">
        <w:rPr>
          <w:rFonts w:cs="B Lotus" w:hint="cs"/>
          <w:sz w:val="30"/>
          <w:rtl/>
        </w:rPr>
        <w:t>مل بيشتر وجود ندارد، حيات دنيوي</w:t>
      </w:r>
      <w:r w:rsidRPr="00E53A01">
        <w:rPr>
          <w:rFonts w:cs="B Lotus" w:hint="cs"/>
          <w:sz w:val="30"/>
          <w:rtl/>
        </w:rPr>
        <w:t xml:space="preserve"> و حيات اخروي، اما عالم برزخ كه عالم قبر نيز </w:t>
      </w:r>
      <w:r w:rsidRPr="00E53A01">
        <w:rPr>
          <w:rFonts w:cs="B Lotus" w:hint="eastAsia"/>
          <w:sz w:val="30"/>
          <w:rtl/>
        </w:rPr>
        <w:t xml:space="preserve">گفته </w:t>
      </w:r>
      <w:r w:rsidR="00E84182" w:rsidRPr="00E53A01">
        <w:rPr>
          <w:rFonts w:cs="B Lotus" w:hint="eastAsia"/>
          <w:sz w:val="30"/>
          <w:rtl/>
        </w:rPr>
        <w:t>مي‌شود</w:t>
      </w:r>
      <w:r w:rsidRPr="00E53A01">
        <w:rPr>
          <w:rFonts w:cs="B Lotus" w:hint="eastAsia"/>
          <w:sz w:val="30"/>
          <w:rtl/>
        </w:rPr>
        <w:t xml:space="preserve"> عالم خاموشي و مدهوش و</w:t>
      </w:r>
      <w:r w:rsidRPr="00E53A01">
        <w:rPr>
          <w:rFonts w:cs="B Lotus" w:hint="cs"/>
          <w:sz w:val="30"/>
          <w:rtl/>
        </w:rPr>
        <w:t xml:space="preserve"> </w:t>
      </w:r>
      <w:r w:rsidRPr="00E53A01">
        <w:rPr>
          <w:rFonts w:cs="B Lotus" w:hint="eastAsia"/>
          <w:sz w:val="30"/>
          <w:rtl/>
        </w:rPr>
        <w:t>بي</w:t>
      </w:r>
      <w:r w:rsidR="003E57C9" w:rsidRPr="00E53A01">
        <w:rPr>
          <w:rFonts w:cs="B Lotus" w:hint="cs"/>
          <w:sz w:val="30"/>
          <w:rtl/>
        </w:rPr>
        <w:t>‌</w:t>
      </w:r>
      <w:r w:rsidRPr="00E53A01">
        <w:rPr>
          <w:rFonts w:cs="B Lotus" w:hint="eastAsia"/>
          <w:sz w:val="30"/>
          <w:rtl/>
        </w:rPr>
        <w:t>خبر</w:t>
      </w:r>
      <w:r w:rsidR="003C3704" w:rsidRPr="00E53A01">
        <w:rPr>
          <w:rFonts w:cs="B Lotus" w:hint="eastAsia"/>
          <w:sz w:val="30"/>
          <w:rtl/>
        </w:rPr>
        <w:t>ي از دنيا و حياتي غير كامل و بي</w:t>
      </w:r>
      <w:r w:rsidR="003C3704" w:rsidRPr="00E53A01">
        <w:rPr>
          <w:rFonts w:cs="B Lotus" w:hint="cs"/>
          <w:sz w:val="30"/>
          <w:rtl/>
        </w:rPr>
        <w:t>‌</w:t>
      </w:r>
      <w:r w:rsidRPr="00E53A01">
        <w:rPr>
          <w:rFonts w:cs="B Lotus" w:hint="eastAsia"/>
          <w:sz w:val="30"/>
          <w:rtl/>
        </w:rPr>
        <w:t>جنبش و در واقع سالن انتظار قيامت و برزخ و فاصله</w:t>
      </w:r>
      <w:r w:rsidR="003C3704" w:rsidRPr="00E53A01">
        <w:rPr>
          <w:rFonts w:cs="B Lotus" w:hint="eastAsia"/>
          <w:sz w:val="30"/>
          <w:rtl/>
        </w:rPr>
        <w:t>‌</w:t>
      </w:r>
      <w:r w:rsidRPr="00E53A01">
        <w:rPr>
          <w:rFonts w:cs="B Lotus" w:hint="cs"/>
          <w:sz w:val="30"/>
          <w:rtl/>
        </w:rPr>
        <w:t>ي</w:t>
      </w:r>
      <w:r w:rsidRPr="00E53A01">
        <w:rPr>
          <w:rFonts w:cs="B Lotus" w:hint="eastAsia"/>
          <w:sz w:val="30"/>
          <w:rtl/>
        </w:rPr>
        <w:t xml:space="preserve"> ميان دو حيات كامل است.</w:t>
      </w:r>
      <w:r w:rsidRPr="00E53A01">
        <w:rPr>
          <w:rFonts w:cs="B Lotus" w:hint="cs"/>
          <w:sz w:val="30"/>
          <w:rtl/>
        </w:rPr>
        <w:t xml:space="preserve"> </w:t>
      </w:r>
      <w:r w:rsidRPr="00E53A01">
        <w:rPr>
          <w:rFonts w:cs="B Lotus" w:hint="eastAsia"/>
          <w:sz w:val="30"/>
          <w:rtl/>
        </w:rPr>
        <w:t>پس حياتي كه</w:t>
      </w:r>
      <w:r w:rsidRPr="00E53A01">
        <w:rPr>
          <w:rFonts w:cs="B Lotus" w:hint="cs"/>
          <w:sz w:val="30"/>
          <w:rtl/>
        </w:rPr>
        <w:t xml:space="preserve"> بعد از دنيا</w:t>
      </w:r>
      <w:r w:rsidRPr="00E53A01">
        <w:rPr>
          <w:rFonts w:cs="B Lotus" w:hint="eastAsia"/>
          <w:sz w:val="30"/>
          <w:rtl/>
        </w:rPr>
        <w:t xml:space="preserve"> براي اموات</w:t>
      </w:r>
      <w:r w:rsidRPr="00E53A01">
        <w:rPr>
          <w:rFonts w:cs="B Lotus" w:hint="cs"/>
          <w:sz w:val="30"/>
          <w:rtl/>
        </w:rPr>
        <w:t xml:space="preserve"> ا</w:t>
      </w:r>
      <w:r w:rsidRPr="00E53A01">
        <w:rPr>
          <w:rFonts w:cs="B Lotus" w:hint="eastAsia"/>
          <w:sz w:val="30"/>
          <w:rtl/>
        </w:rPr>
        <w:t>عم از صالح و طال</w:t>
      </w:r>
      <w:r w:rsidRPr="00E53A01">
        <w:rPr>
          <w:rFonts w:cs="B Lotus" w:hint="cs"/>
          <w:sz w:val="30"/>
          <w:rtl/>
        </w:rPr>
        <w:t>ح</w:t>
      </w:r>
      <w:r w:rsidRPr="00E53A01">
        <w:rPr>
          <w:rFonts w:cs="B Lotus" w:hint="eastAsia"/>
          <w:sz w:val="30"/>
          <w:rtl/>
        </w:rPr>
        <w:t xml:space="preserve"> ذكر شده</w:t>
      </w:r>
      <w:r w:rsidR="00AF54FD" w:rsidRPr="00E53A01">
        <w:rPr>
          <w:rFonts w:cs="B Lotus" w:hint="eastAsia"/>
          <w:sz w:val="30"/>
          <w:rtl/>
        </w:rPr>
        <w:t>،</w:t>
      </w:r>
      <w:r w:rsidRPr="00E53A01">
        <w:rPr>
          <w:rFonts w:cs="B Lotus" w:hint="cs"/>
          <w:sz w:val="30"/>
          <w:rtl/>
        </w:rPr>
        <w:t xml:space="preserve"> </w:t>
      </w:r>
      <w:r w:rsidRPr="00E53A01">
        <w:rPr>
          <w:rFonts w:cs="B Lotus" w:hint="eastAsia"/>
          <w:sz w:val="30"/>
          <w:rtl/>
        </w:rPr>
        <w:t>در واقع همان حيات ناقص قبل از قيامت است.</w:t>
      </w:r>
    </w:p>
    <w:p w:rsidR="007C63BC" w:rsidRPr="00E53A01" w:rsidRDefault="007C63BC" w:rsidP="00722151">
      <w:pPr>
        <w:ind w:firstLine="340"/>
        <w:jc w:val="both"/>
        <w:rPr>
          <w:rFonts w:cs="B Lotus" w:hint="cs"/>
          <w:sz w:val="30"/>
          <w:rtl/>
        </w:rPr>
      </w:pPr>
      <w:r w:rsidRPr="00E53A01">
        <w:rPr>
          <w:rFonts w:cs="B Lotus" w:hint="cs"/>
          <w:sz w:val="30"/>
          <w:rtl/>
        </w:rPr>
        <w:t xml:space="preserve">البته بايد دانست كه عالم برزخ براي اهل محشر </w:t>
      </w:r>
      <w:r w:rsidRPr="00E53A01">
        <w:rPr>
          <w:rFonts w:cs="B Lotus" w:hint="eastAsia"/>
          <w:sz w:val="30"/>
          <w:rtl/>
        </w:rPr>
        <w:t>پس از ب</w:t>
      </w:r>
      <w:r w:rsidRPr="00E53A01">
        <w:rPr>
          <w:rFonts w:cs="B Lotus" w:hint="cs"/>
          <w:sz w:val="30"/>
          <w:rtl/>
        </w:rPr>
        <w:t>ع</w:t>
      </w:r>
      <w:r w:rsidRPr="00E53A01">
        <w:rPr>
          <w:rFonts w:cs="B Lotus" w:hint="eastAsia"/>
          <w:sz w:val="30"/>
          <w:rtl/>
        </w:rPr>
        <w:t>ث</w:t>
      </w:r>
      <w:r w:rsidR="00AF54FD" w:rsidRPr="00E53A01">
        <w:rPr>
          <w:rFonts w:cs="B Lotus" w:hint="cs"/>
          <w:sz w:val="30"/>
          <w:rtl/>
        </w:rPr>
        <w:t>،</w:t>
      </w:r>
      <w:r w:rsidRPr="00E53A01">
        <w:rPr>
          <w:rFonts w:cs="B Lotus" w:hint="cs"/>
          <w:sz w:val="30"/>
          <w:rtl/>
        </w:rPr>
        <w:t xml:space="preserve"> چنان جلوه </w:t>
      </w:r>
      <w:r w:rsidR="002415DB" w:rsidRPr="00E53A01">
        <w:rPr>
          <w:rFonts w:cs="B Lotus" w:hint="cs"/>
          <w:sz w:val="30"/>
          <w:rtl/>
        </w:rPr>
        <w:t>می‌کن</w:t>
      </w:r>
      <w:r w:rsidRPr="00E53A01">
        <w:rPr>
          <w:rFonts w:cs="B Lotus" w:hint="cs"/>
          <w:sz w:val="30"/>
          <w:rtl/>
        </w:rPr>
        <w:t>د كه انگار اصلا وجود نداشته</w:t>
      </w:r>
      <w:r w:rsidR="00AF54FD" w:rsidRPr="00E53A01">
        <w:rPr>
          <w:rFonts w:cs="B Lotus" w:hint="cs"/>
          <w:sz w:val="30"/>
          <w:rtl/>
        </w:rPr>
        <w:t>،</w:t>
      </w:r>
      <w:r w:rsidRPr="00E53A01">
        <w:rPr>
          <w:rFonts w:cs="B Lotus" w:hint="cs"/>
          <w:sz w:val="30"/>
          <w:rtl/>
        </w:rPr>
        <w:t xml:space="preserve"> يعني اين فاصله براي محشور شد</w:t>
      </w:r>
      <w:r w:rsidRPr="00E53A01">
        <w:rPr>
          <w:rFonts w:cs="B Lotus" w:hint="eastAsia"/>
          <w:sz w:val="30"/>
          <w:rtl/>
        </w:rPr>
        <w:t>گان كاملا</w:t>
      </w:r>
      <w:r w:rsidR="003C3704" w:rsidRPr="00E53A01">
        <w:rPr>
          <w:rFonts w:cs="B Lotus" w:hint="cs"/>
          <w:sz w:val="30"/>
          <w:rtl/>
        </w:rPr>
        <w:t>ً</w:t>
      </w:r>
      <w:r w:rsidRPr="00E53A01">
        <w:rPr>
          <w:rFonts w:cs="B Lotus" w:hint="eastAsia"/>
          <w:sz w:val="30"/>
          <w:rtl/>
        </w:rPr>
        <w:t xml:space="preserve"> مفهوم نشده و </w:t>
      </w:r>
      <w:r w:rsidRPr="00E53A01">
        <w:rPr>
          <w:rFonts w:cs="B Lotus" w:hint="cs"/>
          <w:sz w:val="30"/>
          <w:rtl/>
        </w:rPr>
        <w:t>پس از زنده شدن مجدد</w:t>
      </w:r>
      <w:r w:rsidR="00AF54FD" w:rsidRPr="00E53A01">
        <w:rPr>
          <w:rFonts w:cs="B Lotus" w:hint="cs"/>
          <w:sz w:val="30"/>
          <w:rtl/>
        </w:rPr>
        <w:t>،</w:t>
      </w:r>
      <w:r w:rsidRPr="00E53A01">
        <w:rPr>
          <w:rFonts w:cs="B Lotus" w:hint="cs"/>
          <w:sz w:val="30"/>
          <w:rtl/>
        </w:rPr>
        <w:t xml:space="preserve"> </w:t>
      </w:r>
      <w:r w:rsidR="00BB032F" w:rsidRPr="00E53A01">
        <w:rPr>
          <w:rFonts w:cs="B Lotus" w:hint="eastAsia"/>
          <w:sz w:val="30"/>
          <w:rtl/>
        </w:rPr>
        <w:t>چ</w:t>
      </w:r>
      <w:r w:rsidRPr="00E53A01">
        <w:rPr>
          <w:rFonts w:cs="B Lotus" w:hint="eastAsia"/>
          <w:sz w:val="30"/>
          <w:rtl/>
        </w:rPr>
        <w:t xml:space="preserve">نان رؤيايي به نظر </w:t>
      </w:r>
      <w:r w:rsidR="009A2115" w:rsidRPr="00E53A01">
        <w:rPr>
          <w:rFonts w:cs="B Lotus" w:hint="eastAsia"/>
          <w:sz w:val="30"/>
          <w:rtl/>
        </w:rPr>
        <w:t>مي‌رس</w:t>
      </w:r>
      <w:r w:rsidRPr="00E53A01">
        <w:rPr>
          <w:rFonts w:cs="B Lotus" w:hint="eastAsia"/>
          <w:sz w:val="30"/>
          <w:rtl/>
        </w:rPr>
        <w:t xml:space="preserve">د و </w:t>
      </w:r>
      <w:r w:rsidRPr="00E53A01">
        <w:rPr>
          <w:rFonts w:cs="B Lotus" w:hint="cs"/>
          <w:sz w:val="30"/>
          <w:rtl/>
        </w:rPr>
        <w:t xml:space="preserve">گويي </w:t>
      </w:r>
      <w:r w:rsidR="00BB032F" w:rsidRPr="00E53A01">
        <w:rPr>
          <w:rFonts w:cs="B Lotus" w:hint="cs"/>
          <w:sz w:val="30"/>
          <w:rtl/>
        </w:rPr>
        <w:t>م</w:t>
      </w:r>
      <w:r w:rsidRPr="00E53A01">
        <w:rPr>
          <w:rFonts w:cs="B Lotus" w:hint="cs"/>
          <w:sz w:val="30"/>
          <w:rtl/>
        </w:rPr>
        <w:t xml:space="preserve">حشرشان بلا فاصله و يا اندكي </w:t>
      </w:r>
      <w:r w:rsidRPr="00E53A01">
        <w:rPr>
          <w:rFonts w:cs="B Lotus" w:hint="eastAsia"/>
          <w:sz w:val="30"/>
          <w:rtl/>
        </w:rPr>
        <w:t xml:space="preserve">پس از </w:t>
      </w:r>
      <w:r w:rsidRPr="00E53A01">
        <w:rPr>
          <w:rFonts w:cs="B Lotus" w:hint="cs"/>
          <w:sz w:val="30"/>
          <w:rtl/>
        </w:rPr>
        <w:t>مرگ</w:t>
      </w:r>
      <w:r w:rsidRPr="00E53A01">
        <w:rPr>
          <w:rFonts w:cs="B Lotus" w:hint="eastAsia"/>
          <w:sz w:val="30"/>
          <w:rtl/>
        </w:rPr>
        <w:t xml:space="preserve"> واقع شده است!</w:t>
      </w:r>
    </w:p>
    <w:p w:rsidR="00A360C8" w:rsidRDefault="007C63BC" w:rsidP="00722151">
      <w:pPr>
        <w:ind w:firstLine="340"/>
        <w:jc w:val="both"/>
        <w:rPr>
          <w:rFonts w:cs="B Lotus" w:hint="cs"/>
          <w:sz w:val="30"/>
          <w:rtl/>
        </w:rPr>
      </w:pPr>
      <w:r w:rsidRPr="00E53A01">
        <w:rPr>
          <w:rFonts w:cs="B Lotus" w:hint="cs"/>
          <w:sz w:val="30"/>
          <w:rtl/>
        </w:rPr>
        <w:t>نكته</w:t>
      </w:r>
      <w:r w:rsidR="003C3704" w:rsidRPr="00E53A01">
        <w:rPr>
          <w:rFonts w:cs="B Lotus" w:hint="eastAsia"/>
          <w:sz w:val="30"/>
          <w:rtl/>
        </w:rPr>
        <w:t>‌</w:t>
      </w:r>
      <w:r w:rsidRPr="00E53A01">
        <w:rPr>
          <w:rFonts w:cs="B Lotus" w:hint="cs"/>
          <w:sz w:val="30"/>
          <w:rtl/>
        </w:rPr>
        <w:t>اي كه لازم است بدان توجه داشته باشيم</w:t>
      </w:r>
      <w:r w:rsidR="00AF54FD" w:rsidRPr="00E53A01">
        <w:rPr>
          <w:rFonts w:cs="B Lotus" w:hint="cs"/>
          <w:sz w:val="30"/>
          <w:rtl/>
        </w:rPr>
        <w:t>،</w:t>
      </w:r>
      <w:r w:rsidR="0093536D" w:rsidRPr="00E53A01">
        <w:rPr>
          <w:rFonts w:cs="B Lotus" w:hint="cs"/>
          <w:sz w:val="30"/>
          <w:rtl/>
        </w:rPr>
        <w:t xml:space="preserve"> اين‌كه </w:t>
      </w:r>
      <w:r w:rsidRPr="00E53A01">
        <w:rPr>
          <w:rFonts w:cs="B Lotus" w:hint="cs"/>
          <w:sz w:val="30"/>
          <w:rtl/>
        </w:rPr>
        <w:t xml:space="preserve">قرآن مجيد </w:t>
      </w:r>
      <w:r w:rsidRPr="00E53A01">
        <w:rPr>
          <w:rFonts w:cs="B Lotus" w:hint="eastAsia"/>
          <w:sz w:val="30"/>
          <w:rtl/>
        </w:rPr>
        <w:t xml:space="preserve">گاهي تمام مراحل امري را ذكر </w:t>
      </w:r>
      <w:r w:rsidR="00E84182" w:rsidRPr="00E53A01">
        <w:rPr>
          <w:rFonts w:cs="B Lotus" w:hint="eastAsia"/>
          <w:sz w:val="30"/>
          <w:rtl/>
        </w:rPr>
        <w:t>مي‌كن</w:t>
      </w:r>
      <w:r w:rsidRPr="00E53A01">
        <w:rPr>
          <w:rFonts w:cs="B Lotus" w:hint="eastAsia"/>
          <w:sz w:val="30"/>
          <w:rtl/>
        </w:rPr>
        <w:t xml:space="preserve">د و </w:t>
      </w:r>
      <w:r w:rsidRPr="00E53A01">
        <w:rPr>
          <w:rFonts w:cs="B Lotus" w:hint="cs"/>
          <w:sz w:val="30"/>
          <w:rtl/>
        </w:rPr>
        <w:t>گاهي واسطه</w:t>
      </w:r>
      <w:r w:rsidR="003C3704" w:rsidRPr="00E53A01">
        <w:rPr>
          <w:rFonts w:cs="B Lotus" w:hint="eastAsia"/>
          <w:sz w:val="30"/>
          <w:rtl/>
        </w:rPr>
        <w:t>‌</w:t>
      </w:r>
      <w:r w:rsidRPr="00E53A01">
        <w:rPr>
          <w:rFonts w:cs="B Lotus" w:hint="cs"/>
          <w:sz w:val="30"/>
          <w:rtl/>
        </w:rPr>
        <w:t>ها را حذف كرده و به صورت اجمال فقط ابتدا و انتهاى موضوع را بيان</w:t>
      </w:r>
      <w:r w:rsidR="00C8487D" w:rsidRPr="00E53A01">
        <w:rPr>
          <w:rFonts w:cs="B Lotus" w:hint="cs"/>
          <w:sz w:val="30"/>
          <w:rtl/>
        </w:rPr>
        <w:t xml:space="preserve"> مي‌</w:t>
      </w:r>
      <w:r w:rsidRPr="00E53A01">
        <w:rPr>
          <w:rFonts w:cs="B Lotus" w:hint="cs"/>
          <w:sz w:val="30"/>
          <w:rtl/>
        </w:rPr>
        <w:t>فرمايد</w:t>
      </w:r>
      <w:r w:rsidR="00AF54FD" w:rsidRPr="00E53A01">
        <w:rPr>
          <w:rFonts w:cs="B Lotus" w:hint="cs"/>
          <w:sz w:val="30"/>
          <w:rtl/>
        </w:rPr>
        <w:t>،</w:t>
      </w:r>
      <w:r w:rsidRPr="00E53A01">
        <w:rPr>
          <w:rFonts w:cs="B Lotus" w:hint="cs"/>
          <w:sz w:val="30"/>
          <w:rtl/>
        </w:rPr>
        <w:t xml:space="preserve"> مثلا</w:t>
      </w:r>
      <w:r w:rsidR="003C3704" w:rsidRPr="00E53A01">
        <w:rPr>
          <w:rFonts w:cs="B Lotus" w:hint="cs"/>
          <w:sz w:val="30"/>
          <w:rtl/>
        </w:rPr>
        <w:t>ً</w:t>
      </w:r>
      <w:r w:rsidRPr="00E53A01">
        <w:rPr>
          <w:rFonts w:cs="B Lotus" w:hint="cs"/>
          <w:sz w:val="30"/>
          <w:rtl/>
        </w:rPr>
        <w:t xml:space="preserve"> در مورد خلقت انسان</w:t>
      </w:r>
      <w:r w:rsidR="00C8487D" w:rsidRPr="00E53A01">
        <w:rPr>
          <w:rFonts w:cs="B Lotus" w:hint="cs"/>
          <w:sz w:val="30"/>
          <w:rtl/>
        </w:rPr>
        <w:t xml:space="preserve"> مي‌</w:t>
      </w:r>
      <w:r w:rsidRPr="00E53A01">
        <w:rPr>
          <w:rFonts w:cs="B Lotus" w:hint="cs"/>
          <w:sz w:val="30"/>
          <w:rtl/>
        </w:rPr>
        <w:t>فرمايد:</w:t>
      </w:r>
    </w:p>
    <w:p w:rsidR="00A360C8" w:rsidRDefault="00150832" w:rsidP="00A360C8">
      <w:pPr>
        <w:ind w:left="340"/>
        <w:jc w:val="both"/>
        <w:rPr>
          <w:rFonts w:cs="B Lotus" w:hint="cs"/>
          <w:sz w:val="30"/>
          <w:rtl/>
        </w:rPr>
      </w:pPr>
      <w:r w:rsidRPr="00E53A01">
        <w:rPr>
          <w:rFonts w:ascii="KFGQPC Uthman Taha Naskh" w:cs="Traditional Arabic" w:hint="cs"/>
          <w:rtl/>
        </w:rPr>
        <w:t>﴿</w:t>
      </w:r>
      <w:r w:rsidR="005C4BAD" w:rsidRPr="00E53A01">
        <w:rPr>
          <w:rStyle w:val="Char7"/>
          <w:rFonts w:hint="eastAsia"/>
          <w:rtl/>
        </w:rPr>
        <w:t>خَلَقَكُم</w:t>
      </w:r>
      <w:r w:rsidR="005C4BAD" w:rsidRPr="00E53A01">
        <w:rPr>
          <w:rStyle w:val="Char7"/>
          <w:rtl/>
        </w:rPr>
        <w:t xml:space="preserve"> </w:t>
      </w:r>
      <w:r w:rsidR="005C4BAD" w:rsidRPr="00E53A01">
        <w:rPr>
          <w:rStyle w:val="Char7"/>
          <w:rFonts w:hint="eastAsia"/>
          <w:rtl/>
        </w:rPr>
        <w:t>مِّن</w:t>
      </w:r>
      <w:r w:rsidR="005C4BAD" w:rsidRPr="00E53A01">
        <w:rPr>
          <w:rStyle w:val="Char7"/>
          <w:rtl/>
        </w:rPr>
        <w:t xml:space="preserve"> </w:t>
      </w:r>
      <w:r w:rsidR="005C4BAD" w:rsidRPr="00E53A01">
        <w:rPr>
          <w:rStyle w:val="Char7"/>
          <w:rFonts w:hint="eastAsia"/>
          <w:rtl/>
        </w:rPr>
        <w:t>تُرَاب</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ثُمَّ</w:t>
      </w:r>
      <w:r w:rsidR="005C4BAD" w:rsidRPr="00E53A01">
        <w:rPr>
          <w:rStyle w:val="Char7"/>
          <w:rtl/>
        </w:rPr>
        <w:t xml:space="preserve"> </w:t>
      </w:r>
      <w:r w:rsidR="005C4BAD" w:rsidRPr="00E53A01">
        <w:rPr>
          <w:rStyle w:val="Char7"/>
          <w:rFonts w:hint="eastAsia"/>
          <w:rtl/>
        </w:rPr>
        <w:t>إِذَا</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أَنتُم</w:t>
      </w:r>
      <w:r w:rsidR="005C4BAD" w:rsidRPr="00E53A01">
        <w:rPr>
          <w:rStyle w:val="Char7"/>
          <w:rtl/>
        </w:rPr>
        <w:t xml:space="preserve"> </w:t>
      </w:r>
      <w:r w:rsidR="005C4BAD" w:rsidRPr="00E53A01">
        <w:rPr>
          <w:rStyle w:val="Char7"/>
          <w:rFonts w:hint="eastAsia"/>
          <w:rtl/>
        </w:rPr>
        <w:t>بَشَر</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تَنتَشِرُونَ</w:t>
      </w:r>
      <w:r w:rsidR="005C4BAD" w:rsidRPr="00E53A01">
        <w:rPr>
          <w:rStyle w:val="Char7"/>
          <w:rtl/>
        </w:rPr>
        <w:t xml:space="preserve"> </w:t>
      </w:r>
      <w:r w:rsidR="005C4BAD" w:rsidRPr="00E53A01">
        <w:rPr>
          <w:rStyle w:val="Char7"/>
          <w:rFonts w:hint="cs"/>
          <w:rtl/>
        </w:rPr>
        <w:t>٢٠</w:t>
      </w:r>
      <w:r w:rsidRPr="00E53A01">
        <w:rPr>
          <w:rFonts w:cs="Traditional Arabic" w:hint="cs"/>
          <w:rtl/>
        </w:rPr>
        <w:t>﴾</w:t>
      </w:r>
      <w:r w:rsidR="005C4BAD" w:rsidRPr="00E53A01">
        <w:rPr>
          <w:rFonts w:ascii="KFGQPC Uthman Taha Naskh" w:cs="KFGQPC Uthman Taha Naskh"/>
          <w:rtl/>
        </w:rPr>
        <w:t xml:space="preserve"> </w:t>
      </w:r>
      <w:r w:rsidR="005C4BAD" w:rsidRPr="00E53A01">
        <w:rPr>
          <w:rStyle w:val="Char9"/>
          <w:rtl/>
        </w:rPr>
        <w:t>[</w:t>
      </w:r>
      <w:r w:rsidR="005C4BAD" w:rsidRPr="00E53A01">
        <w:rPr>
          <w:rStyle w:val="Char9"/>
          <w:rFonts w:hint="eastAsia"/>
          <w:rtl/>
        </w:rPr>
        <w:t>الروم</w:t>
      </w:r>
      <w:r w:rsidR="005C4BAD" w:rsidRPr="00E53A01">
        <w:rPr>
          <w:rStyle w:val="Char9"/>
          <w:rtl/>
        </w:rPr>
        <w:t xml:space="preserve">: </w:t>
      </w:r>
      <w:r w:rsidR="005C4BAD" w:rsidRPr="00E53A01">
        <w:rPr>
          <w:rStyle w:val="Char9"/>
          <w:rFonts w:hint="cs"/>
          <w:rtl/>
        </w:rPr>
        <w:t>٢٠</w:t>
      </w:r>
      <w:r w:rsidR="005C4BAD" w:rsidRPr="00E53A01">
        <w:rPr>
          <w:rStyle w:val="Char9"/>
          <w:rtl/>
        </w:rPr>
        <w:t>]</w:t>
      </w:r>
      <w:r w:rsidR="0090456A" w:rsidRPr="00E53A01">
        <w:rPr>
          <w:rFonts w:ascii="KFGQPC Uthman Taha Naskh" w:cs="KFGQPC Uthman Taha Naskh"/>
          <w:rtl/>
        </w:rPr>
        <w:t xml:space="preserve"> </w:t>
      </w:r>
      <w:r w:rsidR="00BB032F" w:rsidRPr="00E53A01">
        <w:rPr>
          <w:rFonts w:cs="B Lotus" w:hint="cs"/>
          <w:sz w:val="30"/>
          <w:rtl/>
        </w:rPr>
        <w:t>«</w:t>
      </w:r>
      <w:r w:rsidR="007C63BC" w:rsidRPr="00E53A01">
        <w:rPr>
          <w:rFonts w:cs="B Lotus" w:hint="cs"/>
          <w:sz w:val="30"/>
          <w:rtl/>
        </w:rPr>
        <w:t>شما را از خاك آفريده آن</w:t>
      </w:r>
      <w:r w:rsidR="003C3704" w:rsidRPr="00E53A01">
        <w:rPr>
          <w:rFonts w:cs="B Lotus" w:hint="eastAsia"/>
          <w:sz w:val="30"/>
          <w:rtl/>
        </w:rPr>
        <w:t>‌</w:t>
      </w:r>
      <w:r w:rsidR="007C63BC" w:rsidRPr="00E53A01">
        <w:rPr>
          <w:rFonts w:cs="B Lotus" w:hint="eastAsia"/>
          <w:sz w:val="30"/>
          <w:rtl/>
        </w:rPr>
        <w:t xml:space="preserve">گاه شما بشرى هستيد كه تكثير و </w:t>
      </w:r>
      <w:r w:rsidR="003C3704" w:rsidRPr="00E53A01">
        <w:rPr>
          <w:rFonts w:cs="B Lotus" w:hint="cs"/>
          <w:sz w:val="30"/>
          <w:rtl/>
        </w:rPr>
        <w:t>پرا</w:t>
      </w:r>
      <w:r w:rsidR="007C63BC" w:rsidRPr="00E53A01">
        <w:rPr>
          <w:rFonts w:cs="B Lotus" w:hint="cs"/>
          <w:sz w:val="30"/>
          <w:rtl/>
        </w:rPr>
        <w:t xml:space="preserve">كنده </w:t>
      </w:r>
      <w:r w:rsidR="00C459ED" w:rsidRPr="00E53A01">
        <w:rPr>
          <w:rFonts w:cs="B Lotus" w:hint="cs"/>
          <w:sz w:val="30"/>
          <w:rtl/>
        </w:rPr>
        <w:t>مي‌شو</w:t>
      </w:r>
      <w:r w:rsidR="007C63BC" w:rsidRPr="00E53A01">
        <w:rPr>
          <w:rFonts w:cs="B Lotus" w:hint="cs"/>
          <w:sz w:val="30"/>
          <w:rtl/>
        </w:rPr>
        <w:t>يد»</w:t>
      </w:r>
    </w:p>
    <w:p w:rsidR="00A360C8" w:rsidRDefault="007C63BC" w:rsidP="00A360C8">
      <w:pPr>
        <w:jc w:val="both"/>
        <w:rPr>
          <w:rFonts w:cs="B Lotus" w:hint="cs"/>
          <w:sz w:val="30"/>
          <w:rtl/>
        </w:rPr>
      </w:pPr>
      <w:r w:rsidRPr="00E53A01">
        <w:rPr>
          <w:rFonts w:cs="B Lotus" w:hint="cs"/>
          <w:sz w:val="30"/>
          <w:rtl/>
        </w:rPr>
        <w:t>اما در آيه</w:t>
      </w:r>
      <w:r w:rsidR="003C3704" w:rsidRPr="00E53A01">
        <w:rPr>
          <w:rFonts w:cs="B Lotus" w:hint="eastAsia"/>
          <w:sz w:val="30"/>
          <w:rtl/>
        </w:rPr>
        <w:t>‌</w:t>
      </w:r>
      <w:r w:rsidRPr="00E53A01">
        <w:rPr>
          <w:rFonts w:cs="B Lotus" w:hint="cs"/>
          <w:sz w:val="30"/>
          <w:rtl/>
        </w:rPr>
        <w:t>اي دي</w:t>
      </w:r>
      <w:r w:rsidRPr="00E53A01">
        <w:rPr>
          <w:rFonts w:cs="B Lotus" w:hint="eastAsia"/>
          <w:sz w:val="30"/>
          <w:rtl/>
        </w:rPr>
        <w:t>گر تمامي مراحل را يكايك شرح داده و مي</w:t>
      </w:r>
      <w:r w:rsidR="00A360C8">
        <w:rPr>
          <w:rFonts w:cs="B Lotus" w:hint="cs"/>
          <w:sz w:val="30"/>
          <w:rtl/>
          <w:lang w:bidi="fa-IR"/>
        </w:rPr>
        <w:t>‌</w:t>
      </w:r>
      <w:r w:rsidRPr="00E53A01">
        <w:rPr>
          <w:rFonts w:cs="B Lotus" w:hint="eastAsia"/>
          <w:sz w:val="30"/>
          <w:rtl/>
        </w:rPr>
        <w:t>فرمايد</w:t>
      </w:r>
      <w:r w:rsidR="00F53752" w:rsidRPr="00E53A01">
        <w:rPr>
          <w:rFonts w:cs="B Lotus" w:hint="eastAsia"/>
          <w:sz w:val="30"/>
          <w:rtl/>
        </w:rPr>
        <w:t>:</w:t>
      </w:r>
    </w:p>
    <w:p w:rsidR="00A360C8" w:rsidRDefault="00150832" w:rsidP="00A360C8">
      <w:pPr>
        <w:ind w:left="340"/>
        <w:jc w:val="both"/>
        <w:rPr>
          <w:rFonts w:cs="B Lotus" w:hint="cs"/>
          <w:sz w:val="30"/>
          <w:rtl/>
        </w:rPr>
      </w:pPr>
      <w:r w:rsidRPr="00E53A01">
        <w:rPr>
          <w:rFonts w:ascii="KFGQPC Uthman Taha Naskh" w:cs="Traditional Arabic" w:hint="cs"/>
          <w:rtl/>
        </w:rPr>
        <w:lastRenderedPageBreak/>
        <w:t>﴿</w:t>
      </w:r>
      <w:r w:rsidR="005C4BAD" w:rsidRPr="00E53A01">
        <w:rPr>
          <w:rStyle w:val="Char7"/>
          <w:rFonts w:hint="eastAsia"/>
          <w:rtl/>
        </w:rPr>
        <w:t>فَإِنَّا</w:t>
      </w:r>
      <w:r w:rsidR="005C4BAD" w:rsidRPr="00E53A01">
        <w:rPr>
          <w:rStyle w:val="Char7"/>
          <w:rtl/>
        </w:rPr>
        <w:t xml:space="preserve"> </w:t>
      </w:r>
      <w:r w:rsidR="005C4BAD" w:rsidRPr="00E53A01">
        <w:rPr>
          <w:rStyle w:val="Char7"/>
          <w:rFonts w:hint="eastAsia"/>
          <w:rtl/>
        </w:rPr>
        <w:t>خَلَق</w:t>
      </w:r>
      <w:r w:rsidR="005C4BAD" w:rsidRPr="00E53A01">
        <w:rPr>
          <w:rStyle w:val="Char7"/>
          <w:rFonts w:hint="cs"/>
          <w:rtl/>
        </w:rPr>
        <w:t>ۡ</w:t>
      </w:r>
      <w:r w:rsidR="005C4BAD" w:rsidRPr="00E53A01">
        <w:rPr>
          <w:rStyle w:val="Char7"/>
          <w:rFonts w:hint="eastAsia"/>
          <w:rtl/>
        </w:rPr>
        <w:t>نَ</w:t>
      </w:r>
      <w:r w:rsidR="005C4BAD" w:rsidRPr="00E53A01">
        <w:rPr>
          <w:rStyle w:val="Char7"/>
          <w:rFonts w:hint="cs"/>
          <w:rtl/>
        </w:rPr>
        <w:t>ٰ</w:t>
      </w:r>
      <w:r w:rsidR="005C4BAD" w:rsidRPr="00E53A01">
        <w:rPr>
          <w:rStyle w:val="Char7"/>
          <w:rFonts w:hint="eastAsia"/>
          <w:rtl/>
        </w:rPr>
        <w:t>كُم</w:t>
      </w:r>
      <w:r w:rsidR="005C4BAD" w:rsidRPr="00E53A01">
        <w:rPr>
          <w:rStyle w:val="Char7"/>
          <w:rtl/>
        </w:rPr>
        <w:t xml:space="preserve"> </w:t>
      </w:r>
      <w:r w:rsidR="005C4BAD" w:rsidRPr="00E53A01">
        <w:rPr>
          <w:rStyle w:val="Char7"/>
          <w:rFonts w:hint="eastAsia"/>
          <w:rtl/>
        </w:rPr>
        <w:t>مِّن</w:t>
      </w:r>
      <w:r w:rsidR="005C4BAD" w:rsidRPr="00E53A01">
        <w:rPr>
          <w:rStyle w:val="Char7"/>
          <w:rtl/>
        </w:rPr>
        <w:t xml:space="preserve"> </w:t>
      </w:r>
      <w:r w:rsidR="005C4BAD" w:rsidRPr="00E53A01">
        <w:rPr>
          <w:rStyle w:val="Char7"/>
          <w:rFonts w:hint="eastAsia"/>
          <w:rtl/>
        </w:rPr>
        <w:t>تُرَاب</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ثُمَّ</w:t>
      </w:r>
      <w:r w:rsidR="005C4BAD" w:rsidRPr="00E53A01">
        <w:rPr>
          <w:rStyle w:val="Char7"/>
          <w:rtl/>
        </w:rPr>
        <w:t xml:space="preserve"> </w:t>
      </w:r>
      <w:r w:rsidR="005C4BAD" w:rsidRPr="00E53A01">
        <w:rPr>
          <w:rStyle w:val="Char7"/>
          <w:rFonts w:hint="eastAsia"/>
          <w:rtl/>
        </w:rPr>
        <w:t>مِن</w:t>
      </w:r>
      <w:r w:rsidR="005C4BAD" w:rsidRPr="00E53A01">
        <w:rPr>
          <w:rStyle w:val="Char7"/>
          <w:rtl/>
        </w:rPr>
        <w:t xml:space="preserve"> </w:t>
      </w:r>
      <w:r w:rsidR="005C4BAD" w:rsidRPr="00E53A01">
        <w:rPr>
          <w:rStyle w:val="Char7"/>
          <w:rFonts w:hint="eastAsia"/>
          <w:rtl/>
        </w:rPr>
        <w:t>نُّط</w:t>
      </w:r>
      <w:r w:rsidR="005C4BAD" w:rsidRPr="00E53A01">
        <w:rPr>
          <w:rStyle w:val="Char7"/>
          <w:rFonts w:hint="cs"/>
          <w:rtl/>
        </w:rPr>
        <w:t>ۡ</w:t>
      </w:r>
      <w:r w:rsidR="005C4BAD" w:rsidRPr="00E53A01">
        <w:rPr>
          <w:rStyle w:val="Char7"/>
          <w:rFonts w:hint="eastAsia"/>
          <w:rtl/>
        </w:rPr>
        <w:t>فَة</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ثُمَّ</w:t>
      </w:r>
      <w:r w:rsidR="005C4BAD" w:rsidRPr="00E53A01">
        <w:rPr>
          <w:rStyle w:val="Char7"/>
          <w:rtl/>
        </w:rPr>
        <w:t xml:space="preserve"> </w:t>
      </w:r>
      <w:r w:rsidR="005C4BAD" w:rsidRPr="00E53A01">
        <w:rPr>
          <w:rStyle w:val="Char7"/>
          <w:rFonts w:hint="eastAsia"/>
          <w:rtl/>
        </w:rPr>
        <w:t>مِن</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عَلَقَة</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ثُمَّ</w:t>
      </w:r>
      <w:r w:rsidR="005C4BAD" w:rsidRPr="00E53A01">
        <w:rPr>
          <w:rStyle w:val="Char7"/>
          <w:rtl/>
        </w:rPr>
        <w:t xml:space="preserve"> </w:t>
      </w:r>
      <w:r w:rsidR="005C4BAD" w:rsidRPr="00E53A01">
        <w:rPr>
          <w:rStyle w:val="Char7"/>
          <w:rFonts w:hint="eastAsia"/>
          <w:rtl/>
        </w:rPr>
        <w:t>مِن</w:t>
      </w:r>
      <w:r w:rsidR="005C4BAD" w:rsidRPr="00E53A01">
        <w:rPr>
          <w:rStyle w:val="Char7"/>
          <w:rtl/>
        </w:rPr>
        <w:t xml:space="preserve"> </w:t>
      </w:r>
      <w:r w:rsidR="005C4BAD" w:rsidRPr="00E53A01">
        <w:rPr>
          <w:rStyle w:val="Char7"/>
          <w:rFonts w:hint="eastAsia"/>
          <w:rtl/>
        </w:rPr>
        <w:t>مُّض</w:t>
      </w:r>
      <w:r w:rsidR="005C4BAD" w:rsidRPr="00E53A01">
        <w:rPr>
          <w:rStyle w:val="Char7"/>
          <w:rFonts w:hint="cs"/>
          <w:rtl/>
        </w:rPr>
        <w:t>ۡ</w:t>
      </w:r>
      <w:r w:rsidR="005C4BAD" w:rsidRPr="00E53A01">
        <w:rPr>
          <w:rStyle w:val="Char7"/>
          <w:rFonts w:hint="eastAsia"/>
          <w:rtl/>
        </w:rPr>
        <w:t>غَة</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مُّخَلَّقَة</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وَغَي</w:t>
      </w:r>
      <w:r w:rsidR="005C4BAD" w:rsidRPr="00E53A01">
        <w:rPr>
          <w:rStyle w:val="Char7"/>
          <w:rFonts w:hint="cs"/>
          <w:rtl/>
        </w:rPr>
        <w:t>ۡ</w:t>
      </w:r>
      <w:r w:rsidR="005C4BAD" w:rsidRPr="00E53A01">
        <w:rPr>
          <w:rStyle w:val="Char7"/>
          <w:rFonts w:hint="eastAsia"/>
          <w:rtl/>
        </w:rPr>
        <w:t>رِ</w:t>
      </w:r>
      <w:r w:rsidR="005C4BAD" w:rsidRPr="00E53A01">
        <w:rPr>
          <w:rStyle w:val="Char7"/>
          <w:rtl/>
        </w:rPr>
        <w:t xml:space="preserve"> </w:t>
      </w:r>
      <w:r w:rsidR="005C4BAD" w:rsidRPr="00E53A01">
        <w:rPr>
          <w:rStyle w:val="Char7"/>
          <w:rFonts w:hint="eastAsia"/>
          <w:rtl/>
        </w:rPr>
        <w:t>مُخَلَّقَة</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لِّنُبَيِّنَ</w:t>
      </w:r>
      <w:r w:rsidR="005C4BAD" w:rsidRPr="00E53A01">
        <w:rPr>
          <w:rStyle w:val="Char7"/>
          <w:rtl/>
        </w:rPr>
        <w:t xml:space="preserve"> </w:t>
      </w:r>
      <w:r w:rsidR="005C4BAD" w:rsidRPr="00E53A01">
        <w:rPr>
          <w:rStyle w:val="Char7"/>
          <w:rFonts w:hint="eastAsia"/>
          <w:rtl/>
        </w:rPr>
        <w:t>لَكُم</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وَنُقِرُّ</w:t>
      </w:r>
      <w:r w:rsidR="005C4BAD" w:rsidRPr="00E53A01">
        <w:rPr>
          <w:rStyle w:val="Char7"/>
          <w:rtl/>
        </w:rPr>
        <w:t xml:space="preserve"> </w:t>
      </w:r>
      <w:r w:rsidR="005C4BAD" w:rsidRPr="00E53A01">
        <w:rPr>
          <w:rStyle w:val="Char7"/>
          <w:rFonts w:hint="eastAsia"/>
          <w:rtl/>
        </w:rPr>
        <w:t>فِي</w:t>
      </w:r>
      <w:r w:rsidR="005C4BAD" w:rsidRPr="00E53A01">
        <w:rPr>
          <w:rStyle w:val="Char7"/>
          <w:rtl/>
        </w:rPr>
        <w:t xml:space="preserve"> </w:t>
      </w:r>
      <w:r w:rsidR="005C4BAD" w:rsidRPr="00E53A01">
        <w:rPr>
          <w:rStyle w:val="Char7"/>
          <w:rFonts w:hint="cs"/>
          <w:rtl/>
        </w:rPr>
        <w:t>ٱ</w:t>
      </w:r>
      <w:r w:rsidR="005C4BAD" w:rsidRPr="00E53A01">
        <w:rPr>
          <w:rStyle w:val="Char7"/>
          <w:rFonts w:hint="eastAsia"/>
          <w:rtl/>
        </w:rPr>
        <w:t>ل</w:t>
      </w:r>
      <w:r w:rsidR="005C4BAD" w:rsidRPr="00E53A01">
        <w:rPr>
          <w:rStyle w:val="Char7"/>
          <w:rFonts w:hint="cs"/>
          <w:rtl/>
        </w:rPr>
        <w:t>ۡ</w:t>
      </w:r>
      <w:r w:rsidR="005C4BAD" w:rsidRPr="00E53A01">
        <w:rPr>
          <w:rStyle w:val="Char7"/>
          <w:rFonts w:hint="eastAsia"/>
          <w:rtl/>
        </w:rPr>
        <w:t>أَر</w:t>
      </w:r>
      <w:r w:rsidR="005C4BAD" w:rsidRPr="00E53A01">
        <w:rPr>
          <w:rStyle w:val="Char7"/>
          <w:rFonts w:hint="cs"/>
          <w:rtl/>
        </w:rPr>
        <w:t>ۡ</w:t>
      </w:r>
      <w:r w:rsidR="005C4BAD" w:rsidRPr="00E53A01">
        <w:rPr>
          <w:rStyle w:val="Char7"/>
          <w:rFonts w:hint="eastAsia"/>
          <w:rtl/>
        </w:rPr>
        <w:t>حَامِ</w:t>
      </w:r>
      <w:r w:rsidR="005C4BAD" w:rsidRPr="00E53A01">
        <w:rPr>
          <w:rStyle w:val="Char7"/>
          <w:rtl/>
        </w:rPr>
        <w:t xml:space="preserve"> </w:t>
      </w:r>
      <w:r w:rsidR="005C4BAD" w:rsidRPr="00E53A01">
        <w:rPr>
          <w:rStyle w:val="Char7"/>
          <w:rFonts w:hint="eastAsia"/>
          <w:rtl/>
        </w:rPr>
        <w:t>مَا</w:t>
      </w:r>
      <w:r w:rsidR="005C4BAD" w:rsidRPr="00E53A01">
        <w:rPr>
          <w:rStyle w:val="Char7"/>
          <w:rtl/>
        </w:rPr>
        <w:t xml:space="preserve"> </w:t>
      </w:r>
      <w:r w:rsidR="005C4BAD" w:rsidRPr="00E53A01">
        <w:rPr>
          <w:rStyle w:val="Char7"/>
          <w:rFonts w:hint="eastAsia"/>
          <w:rtl/>
        </w:rPr>
        <w:t>نَشَا</w:t>
      </w:r>
      <w:r w:rsidR="005C4BAD" w:rsidRPr="00E53A01">
        <w:rPr>
          <w:rStyle w:val="Char7"/>
          <w:rFonts w:hint="cs"/>
          <w:rtl/>
        </w:rPr>
        <w:t>ٓ</w:t>
      </w:r>
      <w:r w:rsidR="005C4BAD" w:rsidRPr="00E53A01">
        <w:rPr>
          <w:rStyle w:val="Char7"/>
          <w:rFonts w:hint="eastAsia"/>
          <w:rtl/>
        </w:rPr>
        <w:t>ءُ</w:t>
      </w:r>
      <w:r w:rsidR="005C4BAD" w:rsidRPr="00E53A01">
        <w:rPr>
          <w:rStyle w:val="Char7"/>
          <w:rtl/>
        </w:rPr>
        <w:t xml:space="preserve"> </w:t>
      </w:r>
      <w:r w:rsidR="005C4BAD" w:rsidRPr="00E53A01">
        <w:rPr>
          <w:rStyle w:val="Char7"/>
          <w:rFonts w:hint="eastAsia"/>
          <w:rtl/>
        </w:rPr>
        <w:t>إِلَى</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أَجَل</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مُّسَمّ</w:t>
      </w:r>
      <w:r w:rsidR="005C4BAD" w:rsidRPr="00E53A01">
        <w:rPr>
          <w:rStyle w:val="Char7"/>
          <w:rFonts w:hint="cs"/>
          <w:rtl/>
        </w:rPr>
        <w:t>ٗ</w:t>
      </w:r>
      <w:r w:rsidR="005C4BAD" w:rsidRPr="00E53A01">
        <w:rPr>
          <w:rStyle w:val="Char7"/>
          <w:rFonts w:hint="eastAsia"/>
          <w:rtl/>
        </w:rPr>
        <w:t>ى</w:t>
      </w:r>
      <w:r w:rsidR="005C4BAD" w:rsidRPr="00E53A01">
        <w:rPr>
          <w:rStyle w:val="Char7"/>
          <w:rtl/>
        </w:rPr>
        <w:t xml:space="preserve"> </w:t>
      </w:r>
      <w:r w:rsidR="005C4BAD" w:rsidRPr="00E53A01">
        <w:rPr>
          <w:rStyle w:val="Char7"/>
          <w:rFonts w:hint="eastAsia"/>
          <w:rtl/>
        </w:rPr>
        <w:t>ثُمَّ</w:t>
      </w:r>
      <w:r w:rsidR="005C4BAD" w:rsidRPr="00E53A01">
        <w:rPr>
          <w:rStyle w:val="Char7"/>
          <w:rtl/>
        </w:rPr>
        <w:t xml:space="preserve"> </w:t>
      </w:r>
      <w:r w:rsidR="005C4BAD" w:rsidRPr="00E53A01">
        <w:rPr>
          <w:rStyle w:val="Char7"/>
          <w:rFonts w:hint="eastAsia"/>
          <w:rtl/>
        </w:rPr>
        <w:t>نُخ</w:t>
      </w:r>
      <w:r w:rsidR="005C4BAD" w:rsidRPr="00E53A01">
        <w:rPr>
          <w:rStyle w:val="Char7"/>
          <w:rFonts w:hint="cs"/>
          <w:rtl/>
        </w:rPr>
        <w:t>ۡ</w:t>
      </w:r>
      <w:r w:rsidR="005C4BAD" w:rsidRPr="00E53A01">
        <w:rPr>
          <w:rStyle w:val="Char7"/>
          <w:rFonts w:hint="eastAsia"/>
          <w:rtl/>
        </w:rPr>
        <w:t>رِجُكُم</w:t>
      </w:r>
      <w:r w:rsidR="005C4BAD" w:rsidRPr="00E53A01">
        <w:rPr>
          <w:rStyle w:val="Char7"/>
          <w:rFonts w:hint="cs"/>
          <w:rtl/>
        </w:rPr>
        <w:t>ۡ</w:t>
      </w:r>
      <w:r w:rsidR="005C4BAD" w:rsidRPr="00E53A01">
        <w:rPr>
          <w:rStyle w:val="Char7"/>
          <w:rtl/>
        </w:rPr>
        <w:t xml:space="preserve"> </w:t>
      </w:r>
      <w:r w:rsidR="005C4BAD" w:rsidRPr="00E53A01">
        <w:rPr>
          <w:rStyle w:val="Char7"/>
          <w:rFonts w:hint="eastAsia"/>
          <w:rtl/>
        </w:rPr>
        <w:t>طِف</w:t>
      </w:r>
      <w:r w:rsidR="005C4BAD" w:rsidRPr="00E53A01">
        <w:rPr>
          <w:rStyle w:val="Char7"/>
          <w:rFonts w:hint="cs"/>
          <w:rtl/>
        </w:rPr>
        <w:t>ۡ</w:t>
      </w:r>
      <w:r w:rsidR="005C4BAD" w:rsidRPr="00E53A01">
        <w:rPr>
          <w:rStyle w:val="Char7"/>
          <w:rFonts w:hint="eastAsia"/>
          <w:rtl/>
        </w:rPr>
        <w:t>ل</w:t>
      </w:r>
      <w:r w:rsidR="005C4BAD" w:rsidRPr="00E53A01">
        <w:rPr>
          <w:rStyle w:val="Char7"/>
          <w:rFonts w:hint="cs"/>
          <w:rtl/>
        </w:rPr>
        <w:t>ٗ</w:t>
      </w:r>
      <w:r w:rsidR="005C4BAD" w:rsidRPr="00E53A01">
        <w:rPr>
          <w:rStyle w:val="Char7"/>
          <w:rFonts w:hint="eastAsia"/>
          <w:rtl/>
        </w:rPr>
        <w:t>ا</w:t>
      </w:r>
      <w:r w:rsidR="005C4BAD" w:rsidRPr="00E53A01">
        <w:rPr>
          <w:rStyle w:val="Char7"/>
          <w:rtl/>
        </w:rPr>
        <w:t xml:space="preserve"> </w:t>
      </w:r>
      <w:r w:rsidR="005C4BAD" w:rsidRPr="00E53A01">
        <w:rPr>
          <w:rStyle w:val="Char7"/>
          <w:rFonts w:hint="eastAsia"/>
          <w:rtl/>
        </w:rPr>
        <w:t>ثُمَّ</w:t>
      </w:r>
      <w:r w:rsidR="005C4BAD" w:rsidRPr="00E53A01">
        <w:rPr>
          <w:rStyle w:val="Char7"/>
          <w:rtl/>
        </w:rPr>
        <w:t xml:space="preserve"> </w:t>
      </w:r>
      <w:r w:rsidR="005C4BAD" w:rsidRPr="00E53A01">
        <w:rPr>
          <w:rStyle w:val="Char7"/>
          <w:rFonts w:hint="eastAsia"/>
          <w:rtl/>
        </w:rPr>
        <w:t>لِتَب</w:t>
      </w:r>
      <w:r w:rsidR="005C4BAD" w:rsidRPr="00E53A01">
        <w:rPr>
          <w:rStyle w:val="Char7"/>
          <w:rFonts w:hint="cs"/>
          <w:rtl/>
        </w:rPr>
        <w:t>ۡ</w:t>
      </w:r>
      <w:r w:rsidR="005C4BAD" w:rsidRPr="00E53A01">
        <w:rPr>
          <w:rStyle w:val="Char7"/>
          <w:rFonts w:hint="eastAsia"/>
          <w:rtl/>
        </w:rPr>
        <w:t>لُغُو</w:t>
      </w:r>
      <w:r w:rsidR="005C4BAD" w:rsidRPr="00E53A01">
        <w:rPr>
          <w:rStyle w:val="Char7"/>
          <w:rFonts w:hint="cs"/>
          <w:rtl/>
        </w:rPr>
        <w:t>ٓ</w:t>
      </w:r>
      <w:r w:rsidR="005C4BAD" w:rsidRPr="00E53A01">
        <w:rPr>
          <w:rStyle w:val="Char7"/>
          <w:rFonts w:hint="eastAsia"/>
          <w:rtl/>
        </w:rPr>
        <w:t>اْ</w:t>
      </w:r>
      <w:r w:rsidR="005C4BAD" w:rsidRPr="00E53A01">
        <w:rPr>
          <w:rStyle w:val="Char7"/>
          <w:rtl/>
        </w:rPr>
        <w:t xml:space="preserve"> </w:t>
      </w:r>
      <w:r w:rsidR="005C4BAD" w:rsidRPr="00E53A01">
        <w:rPr>
          <w:rStyle w:val="Char7"/>
          <w:rFonts w:hint="eastAsia"/>
          <w:rtl/>
        </w:rPr>
        <w:t>أَشُدَّكُم</w:t>
      </w:r>
      <w:r w:rsidR="005C4BAD" w:rsidRPr="00E53A01">
        <w:rPr>
          <w:rStyle w:val="Char7"/>
          <w:rFonts w:hint="cs"/>
          <w:rtl/>
        </w:rPr>
        <w:t>ۡ</w:t>
      </w:r>
      <w:r w:rsidRPr="00E53A01">
        <w:rPr>
          <w:rFonts w:cs="Traditional Arabic" w:hint="cs"/>
          <w:rtl/>
        </w:rPr>
        <w:t>﴾</w:t>
      </w:r>
      <w:r w:rsidR="005C4BAD" w:rsidRPr="00E53A01">
        <w:rPr>
          <w:rFonts w:ascii="KFGQPC Uthman Taha Naskh" w:cs="KFGQPC Uthman Taha Naskh"/>
          <w:rtl/>
        </w:rPr>
        <w:t xml:space="preserve"> </w:t>
      </w:r>
      <w:r w:rsidR="005C4BAD" w:rsidRPr="00E53A01">
        <w:rPr>
          <w:rStyle w:val="Char9"/>
          <w:rtl/>
        </w:rPr>
        <w:t>[</w:t>
      </w:r>
      <w:r w:rsidR="005C4BAD" w:rsidRPr="00E53A01">
        <w:rPr>
          <w:rStyle w:val="Char9"/>
          <w:rFonts w:hint="eastAsia"/>
          <w:rtl/>
        </w:rPr>
        <w:t>الحج</w:t>
      </w:r>
      <w:r w:rsidR="005C4BAD" w:rsidRPr="00E53A01">
        <w:rPr>
          <w:rStyle w:val="Char9"/>
          <w:rtl/>
        </w:rPr>
        <w:t xml:space="preserve"> : </w:t>
      </w:r>
      <w:r w:rsidR="005C4BAD" w:rsidRPr="00E53A01">
        <w:rPr>
          <w:rStyle w:val="Char9"/>
          <w:rFonts w:hint="cs"/>
          <w:rtl/>
        </w:rPr>
        <w:t>٥</w:t>
      </w:r>
      <w:r w:rsidR="005C4BAD" w:rsidRPr="00E53A01">
        <w:rPr>
          <w:rStyle w:val="Char9"/>
          <w:rtl/>
        </w:rPr>
        <w:t>]</w:t>
      </w:r>
      <w:r w:rsidR="0090456A" w:rsidRPr="00E53A01">
        <w:rPr>
          <w:rFonts w:ascii="KFGQPC Uthman Taha Naskh" w:cs="KFGQPC Uthman Taha Naskh"/>
          <w:rtl/>
        </w:rPr>
        <w:t xml:space="preserve"> </w:t>
      </w:r>
      <w:r w:rsidR="00BB032F" w:rsidRPr="00E53A01">
        <w:rPr>
          <w:rFonts w:cs="B Lotus" w:hint="cs"/>
          <w:sz w:val="30"/>
          <w:rtl/>
        </w:rPr>
        <w:t>«</w:t>
      </w:r>
      <w:r w:rsidR="00BB032F" w:rsidRPr="00E53A01">
        <w:rPr>
          <w:rFonts w:cs="B Lotus"/>
          <w:sz w:val="30"/>
          <w:rtl/>
        </w:rPr>
        <w:t>هان اى مردم اگر درباره رستاخيز شك و شبهه داريد، بدانيد كه ما شما را از خاك، سپس از نطفه، سپس از خون بسته، سپس گوشت پاره شكل يافته و شكل نيافته آفريده‌ايم تا [حقيقت را] براى شما هويدا كنيم، و هر چه را بخواهيم تا زمانى معين در رحم</w:t>
      </w:r>
      <w:r w:rsidR="00BB032F" w:rsidRPr="00E53A01">
        <w:rPr>
          <w:rFonts w:cs="B Lotus" w:hint="cs"/>
          <w:sz w:val="30"/>
          <w:rtl/>
        </w:rPr>
        <w:t>‌</w:t>
      </w:r>
      <w:r w:rsidR="00BB032F" w:rsidRPr="00E53A01">
        <w:rPr>
          <w:rFonts w:cs="B Lotus"/>
          <w:sz w:val="30"/>
          <w:rtl/>
        </w:rPr>
        <w:t>ها قرار مى‌دهيم، سپس شما را كه كودكى شده‌ايد [از شكم مادر] بيرون مى‌آوريم كه به كمال بلوغتان برسيد</w:t>
      </w:r>
      <w:r w:rsidR="00BB032F" w:rsidRPr="00E53A01">
        <w:rPr>
          <w:rFonts w:cs="B Lotus" w:hint="cs"/>
          <w:sz w:val="30"/>
          <w:rtl/>
        </w:rPr>
        <w:t>....</w:t>
      </w:r>
      <w:r w:rsidR="007C63BC" w:rsidRPr="00E53A01">
        <w:rPr>
          <w:rFonts w:cs="B Lotus" w:hint="cs"/>
          <w:sz w:val="30"/>
          <w:rtl/>
        </w:rPr>
        <w:t>»</w:t>
      </w:r>
    </w:p>
    <w:p w:rsidR="007C63BC" w:rsidRPr="00E53A01" w:rsidRDefault="007C63BC" w:rsidP="00A360C8">
      <w:pPr>
        <w:jc w:val="both"/>
        <w:rPr>
          <w:rFonts w:cs="B Lotus" w:hint="cs"/>
          <w:sz w:val="30"/>
          <w:rtl/>
        </w:rPr>
      </w:pPr>
      <w:r w:rsidRPr="00E53A01">
        <w:rPr>
          <w:rFonts w:cs="B Lotus" w:hint="cs"/>
          <w:sz w:val="30"/>
          <w:rtl/>
        </w:rPr>
        <w:t>كه آيه اخير در حقيقت تفسير و تفصيل و تبيين آياتي هم</w:t>
      </w:r>
      <w:r w:rsidR="003E57C9" w:rsidRPr="00E53A01">
        <w:rPr>
          <w:rFonts w:cs="B Lotus" w:hint="eastAsia"/>
          <w:sz w:val="30"/>
          <w:rtl/>
        </w:rPr>
        <w:t>‌</w:t>
      </w:r>
      <w:r w:rsidRPr="00E53A01">
        <w:rPr>
          <w:rFonts w:cs="B Lotus" w:hint="eastAsia"/>
          <w:sz w:val="30"/>
          <w:rtl/>
        </w:rPr>
        <w:t>چون آيه نخست است</w:t>
      </w:r>
      <w:r w:rsidRPr="00E53A01">
        <w:rPr>
          <w:rFonts w:cs="B Lotus" w:hint="cs"/>
          <w:sz w:val="30"/>
          <w:rtl/>
        </w:rPr>
        <w:t>.</w:t>
      </w:r>
    </w:p>
    <w:p w:rsidR="00A360C8" w:rsidRDefault="007C63BC" w:rsidP="00722151">
      <w:pPr>
        <w:ind w:firstLine="340"/>
        <w:jc w:val="both"/>
        <w:rPr>
          <w:rFonts w:cs="B Lotus" w:hint="cs"/>
          <w:sz w:val="30"/>
          <w:rtl/>
        </w:rPr>
      </w:pPr>
      <w:r w:rsidRPr="00E53A01">
        <w:rPr>
          <w:rFonts w:cs="B Lotus" w:hint="cs"/>
          <w:sz w:val="30"/>
          <w:rtl/>
        </w:rPr>
        <w:t>هم</w:t>
      </w:r>
      <w:r w:rsidR="003C3704" w:rsidRPr="00E53A01">
        <w:rPr>
          <w:rFonts w:cs="B Lotus" w:hint="eastAsia"/>
          <w:sz w:val="30"/>
          <w:rtl/>
        </w:rPr>
        <w:t>‌</w:t>
      </w:r>
      <w:r w:rsidRPr="00E53A01">
        <w:rPr>
          <w:rFonts w:cs="B Lotus" w:hint="eastAsia"/>
          <w:sz w:val="30"/>
          <w:rtl/>
        </w:rPr>
        <w:t xml:space="preserve">چنين </w:t>
      </w:r>
      <w:r w:rsidRPr="00E53A01">
        <w:rPr>
          <w:rFonts w:cs="B Lotus" w:hint="cs"/>
          <w:sz w:val="30"/>
          <w:rtl/>
        </w:rPr>
        <w:t>در مورد راندن ابرها</w:t>
      </w:r>
      <w:r w:rsidR="00C8487D" w:rsidRPr="00E53A01">
        <w:rPr>
          <w:rFonts w:cs="B Lotus" w:hint="cs"/>
          <w:sz w:val="30"/>
          <w:rtl/>
        </w:rPr>
        <w:t xml:space="preserve"> مي‌</w:t>
      </w:r>
      <w:r w:rsidRPr="00E53A01">
        <w:rPr>
          <w:rFonts w:cs="B Lotus" w:hint="cs"/>
          <w:sz w:val="30"/>
          <w:rtl/>
        </w:rPr>
        <w:t xml:space="preserve">فرمايد: </w:t>
      </w:r>
    </w:p>
    <w:p w:rsidR="007C63BC" w:rsidRPr="00E53A01" w:rsidRDefault="00150832" w:rsidP="00A360C8">
      <w:pPr>
        <w:ind w:left="340"/>
        <w:jc w:val="both"/>
        <w:rPr>
          <w:rFonts w:cs="B Lotus" w:hint="cs"/>
          <w:sz w:val="30"/>
          <w:rtl/>
        </w:rPr>
      </w:pPr>
      <w:r w:rsidRPr="00E53A01">
        <w:rPr>
          <w:rFonts w:ascii="KFGQPC Uthman Taha Naskh" w:cs="Traditional Arabic" w:hint="cs"/>
          <w:rtl/>
        </w:rPr>
        <w:t>﴿</w:t>
      </w:r>
      <w:r w:rsidR="00844CE6" w:rsidRPr="00E53A01">
        <w:rPr>
          <w:rStyle w:val="Char7"/>
          <w:rFonts w:hint="eastAsia"/>
          <w:rtl/>
        </w:rPr>
        <w:t>أَلَم</w:t>
      </w:r>
      <w:r w:rsidR="00844CE6" w:rsidRPr="00E53A01">
        <w:rPr>
          <w:rStyle w:val="Char7"/>
          <w:rFonts w:hint="cs"/>
          <w:rtl/>
        </w:rPr>
        <w:t>ۡ</w:t>
      </w:r>
      <w:r w:rsidR="00844CE6" w:rsidRPr="00E53A01">
        <w:rPr>
          <w:rStyle w:val="Char7"/>
          <w:rtl/>
        </w:rPr>
        <w:t xml:space="preserve"> </w:t>
      </w:r>
      <w:r w:rsidR="00844CE6" w:rsidRPr="00E53A01">
        <w:rPr>
          <w:rStyle w:val="Char7"/>
          <w:rFonts w:hint="eastAsia"/>
          <w:rtl/>
        </w:rPr>
        <w:t>تَرَ</w:t>
      </w:r>
      <w:r w:rsidR="00844CE6" w:rsidRPr="00E53A01">
        <w:rPr>
          <w:rStyle w:val="Char7"/>
          <w:rtl/>
        </w:rPr>
        <w:t xml:space="preserve"> </w:t>
      </w:r>
      <w:r w:rsidR="00844CE6" w:rsidRPr="00E53A01">
        <w:rPr>
          <w:rStyle w:val="Char7"/>
          <w:rFonts w:hint="eastAsia"/>
          <w:rtl/>
        </w:rPr>
        <w:t>أَنَّ</w:t>
      </w:r>
      <w:r w:rsidR="00844CE6" w:rsidRPr="00E53A01">
        <w:rPr>
          <w:rStyle w:val="Char7"/>
          <w:rtl/>
        </w:rPr>
        <w:t xml:space="preserve"> </w:t>
      </w:r>
      <w:r w:rsidR="00844CE6" w:rsidRPr="00E53A01">
        <w:rPr>
          <w:rStyle w:val="Char7"/>
          <w:rFonts w:hint="cs"/>
          <w:rtl/>
        </w:rPr>
        <w:t>ٱ</w:t>
      </w:r>
      <w:r w:rsidR="00844CE6" w:rsidRPr="00E53A01">
        <w:rPr>
          <w:rStyle w:val="Char7"/>
          <w:rFonts w:hint="eastAsia"/>
          <w:rtl/>
        </w:rPr>
        <w:t>للَّهَ</w:t>
      </w:r>
      <w:r w:rsidR="00844CE6" w:rsidRPr="00E53A01">
        <w:rPr>
          <w:rStyle w:val="Char7"/>
          <w:rtl/>
        </w:rPr>
        <w:t xml:space="preserve"> </w:t>
      </w:r>
      <w:r w:rsidR="00844CE6" w:rsidRPr="00E53A01">
        <w:rPr>
          <w:rStyle w:val="Char7"/>
          <w:rFonts w:hint="eastAsia"/>
          <w:rtl/>
        </w:rPr>
        <w:t>يُز</w:t>
      </w:r>
      <w:r w:rsidR="00844CE6" w:rsidRPr="00E53A01">
        <w:rPr>
          <w:rStyle w:val="Char7"/>
          <w:rFonts w:hint="cs"/>
          <w:rtl/>
        </w:rPr>
        <w:t>ۡ</w:t>
      </w:r>
      <w:r w:rsidR="00844CE6" w:rsidRPr="00E53A01">
        <w:rPr>
          <w:rStyle w:val="Char7"/>
          <w:rFonts w:hint="eastAsia"/>
          <w:rtl/>
        </w:rPr>
        <w:t>جِي</w:t>
      </w:r>
      <w:r w:rsidR="00844CE6" w:rsidRPr="00E53A01">
        <w:rPr>
          <w:rStyle w:val="Char7"/>
          <w:rtl/>
        </w:rPr>
        <w:t xml:space="preserve"> </w:t>
      </w:r>
      <w:r w:rsidR="00844CE6" w:rsidRPr="00E53A01">
        <w:rPr>
          <w:rStyle w:val="Char7"/>
          <w:rFonts w:hint="eastAsia"/>
          <w:rtl/>
        </w:rPr>
        <w:t>سَحَاب</w:t>
      </w:r>
      <w:r w:rsidR="00844CE6" w:rsidRPr="00E53A01">
        <w:rPr>
          <w:rStyle w:val="Char7"/>
          <w:rFonts w:hint="cs"/>
          <w:rtl/>
        </w:rPr>
        <w:t>ٗ</w:t>
      </w:r>
      <w:r w:rsidR="00844CE6" w:rsidRPr="00E53A01">
        <w:rPr>
          <w:rStyle w:val="Char7"/>
          <w:rFonts w:hint="eastAsia"/>
          <w:rtl/>
        </w:rPr>
        <w:t>ا</w:t>
      </w:r>
      <w:r w:rsidRPr="00E53A01">
        <w:rPr>
          <w:rFonts w:cs="Traditional Arabic" w:hint="cs"/>
          <w:rtl/>
        </w:rPr>
        <w:t>﴾</w:t>
      </w:r>
      <w:r w:rsidR="00844CE6" w:rsidRPr="00E53A01">
        <w:rPr>
          <w:rFonts w:ascii="KFGQPC Uthman Taha Naskh" w:cs="KFGQPC Uthman Taha Naskh"/>
          <w:rtl/>
        </w:rPr>
        <w:t xml:space="preserve"> </w:t>
      </w:r>
      <w:r w:rsidR="00844CE6" w:rsidRPr="00E53A01">
        <w:rPr>
          <w:rStyle w:val="Char9"/>
          <w:rtl/>
        </w:rPr>
        <w:t>[</w:t>
      </w:r>
      <w:r w:rsidR="00844CE6" w:rsidRPr="00E53A01">
        <w:rPr>
          <w:rStyle w:val="Char9"/>
          <w:rFonts w:hint="eastAsia"/>
          <w:rtl/>
        </w:rPr>
        <w:t>النور</w:t>
      </w:r>
      <w:r w:rsidR="00844CE6" w:rsidRPr="00E53A01">
        <w:rPr>
          <w:rStyle w:val="Char9"/>
          <w:rtl/>
        </w:rPr>
        <w:t xml:space="preserve"> : </w:t>
      </w:r>
      <w:r w:rsidR="00844CE6" w:rsidRPr="00E53A01">
        <w:rPr>
          <w:rStyle w:val="Char9"/>
          <w:rFonts w:hint="cs"/>
          <w:rtl/>
        </w:rPr>
        <w:t>٤٣</w:t>
      </w:r>
      <w:r w:rsidR="00844CE6" w:rsidRPr="00E53A01">
        <w:rPr>
          <w:rStyle w:val="Char9"/>
          <w:rtl/>
        </w:rPr>
        <w:t>]</w:t>
      </w:r>
      <w:r w:rsidR="0090456A" w:rsidRPr="00E53A01">
        <w:rPr>
          <w:rFonts w:ascii="KFGQPC Uthman Taha Naskh" w:cs="KFGQPC Uthman Taha Naskh"/>
          <w:rtl/>
        </w:rPr>
        <w:t xml:space="preserve"> </w:t>
      </w:r>
      <w:r w:rsidR="009150FB" w:rsidRPr="00E53A01">
        <w:rPr>
          <w:rFonts w:cs="B Lotus" w:hint="cs"/>
          <w:sz w:val="24"/>
          <w:szCs w:val="24"/>
          <w:rtl/>
        </w:rPr>
        <w:t>«</w:t>
      </w:r>
      <w:r w:rsidR="007C63BC" w:rsidRPr="00E53A01">
        <w:rPr>
          <w:rFonts w:cs="B Lotus" w:hint="cs"/>
          <w:sz w:val="30"/>
          <w:rtl/>
        </w:rPr>
        <w:t>آيا نديدي كه خداوند ابرها را</w:t>
      </w:r>
      <w:r w:rsidR="00C8487D" w:rsidRPr="00E53A01">
        <w:rPr>
          <w:rFonts w:cs="B Lotus" w:hint="cs"/>
          <w:sz w:val="30"/>
          <w:rtl/>
        </w:rPr>
        <w:t xml:space="preserve"> مي‌</w:t>
      </w:r>
      <w:r w:rsidR="007C63BC" w:rsidRPr="00E53A01">
        <w:rPr>
          <w:rFonts w:cs="B Lotus" w:hint="cs"/>
          <w:sz w:val="30"/>
          <w:rtl/>
        </w:rPr>
        <w:t xml:space="preserve">راند و حركت </w:t>
      </w:r>
      <w:r w:rsidR="00157C4A" w:rsidRPr="00E53A01">
        <w:rPr>
          <w:rFonts w:cs="B Lotus" w:hint="cs"/>
          <w:sz w:val="30"/>
          <w:rtl/>
        </w:rPr>
        <w:t>مي‌ده</w:t>
      </w:r>
      <w:r w:rsidR="007C63BC" w:rsidRPr="00E53A01">
        <w:rPr>
          <w:rFonts w:cs="B Lotus" w:hint="cs"/>
          <w:sz w:val="30"/>
          <w:rtl/>
        </w:rPr>
        <w:t>د؟!</w:t>
      </w:r>
      <w:r w:rsidR="009150FB" w:rsidRPr="00E53A01">
        <w:rPr>
          <w:rFonts w:cs="B Lotus" w:hint="cs"/>
          <w:sz w:val="30"/>
          <w:rtl/>
        </w:rPr>
        <w:t>»</w:t>
      </w:r>
    </w:p>
    <w:p w:rsidR="00A360C8" w:rsidRDefault="007C63BC" w:rsidP="00A360C8">
      <w:pPr>
        <w:jc w:val="both"/>
        <w:rPr>
          <w:rFonts w:ascii="KFGQPC Uthman Taha Naskh" w:cs="Traditional Arabic" w:hint="cs"/>
          <w:rtl/>
        </w:rPr>
      </w:pPr>
      <w:r w:rsidRPr="00E53A01">
        <w:rPr>
          <w:rFonts w:cs="B Lotus" w:hint="cs"/>
          <w:sz w:val="30"/>
          <w:rtl/>
        </w:rPr>
        <w:t>اما در جاي دي</w:t>
      </w:r>
      <w:r w:rsidRPr="00E53A01">
        <w:rPr>
          <w:rFonts w:cs="B Lotus" w:hint="eastAsia"/>
          <w:sz w:val="30"/>
          <w:rtl/>
        </w:rPr>
        <w:t>گر تفصيل داده و</w:t>
      </w:r>
      <w:r w:rsidR="00C8487D" w:rsidRPr="00E53A01">
        <w:rPr>
          <w:rFonts w:cs="B Lotus" w:hint="eastAsia"/>
          <w:sz w:val="30"/>
          <w:rtl/>
        </w:rPr>
        <w:t xml:space="preserve"> مي‌</w:t>
      </w:r>
      <w:r w:rsidRPr="00E53A01">
        <w:rPr>
          <w:rFonts w:cs="B Lotus" w:hint="eastAsia"/>
          <w:sz w:val="30"/>
          <w:rtl/>
        </w:rPr>
        <w:t>فرمايد:</w:t>
      </w:r>
      <w:r w:rsidRPr="00E53A01">
        <w:rPr>
          <w:rFonts w:cs="B Lotus" w:hint="cs"/>
          <w:sz w:val="30"/>
          <w:rtl/>
        </w:rPr>
        <w:t xml:space="preserve"> </w:t>
      </w:r>
    </w:p>
    <w:p w:rsidR="007C63BC" w:rsidRPr="00E53A01" w:rsidRDefault="00150832" w:rsidP="00A360C8">
      <w:pPr>
        <w:ind w:left="340"/>
        <w:jc w:val="both"/>
        <w:rPr>
          <w:rFonts w:cs="B Lotus" w:hint="cs"/>
          <w:sz w:val="30"/>
          <w:rtl/>
        </w:rPr>
      </w:pPr>
      <w:r w:rsidRPr="00E53A01">
        <w:rPr>
          <w:rFonts w:ascii="KFGQPC Uthman Taha Naskh" w:cs="Traditional Arabic" w:hint="cs"/>
          <w:rtl/>
        </w:rPr>
        <w:t>﴿</w:t>
      </w:r>
      <w:r w:rsidR="00844CE6" w:rsidRPr="00E53A01">
        <w:rPr>
          <w:rStyle w:val="Char7"/>
          <w:rFonts w:hint="cs"/>
          <w:rtl/>
        </w:rPr>
        <w:t>ٱ</w:t>
      </w:r>
      <w:r w:rsidR="00844CE6" w:rsidRPr="00E53A01">
        <w:rPr>
          <w:rStyle w:val="Char7"/>
          <w:rFonts w:hint="eastAsia"/>
          <w:rtl/>
        </w:rPr>
        <w:t>للَّهُ</w:t>
      </w:r>
      <w:r w:rsidR="00844CE6" w:rsidRPr="00E53A01">
        <w:rPr>
          <w:rStyle w:val="Char7"/>
          <w:rtl/>
        </w:rPr>
        <w:t xml:space="preserve"> </w:t>
      </w:r>
      <w:r w:rsidR="00844CE6" w:rsidRPr="00E53A01">
        <w:rPr>
          <w:rStyle w:val="Char7"/>
          <w:rFonts w:hint="cs"/>
          <w:rtl/>
        </w:rPr>
        <w:t>ٱ</w:t>
      </w:r>
      <w:r w:rsidR="00844CE6" w:rsidRPr="00E53A01">
        <w:rPr>
          <w:rStyle w:val="Char7"/>
          <w:rFonts w:hint="eastAsia"/>
          <w:rtl/>
        </w:rPr>
        <w:t>لَّذِي</w:t>
      </w:r>
      <w:r w:rsidR="00844CE6" w:rsidRPr="00E53A01">
        <w:rPr>
          <w:rStyle w:val="Char7"/>
          <w:rtl/>
        </w:rPr>
        <w:t xml:space="preserve"> </w:t>
      </w:r>
      <w:r w:rsidR="00844CE6" w:rsidRPr="00E53A01">
        <w:rPr>
          <w:rStyle w:val="Char7"/>
          <w:rFonts w:hint="eastAsia"/>
          <w:rtl/>
        </w:rPr>
        <w:t>يُر</w:t>
      </w:r>
      <w:r w:rsidR="00844CE6" w:rsidRPr="00E53A01">
        <w:rPr>
          <w:rStyle w:val="Char7"/>
          <w:rFonts w:hint="cs"/>
          <w:rtl/>
        </w:rPr>
        <w:t>ۡ</w:t>
      </w:r>
      <w:r w:rsidR="00844CE6" w:rsidRPr="00E53A01">
        <w:rPr>
          <w:rStyle w:val="Char7"/>
          <w:rFonts w:hint="eastAsia"/>
          <w:rtl/>
        </w:rPr>
        <w:t>سِلُ</w:t>
      </w:r>
      <w:r w:rsidR="00844CE6" w:rsidRPr="00E53A01">
        <w:rPr>
          <w:rStyle w:val="Char7"/>
          <w:rtl/>
        </w:rPr>
        <w:t xml:space="preserve"> </w:t>
      </w:r>
      <w:r w:rsidR="00844CE6" w:rsidRPr="00E53A01">
        <w:rPr>
          <w:rStyle w:val="Char7"/>
          <w:rFonts w:hint="cs"/>
          <w:rtl/>
        </w:rPr>
        <w:t>ٱ</w:t>
      </w:r>
      <w:r w:rsidR="00844CE6" w:rsidRPr="00E53A01">
        <w:rPr>
          <w:rStyle w:val="Char7"/>
          <w:rFonts w:hint="eastAsia"/>
          <w:rtl/>
        </w:rPr>
        <w:t>لرِّيَ</w:t>
      </w:r>
      <w:r w:rsidR="00844CE6" w:rsidRPr="00E53A01">
        <w:rPr>
          <w:rStyle w:val="Char7"/>
          <w:rFonts w:hint="cs"/>
          <w:rtl/>
        </w:rPr>
        <w:t>ٰ</w:t>
      </w:r>
      <w:r w:rsidR="00844CE6" w:rsidRPr="00E53A01">
        <w:rPr>
          <w:rStyle w:val="Char7"/>
          <w:rFonts w:hint="eastAsia"/>
          <w:rtl/>
        </w:rPr>
        <w:t>حَ</w:t>
      </w:r>
      <w:r w:rsidR="00844CE6" w:rsidRPr="00E53A01">
        <w:rPr>
          <w:rStyle w:val="Char7"/>
          <w:rtl/>
        </w:rPr>
        <w:t xml:space="preserve"> </w:t>
      </w:r>
      <w:r w:rsidR="00844CE6" w:rsidRPr="00E53A01">
        <w:rPr>
          <w:rStyle w:val="Char7"/>
          <w:rFonts w:hint="eastAsia"/>
          <w:rtl/>
        </w:rPr>
        <w:t>فَتُثِيرُ</w:t>
      </w:r>
      <w:r w:rsidR="00844CE6" w:rsidRPr="00E53A01">
        <w:rPr>
          <w:rStyle w:val="Char7"/>
          <w:rtl/>
        </w:rPr>
        <w:t xml:space="preserve"> </w:t>
      </w:r>
      <w:r w:rsidR="00844CE6" w:rsidRPr="00E53A01">
        <w:rPr>
          <w:rStyle w:val="Char7"/>
          <w:rFonts w:hint="eastAsia"/>
          <w:rtl/>
        </w:rPr>
        <w:t>سَحَاب</w:t>
      </w:r>
      <w:r w:rsidR="00844CE6" w:rsidRPr="00E53A01">
        <w:rPr>
          <w:rStyle w:val="Char7"/>
          <w:rFonts w:hint="cs"/>
          <w:rtl/>
        </w:rPr>
        <w:t>ٗ</w:t>
      </w:r>
      <w:r w:rsidR="00844CE6" w:rsidRPr="00E53A01">
        <w:rPr>
          <w:rStyle w:val="Char7"/>
          <w:rFonts w:hint="eastAsia"/>
          <w:rtl/>
        </w:rPr>
        <w:t>ا</w:t>
      </w:r>
      <w:r w:rsidR="00844CE6" w:rsidRPr="00E53A01">
        <w:rPr>
          <w:rFonts w:ascii="KFGQPC Uthmanic Script HAFS" w:cs="KFGQPC Uthmanic Script HAFS"/>
          <w:rtl/>
        </w:rPr>
        <w:t xml:space="preserve"> </w:t>
      </w:r>
      <w:r w:rsidR="00844CE6" w:rsidRPr="00E53A01">
        <w:rPr>
          <w:rFonts w:cs="Times New Roman"/>
        </w:rPr>
        <w:t>…..</w:t>
      </w:r>
      <w:r w:rsidRPr="00E53A01">
        <w:rPr>
          <w:rFonts w:cs="Traditional Arabic" w:hint="cs"/>
          <w:rtl/>
        </w:rPr>
        <w:t>﴾</w:t>
      </w:r>
      <w:r w:rsidR="00844CE6" w:rsidRPr="00E53A01">
        <w:rPr>
          <w:rFonts w:ascii="KFGQPC Uthman Taha Naskh" w:cs="KFGQPC Uthman Taha Naskh"/>
          <w:rtl/>
        </w:rPr>
        <w:t xml:space="preserve"> </w:t>
      </w:r>
      <w:r w:rsidR="00844CE6" w:rsidRPr="00E53A01">
        <w:rPr>
          <w:rStyle w:val="Char9"/>
          <w:rtl/>
        </w:rPr>
        <w:t>[</w:t>
      </w:r>
      <w:r w:rsidR="00844CE6" w:rsidRPr="00E53A01">
        <w:rPr>
          <w:rStyle w:val="Char9"/>
          <w:rFonts w:hint="eastAsia"/>
          <w:rtl/>
        </w:rPr>
        <w:t>الروم</w:t>
      </w:r>
      <w:r w:rsidR="00844CE6" w:rsidRPr="00E53A01">
        <w:rPr>
          <w:rStyle w:val="Char9"/>
          <w:rtl/>
        </w:rPr>
        <w:t xml:space="preserve">: </w:t>
      </w:r>
      <w:r w:rsidR="00844CE6" w:rsidRPr="00E53A01">
        <w:rPr>
          <w:rStyle w:val="Char9"/>
          <w:rFonts w:hint="cs"/>
          <w:rtl/>
        </w:rPr>
        <w:t>٤٨</w:t>
      </w:r>
      <w:r w:rsidR="00844CE6" w:rsidRPr="00E53A01">
        <w:rPr>
          <w:rStyle w:val="Char9"/>
          <w:rtl/>
        </w:rPr>
        <w:t>]</w:t>
      </w:r>
      <w:r w:rsidR="0090456A" w:rsidRPr="00E53A01">
        <w:rPr>
          <w:rFonts w:ascii="KFGQPC Uthman Taha Naskh" w:cs="KFGQPC Uthman Taha Naskh"/>
          <w:rtl/>
        </w:rPr>
        <w:t xml:space="preserve"> </w:t>
      </w:r>
      <w:r w:rsidR="009150FB" w:rsidRPr="00E53A01">
        <w:rPr>
          <w:rFonts w:cs="B Lotus" w:hint="cs"/>
          <w:sz w:val="24"/>
          <w:szCs w:val="24"/>
          <w:rtl/>
        </w:rPr>
        <w:t>«</w:t>
      </w:r>
      <w:r w:rsidR="007C63BC" w:rsidRPr="00E53A01">
        <w:rPr>
          <w:rFonts w:cs="B Lotus" w:hint="cs"/>
          <w:sz w:val="30"/>
          <w:rtl/>
        </w:rPr>
        <w:t>خدا آن است كه بادها را فرستاده و در نتيجه ابرها را به حركت در</w:t>
      </w:r>
      <w:r w:rsidR="00C8487D" w:rsidRPr="00E53A01">
        <w:rPr>
          <w:rFonts w:cs="B Lotus" w:hint="cs"/>
          <w:sz w:val="30"/>
          <w:rtl/>
        </w:rPr>
        <w:t xml:space="preserve"> مي‌</w:t>
      </w:r>
      <w:r w:rsidR="007C63BC" w:rsidRPr="00E53A01">
        <w:rPr>
          <w:rFonts w:cs="B Lotus" w:hint="cs"/>
          <w:sz w:val="30"/>
          <w:rtl/>
        </w:rPr>
        <w:t>آورند</w:t>
      </w:r>
      <w:r w:rsidR="009150FB" w:rsidRPr="00E53A01">
        <w:rPr>
          <w:rFonts w:cs="B Lotus" w:hint="cs"/>
          <w:sz w:val="30"/>
          <w:rtl/>
        </w:rPr>
        <w:t>»</w:t>
      </w:r>
      <w:r w:rsidR="007C63BC" w:rsidRPr="00E53A01">
        <w:rPr>
          <w:rFonts w:cs="B Lotus" w:hint="cs"/>
          <w:sz w:val="30"/>
          <w:rtl/>
        </w:rPr>
        <w:t>.</w:t>
      </w:r>
    </w:p>
    <w:p w:rsidR="00A360C8" w:rsidRDefault="007C63BC" w:rsidP="00722151">
      <w:pPr>
        <w:ind w:firstLine="340"/>
        <w:jc w:val="both"/>
        <w:rPr>
          <w:rFonts w:cs="B Lotus" w:hint="cs"/>
          <w:sz w:val="30"/>
          <w:rtl/>
        </w:rPr>
      </w:pPr>
      <w:r w:rsidRPr="00E53A01">
        <w:rPr>
          <w:rFonts w:cs="B Lotus" w:hint="cs"/>
          <w:sz w:val="30"/>
          <w:rtl/>
        </w:rPr>
        <w:t xml:space="preserve">در مورد </w:t>
      </w:r>
      <w:r w:rsidR="009150FB" w:rsidRPr="00E53A01">
        <w:rPr>
          <w:rFonts w:cs="B Lotus" w:hint="cs"/>
          <w:sz w:val="30"/>
          <w:rtl/>
        </w:rPr>
        <w:t>«</w:t>
      </w:r>
      <w:r w:rsidRPr="00E53A01">
        <w:rPr>
          <w:rFonts w:cs="B Lotus" w:hint="cs"/>
          <w:sz w:val="30"/>
          <w:rtl/>
        </w:rPr>
        <w:t>عالم برزخ</w:t>
      </w:r>
      <w:r w:rsidR="009150FB" w:rsidRPr="00E53A01">
        <w:rPr>
          <w:rFonts w:cs="B Lotus" w:hint="cs"/>
          <w:sz w:val="30"/>
          <w:rtl/>
        </w:rPr>
        <w:t>»</w:t>
      </w:r>
      <w:r w:rsidRPr="00E53A01">
        <w:rPr>
          <w:rFonts w:cs="B Lotus" w:hint="cs"/>
          <w:sz w:val="30"/>
          <w:rtl/>
        </w:rPr>
        <w:t xml:space="preserve"> نيز بر همين سبك و سياق</w:t>
      </w:r>
      <w:r w:rsidR="00AF54FD" w:rsidRPr="00E53A01">
        <w:rPr>
          <w:rFonts w:cs="B Lotus" w:hint="cs"/>
          <w:sz w:val="30"/>
          <w:rtl/>
        </w:rPr>
        <w:t>،</w:t>
      </w:r>
      <w:r w:rsidRPr="00E53A01">
        <w:rPr>
          <w:rFonts w:cs="B Lotus" w:hint="cs"/>
          <w:sz w:val="30"/>
          <w:rtl/>
        </w:rPr>
        <w:t xml:space="preserve"> قرآن كريم غالبا</w:t>
      </w:r>
      <w:r w:rsidR="009150FB" w:rsidRPr="00E53A01">
        <w:rPr>
          <w:rFonts w:cs="B Lotus" w:hint="cs"/>
          <w:sz w:val="30"/>
          <w:rtl/>
        </w:rPr>
        <w:t>ً</w:t>
      </w:r>
      <w:r w:rsidRPr="00E53A01">
        <w:rPr>
          <w:rFonts w:cs="B Lotus" w:hint="cs"/>
          <w:sz w:val="30"/>
          <w:rtl/>
        </w:rPr>
        <w:t xml:space="preserve"> بلافاصله </w:t>
      </w:r>
      <w:r w:rsidRPr="00E53A01">
        <w:rPr>
          <w:rFonts w:cs="B Lotus" w:hint="eastAsia"/>
          <w:sz w:val="30"/>
          <w:rtl/>
        </w:rPr>
        <w:t>پس از مر</w:t>
      </w:r>
      <w:r w:rsidRPr="00E53A01">
        <w:rPr>
          <w:rFonts w:cs="B Lotus" w:hint="cs"/>
          <w:sz w:val="30"/>
          <w:rtl/>
        </w:rPr>
        <w:t xml:space="preserve">گ انسان و بدون </w:t>
      </w:r>
      <w:r w:rsidR="009150FB" w:rsidRPr="00E53A01">
        <w:rPr>
          <w:rFonts w:cs="B Lotus" w:hint="cs"/>
          <w:sz w:val="30"/>
          <w:rtl/>
        </w:rPr>
        <w:t>«</w:t>
      </w:r>
      <w:r w:rsidRPr="00E53A01">
        <w:rPr>
          <w:rFonts w:cs="B Lotus" w:hint="cs"/>
          <w:sz w:val="30"/>
          <w:rtl/>
        </w:rPr>
        <w:t>ذكر عالم برزخ</w:t>
      </w:r>
      <w:r w:rsidR="009150FB" w:rsidRPr="00E53A01">
        <w:rPr>
          <w:rFonts w:cs="B Lotus" w:hint="cs"/>
          <w:sz w:val="30"/>
          <w:rtl/>
        </w:rPr>
        <w:t>»</w:t>
      </w:r>
      <w:r w:rsidRPr="00E53A01">
        <w:rPr>
          <w:rFonts w:cs="B Lotus" w:hint="cs"/>
          <w:sz w:val="30"/>
          <w:rtl/>
        </w:rPr>
        <w:t xml:space="preserve"> به قيامت و بهشت و دوزخ مي</w:t>
      </w:r>
      <w:r w:rsidR="009150FB" w:rsidRPr="00E53A01">
        <w:rPr>
          <w:rFonts w:cs="B Lotus" w:hint="eastAsia"/>
          <w:sz w:val="30"/>
          <w:rtl/>
        </w:rPr>
        <w:t>‌</w:t>
      </w:r>
      <w:r w:rsidRPr="00E53A01">
        <w:rPr>
          <w:rFonts w:cs="B Lotus" w:hint="eastAsia"/>
          <w:sz w:val="30"/>
          <w:rtl/>
        </w:rPr>
        <w:t>پردازد</w:t>
      </w:r>
      <w:r w:rsidRPr="00E53A01">
        <w:rPr>
          <w:rFonts w:cs="B Lotus" w:hint="cs"/>
          <w:sz w:val="30"/>
          <w:rtl/>
        </w:rPr>
        <w:t>،</w:t>
      </w:r>
      <w:r w:rsidR="00A360C8">
        <w:rPr>
          <w:rFonts w:cs="B Lotus" w:hint="eastAsia"/>
          <w:sz w:val="30"/>
          <w:rtl/>
        </w:rPr>
        <w:t xml:space="preserve"> مثلا دربار</w:t>
      </w:r>
      <w:r w:rsidR="00A360C8">
        <w:rPr>
          <w:rFonts w:cs="B Lotus" w:hint="cs"/>
          <w:sz w:val="30"/>
          <w:rtl/>
        </w:rPr>
        <w:t>ه</w:t>
      </w:r>
      <w:r w:rsidR="00A360C8">
        <w:rPr>
          <w:rFonts w:cs="B Lotus" w:hint="cs"/>
          <w:sz w:val="30"/>
          <w:rtl/>
          <w:lang w:bidi="fa-IR"/>
        </w:rPr>
        <w:t>‌</w:t>
      </w:r>
      <w:r w:rsidRPr="00E53A01">
        <w:rPr>
          <w:rFonts w:cs="B Lotus" w:hint="cs"/>
          <w:sz w:val="30"/>
          <w:rtl/>
        </w:rPr>
        <w:t>ي</w:t>
      </w:r>
      <w:r w:rsidRPr="00E53A01">
        <w:rPr>
          <w:rFonts w:cs="B Lotus" w:hint="eastAsia"/>
          <w:sz w:val="30"/>
          <w:rtl/>
        </w:rPr>
        <w:t xml:space="preserve"> قوم نوح</w:t>
      </w:r>
      <w:r w:rsidR="00C8487D" w:rsidRPr="00E53A01">
        <w:rPr>
          <w:rFonts w:cs="B Lotus" w:hint="eastAsia"/>
          <w:sz w:val="30"/>
          <w:rtl/>
        </w:rPr>
        <w:t xml:space="preserve"> مي‌</w:t>
      </w:r>
      <w:r w:rsidRPr="00E53A01">
        <w:rPr>
          <w:rFonts w:cs="B Lotus" w:hint="eastAsia"/>
          <w:sz w:val="30"/>
          <w:rtl/>
        </w:rPr>
        <w:t>فرمايد:</w:t>
      </w:r>
    </w:p>
    <w:p w:rsidR="00A360C8" w:rsidRDefault="00150832" w:rsidP="00A360C8">
      <w:pPr>
        <w:ind w:left="340"/>
        <w:jc w:val="both"/>
        <w:rPr>
          <w:rFonts w:cs="B Lotus" w:hint="cs"/>
          <w:sz w:val="30"/>
          <w:rtl/>
        </w:rPr>
      </w:pPr>
      <w:r w:rsidRPr="00E53A01">
        <w:rPr>
          <w:rFonts w:ascii="KFGQPC Uthman Taha Naskh" w:cs="Traditional Arabic" w:hint="cs"/>
          <w:rtl/>
        </w:rPr>
        <w:t>﴿</w:t>
      </w:r>
      <w:r w:rsidR="00AE02C5" w:rsidRPr="00E53A01">
        <w:rPr>
          <w:rStyle w:val="Char7"/>
          <w:rFonts w:hint="eastAsia"/>
          <w:rtl/>
        </w:rPr>
        <w:t>مِّمَّا</w:t>
      </w:r>
      <w:r w:rsidR="00AE02C5" w:rsidRPr="00E53A01">
        <w:rPr>
          <w:rStyle w:val="Char7"/>
          <w:rtl/>
        </w:rPr>
        <w:t xml:space="preserve"> </w:t>
      </w:r>
      <w:r w:rsidR="00AE02C5" w:rsidRPr="00E53A01">
        <w:rPr>
          <w:rStyle w:val="Char7"/>
          <w:rFonts w:hint="eastAsia"/>
          <w:rtl/>
        </w:rPr>
        <w:t>خَطِي</w:t>
      </w:r>
      <w:r w:rsidR="00AE02C5" w:rsidRPr="00E53A01">
        <w:rPr>
          <w:rStyle w:val="Char7"/>
          <w:rFonts w:hint="cs"/>
          <w:rtl/>
        </w:rPr>
        <w:t>ٓ</w:t>
      </w:r>
      <w:r w:rsidR="00AE02C5" w:rsidRPr="00E53A01">
        <w:rPr>
          <w:rStyle w:val="Char7"/>
          <w:rFonts w:hint="eastAsia"/>
          <w:rtl/>
        </w:rPr>
        <w:t>ـ</w:t>
      </w:r>
      <w:r w:rsidR="00AE02C5" w:rsidRPr="00E53A01">
        <w:rPr>
          <w:rStyle w:val="Char7"/>
          <w:rFonts w:hint="cs"/>
          <w:rtl/>
        </w:rPr>
        <w:t>ٔ</w:t>
      </w:r>
      <w:r w:rsidR="00AE02C5" w:rsidRPr="00E53A01">
        <w:rPr>
          <w:rStyle w:val="Char7"/>
          <w:rFonts w:hint="eastAsia"/>
          <w:rtl/>
        </w:rPr>
        <w:t>َ</w:t>
      </w:r>
      <w:r w:rsidR="00AE02C5" w:rsidRPr="00E53A01">
        <w:rPr>
          <w:rStyle w:val="Char7"/>
          <w:rFonts w:hint="cs"/>
          <w:rtl/>
        </w:rPr>
        <w:t>ٰ</w:t>
      </w:r>
      <w:r w:rsidR="00AE02C5" w:rsidRPr="00E53A01">
        <w:rPr>
          <w:rStyle w:val="Char7"/>
          <w:rFonts w:hint="eastAsia"/>
          <w:rtl/>
        </w:rPr>
        <w:t>تِهِم</w:t>
      </w:r>
      <w:r w:rsidR="00AE02C5" w:rsidRPr="00E53A01">
        <w:rPr>
          <w:rStyle w:val="Char7"/>
          <w:rFonts w:hint="cs"/>
          <w:rtl/>
        </w:rPr>
        <w:t>ۡ</w:t>
      </w:r>
      <w:r w:rsidR="00AE02C5" w:rsidRPr="00E53A01">
        <w:rPr>
          <w:rStyle w:val="Char7"/>
          <w:rtl/>
        </w:rPr>
        <w:t xml:space="preserve"> </w:t>
      </w:r>
      <w:r w:rsidR="00AE02C5" w:rsidRPr="00E53A01">
        <w:rPr>
          <w:rStyle w:val="Char7"/>
          <w:rFonts w:hint="eastAsia"/>
          <w:rtl/>
        </w:rPr>
        <w:t>أُغ</w:t>
      </w:r>
      <w:r w:rsidR="00AE02C5" w:rsidRPr="00E53A01">
        <w:rPr>
          <w:rStyle w:val="Char7"/>
          <w:rFonts w:hint="cs"/>
          <w:rtl/>
        </w:rPr>
        <w:t>ۡ</w:t>
      </w:r>
      <w:r w:rsidR="00AE02C5" w:rsidRPr="00E53A01">
        <w:rPr>
          <w:rStyle w:val="Char7"/>
          <w:rFonts w:hint="eastAsia"/>
          <w:rtl/>
        </w:rPr>
        <w:t>رِقُواْ</w:t>
      </w:r>
      <w:r w:rsidR="00AE02C5" w:rsidRPr="00E53A01">
        <w:rPr>
          <w:rStyle w:val="Char7"/>
          <w:rtl/>
        </w:rPr>
        <w:t xml:space="preserve"> </w:t>
      </w:r>
      <w:r w:rsidR="00AE02C5" w:rsidRPr="00E53A01">
        <w:rPr>
          <w:rStyle w:val="Char7"/>
          <w:rFonts w:hint="eastAsia"/>
          <w:rtl/>
        </w:rPr>
        <w:t>فَأُد</w:t>
      </w:r>
      <w:r w:rsidR="00AE02C5" w:rsidRPr="00E53A01">
        <w:rPr>
          <w:rStyle w:val="Char7"/>
          <w:rFonts w:hint="cs"/>
          <w:rtl/>
        </w:rPr>
        <w:t>ۡ</w:t>
      </w:r>
      <w:r w:rsidR="00AE02C5" w:rsidRPr="00E53A01">
        <w:rPr>
          <w:rStyle w:val="Char7"/>
          <w:rFonts w:hint="eastAsia"/>
          <w:rtl/>
        </w:rPr>
        <w:t>خِلُواْ</w:t>
      </w:r>
      <w:r w:rsidR="00AE02C5" w:rsidRPr="00E53A01">
        <w:rPr>
          <w:rStyle w:val="Char7"/>
          <w:rtl/>
        </w:rPr>
        <w:t xml:space="preserve"> </w:t>
      </w:r>
      <w:r w:rsidR="00AE02C5" w:rsidRPr="00E53A01">
        <w:rPr>
          <w:rStyle w:val="Char7"/>
          <w:rFonts w:hint="eastAsia"/>
          <w:rtl/>
        </w:rPr>
        <w:t>نَار</w:t>
      </w:r>
      <w:r w:rsidR="00AE02C5" w:rsidRPr="00E53A01">
        <w:rPr>
          <w:rStyle w:val="Char7"/>
          <w:rFonts w:hint="cs"/>
          <w:rtl/>
        </w:rPr>
        <w:t>ٗ</w:t>
      </w:r>
      <w:r w:rsidR="00AE02C5" w:rsidRPr="00E53A01">
        <w:rPr>
          <w:rStyle w:val="Char7"/>
          <w:rFonts w:hint="eastAsia"/>
          <w:rtl/>
        </w:rPr>
        <w:t>ا</w:t>
      </w:r>
      <w:r w:rsidRPr="00E53A01">
        <w:rPr>
          <w:rFonts w:cs="Traditional Arabic" w:hint="cs"/>
          <w:rtl/>
        </w:rPr>
        <w:t>﴾</w:t>
      </w:r>
      <w:r w:rsidR="00AE02C5" w:rsidRPr="00E53A01">
        <w:rPr>
          <w:rFonts w:ascii="KFGQPC Uthman Taha Naskh" w:cs="KFGQPC Uthman Taha Naskh"/>
          <w:rtl/>
        </w:rPr>
        <w:t xml:space="preserve"> </w:t>
      </w:r>
      <w:r w:rsidR="00AE02C5" w:rsidRPr="00E53A01">
        <w:rPr>
          <w:rStyle w:val="Char9"/>
          <w:rtl/>
        </w:rPr>
        <w:t>[</w:t>
      </w:r>
      <w:r w:rsidR="00AE02C5" w:rsidRPr="00E53A01">
        <w:rPr>
          <w:rStyle w:val="Char9"/>
          <w:rFonts w:hint="eastAsia"/>
          <w:rtl/>
        </w:rPr>
        <w:t>نوح</w:t>
      </w:r>
      <w:r w:rsidR="00AE02C5" w:rsidRPr="00E53A01">
        <w:rPr>
          <w:rStyle w:val="Char9"/>
          <w:rtl/>
        </w:rPr>
        <w:t xml:space="preserve">: </w:t>
      </w:r>
      <w:r w:rsidR="00AE02C5" w:rsidRPr="00E53A01">
        <w:rPr>
          <w:rStyle w:val="Char9"/>
          <w:rFonts w:hint="cs"/>
          <w:rtl/>
        </w:rPr>
        <w:t>٢٥</w:t>
      </w:r>
      <w:r w:rsidR="00AE02C5" w:rsidRPr="00E53A01">
        <w:rPr>
          <w:rStyle w:val="Char9"/>
          <w:rtl/>
        </w:rPr>
        <w:t>]</w:t>
      </w:r>
      <w:r w:rsidR="0090456A" w:rsidRPr="00E53A01">
        <w:rPr>
          <w:rFonts w:ascii="KFGQPC Uthman Taha Naskh" w:cs="KFGQPC Uthman Taha Naskh"/>
          <w:rtl/>
        </w:rPr>
        <w:t xml:space="preserve"> </w:t>
      </w:r>
      <w:r w:rsidR="009150FB" w:rsidRPr="00E53A01">
        <w:rPr>
          <w:rFonts w:cs="B Lotus" w:hint="cs"/>
          <w:sz w:val="30"/>
          <w:rtl/>
        </w:rPr>
        <w:t>«</w:t>
      </w:r>
      <w:r w:rsidR="007C63BC" w:rsidRPr="00E53A01">
        <w:rPr>
          <w:rFonts w:cs="B Lotus" w:hint="cs"/>
          <w:sz w:val="30"/>
          <w:rtl/>
        </w:rPr>
        <w:t>به سبب خطاهايشان بود كه غرق و داخل آتش شدند»</w:t>
      </w:r>
    </w:p>
    <w:p w:rsidR="00A360C8" w:rsidRDefault="007C63BC" w:rsidP="00A360C8">
      <w:pPr>
        <w:jc w:val="both"/>
        <w:rPr>
          <w:rFonts w:cs="B Lotus" w:hint="cs"/>
          <w:sz w:val="30"/>
          <w:rtl/>
        </w:rPr>
      </w:pPr>
      <w:r w:rsidRPr="00E53A01">
        <w:rPr>
          <w:rFonts w:cs="B Lotus" w:hint="cs"/>
          <w:sz w:val="30"/>
          <w:rtl/>
        </w:rPr>
        <w:t xml:space="preserve">كه </w:t>
      </w:r>
      <w:r w:rsidRPr="00E53A01">
        <w:rPr>
          <w:rFonts w:cs="B Lotus" w:hint="eastAsia"/>
          <w:sz w:val="30"/>
          <w:rtl/>
        </w:rPr>
        <w:t xml:space="preserve">گويي </w:t>
      </w:r>
      <w:r w:rsidRPr="00E53A01">
        <w:rPr>
          <w:rFonts w:cs="B Lotus" w:hint="cs"/>
          <w:sz w:val="30"/>
          <w:rtl/>
        </w:rPr>
        <w:t>پس از غرق شدن بلافاصله به آتش دوزخ وارد شده اند. اما تفصيل اين آيه از آي</w:t>
      </w:r>
      <w:r w:rsidRPr="00E53A01">
        <w:rPr>
          <w:rFonts w:ascii="Lotus Linotype" w:hAnsi="Lotus Linotype" w:cs="B Lotus"/>
          <w:color w:val="000000"/>
          <w:sz w:val="30"/>
          <w:rtl/>
        </w:rPr>
        <w:t>ه‌</w:t>
      </w:r>
      <w:r w:rsidRPr="00E53A01">
        <w:rPr>
          <w:rFonts w:cs="B Lotus" w:hint="cs"/>
          <w:sz w:val="30"/>
          <w:rtl/>
        </w:rPr>
        <w:t>ي دي</w:t>
      </w:r>
      <w:r w:rsidRPr="00E53A01">
        <w:rPr>
          <w:rFonts w:cs="B Lotus" w:hint="eastAsia"/>
          <w:sz w:val="30"/>
          <w:rtl/>
        </w:rPr>
        <w:t>گر</w:t>
      </w:r>
      <w:r w:rsidRPr="00E53A01">
        <w:rPr>
          <w:rFonts w:cs="B Lotus" w:hint="cs"/>
          <w:sz w:val="30"/>
          <w:rtl/>
        </w:rPr>
        <w:t>ي</w:t>
      </w:r>
      <w:r w:rsidR="009150FB" w:rsidRPr="00E53A01">
        <w:rPr>
          <w:rFonts w:cs="B Lotus" w:hint="eastAsia"/>
          <w:sz w:val="30"/>
          <w:rtl/>
        </w:rPr>
        <w:t xml:space="preserve"> كه در</w:t>
      </w:r>
      <w:r w:rsidRPr="00E53A01">
        <w:rPr>
          <w:rFonts w:cs="B Lotus" w:hint="eastAsia"/>
          <w:sz w:val="30"/>
          <w:rtl/>
        </w:rPr>
        <w:t>بار</w:t>
      </w:r>
      <w:r w:rsidRPr="00E53A01">
        <w:rPr>
          <w:rFonts w:ascii="Lotus Linotype" w:hAnsi="Lotus Linotype" w:cs="B Lotus"/>
          <w:color w:val="000000"/>
          <w:sz w:val="30"/>
          <w:rtl/>
        </w:rPr>
        <w:t>ه</w:t>
      </w:r>
      <w:r w:rsidR="009150FB" w:rsidRPr="00E53A01">
        <w:rPr>
          <w:rFonts w:ascii="Lotus Linotype" w:hAnsi="Lotus Linotype" w:cs="B Lotus" w:hint="cs"/>
          <w:color w:val="000000"/>
          <w:sz w:val="30"/>
          <w:rtl/>
        </w:rPr>
        <w:t>‌</w:t>
      </w:r>
      <w:r w:rsidRPr="00E53A01">
        <w:rPr>
          <w:rFonts w:cs="B Lotus" w:hint="cs"/>
          <w:sz w:val="30"/>
          <w:rtl/>
        </w:rPr>
        <w:t>ي</w:t>
      </w:r>
      <w:r w:rsidRPr="00E53A01">
        <w:rPr>
          <w:rFonts w:cs="B Lotus" w:hint="eastAsia"/>
          <w:sz w:val="30"/>
          <w:rtl/>
        </w:rPr>
        <w:t xml:space="preserve"> فرعونيان </w:t>
      </w:r>
      <w:r w:rsidRPr="00E53A01">
        <w:rPr>
          <w:rFonts w:cs="B Lotus" w:hint="cs"/>
          <w:sz w:val="30"/>
          <w:rtl/>
        </w:rPr>
        <w:t>سخن ميگوید</w:t>
      </w:r>
      <w:r w:rsidRPr="00E53A01">
        <w:rPr>
          <w:rFonts w:cs="B Lotus" w:hint="eastAsia"/>
          <w:sz w:val="30"/>
          <w:rtl/>
        </w:rPr>
        <w:t xml:space="preserve"> </w:t>
      </w:r>
      <w:r w:rsidRPr="00E53A01">
        <w:rPr>
          <w:rFonts w:cs="B Lotus" w:hint="cs"/>
          <w:sz w:val="30"/>
          <w:rtl/>
        </w:rPr>
        <w:t>آمده</w:t>
      </w:r>
      <w:r w:rsidRPr="00E53A01">
        <w:rPr>
          <w:rFonts w:cs="B Lotus" w:hint="eastAsia"/>
          <w:sz w:val="30"/>
          <w:rtl/>
        </w:rPr>
        <w:t xml:space="preserve"> كه مي</w:t>
      </w:r>
      <w:r w:rsidR="009150FB" w:rsidRPr="00E53A01">
        <w:rPr>
          <w:rFonts w:cs="B Lotus" w:hint="cs"/>
          <w:sz w:val="30"/>
          <w:rtl/>
        </w:rPr>
        <w:t>‌</w:t>
      </w:r>
      <w:r w:rsidRPr="00E53A01">
        <w:rPr>
          <w:rFonts w:cs="B Lotus" w:hint="eastAsia"/>
          <w:sz w:val="30"/>
          <w:rtl/>
        </w:rPr>
        <w:t>فرمايد</w:t>
      </w:r>
      <w:r w:rsidRPr="00E53A01">
        <w:rPr>
          <w:rFonts w:cs="B Lotus" w:hint="cs"/>
          <w:sz w:val="30"/>
          <w:rtl/>
        </w:rPr>
        <w:t>:</w:t>
      </w:r>
    </w:p>
    <w:p w:rsidR="00A360C8" w:rsidRDefault="00150832" w:rsidP="00A360C8">
      <w:pPr>
        <w:ind w:left="340"/>
        <w:jc w:val="both"/>
        <w:rPr>
          <w:rFonts w:cs="B Lotus" w:hint="cs"/>
          <w:sz w:val="30"/>
          <w:rtl/>
        </w:rPr>
      </w:pPr>
      <w:r w:rsidRPr="00E53A01">
        <w:rPr>
          <w:rFonts w:ascii="KFGQPC Uthman Taha Naskh" w:cs="Traditional Arabic" w:hint="cs"/>
          <w:rtl/>
        </w:rPr>
        <w:t>﴿</w:t>
      </w:r>
      <w:r w:rsidR="00AE02C5" w:rsidRPr="00E53A01">
        <w:rPr>
          <w:rStyle w:val="Char7"/>
          <w:rFonts w:hint="eastAsia"/>
          <w:rtl/>
        </w:rPr>
        <w:t>وَحَاقَ</w:t>
      </w:r>
      <w:r w:rsidR="00AE02C5" w:rsidRPr="00E53A01">
        <w:rPr>
          <w:rStyle w:val="Char7"/>
          <w:rtl/>
        </w:rPr>
        <w:t xml:space="preserve"> </w:t>
      </w:r>
      <w:r w:rsidR="00AE02C5" w:rsidRPr="00E53A01">
        <w:rPr>
          <w:rStyle w:val="Char7"/>
          <w:rFonts w:hint="eastAsia"/>
          <w:rtl/>
        </w:rPr>
        <w:t>بِ‍</w:t>
      </w:r>
      <w:r w:rsidR="00AE02C5" w:rsidRPr="00E53A01">
        <w:rPr>
          <w:rStyle w:val="Char7"/>
          <w:rFonts w:hint="cs"/>
          <w:rtl/>
        </w:rPr>
        <w:t>ٔ</w:t>
      </w:r>
      <w:r w:rsidR="00AE02C5" w:rsidRPr="00E53A01">
        <w:rPr>
          <w:rStyle w:val="Char7"/>
          <w:rFonts w:hint="eastAsia"/>
          <w:rtl/>
        </w:rPr>
        <w:t>َالِ</w:t>
      </w:r>
      <w:r w:rsidR="00AE02C5" w:rsidRPr="00E53A01">
        <w:rPr>
          <w:rStyle w:val="Char7"/>
          <w:rtl/>
        </w:rPr>
        <w:t xml:space="preserve"> </w:t>
      </w:r>
      <w:r w:rsidR="00AE02C5" w:rsidRPr="00E53A01">
        <w:rPr>
          <w:rStyle w:val="Char7"/>
          <w:rFonts w:hint="eastAsia"/>
          <w:rtl/>
        </w:rPr>
        <w:t>فِر</w:t>
      </w:r>
      <w:r w:rsidR="00AE02C5" w:rsidRPr="00E53A01">
        <w:rPr>
          <w:rStyle w:val="Char7"/>
          <w:rFonts w:hint="cs"/>
          <w:rtl/>
        </w:rPr>
        <w:t>ۡ</w:t>
      </w:r>
      <w:r w:rsidR="00AE02C5" w:rsidRPr="00E53A01">
        <w:rPr>
          <w:rStyle w:val="Char7"/>
          <w:rFonts w:hint="eastAsia"/>
          <w:rtl/>
        </w:rPr>
        <w:t>عَو</w:t>
      </w:r>
      <w:r w:rsidR="00AE02C5" w:rsidRPr="00E53A01">
        <w:rPr>
          <w:rStyle w:val="Char7"/>
          <w:rFonts w:hint="cs"/>
          <w:rtl/>
        </w:rPr>
        <w:t>ۡ</w:t>
      </w:r>
      <w:r w:rsidR="00AE02C5" w:rsidRPr="00E53A01">
        <w:rPr>
          <w:rStyle w:val="Char7"/>
          <w:rFonts w:hint="eastAsia"/>
          <w:rtl/>
        </w:rPr>
        <w:t>نَ</w:t>
      </w:r>
      <w:r w:rsidR="00AE02C5" w:rsidRPr="00E53A01">
        <w:rPr>
          <w:rStyle w:val="Char7"/>
          <w:rtl/>
        </w:rPr>
        <w:t xml:space="preserve"> </w:t>
      </w:r>
      <w:r w:rsidR="00AE02C5" w:rsidRPr="00E53A01">
        <w:rPr>
          <w:rStyle w:val="Char7"/>
          <w:rFonts w:hint="eastAsia"/>
          <w:rtl/>
        </w:rPr>
        <w:t>سُو</w:t>
      </w:r>
      <w:r w:rsidR="00AE02C5" w:rsidRPr="00E53A01">
        <w:rPr>
          <w:rStyle w:val="Char7"/>
          <w:rFonts w:hint="cs"/>
          <w:rtl/>
        </w:rPr>
        <w:t>ٓ</w:t>
      </w:r>
      <w:r w:rsidR="00AE02C5" w:rsidRPr="00E53A01">
        <w:rPr>
          <w:rStyle w:val="Char7"/>
          <w:rFonts w:hint="eastAsia"/>
          <w:rtl/>
        </w:rPr>
        <w:t>ءُ</w:t>
      </w:r>
      <w:r w:rsidR="00AE02C5" w:rsidRPr="00E53A01">
        <w:rPr>
          <w:rStyle w:val="Char7"/>
          <w:rtl/>
        </w:rPr>
        <w:t xml:space="preserve"> </w:t>
      </w:r>
      <w:r w:rsidR="00AE02C5" w:rsidRPr="00E53A01">
        <w:rPr>
          <w:rStyle w:val="Char7"/>
          <w:rFonts w:hint="cs"/>
          <w:rtl/>
        </w:rPr>
        <w:t>ٱ</w:t>
      </w:r>
      <w:r w:rsidR="00AE02C5" w:rsidRPr="00E53A01">
        <w:rPr>
          <w:rStyle w:val="Char7"/>
          <w:rFonts w:hint="eastAsia"/>
          <w:rtl/>
        </w:rPr>
        <w:t>ل</w:t>
      </w:r>
      <w:r w:rsidR="00AE02C5" w:rsidRPr="00E53A01">
        <w:rPr>
          <w:rStyle w:val="Char7"/>
          <w:rFonts w:hint="cs"/>
          <w:rtl/>
        </w:rPr>
        <w:t>ۡ</w:t>
      </w:r>
      <w:r w:rsidR="00AE02C5" w:rsidRPr="00E53A01">
        <w:rPr>
          <w:rStyle w:val="Char7"/>
          <w:rFonts w:hint="eastAsia"/>
          <w:rtl/>
        </w:rPr>
        <w:t>عَذَابِ</w:t>
      </w:r>
      <w:r w:rsidR="00AE02C5" w:rsidRPr="00E53A01">
        <w:rPr>
          <w:rStyle w:val="Char7"/>
          <w:rtl/>
        </w:rPr>
        <w:t xml:space="preserve"> </w:t>
      </w:r>
      <w:r w:rsidR="00AE02C5" w:rsidRPr="00E53A01">
        <w:rPr>
          <w:rStyle w:val="Char7"/>
          <w:rFonts w:hint="cs"/>
          <w:rtl/>
        </w:rPr>
        <w:t>٤٥</w:t>
      </w:r>
      <w:r w:rsidR="00AE02C5" w:rsidRPr="00E53A01">
        <w:rPr>
          <w:rStyle w:val="Char7"/>
          <w:rtl/>
        </w:rPr>
        <w:t xml:space="preserve"> </w:t>
      </w:r>
      <w:r w:rsidR="00AE02C5" w:rsidRPr="00E53A01">
        <w:rPr>
          <w:rStyle w:val="Char7"/>
          <w:rFonts w:hint="cs"/>
          <w:rtl/>
        </w:rPr>
        <w:t>ٱ</w:t>
      </w:r>
      <w:r w:rsidR="00AE02C5" w:rsidRPr="00E53A01">
        <w:rPr>
          <w:rStyle w:val="Char7"/>
          <w:rFonts w:hint="eastAsia"/>
          <w:rtl/>
        </w:rPr>
        <w:t>لنَّارُ</w:t>
      </w:r>
      <w:r w:rsidR="00AE02C5" w:rsidRPr="00E53A01">
        <w:rPr>
          <w:rStyle w:val="Char7"/>
          <w:rtl/>
        </w:rPr>
        <w:t xml:space="preserve"> </w:t>
      </w:r>
      <w:r w:rsidR="00AE02C5" w:rsidRPr="00E53A01">
        <w:rPr>
          <w:rStyle w:val="Char7"/>
          <w:rFonts w:hint="eastAsia"/>
          <w:rtl/>
        </w:rPr>
        <w:t>يُع</w:t>
      </w:r>
      <w:r w:rsidR="00AE02C5" w:rsidRPr="00E53A01">
        <w:rPr>
          <w:rStyle w:val="Char7"/>
          <w:rFonts w:hint="cs"/>
          <w:rtl/>
        </w:rPr>
        <w:t>ۡ</w:t>
      </w:r>
      <w:r w:rsidR="00AE02C5" w:rsidRPr="00E53A01">
        <w:rPr>
          <w:rStyle w:val="Char7"/>
          <w:rFonts w:hint="eastAsia"/>
          <w:rtl/>
        </w:rPr>
        <w:t>رَضُونَ</w:t>
      </w:r>
      <w:r w:rsidR="00AE02C5" w:rsidRPr="00E53A01">
        <w:rPr>
          <w:rStyle w:val="Char7"/>
          <w:rtl/>
        </w:rPr>
        <w:t xml:space="preserve"> </w:t>
      </w:r>
      <w:r w:rsidR="00AE02C5" w:rsidRPr="00E53A01">
        <w:rPr>
          <w:rStyle w:val="Char7"/>
          <w:rFonts w:hint="eastAsia"/>
          <w:rtl/>
        </w:rPr>
        <w:t>عَلَي</w:t>
      </w:r>
      <w:r w:rsidR="00AE02C5" w:rsidRPr="00E53A01">
        <w:rPr>
          <w:rStyle w:val="Char7"/>
          <w:rFonts w:hint="cs"/>
          <w:rtl/>
        </w:rPr>
        <w:t>ۡ</w:t>
      </w:r>
      <w:r w:rsidR="00AE02C5" w:rsidRPr="00E53A01">
        <w:rPr>
          <w:rStyle w:val="Char7"/>
          <w:rFonts w:hint="eastAsia"/>
          <w:rtl/>
        </w:rPr>
        <w:t>هَا</w:t>
      </w:r>
      <w:r w:rsidR="00AE02C5" w:rsidRPr="00E53A01">
        <w:rPr>
          <w:rStyle w:val="Char7"/>
          <w:rtl/>
        </w:rPr>
        <w:t xml:space="preserve"> </w:t>
      </w:r>
      <w:r w:rsidR="00AE02C5" w:rsidRPr="00E53A01">
        <w:rPr>
          <w:rStyle w:val="Char7"/>
          <w:rFonts w:hint="eastAsia"/>
          <w:rtl/>
        </w:rPr>
        <w:t>غُدُوّ</w:t>
      </w:r>
      <w:r w:rsidR="00AE02C5" w:rsidRPr="00E53A01">
        <w:rPr>
          <w:rStyle w:val="Char7"/>
          <w:rFonts w:hint="cs"/>
          <w:rtl/>
        </w:rPr>
        <w:t>ٗ</w:t>
      </w:r>
      <w:r w:rsidR="00AE02C5" w:rsidRPr="00E53A01">
        <w:rPr>
          <w:rStyle w:val="Char7"/>
          <w:rFonts w:hint="eastAsia"/>
          <w:rtl/>
        </w:rPr>
        <w:t>ا</w:t>
      </w:r>
      <w:r w:rsidR="00AE02C5" w:rsidRPr="00E53A01">
        <w:rPr>
          <w:rStyle w:val="Char7"/>
          <w:rtl/>
        </w:rPr>
        <w:t xml:space="preserve"> </w:t>
      </w:r>
      <w:r w:rsidR="00AE02C5" w:rsidRPr="00E53A01">
        <w:rPr>
          <w:rStyle w:val="Char7"/>
          <w:rFonts w:hint="eastAsia"/>
          <w:rtl/>
        </w:rPr>
        <w:t>وَعَشِيّ</w:t>
      </w:r>
      <w:r w:rsidR="00AE02C5" w:rsidRPr="00E53A01">
        <w:rPr>
          <w:rStyle w:val="Char7"/>
          <w:rFonts w:hint="cs"/>
          <w:rtl/>
        </w:rPr>
        <w:t>ٗ</w:t>
      </w:r>
      <w:r w:rsidR="00AE02C5" w:rsidRPr="00E53A01">
        <w:rPr>
          <w:rStyle w:val="Char7"/>
          <w:rFonts w:hint="eastAsia"/>
          <w:rtl/>
        </w:rPr>
        <w:t>ا</w:t>
      </w:r>
      <w:r w:rsidR="00AE02C5" w:rsidRPr="00E53A01">
        <w:rPr>
          <w:rStyle w:val="Char7"/>
          <w:rFonts w:hint="cs"/>
          <w:rtl/>
        </w:rPr>
        <w:t>ۚ</w:t>
      </w:r>
      <w:r w:rsidR="00AE02C5" w:rsidRPr="00E53A01">
        <w:rPr>
          <w:rStyle w:val="Char7"/>
          <w:rtl/>
        </w:rPr>
        <w:t xml:space="preserve"> </w:t>
      </w:r>
      <w:r w:rsidR="00AE02C5" w:rsidRPr="00E53A01">
        <w:rPr>
          <w:rStyle w:val="Char7"/>
          <w:rFonts w:hint="eastAsia"/>
          <w:rtl/>
        </w:rPr>
        <w:t>وَيَو</w:t>
      </w:r>
      <w:r w:rsidR="00AE02C5" w:rsidRPr="00E53A01">
        <w:rPr>
          <w:rStyle w:val="Char7"/>
          <w:rFonts w:hint="cs"/>
          <w:rtl/>
        </w:rPr>
        <w:t>ۡ</w:t>
      </w:r>
      <w:r w:rsidR="00AE02C5" w:rsidRPr="00E53A01">
        <w:rPr>
          <w:rStyle w:val="Char7"/>
          <w:rFonts w:hint="eastAsia"/>
          <w:rtl/>
        </w:rPr>
        <w:t>مَ</w:t>
      </w:r>
      <w:r w:rsidR="00AE02C5" w:rsidRPr="00E53A01">
        <w:rPr>
          <w:rStyle w:val="Char7"/>
          <w:rtl/>
        </w:rPr>
        <w:t xml:space="preserve"> </w:t>
      </w:r>
      <w:r w:rsidR="00AE02C5" w:rsidRPr="00E53A01">
        <w:rPr>
          <w:rStyle w:val="Char7"/>
          <w:rFonts w:hint="eastAsia"/>
          <w:rtl/>
        </w:rPr>
        <w:t>تَقُومُ</w:t>
      </w:r>
      <w:r w:rsidR="00AE02C5" w:rsidRPr="00E53A01">
        <w:rPr>
          <w:rStyle w:val="Char7"/>
          <w:rtl/>
        </w:rPr>
        <w:t xml:space="preserve"> </w:t>
      </w:r>
      <w:r w:rsidR="00AE02C5" w:rsidRPr="00E53A01">
        <w:rPr>
          <w:rStyle w:val="Char7"/>
          <w:rFonts w:hint="cs"/>
          <w:rtl/>
        </w:rPr>
        <w:t>ٱ</w:t>
      </w:r>
      <w:r w:rsidR="00AE02C5" w:rsidRPr="00E53A01">
        <w:rPr>
          <w:rStyle w:val="Char7"/>
          <w:rFonts w:hint="eastAsia"/>
          <w:rtl/>
        </w:rPr>
        <w:t>لسَّاعَةُ</w:t>
      </w:r>
      <w:r w:rsidR="00AE02C5" w:rsidRPr="00E53A01">
        <w:rPr>
          <w:rStyle w:val="Char7"/>
          <w:rtl/>
        </w:rPr>
        <w:t xml:space="preserve"> </w:t>
      </w:r>
      <w:r w:rsidR="00AE02C5" w:rsidRPr="00E53A01">
        <w:rPr>
          <w:rStyle w:val="Char7"/>
          <w:rFonts w:hint="eastAsia"/>
          <w:rtl/>
        </w:rPr>
        <w:t>أَد</w:t>
      </w:r>
      <w:r w:rsidR="00AE02C5" w:rsidRPr="00E53A01">
        <w:rPr>
          <w:rStyle w:val="Char7"/>
          <w:rFonts w:hint="cs"/>
          <w:rtl/>
        </w:rPr>
        <w:t>ۡ</w:t>
      </w:r>
      <w:r w:rsidR="00AE02C5" w:rsidRPr="00E53A01">
        <w:rPr>
          <w:rStyle w:val="Char7"/>
          <w:rFonts w:hint="eastAsia"/>
          <w:rtl/>
        </w:rPr>
        <w:t>خِلُو</w:t>
      </w:r>
      <w:r w:rsidR="00AE02C5" w:rsidRPr="00E53A01">
        <w:rPr>
          <w:rStyle w:val="Char7"/>
          <w:rFonts w:hint="cs"/>
          <w:rtl/>
        </w:rPr>
        <w:t>ٓ</w:t>
      </w:r>
      <w:r w:rsidR="00AE02C5" w:rsidRPr="00E53A01">
        <w:rPr>
          <w:rStyle w:val="Char7"/>
          <w:rFonts w:hint="eastAsia"/>
          <w:rtl/>
        </w:rPr>
        <w:t>اْ</w:t>
      </w:r>
      <w:r w:rsidR="00AE02C5" w:rsidRPr="00E53A01">
        <w:rPr>
          <w:rStyle w:val="Char7"/>
          <w:rtl/>
        </w:rPr>
        <w:t xml:space="preserve"> </w:t>
      </w:r>
      <w:r w:rsidR="00AE02C5" w:rsidRPr="00E53A01">
        <w:rPr>
          <w:rStyle w:val="Char7"/>
          <w:rFonts w:hint="eastAsia"/>
          <w:rtl/>
        </w:rPr>
        <w:t>ءَالَ</w:t>
      </w:r>
      <w:r w:rsidR="00AE02C5" w:rsidRPr="00E53A01">
        <w:rPr>
          <w:rStyle w:val="Char7"/>
          <w:rtl/>
        </w:rPr>
        <w:t xml:space="preserve"> </w:t>
      </w:r>
      <w:r w:rsidR="00AE02C5" w:rsidRPr="00E53A01">
        <w:rPr>
          <w:rStyle w:val="Char7"/>
          <w:rFonts w:hint="eastAsia"/>
          <w:rtl/>
        </w:rPr>
        <w:t>فِر</w:t>
      </w:r>
      <w:r w:rsidR="00AE02C5" w:rsidRPr="00E53A01">
        <w:rPr>
          <w:rStyle w:val="Char7"/>
          <w:rFonts w:hint="cs"/>
          <w:rtl/>
        </w:rPr>
        <w:t>ۡ</w:t>
      </w:r>
      <w:r w:rsidR="00AE02C5" w:rsidRPr="00E53A01">
        <w:rPr>
          <w:rStyle w:val="Char7"/>
          <w:rFonts w:hint="eastAsia"/>
          <w:rtl/>
        </w:rPr>
        <w:t>عَو</w:t>
      </w:r>
      <w:r w:rsidR="00AE02C5" w:rsidRPr="00E53A01">
        <w:rPr>
          <w:rStyle w:val="Char7"/>
          <w:rFonts w:hint="cs"/>
          <w:rtl/>
        </w:rPr>
        <w:t>ۡ</w:t>
      </w:r>
      <w:r w:rsidR="00AE02C5" w:rsidRPr="00E53A01">
        <w:rPr>
          <w:rStyle w:val="Char7"/>
          <w:rFonts w:hint="eastAsia"/>
          <w:rtl/>
        </w:rPr>
        <w:t>نَ</w:t>
      </w:r>
      <w:r w:rsidR="00AE02C5" w:rsidRPr="00E53A01">
        <w:rPr>
          <w:rStyle w:val="Char7"/>
          <w:rtl/>
        </w:rPr>
        <w:t xml:space="preserve"> </w:t>
      </w:r>
      <w:r w:rsidR="00AE02C5" w:rsidRPr="00E53A01">
        <w:rPr>
          <w:rStyle w:val="Char7"/>
          <w:rFonts w:hint="eastAsia"/>
          <w:rtl/>
        </w:rPr>
        <w:t>أَشَدَّ</w:t>
      </w:r>
      <w:r w:rsidR="00AE02C5" w:rsidRPr="00E53A01">
        <w:rPr>
          <w:rStyle w:val="Char7"/>
          <w:rtl/>
        </w:rPr>
        <w:t xml:space="preserve"> </w:t>
      </w:r>
      <w:r w:rsidR="00AE02C5" w:rsidRPr="00E53A01">
        <w:rPr>
          <w:rStyle w:val="Char7"/>
          <w:rFonts w:hint="cs"/>
          <w:rtl/>
        </w:rPr>
        <w:t>ٱ</w:t>
      </w:r>
      <w:r w:rsidR="00AE02C5" w:rsidRPr="00E53A01">
        <w:rPr>
          <w:rStyle w:val="Char7"/>
          <w:rFonts w:hint="eastAsia"/>
          <w:rtl/>
        </w:rPr>
        <w:t>ل</w:t>
      </w:r>
      <w:r w:rsidR="00AE02C5" w:rsidRPr="00E53A01">
        <w:rPr>
          <w:rStyle w:val="Char7"/>
          <w:rFonts w:hint="cs"/>
          <w:rtl/>
        </w:rPr>
        <w:t>ۡ</w:t>
      </w:r>
      <w:r w:rsidR="00AE02C5" w:rsidRPr="00E53A01">
        <w:rPr>
          <w:rStyle w:val="Char7"/>
          <w:rFonts w:hint="eastAsia"/>
          <w:rtl/>
        </w:rPr>
        <w:t>عَذَابِ</w:t>
      </w:r>
      <w:r w:rsidR="00AE02C5" w:rsidRPr="00E53A01">
        <w:rPr>
          <w:rStyle w:val="Char7"/>
          <w:rtl/>
        </w:rPr>
        <w:t xml:space="preserve"> </w:t>
      </w:r>
      <w:r w:rsidR="00AE02C5" w:rsidRPr="00E53A01">
        <w:rPr>
          <w:rStyle w:val="Char7"/>
          <w:rFonts w:hint="cs"/>
          <w:rtl/>
        </w:rPr>
        <w:t>٤٦</w:t>
      </w:r>
      <w:r w:rsidRPr="00E53A01">
        <w:rPr>
          <w:rFonts w:cs="Traditional Arabic" w:hint="cs"/>
          <w:rtl/>
        </w:rPr>
        <w:t>﴾</w:t>
      </w:r>
      <w:r w:rsidR="00AE02C5" w:rsidRPr="00E53A01">
        <w:rPr>
          <w:rFonts w:ascii="KFGQPC Uthman Taha Naskh" w:cs="KFGQPC Uthman Taha Naskh"/>
          <w:rtl/>
        </w:rPr>
        <w:t xml:space="preserve"> </w:t>
      </w:r>
      <w:r w:rsidR="00AE02C5" w:rsidRPr="00E53A01">
        <w:rPr>
          <w:rStyle w:val="Char9"/>
          <w:rtl/>
        </w:rPr>
        <w:t>[</w:t>
      </w:r>
      <w:r w:rsidR="00AE02C5" w:rsidRPr="00E53A01">
        <w:rPr>
          <w:rStyle w:val="Char9"/>
          <w:rFonts w:hint="eastAsia"/>
          <w:rtl/>
        </w:rPr>
        <w:t>غافر</w:t>
      </w:r>
      <w:r w:rsidR="00AE02C5" w:rsidRPr="00E53A01">
        <w:rPr>
          <w:rStyle w:val="Char9"/>
          <w:rtl/>
        </w:rPr>
        <w:t xml:space="preserve">: </w:t>
      </w:r>
      <w:r w:rsidR="00AE02C5" w:rsidRPr="00E53A01">
        <w:rPr>
          <w:rStyle w:val="Char9"/>
          <w:rFonts w:hint="cs"/>
          <w:rtl/>
        </w:rPr>
        <w:t>٤٥</w:t>
      </w:r>
      <w:r w:rsidR="00AE02C5" w:rsidRPr="00E53A01">
        <w:rPr>
          <w:rStyle w:val="Char9"/>
          <w:rFonts w:hint="eastAsia"/>
          <w:rtl/>
        </w:rPr>
        <w:t>،</w:t>
      </w:r>
      <w:r w:rsidR="0090456A" w:rsidRPr="00E53A01">
        <w:rPr>
          <w:rStyle w:val="Char9"/>
          <w:rtl/>
        </w:rPr>
        <w:t xml:space="preserve"> </w:t>
      </w:r>
      <w:r w:rsidR="00AE02C5" w:rsidRPr="00E53A01">
        <w:rPr>
          <w:rStyle w:val="Char9"/>
          <w:rFonts w:hint="cs"/>
          <w:rtl/>
        </w:rPr>
        <w:t>٤٦</w:t>
      </w:r>
      <w:r w:rsidR="00AE02C5" w:rsidRPr="00E53A01">
        <w:rPr>
          <w:rStyle w:val="Char9"/>
          <w:rtl/>
        </w:rPr>
        <w:t>]</w:t>
      </w:r>
      <w:r w:rsidR="0090456A" w:rsidRPr="00E53A01">
        <w:rPr>
          <w:rFonts w:ascii="KFGQPC Uthman Taha Naskh" w:cs="KFGQPC Uthman Taha Naskh"/>
          <w:rtl/>
        </w:rPr>
        <w:t xml:space="preserve"> </w:t>
      </w:r>
      <w:r w:rsidR="009150FB" w:rsidRPr="00E53A01">
        <w:rPr>
          <w:rFonts w:cs="B Lotus" w:hint="cs"/>
          <w:sz w:val="30"/>
          <w:rtl/>
        </w:rPr>
        <w:t>«</w:t>
      </w:r>
      <w:r w:rsidR="007C63BC" w:rsidRPr="00E53A01">
        <w:rPr>
          <w:rFonts w:cs="B Lotus" w:hint="cs"/>
          <w:sz w:val="30"/>
          <w:rtl/>
        </w:rPr>
        <w:t xml:space="preserve">عذاب سختي </w:t>
      </w:r>
      <w:r w:rsidR="007C63BC" w:rsidRPr="00E53A01">
        <w:rPr>
          <w:rFonts w:cs="B Lotus" w:hint="cs"/>
          <w:sz w:val="30"/>
          <w:rtl/>
        </w:rPr>
        <w:lastRenderedPageBreak/>
        <w:t>آل</w:t>
      </w:r>
      <w:r w:rsidR="009150FB" w:rsidRPr="00E53A01">
        <w:rPr>
          <w:rFonts w:cs="B Lotus" w:hint="eastAsia"/>
          <w:sz w:val="30"/>
          <w:rtl/>
        </w:rPr>
        <w:t>‌</w:t>
      </w:r>
      <w:r w:rsidR="007C63BC" w:rsidRPr="00E53A01">
        <w:rPr>
          <w:rFonts w:cs="B Lotus" w:hint="cs"/>
          <w:sz w:val="30"/>
          <w:rtl/>
        </w:rPr>
        <w:t xml:space="preserve">فرعون را فرا </w:t>
      </w:r>
      <w:r w:rsidR="007C63BC" w:rsidRPr="00E53A01">
        <w:rPr>
          <w:rFonts w:cs="B Lotus" w:hint="eastAsia"/>
          <w:sz w:val="30"/>
          <w:rtl/>
        </w:rPr>
        <w:t>گرفت</w:t>
      </w:r>
      <w:r w:rsidR="00AF54FD" w:rsidRPr="00E53A01">
        <w:rPr>
          <w:rFonts w:cs="B Lotus" w:hint="cs"/>
          <w:sz w:val="30"/>
          <w:rtl/>
        </w:rPr>
        <w:t>،</w:t>
      </w:r>
      <w:r w:rsidR="007C63BC" w:rsidRPr="00E53A01">
        <w:rPr>
          <w:rFonts w:cs="B Lotus" w:hint="cs"/>
          <w:sz w:val="30"/>
          <w:rtl/>
        </w:rPr>
        <w:t xml:space="preserve"> صبح و شام بر آتش عرضه </w:t>
      </w:r>
      <w:r w:rsidR="00C459ED" w:rsidRPr="00E53A01">
        <w:rPr>
          <w:rFonts w:cs="B Lotus" w:hint="cs"/>
          <w:sz w:val="30"/>
          <w:rtl/>
        </w:rPr>
        <w:t>مي‌شو</w:t>
      </w:r>
      <w:r w:rsidR="007C63BC" w:rsidRPr="00E53A01">
        <w:rPr>
          <w:rFonts w:cs="B Lotus" w:hint="cs"/>
          <w:sz w:val="30"/>
          <w:rtl/>
        </w:rPr>
        <w:t xml:space="preserve">ند و روز رستاخيز [امر </w:t>
      </w:r>
      <w:r w:rsidR="00E84182" w:rsidRPr="00E53A01">
        <w:rPr>
          <w:rFonts w:cs="B Lotus" w:hint="cs"/>
          <w:sz w:val="30"/>
          <w:rtl/>
        </w:rPr>
        <w:t>مي‌شود</w:t>
      </w:r>
      <w:r w:rsidR="007C63BC" w:rsidRPr="00E53A01">
        <w:rPr>
          <w:rFonts w:cs="B Lotus" w:hint="cs"/>
          <w:sz w:val="30"/>
          <w:rtl/>
        </w:rPr>
        <w:t xml:space="preserve"> كه] آل فرعون را به عذابي دردناک در افكنيد». </w:t>
      </w:r>
    </w:p>
    <w:p w:rsidR="007C63BC" w:rsidRPr="00E53A01" w:rsidRDefault="007C63BC" w:rsidP="00A360C8">
      <w:pPr>
        <w:jc w:val="both"/>
        <w:rPr>
          <w:rFonts w:cs="B Lotus" w:hint="cs"/>
          <w:sz w:val="30"/>
          <w:rtl/>
        </w:rPr>
      </w:pPr>
      <w:r w:rsidRPr="00E53A01">
        <w:rPr>
          <w:rFonts w:cs="B Lotus" w:hint="cs"/>
          <w:sz w:val="30"/>
          <w:rtl/>
        </w:rPr>
        <w:t>از اين آيه كه تفصيل و تفسير آيات دي</w:t>
      </w:r>
      <w:r w:rsidRPr="00E53A01">
        <w:rPr>
          <w:rFonts w:cs="B Lotus" w:hint="eastAsia"/>
          <w:sz w:val="30"/>
          <w:rtl/>
        </w:rPr>
        <w:t xml:space="preserve">گر است معلوم </w:t>
      </w:r>
      <w:r w:rsidR="00E84182" w:rsidRPr="00E53A01">
        <w:rPr>
          <w:rFonts w:cs="B Lotus" w:hint="eastAsia"/>
          <w:sz w:val="30"/>
          <w:rtl/>
        </w:rPr>
        <w:t>مي‌شود</w:t>
      </w:r>
      <w:r w:rsidRPr="00E53A01">
        <w:rPr>
          <w:rFonts w:cs="B Lotus" w:hint="eastAsia"/>
          <w:sz w:val="30"/>
          <w:rtl/>
        </w:rPr>
        <w:t xml:space="preserve"> </w:t>
      </w:r>
      <w:r w:rsidRPr="00E53A01">
        <w:rPr>
          <w:rFonts w:cs="B Lotus" w:hint="cs"/>
          <w:sz w:val="30"/>
          <w:rtl/>
        </w:rPr>
        <w:t>فرعونيان قبل از قيامت و دخول در آتش نيز با نا</w:t>
      </w:r>
      <w:r w:rsidRPr="00E53A01">
        <w:rPr>
          <w:rFonts w:cs="B Lotus" w:hint="eastAsia"/>
          <w:sz w:val="30"/>
          <w:rtl/>
        </w:rPr>
        <w:t xml:space="preserve">گواريهايي دست به </w:t>
      </w:r>
      <w:r w:rsidRPr="00E53A01">
        <w:rPr>
          <w:rFonts w:cs="B Lotus" w:hint="cs"/>
          <w:sz w:val="30"/>
          <w:rtl/>
        </w:rPr>
        <w:t>گريبان بوده اند.</w:t>
      </w:r>
    </w:p>
    <w:p w:rsidR="007C63BC" w:rsidRPr="00E53A01" w:rsidRDefault="007C63BC" w:rsidP="00722151">
      <w:pPr>
        <w:ind w:firstLine="340"/>
        <w:jc w:val="both"/>
        <w:rPr>
          <w:rFonts w:cs="B Lotus" w:hint="cs"/>
          <w:sz w:val="30"/>
          <w:rtl/>
          <w:lang w:bidi="fa-IR"/>
        </w:rPr>
      </w:pPr>
      <w:r w:rsidRPr="00E53A01">
        <w:rPr>
          <w:rFonts w:cs="B Lotus" w:hint="cs"/>
          <w:sz w:val="30"/>
          <w:rtl/>
        </w:rPr>
        <w:t xml:space="preserve">از اين </w:t>
      </w:r>
      <w:r w:rsidRPr="00E53A01">
        <w:rPr>
          <w:rFonts w:cs="B Lotus" w:hint="eastAsia"/>
          <w:sz w:val="30"/>
          <w:rtl/>
        </w:rPr>
        <w:t xml:space="preserve">گونه آيات به وضوح </w:t>
      </w:r>
      <w:r w:rsidR="00E82067" w:rsidRPr="00E53A01">
        <w:rPr>
          <w:rFonts w:cs="B Lotus" w:hint="eastAsia"/>
          <w:sz w:val="30"/>
          <w:rtl/>
        </w:rPr>
        <w:t>مي‌توان</w:t>
      </w:r>
      <w:r w:rsidRPr="00E53A01">
        <w:rPr>
          <w:rFonts w:cs="B Lotus" w:hint="eastAsia"/>
          <w:sz w:val="30"/>
          <w:rtl/>
        </w:rPr>
        <w:t xml:space="preserve"> دريافت كه</w:t>
      </w:r>
      <w:r w:rsidRPr="00E53A01">
        <w:rPr>
          <w:rFonts w:cs="B Lotus" w:hint="cs"/>
          <w:sz w:val="30"/>
          <w:rtl/>
        </w:rPr>
        <w:t xml:space="preserve"> </w:t>
      </w:r>
      <w:r w:rsidRPr="00E53A01">
        <w:rPr>
          <w:rFonts w:cs="B Lotus" w:hint="eastAsia"/>
          <w:sz w:val="30"/>
          <w:rtl/>
        </w:rPr>
        <w:t>پس از حيات</w:t>
      </w:r>
      <w:r w:rsidRPr="00E53A01">
        <w:rPr>
          <w:rFonts w:cs="B Lotus" w:hint="cs"/>
          <w:sz w:val="30"/>
          <w:rtl/>
        </w:rPr>
        <w:t xml:space="preserve"> دنيوي</w:t>
      </w:r>
      <w:r w:rsidR="00AF54FD" w:rsidRPr="00E53A01">
        <w:rPr>
          <w:rFonts w:cs="B Lotus" w:hint="cs"/>
          <w:sz w:val="30"/>
          <w:rtl/>
        </w:rPr>
        <w:t>،</w:t>
      </w:r>
      <w:r w:rsidRPr="00E53A01">
        <w:rPr>
          <w:rFonts w:cs="B Lotus" w:hint="cs"/>
          <w:sz w:val="30"/>
          <w:rtl/>
        </w:rPr>
        <w:t xml:space="preserve"> دو نوع جزاي برزخي و قيامتي در پیش رو است، كه يكي به صورت وافي و كامل در حيات اخروي به انسان تعلق</w:t>
      </w:r>
      <w:r w:rsidR="00C8487D" w:rsidRPr="00E53A01">
        <w:rPr>
          <w:rFonts w:cs="B Lotus" w:hint="cs"/>
          <w:sz w:val="30"/>
          <w:rtl/>
        </w:rPr>
        <w:t xml:space="preserve"> مي‌</w:t>
      </w:r>
      <w:r w:rsidRPr="00E53A01">
        <w:rPr>
          <w:rFonts w:cs="B Lotus" w:hint="eastAsia"/>
          <w:sz w:val="30"/>
          <w:rtl/>
        </w:rPr>
        <w:t>گيرد و دي</w:t>
      </w:r>
      <w:r w:rsidRPr="00E53A01">
        <w:rPr>
          <w:rFonts w:cs="B Lotus" w:hint="cs"/>
          <w:sz w:val="30"/>
          <w:rtl/>
        </w:rPr>
        <w:t>گري خوشيها و يا رنجهاي دوران شبه حيات يا حيات ناقص (عالم برزخ) است كه در آيات اجمالي از ذكر و تشريح آن صرف نظر گردیده</w:t>
      </w:r>
      <w:r w:rsidR="00AF54FD" w:rsidRPr="00E53A01">
        <w:rPr>
          <w:rFonts w:cs="B Lotus" w:hint="cs"/>
          <w:sz w:val="30"/>
          <w:rtl/>
        </w:rPr>
        <w:t>،</w:t>
      </w:r>
      <w:r w:rsidRPr="00E53A01">
        <w:rPr>
          <w:rFonts w:cs="B Lotus" w:hint="cs"/>
          <w:sz w:val="30"/>
          <w:rtl/>
        </w:rPr>
        <w:t xml:space="preserve"> زیرا قرآن در خیلی از موارد مسال</w:t>
      </w:r>
      <w:r w:rsidRPr="00E53A01">
        <w:rPr>
          <w:rFonts w:ascii="Lotus Linotype" w:hAnsi="Lotus Linotype" w:cs="B Lotus"/>
          <w:color w:val="000000"/>
          <w:sz w:val="30"/>
          <w:rtl/>
        </w:rPr>
        <w:t>ه‌</w:t>
      </w:r>
      <w:r w:rsidRPr="00E53A01">
        <w:rPr>
          <w:rFonts w:cs="B Lotus" w:hint="cs"/>
          <w:sz w:val="30"/>
          <w:rtl/>
        </w:rPr>
        <w:t xml:space="preserve">ی معاد را از منظر بشر مطرح و مجسم فرموده و انسان در آخرت </w:t>
      </w:r>
      <w:r w:rsidRPr="00E53A01">
        <w:rPr>
          <w:rFonts w:cs="B Lotus" w:hint="eastAsia"/>
          <w:sz w:val="30"/>
          <w:rtl/>
        </w:rPr>
        <w:t>پس از زنده شدن دوره</w:t>
      </w:r>
      <w:r w:rsidR="0030073E">
        <w:rPr>
          <w:rFonts w:cs="B Lotus" w:hint="cs"/>
          <w:sz w:val="30"/>
          <w:rtl/>
        </w:rPr>
        <w:t xml:space="preserve">‌ي </w:t>
      </w:r>
      <w:r w:rsidRPr="00E53A01">
        <w:rPr>
          <w:rFonts w:cs="B Lotus" w:hint="eastAsia"/>
          <w:sz w:val="30"/>
          <w:rtl/>
        </w:rPr>
        <w:t xml:space="preserve">عالم برزخ را بسيار </w:t>
      </w:r>
      <w:r w:rsidRPr="00E53A01">
        <w:rPr>
          <w:rFonts w:cs="B Lotus" w:hint="cs"/>
          <w:sz w:val="30"/>
          <w:rtl/>
        </w:rPr>
        <w:t xml:space="preserve">كوتاه </w:t>
      </w:r>
      <w:r w:rsidR="00867DEF" w:rsidRPr="00E53A01">
        <w:rPr>
          <w:rFonts w:cs="B Lotus" w:hint="cs"/>
          <w:sz w:val="30"/>
          <w:rtl/>
        </w:rPr>
        <w:t>مي‌پندار</w:t>
      </w:r>
      <w:r w:rsidRPr="00E53A01">
        <w:rPr>
          <w:rFonts w:cs="B Lotus" w:hint="eastAsia"/>
          <w:sz w:val="30"/>
          <w:rtl/>
        </w:rPr>
        <w:t>د و ا</w:t>
      </w:r>
      <w:r w:rsidRPr="00E53A01">
        <w:rPr>
          <w:rFonts w:cs="B Lotus" w:hint="cs"/>
          <w:sz w:val="30"/>
          <w:rtl/>
        </w:rPr>
        <w:t xml:space="preserve">گر عالم برزخ هزاران هزار سال به طول انجامد </w:t>
      </w:r>
      <w:r w:rsidRPr="00E53A01">
        <w:rPr>
          <w:rFonts w:cs="B Lotus" w:hint="eastAsia"/>
          <w:sz w:val="30"/>
          <w:rtl/>
        </w:rPr>
        <w:t>پس از حيات مجدد به نظر هم</w:t>
      </w:r>
      <w:r w:rsidRPr="00E53A01">
        <w:rPr>
          <w:rFonts w:cs="B Lotus" w:hint="cs"/>
          <w:sz w:val="30"/>
          <w:rtl/>
        </w:rPr>
        <w:t xml:space="preserve">چون يك روز و حتي كمتر جلوه </w:t>
      </w:r>
      <w:r w:rsidR="00E84182" w:rsidRPr="00E53A01">
        <w:rPr>
          <w:rFonts w:cs="B Lotus" w:hint="cs"/>
          <w:sz w:val="30"/>
          <w:rtl/>
        </w:rPr>
        <w:t>مي‌كن</w:t>
      </w:r>
      <w:r w:rsidRPr="00E53A01">
        <w:rPr>
          <w:rFonts w:cs="B Lotus" w:hint="cs"/>
          <w:sz w:val="30"/>
          <w:rtl/>
        </w:rPr>
        <w:t>د</w:t>
      </w:r>
      <w:r w:rsidR="00AF54FD" w:rsidRPr="00E53A01">
        <w:rPr>
          <w:rFonts w:cs="B Lotus" w:hint="cs"/>
          <w:sz w:val="30"/>
          <w:rtl/>
        </w:rPr>
        <w:t>،</w:t>
      </w:r>
      <w:r w:rsidRPr="00E53A01">
        <w:rPr>
          <w:rFonts w:cs="B Lotus" w:hint="cs"/>
          <w:sz w:val="30"/>
          <w:rtl/>
        </w:rPr>
        <w:t xml:space="preserve"> مانند كسي كه در خواب رؤيايي فرحناك و يا وحشتناك ببيند و يا به سفري طولاني برود و با وقايع متعدد و </w:t>
      </w:r>
      <w:r w:rsidRPr="00E53A01">
        <w:rPr>
          <w:rFonts w:cs="B Lotus" w:hint="eastAsia"/>
          <w:sz w:val="30"/>
          <w:rtl/>
        </w:rPr>
        <w:t>گ</w:t>
      </w:r>
      <w:r w:rsidRPr="00E53A01">
        <w:rPr>
          <w:rFonts w:cs="B Lotus" w:hint="cs"/>
          <w:sz w:val="30"/>
          <w:rtl/>
        </w:rPr>
        <w:t>و</w:t>
      </w:r>
      <w:r w:rsidRPr="00E53A01">
        <w:rPr>
          <w:rFonts w:cs="B Lotus" w:hint="eastAsia"/>
          <w:sz w:val="30"/>
          <w:rtl/>
        </w:rPr>
        <w:t>نا</w:t>
      </w:r>
      <w:r w:rsidRPr="00E53A01">
        <w:rPr>
          <w:rFonts w:cs="B Lotus" w:hint="cs"/>
          <w:sz w:val="30"/>
          <w:rtl/>
        </w:rPr>
        <w:t xml:space="preserve">گوني روبرو شود ولي پس از بيداري احساس </w:t>
      </w:r>
      <w:r w:rsidR="00E84182" w:rsidRPr="00E53A01">
        <w:rPr>
          <w:rFonts w:cs="B Lotus" w:hint="cs"/>
          <w:sz w:val="30"/>
          <w:rtl/>
        </w:rPr>
        <w:t>مي‌كن</w:t>
      </w:r>
      <w:r w:rsidRPr="00E53A01">
        <w:rPr>
          <w:rFonts w:cs="B Lotus" w:hint="cs"/>
          <w:sz w:val="30"/>
          <w:rtl/>
        </w:rPr>
        <w:t>د كه خوابش طولاني نبوده است!</w:t>
      </w:r>
    </w:p>
    <w:p w:rsidR="005C1F71" w:rsidRDefault="007C63BC" w:rsidP="00722151">
      <w:pPr>
        <w:ind w:firstLine="340"/>
        <w:jc w:val="both"/>
        <w:rPr>
          <w:rFonts w:cs="B Lotus" w:hint="cs"/>
          <w:sz w:val="30"/>
          <w:rtl/>
        </w:rPr>
      </w:pPr>
      <w:r w:rsidRPr="00E53A01">
        <w:rPr>
          <w:rFonts w:cs="B Lotus" w:hint="cs"/>
          <w:sz w:val="30"/>
          <w:rtl/>
        </w:rPr>
        <w:t>از همين رو قرآن كريم در مورد حالت مبعوثين قيامت</w:t>
      </w:r>
      <w:r w:rsidR="00C8487D" w:rsidRPr="00E53A01">
        <w:rPr>
          <w:rFonts w:cs="B Lotus" w:hint="cs"/>
          <w:sz w:val="30"/>
          <w:rtl/>
        </w:rPr>
        <w:t xml:space="preserve"> مي‌</w:t>
      </w:r>
      <w:r w:rsidRPr="00E53A01">
        <w:rPr>
          <w:rFonts w:cs="B Lotus" w:hint="cs"/>
          <w:sz w:val="30"/>
          <w:rtl/>
        </w:rPr>
        <w:t>فرمايد</w:t>
      </w:r>
      <w:r w:rsidR="00F53752" w:rsidRPr="00E53A01">
        <w:rPr>
          <w:rFonts w:cs="B Lotus" w:hint="cs"/>
          <w:sz w:val="30"/>
          <w:rtl/>
        </w:rPr>
        <w:t>:</w:t>
      </w:r>
    </w:p>
    <w:p w:rsidR="005C1F71" w:rsidRDefault="00150832" w:rsidP="005C1F71">
      <w:pPr>
        <w:ind w:left="340"/>
        <w:jc w:val="both"/>
        <w:rPr>
          <w:rFonts w:cs="B Lotus" w:hint="cs"/>
          <w:sz w:val="30"/>
          <w:rtl/>
        </w:rPr>
      </w:pPr>
      <w:r w:rsidRPr="00E53A01">
        <w:rPr>
          <w:rFonts w:ascii="KFGQPC Uthman Taha Naskh" w:cs="Traditional Arabic" w:hint="cs"/>
          <w:rtl/>
        </w:rPr>
        <w:t>﴿</w:t>
      </w:r>
      <w:r w:rsidR="001B7E47" w:rsidRPr="00E53A01">
        <w:rPr>
          <w:rStyle w:val="Char7"/>
          <w:rFonts w:hint="eastAsia"/>
          <w:rtl/>
        </w:rPr>
        <w:t>وَيَو</w:t>
      </w:r>
      <w:r w:rsidR="001B7E47" w:rsidRPr="00E53A01">
        <w:rPr>
          <w:rStyle w:val="Char7"/>
          <w:rFonts w:hint="cs"/>
          <w:rtl/>
        </w:rPr>
        <w:t>ۡ</w:t>
      </w:r>
      <w:r w:rsidR="001B7E47" w:rsidRPr="00E53A01">
        <w:rPr>
          <w:rStyle w:val="Char7"/>
          <w:rFonts w:hint="eastAsia"/>
          <w:rtl/>
        </w:rPr>
        <w:t>مَ</w:t>
      </w:r>
      <w:r w:rsidR="001B7E47" w:rsidRPr="00E53A01">
        <w:rPr>
          <w:rStyle w:val="Char7"/>
          <w:rtl/>
        </w:rPr>
        <w:t xml:space="preserve"> </w:t>
      </w:r>
      <w:r w:rsidR="001B7E47" w:rsidRPr="00E53A01">
        <w:rPr>
          <w:rStyle w:val="Char7"/>
          <w:rFonts w:hint="eastAsia"/>
          <w:rtl/>
        </w:rPr>
        <w:t>يَح</w:t>
      </w:r>
      <w:r w:rsidR="001B7E47" w:rsidRPr="00E53A01">
        <w:rPr>
          <w:rStyle w:val="Char7"/>
          <w:rFonts w:hint="cs"/>
          <w:rtl/>
        </w:rPr>
        <w:t>ۡ</w:t>
      </w:r>
      <w:r w:rsidR="001B7E47" w:rsidRPr="00E53A01">
        <w:rPr>
          <w:rStyle w:val="Char7"/>
          <w:rFonts w:hint="eastAsia"/>
          <w:rtl/>
        </w:rPr>
        <w:t>شُرُهُم</w:t>
      </w:r>
      <w:r w:rsidR="001B7E47" w:rsidRPr="00E53A01">
        <w:rPr>
          <w:rStyle w:val="Char7"/>
          <w:rFonts w:hint="cs"/>
          <w:rtl/>
        </w:rPr>
        <w:t>ۡ</w:t>
      </w:r>
      <w:r w:rsidR="001B7E47" w:rsidRPr="00E53A01">
        <w:rPr>
          <w:rStyle w:val="Char7"/>
          <w:rtl/>
        </w:rPr>
        <w:t xml:space="preserve"> </w:t>
      </w:r>
      <w:r w:rsidR="001B7E47" w:rsidRPr="00E53A01">
        <w:rPr>
          <w:rStyle w:val="Char7"/>
          <w:rFonts w:hint="eastAsia"/>
          <w:rtl/>
        </w:rPr>
        <w:t>كَأَن</w:t>
      </w:r>
      <w:r w:rsidR="001B7E47" w:rsidRPr="00E53A01">
        <w:rPr>
          <w:rStyle w:val="Char7"/>
          <w:rtl/>
        </w:rPr>
        <w:t xml:space="preserve"> </w:t>
      </w:r>
      <w:r w:rsidR="001B7E47" w:rsidRPr="00E53A01">
        <w:rPr>
          <w:rStyle w:val="Char7"/>
          <w:rFonts w:hint="eastAsia"/>
          <w:rtl/>
        </w:rPr>
        <w:t>لَّم</w:t>
      </w:r>
      <w:r w:rsidR="001B7E47" w:rsidRPr="00E53A01">
        <w:rPr>
          <w:rStyle w:val="Char7"/>
          <w:rFonts w:hint="cs"/>
          <w:rtl/>
        </w:rPr>
        <w:t>ۡ</w:t>
      </w:r>
      <w:r w:rsidR="001B7E47" w:rsidRPr="00E53A01">
        <w:rPr>
          <w:rStyle w:val="Char7"/>
          <w:rtl/>
        </w:rPr>
        <w:t xml:space="preserve"> </w:t>
      </w:r>
      <w:r w:rsidR="001B7E47" w:rsidRPr="00E53A01">
        <w:rPr>
          <w:rStyle w:val="Char7"/>
          <w:rFonts w:hint="eastAsia"/>
          <w:rtl/>
        </w:rPr>
        <w:t>يَل</w:t>
      </w:r>
      <w:r w:rsidR="001B7E47" w:rsidRPr="00E53A01">
        <w:rPr>
          <w:rStyle w:val="Char7"/>
          <w:rFonts w:hint="cs"/>
          <w:rtl/>
        </w:rPr>
        <w:t>ۡ</w:t>
      </w:r>
      <w:r w:rsidR="001B7E47" w:rsidRPr="00E53A01">
        <w:rPr>
          <w:rStyle w:val="Char7"/>
          <w:rFonts w:hint="eastAsia"/>
          <w:rtl/>
        </w:rPr>
        <w:t>بَثُو</w:t>
      </w:r>
      <w:r w:rsidR="001B7E47" w:rsidRPr="00E53A01">
        <w:rPr>
          <w:rStyle w:val="Char7"/>
          <w:rFonts w:hint="cs"/>
          <w:rtl/>
        </w:rPr>
        <w:t>ٓ</w:t>
      </w:r>
      <w:r w:rsidR="001B7E47" w:rsidRPr="00E53A01">
        <w:rPr>
          <w:rStyle w:val="Char7"/>
          <w:rFonts w:hint="eastAsia"/>
          <w:rtl/>
        </w:rPr>
        <w:t>اْ</w:t>
      </w:r>
      <w:r w:rsidR="001B7E47" w:rsidRPr="00E53A01">
        <w:rPr>
          <w:rStyle w:val="Char7"/>
          <w:rtl/>
        </w:rPr>
        <w:t xml:space="preserve"> </w:t>
      </w:r>
      <w:r w:rsidR="001B7E47" w:rsidRPr="00E53A01">
        <w:rPr>
          <w:rStyle w:val="Char7"/>
          <w:rFonts w:hint="eastAsia"/>
          <w:rtl/>
        </w:rPr>
        <w:t>إِلَّا</w:t>
      </w:r>
      <w:r w:rsidR="001B7E47" w:rsidRPr="00E53A01">
        <w:rPr>
          <w:rStyle w:val="Char7"/>
          <w:rtl/>
        </w:rPr>
        <w:t xml:space="preserve"> </w:t>
      </w:r>
      <w:r w:rsidR="001B7E47" w:rsidRPr="00E53A01">
        <w:rPr>
          <w:rStyle w:val="Char7"/>
          <w:rFonts w:hint="eastAsia"/>
          <w:rtl/>
        </w:rPr>
        <w:t>سَاعَة</w:t>
      </w:r>
      <w:r w:rsidR="001B7E47" w:rsidRPr="00E53A01">
        <w:rPr>
          <w:rStyle w:val="Char7"/>
          <w:rFonts w:hint="cs"/>
          <w:rtl/>
        </w:rPr>
        <w:t>ٗ</w:t>
      </w:r>
      <w:r w:rsidR="001B7E47" w:rsidRPr="00E53A01">
        <w:rPr>
          <w:rStyle w:val="Char7"/>
          <w:rtl/>
        </w:rPr>
        <w:t xml:space="preserve"> </w:t>
      </w:r>
      <w:r w:rsidR="001B7E47" w:rsidRPr="00E53A01">
        <w:rPr>
          <w:rStyle w:val="Char7"/>
          <w:rFonts w:hint="eastAsia"/>
          <w:rtl/>
        </w:rPr>
        <w:t>مِّنَ</w:t>
      </w:r>
      <w:r w:rsidR="001B7E47" w:rsidRPr="00E53A01">
        <w:rPr>
          <w:rStyle w:val="Char7"/>
          <w:rtl/>
        </w:rPr>
        <w:t xml:space="preserve"> </w:t>
      </w:r>
      <w:r w:rsidR="001B7E47" w:rsidRPr="00E53A01">
        <w:rPr>
          <w:rStyle w:val="Char7"/>
          <w:rFonts w:hint="cs"/>
          <w:rtl/>
        </w:rPr>
        <w:t>ٱ</w:t>
      </w:r>
      <w:r w:rsidR="001B7E47" w:rsidRPr="00E53A01">
        <w:rPr>
          <w:rStyle w:val="Char7"/>
          <w:rFonts w:hint="eastAsia"/>
          <w:rtl/>
        </w:rPr>
        <w:t>لنَّهَارِ</w:t>
      </w:r>
      <w:r w:rsidR="001B7E47" w:rsidRPr="00E53A01">
        <w:rPr>
          <w:rStyle w:val="Char7"/>
          <w:rtl/>
        </w:rPr>
        <w:t xml:space="preserve"> </w:t>
      </w:r>
      <w:r w:rsidR="001B7E47" w:rsidRPr="00E53A01">
        <w:rPr>
          <w:rStyle w:val="Char7"/>
          <w:rFonts w:hint="eastAsia"/>
          <w:rtl/>
        </w:rPr>
        <w:t>يَتَعَارَفُونَ</w:t>
      </w:r>
      <w:r w:rsidR="001B7E47" w:rsidRPr="00E53A01">
        <w:rPr>
          <w:rStyle w:val="Char7"/>
          <w:rtl/>
        </w:rPr>
        <w:t xml:space="preserve"> </w:t>
      </w:r>
      <w:r w:rsidR="001B7E47" w:rsidRPr="00E53A01">
        <w:rPr>
          <w:rStyle w:val="Char7"/>
          <w:rFonts w:hint="eastAsia"/>
          <w:rtl/>
        </w:rPr>
        <w:t>بَي</w:t>
      </w:r>
      <w:r w:rsidR="001B7E47" w:rsidRPr="00E53A01">
        <w:rPr>
          <w:rStyle w:val="Char7"/>
          <w:rFonts w:hint="cs"/>
          <w:rtl/>
        </w:rPr>
        <w:t>ۡ</w:t>
      </w:r>
      <w:r w:rsidR="001B7E47" w:rsidRPr="00E53A01">
        <w:rPr>
          <w:rStyle w:val="Char7"/>
          <w:rFonts w:hint="eastAsia"/>
          <w:rtl/>
        </w:rPr>
        <w:t>نَهُم</w:t>
      </w:r>
      <w:r w:rsidR="001B7E47" w:rsidRPr="00E53A01">
        <w:rPr>
          <w:rStyle w:val="Char7"/>
          <w:rFonts w:hint="cs"/>
          <w:rtl/>
        </w:rPr>
        <w:t>ۡ</w:t>
      </w:r>
      <w:r w:rsidRPr="00E53A01">
        <w:rPr>
          <w:rFonts w:cs="Traditional Arabic" w:hint="cs"/>
          <w:rtl/>
        </w:rPr>
        <w:t>﴾</w:t>
      </w:r>
      <w:r w:rsidR="001B7E47" w:rsidRPr="00E53A01">
        <w:rPr>
          <w:rFonts w:ascii="KFGQPC Uthman Taha Naskh" w:cs="KFGQPC Uthman Taha Naskh"/>
          <w:rtl/>
        </w:rPr>
        <w:t xml:space="preserve"> </w:t>
      </w:r>
      <w:r w:rsidR="001B7E47" w:rsidRPr="00E53A01">
        <w:rPr>
          <w:rStyle w:val="Char9"/>
          <w:rtl/>
        </w:rPr>
        <w:t>[</w:t>
      </w:r>
      <w:r w:rsidR="001B7E47" w:rsidRPr="00E53A01">
        <w:rPr>
          <w:rStyle w:val="Char9"/>
          <w:rFonts w:hint="eastAsia"/>
          <w:rtl/>
        </w:rPr>
        <w:t>يونس</w:t>
      </w:r>
      <w:r w:rsidR="001B7E47" w:rsidRPr="00E53A01">
        <w:rPr>
          <w:rStyle w:val="Char9"/>
          <w:rtl/>
        </w:rPr>
        <w:t xml:space="preserve"> : </w:t>
      </w:r>
      <w:r w:rsidR="001B7E47" w:rsidRPr="00E53A01">
        <w:rPr>
          <w:rStyle w:val="Char9"/>
          <w:rFonts w:hint="cs"/>
          <w:rtl/>
        </w:rPr>
        <w:t>٤٥</w:t>
      </w:r>
      <w:r w:rsidR="001B7E47" w:rsidRPr="00E53A01">
        <w:rPr>
          <w:rStyle w:val="Char9"/>
          <w:rtl/>
        </w:rPr>
        <w:t>]</w:t>
      </w:r>
      <w:r w:rsidR="0090456A" w:rsidRPr="00E53A01">
        <w:rPr>
          <w:rFonts w:ascii="KFGQPC Uthman Taha Naskh" w:cs="KFGQPC Uthman Taha Naskh"/>
          <w:rtl/>
        </w:rPr>
        <w:t xml:space="preserve"> </w:t>
      </w:r>
      <w:r w:rsidR="009150FB" w:rsidRPr="00E53A01">
        <w:rPr>
          <w:rFonts w:cs="B Lotus" w:hint="cs"/>
          <w:sz w:val="30"/>
          <w:rtl/>
        </w:rPr>
        <w:t>«</w:t>
      </w:r>
      <w:r w:rsidR="007C63BC" w:rsidRPr="00E53A01">
        <w:rPr>
          <w:rFonts w:cs="B Lotus" w:hint="cs"/>
          <w:sz w:val="30"/>
          <w:rtl/>
        </w:rPr>
        <w:t>روزي كه ايشان را محشور</w:t>
      </w:r>
      <w:r w:rsidR="00C8487D" w:rsidRPr="00E53A01">
        <w:rPr>
          <w:rFonts w:cs="B Lotus" w:hint="cs"/>
          <w:sz w:val="30"/>
          <w:rtl/>
        </w:rPr>
        <w:t xml:space="preserve"> مي‌</w:t>
      </w:r>
      <w:r w:rsidR="007C63BC" w:rsidRPr="00E53A01">
        <w:rPr>
          <w:rFonts w:cs="B Lotus" w:hint="cs"/>
          <w:sz w:val="30"/>
          <w:rtl/>
        </w:rPr>
        <w:t xml:space="preserve">سازد چنین </w:t>
      </w:r>
      <w:r w:rsidR="00867DEF" w:rsidRPr="00E53A01">
        <w:rPr>
          <w:rFonts w:cs="B Lotus" w:hint="cs"/>
          <w:sz w:val="30"/>
          <w:rtl/>
        </w:rPr>
        <w:t>می‌نمای</w:t>
      </w:r>
      <w:r w:rsidR="007C63BC" w:rsidRPr="00E53A01">
        <w:rPr>
          <w:rFonts w:cs="B Lotus" w:hint="cs"/>
          <w:sz w:val="30"/>
          <w:rtl/>
        </w:rPr>
        <w:t>د</w:t>
      </w:r>
      <w:r w:rsidR="007C63BC" w:rsidRPr="00E53A01">
        <w:rPr>
          <w:rFonts w:cs="B Lotus" w:hint="eastAsia"/>
          <w:sz w:val="30"/>
          <w:rtl/>
        </w:rPr>
        <w:t xml:space="preserve"> كه جز</w:t>
      </w:r>
      <w:r w:rsidR="007C63BC" w:rsidRPr="00E53A01">
        <w:rPr>
          <w:rFonts w:cs="B Lotus" w:hint="cs"/>
          <w:sz w:val="30"/>
          <w:rtl/>
        </w:rPr>
        <w:t xml:space="preserve"> پاره</w:t>
      </w:r>
      <w:r w:rsidR="00E21793" w:rsidRPr="00E53A01">
        <w:rPr>
          <w:rFonts w:cs="B Lotus" w:hint="cs"/>
          <w:sz w:val="30"/>
          <w:rtl/>
        </w:rPr>
        <w:t xml:space="preserve">‌ای </w:t>
      </w:r>
      <w:r w:rsidR="007C63BC" w:rsidRPr="00E53A01">
        <w:rPr>
          <w:rFonts w:cs="B Lotus" w:hint="eastAsia"/>
          <w:sz w:val="30"/>
          <w:rtl/>
        </w:rPr>
        <w:t>از روز</w:t>
      </w:r>
      <w:r w:rsidR="007C63BC" w:rsidRPr="00E53A01">
        <w:rPr>
          <w:rFonts w:cs="B Lotus" w:hint="cs"/>
          <w:sz w:val="30"/>
          <w:rtl/>
        </w:rPr>
        <w:t xml:space="preserve"> بيشتر در انتظار نبوده</w:t>
      </w:r>
      <w:r w:rsidR="000B2A58" w:rsidRPr="00E53A01">
        <w:rPr>
          <w:rFonts w:cs="B Lotus" w:hint="cs"/>
          <w:sz w:val="30"/>
          <w:rtl/>
        </w:rPr>
        <w:t xml:space="preserve">‌اند </w:t>
      </w:r>
      <w:r w:rsidR="007C63BC" w:rsidRPr="00E53A01">
        <w:rPr>
          <w:rFonts w:cs="B Lotus" w:hint="cs"/>
          <w:sz w:val="30"/>
          <w:rtl/>
        </w:rPr>
        <w:t xml:space="preserve">و (در آن حالت) همدیگر را شناسایی </w:t>
      </w:r>
      <w:r w:rsidR="002415DB" w:rsidRPr="00E53A01">
        <w:rPr>
          <w:rFonts w:cs="B Lotus" w:hint="cs"/>
          <w:sz w:val="30"/>
          <w:rtl/>
        </w:rPr>
        <w:t>می‌کن</w:t>
      </w:r>
      <w:r w:rsidR="007C63BC" w:rsidRPr="00E53A01">
        <w:rPr>
          <w:rFonts w:cs="B Lotus" w:hint="cs"/>
          <w:sz w:val="30"/>
          <w:rtl/>
        </w:rPr>
        <w:t>ند</w:t>
      </w:r>
      <w:r w:rsidR="009150FB" w:rsidRPr="00E53A01">
        <w:rPr>
          <w:rFonts w:cs="B Lotus" w:hint="cs"/>
          <w:sz w:val="30"/>
          <w:rtl/>
        </w:rPr>
        <w:t>»</w:t>
      </w:r>
      <w:r w:rsidR="007C63BC" w:rsidRPr="00E53A01">
        <w:rPr>
          <w:rFonts w:cs="B Lotus" w:hint="eastAsia"/>
          <w:sz w:val="30"/>
          <w:rtl/>
        </w:rPr>
        <w:t xml:space="preserve"> </w:t>
      </w:r>
    </w:p>
    <w:p w:rsidR="005C1F71" w:rsidRDefault="007C63BC" w:rsidP="00941DC8">
      <w:pPr>
        <w:jc w:val="both"/>
        <w:rPr>
          <w:rFonts w:cs="B Lotus" w:hint="cs"/>
          <w:sz w:val="30"/>
          <w:rtl/>
        </w:rPr>
      </w:pPr>
      <w:r w:rsidRPr="00E53A01">
        <w:rPr>
          <w:rFonts w:cs="B Lotus" w:hint="eastAsia"/>
          <w:sz w:val="30"/>
          <w:rtl/>
        </w:rPr>
        <w:t>و نيز</w:t>
      </w:r>
      <w:r w:rsidR="009150FB" w:rsidRPr="00E53A01">
        <w:rPr>
          <w:rFonts w:cs="B Lotus" w:hint="cs"/>
          <w:sz w:val="30"/>
          <w:rtl/>
        </w:rPr>
        <w:t xml:space="preserve"> </w:t>
      </w:r>
      <w:r w:rsidRPr="00E53A01">
        <w:rPr>
          <w:rFonts w:cs="B Lotus" w:hint="eastAsia"/>
          <w:sz w:val="30"/>
          <w:rtl/>
        </w:rPr>
        <w:t>مي</w:t>
      </w:r>
      <w:r w:rsidR="009150FB" w:rsidRPr="00E53A01">
        <w:rPr>
          <w:rFonts w:cs="B Lotus" w:hint="cs"/>
          <w:sz w:val="30"/>
          <w:rtl/>
        </w:rPr>
        <w:t>‌</w:t>
      </w:r>
      <w:r w:rsidRPr="00E53A01">
        <w:rPr>
          <w:rFonts w:cs="B Lotus" w:hint="eastAsia"/>
          <w:sz w:val="30"/>
          <w:rtl/>
        </w:rPr>
        <w:t>فرمايد</w:t>
      </w:r>
      <w:r w:rsidRPr="00E53A01">
        <w:rPr>
          <w:rFonts w:cs="B Lotus" w:hint="cs"/>
          <w:sz w:val="30"/>
          <w:rtl/>
        </w:rPr>
        <w:t>:</w:t>
      </w:r>
      <w:r w:rsidR="00CB1F20" w:rsidRPr="00E53A01">
        <w:rPr>
          <w:rFonts w:cs="B Lotus" w:hint="cs"/>
          <w:sz w:val="30"/>
          <w:rtl/>
        </w:rPr>
        <w:t xml:space="preserve"> </w:t>
      </w:r>
    </w:p>
    <w:p w:rsidR="005C1F71" w:rsidRDefault="00150832" w:rsidP="005C1F71">
      <w:pPr>
        <w:ind w:left="340"/>
        <w:jc w:val="both"/>
        <w:rPr>
          <w:rFonts w:cs="B Lotus" w:hint="cs"/>
          <w:sz w:val="30"/>
          <w:rtl/>
        </w:rPr>
      </w:pPr>
      <w:r w:rsidRPr="00E53A01">
        <w:rPr>
          <w:rFonts w:ascii="KFGQPC Uthman Taha Naskh" w:cs="Traditional Arabic" w:hint="cs"/>
          <w:rtl/>
        </w:rPr>
        <w:t>﴿</w:t>
      </w:r>
      <w:r w:rsidR="001B7E47" w:rsidRPr="00E53A01">
        <w:rPr>
          <w:rStyle w:val="Char7"/>
          <w:rFonts w:hint="eastAsia"/>
          <w:rtl/>
        </w:rPr>
        <w:t>يَو</w:t>
      </w:r>
      <w:r w:rsidR="001B7E47" w:rsidRPr="00E53A01">
        <w:rPr>
          <w:rStyle w:val="Char7"/>
          <w:rFonts w:hint="cs"/>
          <w:rtl/>
        </w:rPr>
        <w:t>ۡ</w:t>
      </w:r>
      <w:r w:rsidR="001B7E47" w:rsidRPr="00E53A01">
        <w:rPr>
          <w:rStyle w:val="Char7"/>
          <w:rFonts w:hint="eastAsia"/>
          <w:rtl/>
        </w:rPr>
        <w:t>مَ</w:t>
      </w:r>
      <w:r w:rsidR="001B7E47" w:rsidRPr="00E53A01">
        <w:rPr>
          <w:rStyle w:val="Char7"/>
          <w:rtl/>
        </w:rPr>
        <w:t xml:space="preserve"> </w:t>
      </w:r>
      <w:r w:rsidR="001B7E47" w:rsidRPr="00E53A01">
        <w:rPr>
          <w:rStyle w:val="Char7"/>
          <w:rFonts w:hint="eastAsia"/>
          <w:rtl/>
        </w:rPr>
        <w:t>يَد</w:t>
      </w:r>
      <w:r w:rsidR="001B7E47" w:rsidRPr="00E53A01">
        <w:rPr>
          <w:rStyle w:val="Char7"/>
          <w:rFonts w:hint="cs"/>
          <w:rtl/>
        </w:rPr>
        <w:t>ۡ</w:t>
      </w:r>
      <w:r w:rsidR="001B7E47" w:rsidRPr="00E53A01">
        <w:rPr>
          <w:rStyle w:val="Char7"/>
          <w:rFonts w:hint="eastAsia"/>
          <w:rtl/>
        </w:rPr>
        <w:t>عُوكُم</w:t>
      </w:r>
      <w:r w:rsidR="001B7E47" w:rsidRPr="00E53A01">
        <w:rPr>
          <w:rStyle w:val="Char7"/>
          <w:rFonts w:hint="cs"/>
          <w:rtl/>
        </w:rPr>
        <w:t>ۡ</w:t>
      </w:r>
      <w:r w:rsidR="001B7E47" w:rsidRPr="00E53A01">
        <w:rPr>
          <w:rStyle w:val="Char7"/>
          <w:rtl/>
        </w:rPr>
        <w:t xml:space="preserve"> </w:t>
      </w:r>
      <w:r w:rsidR="001B7E47" w:rsidRPr="00E53A01">
        <w:rPr>
          <w:rStyle w:val="Char7"/>
          <w:rFonts w:hint="eastAsia"/>
          <w:rtl/>
        </w:rPr>
        <w:t>فَتَس</w:t>
      </w:r>
      <w:r w:rsidR="001B7E47" w:rsidRPr="00E53A01">
        <w:rPr>
          <w:rStyle w:val="Char7"/>
          <w:rFonts w:hint="cs"/>
          <w:rtl/>
        </w:rPr>
        <w:t>ۡ</w:t>
      </w:r>
      <w:r w:rsidR="001B7E47" w:rsidRPr="00E53A01">
        <w:rPr>
          <w:rStyle w:val="Char7"/>
          <w:rFonts w:hint="eastAsia"/>
          <w:rtl/>
        </w:rPr>
        <w:t>تَجِيبُونَ</w:t>
      </w:r>
      <w:r w:rsidR="001B7E47" w:rsidRPr="00E53A01">
        <w:rPr>
          <w:rStyle w:val="Char7"/>
          <w:rtl/>
        </w:rPr>
        <w:t xml:space="preserve"> </w:t>
      </w:r>
      <w:r w:rsidR="001B7E47" w:rsidRPr="00E53A01">
        <w:rPr>
          <w:rStyle w:val="Char7"/>
          <w:rFonts w:hint="eastAsia"/>
          <w:rtl/>
        </w:rPr>
        <w:t>بِحَم</w:t>
      </w:r>
      <w:r w:rsidR="001B7E47" w:rsidRPr="00E53A01">
        <w:rPr>
          <w:rStyle w:val="Char7"/>
          <w:rFonts w:hint="cs"/>
          <w:rtl/>
        </w:rPr>
        <w:t>ۡ</w:t>
      </w:r>
      <w:r w:rsidR="001B7E47" w:rsidRPr="00E53A01">
        <w:rPr>
          <w:rStyle w:val="Char7"/>
          <w:rFonts w:hint="eastAsia"/>
          <w:rtl/>
        </w:rPr>
        <w:t>دِهِ</w:t>
      </w:r>
      <w:r w:rsidR="001B7E47" w:rsidRPr="00E53A01">
        <w:rPr>
          <w:rStyle w:val="Char7"/>
          <w:rFonts w:hint="cs"/>
          <w:rtl/>
        </w:rPr>
        <w:t>ۦ</w:t>
      </w:r>
      <w:r w:rsidR="001B7E47" w:rsidRPr="00E53A01">
        <w:rPr>
          <w:rStyle w:val="Char7"/>
          <w:rtl/>
        </w:rPr>
        <w:t xml:space="preserve"> </w:t>
      </w:r>
      <w:r w:rsidR="001B7E47" w:rsidRPr="00E53A01">
        <w:rPr>
          <w:rStyle w:val="Char7"/>
          <w:rFonts w:hint="eastAsia"/>
          <w:rtl/>
        </w:rPr>
        <w:t>وَتَظُنُّونَ</w:t>
      </w:r>
      <w:r w:rsidR="001B7E47" w:rsidRPr="00E53A01">
        <w:rPr>
          <w:rStyle w:val="Char7"/>
          <w:rtl/>
        </w:rPr>
        <w:t xml:space="preserve"> </w:t>
      </w:r>
      <w:r w:rsidR="001B7E47" w:rsidRPr="00E53A01">
        <w:rPr>
          <w:rStyle w:val="Char7"/>
          <w:rFonts w:hint="eastAsia"/>
          <w:rtl/>
        </w:rPr>
        <w:t>إِن</w:t>
      </w:r>
      <w:r w:rsidR="001B7E47" w:rsidRPr="00E53A01">
        <w:rPr>
          <w:rStyle w:val="Char7"/>
          <w:rtl/>
        </w:rPr>
        <w:t xml:space="preserve"> </w:t>
      </w:r>
      <w:r w:rsidR="001B7E47" w:rsidRPr="00E53A01">
        <w:rPr>
          <w:rStyle w:val="Char7"/>
          <w:rFonts w:hint="eastAsia"/>
          <w:rtl/>
        </w:rPr>
        <w:t>لَّبِث</w:t>
      </w:r>
      <w:r w:rsidR="001B7E47" w:rsidRPr="00E53A01">
        <w:rPr>
          <w:rStyle w:val="Char7"/>
          <w:rFonts w:hint="cs"/>
          <w:rtl/>
        </w:rPr>
        <w:t>ۡ</w:t>
      </w:r>
      <w:r w:rsidR="001B7E47" w:rsidRPr="00E53A01">
        <w:rPr>
          <w:rStyle w:val="Char7"/>
          <w:rFonts w:hint="eastAsia"/>
          <w:rtl/>
        </w:rPr>
        <w:t>تُم</w:t>
      </w:r>
      <w:r w:rsidR="001B7E47" w:rsidRPr="00E53A01">
        <w:rPr>
          <w:rStyle w:val="Char7"/>
          <w:rFonts w:hint="cs"/>
          <w:rtl/>
        </w:rPr>
        <w:t>ۡ</w:t>
      </w:r>
      <w:r w:rsidR="001B7E47" w:rsidRPr="00E53A01">
        <w:rPr>
          <w:rStyle w:val="Char7"/>
          <w:rtl/>
        </w:rPr>
        <w:t xml:space="preserve"> </w:t>
      </w:r>
      <w:r w:rsidR="001B7E47" w:rsidRPr="00E53A01">
        <w:rPr>
          <w:rStyle w:val="Char7"/>
          <w:rFonts w:hint="eastAsia"/>
          <w:rtl/>
        </w:rPr>
        <w:t>إِلَّا</w:t>
      </w:r>
      <w:r w:rsidR="001B7E47" w:rsidRPr="00E53A01">
        <w:rPr>
          <w:rStyle w:val="Char7"/>
          <w:rtl/>
        </w:rPr>
        <w:t xml:space="preserve"> </w:t>
      </w:r>
      <w:r w:rsidR="001B7E47" w:rsidRPr="00E53A01">
        <w:rPr>
          <w:rStyle w:val="Char7"/>
          <w:rFonts w:hint="eastAsia"/>
          <w:rtl/>
        </w:rPr>
        <w:t>قَلِيل</w:t>
      </w:r>
      <w:r w:rsidR="001B7E47" w:rsidRPr="00E53A01">
        <w:rPr>
          <w:rStyle w:val="Char7"/>
          <w:rFonts w:hint="cs"/>
          <w:rtl/>
        </w:rPr>
        <w:t>ٗ</w:t>
      </w:r>
      <w:r w:rsidR="001B7E47" w:rsidRPr="00E53A01">
        <w:rPr>
          <w:rStyle w:val="Char7"/>
          <w:rFonts w:hint="eastAsia"/>
          <w:rtl/>
        </w:rPr>
        <w:t>ا</w:t>
      </w:r>
      <w:r w:rsidR="001B7E47" w:rsidRPr="00E53A01">
        <w:rPr>
          <w:rStyle w:val="Char7"/>
          <w:rtl/>
        </w:rPr>
        <w:t xml:space="preserve"> </w:t>
      </w:r>
      <w:r w:rsidR="001B7E47" w:rsidRPr="00E53A01">
        <w:rPr>
          <w:rStyle w:val="Char7"/>
          <w:rFonts w:hint="cs"/>
          <w:rtl/>
        </w:rPr>
        <w:t>٥٢</w:t>
      </w:r>
      <w:r w:rsidRPr="00E53A01">
        <w:rPr>
          <w:rFonts w:cs="Traditional Arabic" w:hint="cs"/>
          <w:rtl/>
        </w:rPr>
        <w:t>﴾</w:t>
      </w:r>
      <w:r w:rsidR="001B7E47" w:rsidRPr="00E53A01">
        <w:rPr>
          <w:rFonts w:ascii="KFGQPC Uthman Taha Naskh" w:cs="KFGQPC Uthman Taha Naskh"/>
          <w:rtl/>
        </w:rPr>
        <w:t xml:space="preserve"> </w:t>
      </w:r>
      <w:r w:rsidR="001B7E47" w:rsidRPr="00E53A01">
        <w:rPr>
          <w:rStyle w:val="Char9"/>
          <w:rtl/>
        </w:rPr>
        <w:t>[</w:t>
      </w:r>
      <w:r w:rsidR="001B7E47" w:rsidRPr="00E53A01">
        <w:rPr>
          <w:rStyle w:val="Char9"/>
          <w:rFonts w:hint="eastAsia"/>
          <w:rtl/>
        </w:rPr>
        <w:t>الاسراء</w:t>
      </w:r>
      <w:r w:rsidR="001B7E47" w:rsidRPr="00E53A01">
        <w:rPr>
          <w:rStyle w:val="Char9"/>
          <w:rtl/>
        </w:rPr>
        <w:t xml:space="preserve">: </w:t>
      </w:r>
      <w:r w:rsidR="001B7E47" w:rsidRPr="00E53A01">
        <w:rPr>
          <w:rStyle w:val="Char9"/>
          <w:rFonts w:hint="cs"/>
          <w:rtl/>
        </w:rPr>
        <w:t>٥٢</w:t>
      </w:r>
      <w:r w:rsidR="001B7E47" w:rsidRPr="00E53A01">
        <w:rPr>
          <w:rStyle w:val="Char9"/>
          <w:rtl/>
        </w:rPr>
        <w:t>]</w:t>
      </w:r>
      <w:r w:rsidR="0090456A" w:rsidRPr="00E53A01">
        <w:rPr>
          <w:rFonts w:ascii="KFGQPC Uthman Taha Naskh" w:cs="KFGQPC Uthman Taha Naskh"/>
          <w:rtl/>
        </w:rPr>
        <w:t xml:space="preserve"> </w:t>
      </w:r>
      <w:r w:rsidR="009150FB" w:rsidRPr="00E53A01">
        <w:rPr>
          <w:rFonts w:cs="B Lotus" w:hint="cs"/>
          <w:sz w:val="30"/>
          <w:rtl/>
        </w:rPr>
        <w:t>«</w:t>
      </w:r>
      <w:r w:rsidR="007C63BC" w:rsidRPr="00E53A01">
        <w:rPr>
          <w:rFonts w:cs="B Lotus" w:hint="cs"/>
          <w:sz w:val="30"/>
          <w:rtl/>
        </w:rPr>
        <w:t>روزي كه شما را فرا خواند</w:t>
      </w:r>
      <w:r w:rsidR="00AF54FD" w:rsidRPr="00E53A01">
        <w:rPr>
          <w:rFonts w:cs="B Lotus" w:hint="cs"/>
          <w:sz w:val="30"/>
          <w:rtl/>
        </w:rPr>
        <w:t>،</w:t>
      </w:r>
      <w:r w:rsidR="007C63BC" w:rsidRPr="00E53A01">
        <w:rPr>
          <w:rFonts w:cs="B Lotus" w:hint="cs"/>
          <w:sz w:val="30"/>
          <w:rtl/>
        </w:rPr>
        <w:t xml:space="preserve"> با</w:t>
      </w:r>
      <w:r w:rsidR="003E57C9" w:rsidRPr="00E53A01">
        <w:rPr>
          <w:rFonts w:cs="B Lotus" w:hint="cs"/>
          <w:sz w:val="30"/>
          <w:rtl/>
        </w:rPr>
        <w:t xml:space="preserve"> </w:t>
      </w:r>
      <w:r w:rsidR="007C63BC" w:rsidRPr="00E53A01">
        <w:rPr>
          <w:rFonts w:cs="B Lotus" w:hint="cs"/>
          <w:sz w:val="30"/>
          <w:rtl/>
        </w:rPr>
        <w:t xml:space="preserve">ستايش وي را اجابت </w:t>
      </w:r>
      <w:r w:rsidR="00E84182" w:rsidRPr="00E53A01">
        <w:rPr>
          <w:rFonts w:cs="B Lotus" w:hint="cs"/>
          <w:sz w:val="30"/>
          <w:rtl/>
        </w:rPr>
        <w:t>مي‌كن</w:t>
      </w:r>
      <w:r w:rsidR="007C63BC" w:rsidRPr="00E53A01">
        <w:rPr>
          <w:rFonts w:cs="B Lotus" w:hint="cs"/>
          <w:sz w:val="30"/>
          <w:rtl/>
        </w:rPr>
        <w:t xml:space="preserve">يد و </w:t>
      </w:r>
      <w:r w:rsidR="00867DEF" w:rsidRPr="00E53A01">
        <w:rPr>
          <w:rFonts w:cs="B Lotus" w:hint="cs"/>
          <w:sz w:val="30"/>
          <w:rtl/>
        </w:rPr>
        <w:t>مي‌پندار</w:t>
      </w:r>
      <w:r w:rsidR="007C63BC" w:rsidRPr="00E53A01">
        <w:rPr>
          <w:rFonts w:cs="B Lotus" w:hint="eastAsia"/>
          <w:sz w:val="30"/>
          <w:rtl/>
        </w:rPr>
        <w:t>يد كه جز اندكي</w:t>
      </w:r>
      <w:r w:rsidR="007C63BC" w:rsidRPr="00E53A01">
        <w:rPr>
          <w:rFonts w:cs="B Lotus" w:hint="cs"/>
          <w:sz w:val="30"/>
          <w:rtl/>
        </w:rPr>
        <w:t xml:space="preserve"> بيشتر</w:t>
      </w:r>
      <w:r w:rsidR="007C63BC" w:rsidRPr="00E53A01">
        <w:rPr>
          <w:rFonts w:cs="B Lotus" w:hint="eastAsia"/>
          <w:sz w:val="30"/>
          <w:rtl/>
        </w:rPr>
        <w:t xml:space="preserve"> درن</w:t>
      </w:r>
      <w:r w:rsidR="007C63BC" w:rsidRPr="00E53A01">
        <w:rPr>
          <w:rFonts w:cs="B Lotus" w:hint="cs"/>
          <w:sz w:val="30"/>
          <w:rtl/>
        </w:rPr>
        <w:t>گ نكرد</w:t>
      </w:r>
      <w:r w:rsidR="007C63BC" w:rsidRPr="00E53A01">
        <w:rPr>
          <w:rFonts w:ascii="Lotus Linotype" w:hAnsi="Lotus Linotype" w:cs="B Lotus"/>
          <w:color w:val="000000"/>
          <w:sz w:val="30"/>
          <w:rtl/>
        </w:rPr>
        <w:t>ه‌</w:t>
      </w:r>
      <w:r w:rsidR="007C63BC" w:rsidRPr="00E53A01">
        <w:rPr>
          <w:rFonts w:cs="B Lotus" w:hint="cs"/>
          <w:sz w:val="30"/>
          <w:rtl/>
        </w:rPr>
        <w:t xml:space="preserve">ايد» </w:t>
      </w:r>
    </w:p>
    <w:p w:rsidR="00941DC8" w:rsidRDefault="00941DC8" w:rsidP="005C1F71">
      <w:pPr>
        <w:ind w:left="340"/>
        <w:jc w:val="both"/>
        <w:rPr>
          <w:rFonts w:cs="B Lotus" w:hint="cs"/>
          <w:sz w:val="30"/>
          <w:rtl/>
        </w:rPr>
      </w:pPr>
    </w:p>
    <w:p w:rsidR="00941DC8" w:rsidRDefault="007C63BC" w:rsidP="00941DC8">
      <w:pPr>
        <w:jc w:val="both"/>
        <w:rPr>
          <w:rFonts w:ascii="KFGQPC Uthman Taha Naskh" w:cs="Traditional Arabic" w:hint="cs"/>
          <w:rtl/>
        </w:rPr>
      </w:pPr>
      <w:r w:rsidRPr="00E53A01">
        <w:rPr>
          <w:rFonts w:cs="B Lotus" w:hint="cs"/>
          <w:sz w:val="30"/>
          <w:rtl/>
        </w:rPr>
        <w:lastRenderedPageBreak/>
        <w:t>و مي</w:t>
      </w:r>
      <w:r w:rsidR="009150FB" w:rsidRPr="00E53A01">
        <w:rPr>
          <w:rFonts w:cs="B Lotus" w:hint="eastAsia"/>
          <w:sz w:val="30"/>
          <w:rtl/>
        </w:rPr>
        <w:t>‌</w:t>
      </w:r>
      <w:r w:rsidRPr="00E53A01">
        <w:rPr>
          <w:rFonts w:cs="B Lotus" w:hint="cs"/>
          <w:sz w:val="30"/>
          <w:rtl/>
        </w:rPr>
        <w:t xml:space="preserve">فرمايد: </w:t>
      </w:r>
    </w:p>
    <w:p w:rsidR="005C1F71" w:rsidRDefault="00150832" w:rsidP="005C1F71">
      <w:pPr>
        <w:ind w:left="340"/>
        <w:jc w:val="both"/>
        <w:rPr>
          <w:rFonts w:cs="B Lotus" w:hint="cs"/>
          <w:sz w:val="30"/>
          <w:rtl/>
        </w:rPr>
      </w:pPr>
      <w:r w:rsidRPr="00E53A01">
        <w:rPr>
          <w:rFonts w:ascii="KFGQPC Uthman Taha Naskh" w:cs="Traditional Arabic" w:hint="cs"/>
          <w:rtl/>
        </w:rPr>
        <w:t>﴿</w:t>
      </w:r>
      <w:r w:rsidR="00E63366" w:rsidRPr="00E53A01">
        <w:rPr>
          <w:rStyle w:val="Char7"/>
          <w:rFonts w:hint="eastAsia"/>
          <w:rtl/>
        </w:rPr>
        <w:t>وَيَو</w:t>
      </w:r>
      <w:r w:rsidR="00E63366" w:rsidRPr="00E53A01">
        <w:rPr>
          <w:rStyle w:val="Char7"/>
          <w:rFonts w:hint="cs"/>
          <w:rtl/>
        </w:rPr>
        <w:t>ۡ</w:t>
      </w:r>
      <w:r w:rsidR="00E63366" w:rsidRPr="00E53A01">
        <w:rPr>
          <w:rStyle w:val="Char7"/>
          <w:rFonts w:hint="eastAsia"/>
          <w:rtl/>
        </w:rPr>
        <w:t>مَ</w:t>
      </w:r>
      <w:r w:rsidR="00E63366" w:rsidRPr="00E53A01">
        <w:rPr>
          <w:rStyle w:val="Char7"/>
          <w:rtl/>
        </w:rPr>
        <w:t xml:space="preserve"> </w:t>
      </w:r>
      <w:r w:rsidR="00E63366" w:rsidRPr="00E53A01">
        <w:rPr>
          <w:rStyle w:val="Char7"/>
          <w:rFonts w:hint="eastAsia"/>
          <w:rtl/>
        </w:rPr>
        <w:t>تَقُومُ</w:t>
      </w:r>
      <w:r w:rsidR="00E63366" w:rsidRPr="00E53A01">
        <w:rPr>
          <w:rStyle w:val="Char7"/>
          <w:rtl/>
        </w:rPr>
        <w:t xml:space="preserve"> </w:t>
      </w:r>
      <w:r w:rsidR="00E63366" w:rsidRPr="00E53A01">
        <w:rPr>
          <w:rStyle w:val="Char7"/>
          <w:rFonts w:hint="cs"/>
          <w:rtl/>
        </w:rPr>
        <w:t>ٱ</w:t>
      </w:r>
      <w:r w:rsidR="00E63366" w:rsidRPr="00E53A01">
        <w:rPr>
          <w:rStyle w:val="Char7"/>
          <w:rFonts w:hint="eastAsia"/>
          <w:rtl/>
        </w:rPr>
        <w:t>لسَّاعَةُ</w:t>
      </w:r>
      <w:r w:rsidR="00E63366" w:rsidRPr="00E53A01">
        <w:rPr>
          <w:rStyle w:val="Char7"/>
          <w:rtl/>
        </w:rPr>
        <w:t xml:space="preserve"> </w:t>
      </w:r>
      <w:r w:rsidR="00E63366" w:rsidRPr="00E53A01">
        <w:rPr>
          <w:rStyle w:val="Char7"/>
          <w:rFonts w:hint="eastAsia"/>
          <w:rtl/>
        </w:rPr>
        <w:t>يُق</w:t>
      </w:r>
      <w:r w:rsidR="00E63366" w:rsidRPr="00E53A01">
        <w:rPr>
          <w:rStyle w:val="Char7"/>
          <w:rFonts w:hint="cs"/>
          <w:rtl/>
        </w:rPr>
        <w:t>ۡ</w:t>
      </w:r>
      <w:r w:rsidR="00E63366" w:rsidRPr="00E53A01">
        <w:rPr>
          <w:rStyle w:val="Char7"/>
          <w:rFonts w:hint="eastAsia"/>
          <w:rtl/>
        </w:rPr>
        <w:t>سِمُ</w:t>
      </w:r>
      <w:r w:rsidR="00E63366" w:rsidRPr="00E53A01">
        <w:rPr>
          <w:rStyle w:val="Char7"/>
          <w:rtl/>
        </w:rPr>
        <w:t xml:space="preserve"> </w:t>
      </w:r>
      <w:r w:rsidR="00E63366" w:rsidRPr="00E53A01">
        <w:rPr>
          <w:rStyle w:val="Char7"/>
          <w:rFonts w:hint="cs"/>
          <w:rtl/>
        </w:rPr>
        <w:t>ٱ</w:t>
      </w:r>
      <w:r w:rsidR="00E63366" w:rsidRPr="00E53A01">
        <w:rPr>
          <w:rStyle w:val="Char7"/>
          <w:rFonts w:hint="eastAsia"/>
          <w:rtl/>
        </w:rPr>
        <w:t>ل</w:t>
      </w:r>
      <w:r w:rsidR="00E63366" w:rsidRPr="00E53A01">
        <w:rPr>
          <w:rStyle w:val="Char7"/>
          <w:rFonts w:hint="cs"/>
          <w:rtl/>
        </w:rPr>
        <w:t>ۡ</w:t>
      </w:r>
      <w:r w:rsidR="00E63366" w:rsidRPr="00E53A01">
        <w:rPr>
          <w:rStyle w:val="Char7"/>
          <w:rFonts w:hint="eastAsia"/>
          <w:rtl/>
        </w:rPr>
        <w:t>مُج</w:t>
      </w:r>
      <w:r w:rsidR="00E63366" w:rsidRPr="00E53A01">
        <w:rPr>
          <w:rStyle w:val="Char7"/>
          <w:rFonts w:hint="cs"/>
          <w:rtl/>
        </w:rPr>
        <w:t>ۡ</w:t>
      </w:r>
      <w:r w:rsidR="00E63366" w:rsidRPr="00E53A01">
        <w:rPr>
          <w:rStyle w:val="Char7"/>
          <w:rFonts w:hint="eastAsia"/>
          <w:rtl/>
        </w:rPr>
        <w:t>رِمُونَ</w:t>
      </w:r>
      <w:r w:rsidR="00E63366" w:rsidRPr="00E53A01">
        <w:rPr>
          <w:rStyle w:val="Char7"/>
          <w:rtl/>
        </w:rPr>
        <w:t xml:space="preserve"> </w:t>
      </w:r>
      <w:r w:rsidR="00E63366" w:rsidRPr="00E53A01">
        <w:rPr>
          <w:rStyle w:val="Char7"/>
          <w:rFonts w:hint="eastAsia"/>
          <w:rtl/>
        </w:rPr>
        <w:t>مَا</w:t>
      </w:r>
      <w:r w:rsidR="00E63366" w:rsidRPr="00E53A01">
        <w:rPr>
          <w:rStyle w:val="Char7"/>
          <w:rtl/>
        </w:rPr>
        <w:t xml:space="preserve"> </w:t>
      </w:r>
      <w:r w:rsidR="00E63366" w:rsidRPr="00E53A01">
        <w:rPr>
          <w:rStyle w:val="Char7"/>
          <w:rFonts w:hint="eastAsia"/>
          <w:rtl/>
        </w:rPr>
        <w:t>لَبِثُواْ</w:t>
      </w:r>
      <w:r w:rsidR="00E63366" w:rsidRPr="00E53A01">
        <w:rPr>
          <w:rStyle w:val="Char7"/>
          <w:rtl/>
        </w:rPr>
        <w:t xml:space="preserve"> </w:t>
      </w:r>
      <w:r w:rsidR="00E63366" w:rsidRPr="00E53A01">
        <w:rPr>
          <w:rStyle w:val="Char7"/>
          <w:rFonts w:hint="eastAsia"/>
          <w:rtl/>
        </w:rPr>
        <w:t>غَي</w:t>
      </w:r>
      <w:r w:rsidR="00E63366" w:rsidRPr="00E53A01">
        <w:rPr>
          <w:rStyle w:val="Char7"/>
          <w:rFonts w:hint="cs"/>
          <w:rtl/>
        </w:rPr>
        <w:t>ۡ</w:t>
      </w:r>
      <w:r w:rsidR="00E63366" w:rsidRPr="00E53A01">
        <w:rPr>
          <w:rStyle w:val="Char7"/>
          <w:rFonts w:hint="eastAsia"/>
          <w:rtl/>
        </w:rPr>
        <w:t>رَ</w:t>
      </w:r>
      <w:r w:rsidR="00E63366" w:rsidRPr="00E53A01">
        <w:rPr>
          <w:rStyle w:val="Char7"/>
          <w:rtl/>
        </w:rPr>
        <w:t xml:space="preserve"> </w:t>
      </w:r>
      <w:r w:rsidR="00E63366" w:rsidRPr="00E53A01">
        <w:rPr>
          <w:rStyle w:val="Char7"/>
          <w:rFonts w:hint="eastAsia"/>
          <w:rtl/>
        </w:rPr>
        <w:t>سَاعَة</w:t>
      </w:r>
      <w:r w:rsidR="00E63366" w:rsidRPr="00E53A01">
        <w:rPr>
          <w:rStyle w:val="Char7"/>
          <w:rFonts w:hint="cs"/>
          <w:rtl/>
        </w:rPr>
        <w:t>ٖ</w:t>
      </w:r>
      <w:r w:rsidRPr="00E53A01">
        <w:rPr>
          <w:rFonts w:cs="Traditional Arabic" w:hint="cs"/>
          <w:rtl/>
        </w:rPr>
        <w:t>﴾</w:t>
      </w:r>
      <w:r w:rsidR="00E63366" w:rsidRPr="00E53A01">
        <w:rPr>
          <w:rFonts w:ascii="KFGQPC Uthman Taha Naskh" w:cs="KFGQPC Uthman Taha Naskh"/>
          <w:rtl/>
        </w:rPr>
        <w:t xml:space="preserve"> </w:t>
      </w:r>
      <w:r w:rsidR="00E63366" w:rsidRPr="00E53A01">
        <w:rPr>
          <w:rStyle w:val="Char9"/>
          <w:rtl/>
        </w:rPr>
        <w:t>[</w:t>
      </w:r>
      <w:r w:rsidR="00E63366" w:rsidRPr="00E53A01">
        <w:rPr>
          <w:rStyle w:val="Char9"/>
          <w:rFonts w:hint="eastAsia"/>
          <w:rtl/>
        </w:rPr>
        <w:t>الروم</w:t>
      </w:r>
      <w:r w:rsidR="00E63366" w:rsidRPr="00E53A01">
        <w:rPr>
          <w:rStyle w:val="Char9"/>
          <w:rtl/>
        </w:rPr>
        <w:t xml:space="preserve">: </w:t>
      </w:r>
      <w:r w:rsidR="00E63366" w:rsidRPr="00E53A01">
        <w:rPr>
          <w:rStyle w:val="Char9"/>
          <w:rFonts w:hint="cs"/>
          <w:rtl/>
        </w:rPr>
        <w:t>٥٥</w:t>
      </w:r>
      <w:r w:rsidR="00E63366" w:rsidRPr="00E53A01">
        <w:rPr>
          <w:rStyle w:val="Char9"/>
          <w:rtl/>
        </w:rPr>
        <w:t>]</w:t>
      </w:r>
      <w:r w:rsidR="0090456A" w:rsidRPr="00E53A01">
        <w:rPr>
          <w:rFonts w:ascii="KFGQPC Uthman Taha Naskh" w:cs="KFGQPC Uthman Taha Naskh"/>
          <w:rtl/>
        </w:rPr>
        <w:t xml:space="preserve"> </w:t>
      </w:r>
      <w:r w:rsidR="009150FB" w:rsidRPr="00E53A01">
        <w:rPr>
          <w:rFonts w:cs="B Lotus" w:hint="cs"/>
          <w:sz w:val="30"/>
          <w:rtl/>
        </w:rPr>
        <w:t>«</w:t>
      </w:r>
      <w:r w:rsidR="007C63BC" w:rsidRPr="00E53A01">
        <w:rPr>
          <w:rFonts w:cs="B Lotus" w:hint="cs"/>
          <w:sz w:val="30"/>
          <w:rtl/>
        </w:rPr>
        <w:t>و آن روز كه قيامت برپا شود مجرمان سو</w:t>
      </w:r>
      <w:r w:rsidR="007C63BC" w:rsidRPr="00E53A01">
        <w:rPr>
          <w:rFonts w:cs="B Lotus" w:hint="eastAsia"/>
          <w:sz w:val="30"/>
          <w:rtl/>
        </w:rPr>
        <w:t>گند ياد</w:t>
      </w:r>
      <w:r w:rsidR="007C63BC" w:rsidRPr="00E53A01">
        <w:rPr>
          <w:rFonts w:cs="B Lotus" w:hint="cs"/>
          <w:sz w:val="30"/>
          <w:rtl/>
        </w:rPr>
        <w:t xml:space="preserve"> </w:t>
      </w:r>
      <w:r w:rsidR="00E84182" w:rsidRPr="00E53A01">
        <w:rPr>
          <w:rFonts w:cs="B Lotus" w:hint="cs"/>
          <w:sz w:val="30"/>
          <w:rtl/>
        </w:rPr>
        <w:t>مي‌كن</w:t>
      </w:r>
      <w:r w:rsidR="007C63BC" w:rsidRPr="00E53A01">
        <w:rPr>
          <w:rFonts w:cs="B Lotus" w:hint="eastAsia"/>
          <w:sz w:val="30"/>
          <w:rtl/>
        </w:rPr>
        <w:t xml:space="preserve">ند كه جز </w:t>
      </w:r>
      <w:r w:rsidR="007C63BC" w:rsidRPr="00E53A01">
        <w:rPr>
          <w:rFonts w:cs="B Lotus" w:hint="cs"/>
          <w:sz w:val="30"/>
          <w:rtl/>
        </w:rPr>
        <w:t xml:space="preserve">چند ساعتی بیشتر </w:t>
      </w:r>
      <w:r w:rsidR="007C63BC" w:rsidRPr="00E53A01">
        <w:rPr>
          <w:rFonts w:cs="B Lotus" w:hint="eastAsia"/>
          <w:sz w:val="30"/>
          <w:rtl/>
        </w:rPr>
        <w:t>درن</w:t>
      </w:r>
      <w:r w:rsidR="007C63BC" w:rsidRPr="00E53A01">
        <w:rPr>
          <w:rFonts w:cs="B Lotus" w:hint="cs"/>
          <w:sz w:val="30"/>
          <w:rtl/>
        </w:rPr>
        <w:t>گ نكرده</w:t>
      </w:r>
      <w:r w:rsidR="00292457" w:rsidRPr="00E53A01">
        <w:rPr>
          <w:rFonts w:cs="B Lotus" w:hint="eastAsia"/>
          <w:sz w:val="30"/>
          <w:rtl/>
        </w:rPr>
        <w:t>‌</w:t>
      </w:r>
      <w:r w:rsidR="007C63BC" w:rsidRPr="00E53A01">
        <w:rPr>
          <w:rFonts w:cs="B Lotus" w:hint="cs"/>
          <w:sz w:val="30"/>
          <w:rtl/>
        </w:rPr>
        <w:t xml:space="preserve">اند» </w:t>
      </w:r>
    </w:p>
    <w:p w:rsidR="00941DC8" w:rsidRDefault="007C63BC" w:rsidP="00941DC8">
      <w:pPr>
        <w:jc w:val="both"/>
        <w:rPr>
          <w:rFonts w:ascii="KFGQPC Uthman Taha Naskh" w:cs="Traditional Arabic" w:hint="cs"/>
          <w:rtl/>
        </w:rPr>
      </w:pPr>
      <w:r w:rsidRPr="00E53A01">
        <w:rPr>
          <w:rFonts w:cs="B Lotus" w:hint="cs"/>
          <w:sz w:val="30"/>
          <w:rtl/>
        </w:rPr>
        <w:t>و</w:t>
      </w:r>
      <w:r w:rsidR="00C8487D" w:rsidRPr="00E53A01">
        <w:rPr>
          <w:rFonts w:cs="B Lotus" w:hint="cs"/>
          <w:sz w:val="30"/>
          <w:rtl/>
        </w:rPr>
        <w:t xml:space="preserve"> مي‌</w:t>
      </w:r>
      <w:r w:rsidRPr="00E53A01">
        <w:rPr>
          <w:rFonts w:cs="B Lotus" w:hint="cs"/>
          <w:sz w:val="30"/>
          <w:rtl/>
        </w:rPr>
        <w:t xml:space="preserve">فرمايد: </w:t>
      </w:r>
    </w:p>
    <w:p w:rsidR="005C1F71" w:rsidRDefault="00150832" w:rsidP="005C1F71">
      <w:pPr>
        <w:ind w:left="340"/>
        <w:jc w:val="both"/>
        <w:rPr>
          <w:rFonts w:cs="B Lotus" w:hint="cs"/>
          <w:sz w:val="30"/>
          <w:rtl/>
        </w:rPr>
      </w:pPr>
      <w:r w:rsidRPr="00E53A01">
        <w:rPr>
          <w:rFonts w:ascii="KFGQPC Uthman Taha Naskh" w:cs="Traditional Arabic" w:hint="cs"/>
          <w:rtl/>
        </w:rPr>
        <w:t>﴿</w:t>
      </w:r>
      <w:r w:rsidR="00E63366" w:rsidRPr="00E53A01">
        <w:rPr>
          <w:rStyle w:val="Char7"/>
          <w:rFonts w:hint="eastAsia"/>
          <w:rtl/>
        </w:rPr>
        <w:t>قَ</w:t>
      </w:r>
      <w:r w:rsidR="00E63366" w:rsidRPr="00E53A01">
        <w:rPr>
          <w:rStyle w:val="Char7"/>
          <w:rFonts w:hint="cs"/>
          <w:rtl/>
        </w:rPr>
        <w:t>ٰ</w:t>
      </w:r>
      <w:r w:rsidR="00E63366" w:rsidRPr="00E53A01">
        <w:rPr>
          <w:rStyle w:val="Char7"/>
          <w:rFonts w:hint="eastAsia"/>
          <w:rtl/>
        </w:rPr>
        <w:t>لَ</w:t>
      </w:r>
      <w:r w:rsidR="00E63366" w:rsidRPr="00E53A01">
        <w:rPr>
          <w:rStyle w:val="Char7"/>
          <w:rtl/>
        </w:rPr>
        <w:t xml:space="preserve"> </w:t>
      </w:r>
      <w:r w:rsidR="00E63366" w:rsidRPr="00E53A01">
        <w:rPr>
          <w:rStyle w:val="Char7"/>
          <w:rFonts w:hint="eastAsia"/>
          <w:rtl/>
        </w:rPr>
        <w:t>كَم</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لَبِث</w:t>
      </w:r>
      <w:r w:rsidR="00E63366" w:rsidRPr="00E53A01">
        <w:rPr>
          <w:rStyle w:val="Char7"/>
          <w:rFonts w:hint="cs"/>
          <w:rtl/>
        </w:rPr>
        <w:t>ۡ</w:t>
      </w:r>
      <w:r w:rsidR="00E63366" w:rsidRPr="00E53A01">
        <w:rPr>
          <w:rStyle w:val="Char7"/>
          <w:rFonts w:hint="eastAsia"/>
          <w:rtl/>
        </w:rPr>
        <w:t>تُم</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فِي</w:t>
      </w:r>
      <w:r w:rsidR="00E63366" w:rsidRPr="00E53A01">
        <w:rPr>
          <w:rStyle w:val="Char7"/>
          <w:rtl/>
        </w:rPr>
        <w:t xml:space="preserve"> </w:t>
      </w:r>
      <w:r w:rsidR="00E63366" w:rsidRPr="00E53A01">
        <w:rPr>
          <w:rStyle w:val="Char7"/>
          <w:rFonts w:hint="cs"/>
          <w:rtl/>
        </w:rPr>
        <w:t>ٱ</w:t>
      </w:r>
      <w:r w:rsidR="00E63366" w:rsidRPr="00E53A01">
        <w:rPr>
          <w:rStyle w:val="Char7"/>
          <w:rFonts w:hint="eastAsia"/>
          <w:rtl/>
        </w:rPr>
        <w:t>ل</w:t>
      </w:r>
      <w:r w:rsidR="00E63366" w:rsidRPr="00E53A01">
        <w:rPr>
          <w:rStyle w:val="Char7"/>
          <w:rFonts w:hint="cs"/>
          <w:rtl/>
        </w:rPr>
        <w:t>ۡ</w:t>
      </w:r>
      <w:r w:rsidR="00E63366" w:rsidRPr="00E53A01">
        <w:rPr>
          <w:rStyle w:val="Char7"/>
          <w:rFonts w:hint="eastAsia"/>
          <w:rtl/>
        </w:rPr>
        <w:t>أَر</w:t>
      </w:r>
      <w:r w:rsidR="00E63366" w:rsidRPr="00E53A01">
        <w:rPr>
          <w:rStyle w:val="Char7"/>
          <w:rFonts w:hint="cs"/>
          <w:rtl/>
        </w:rPr>
        <w:t>ۡ</w:t>
      </w:r>
      <w:r w:rsidR="00E63366" w:rsidRPr="00E53A01">
        <w:rPr>
          <w:rStyle w:val="Char7"/>
          <w:rFonts w:hint="eastAsia"/>
          <w:rtl/>
        </w:rPr>
        <w:t>ضِ</w:t>
      </w:r>
      <w:r w:rsidR="00E63366" w:rsidRPr="00E53A01">
        <w:rPr>
          <w:rStyle w:val="Char7"/>
          <w:rtl/>
        </w:rPr>
        <w:t xml:space="preserve"> </w:t>
      </w:r>
      <w:r w:rsidR="00E63366" w:rsidRPr="00E53A01">
        <w:rPr>
          <w:rStyle w:val="Char7"/>
          <w:rFonts w:hint="eastAsia"/>
          <w:rtl/>
        </w:rPr>
        <w:t>عَدَدَ</w:t>
      </w:r>
      <w:r w:rsidR="00E63366" w:rsidRPr="00E53A01">
        <w:rPr>
          <w:rStyle w:val="Char7"/>
          <w:rtl/>
        </w:rPr>
        <w:t xml:space="preserve"> </w:t>
      </w:r>
      <w:r w:rsidR="00E63366" w:rsidRPr="00E53A01">
        <w:rPr>
          <w:rStyle w:val="Char7"/>
          <w:rFonts w:hint="eastAsia"/>
          <w:rtl/>
        </w:rPr>
        <w:t>سِنِينَ</w:t>
      </w:r>
      <w:r w:rsidR="00E63366" w:rsidRPr="00E53A01">
        <w:rPr>
          <w:rStyle w:val="Char7"/>
          <w:rtl/>
        </w:rPr>
        <w:t xml:space="preserve"> </w:t>
      </w:r>
      <w:r w:rsidR="00E63366" w:rsidRPr="00E53A01">
        <w:rPr>
          <w:rStyle w:val="Char7"/>
          <w:rFonts w:hint="cs"/>
          <w:rtl/>
        </w:rPr>
        <w:t>١١٢</w:t>
      </w:r>
      <w:r w:rsidR="00E63366" w:rsidRPr="00E53A01">
        <w:rPr>
          <w:rStyle w:val="Char7"/>
          <w:rtl/>
        </w:rPr>
        <w:t xml:space="preserve"> </w:t>
      </w:r>
      <w:r w:rsidR="00E63366" w:rsidRPr="00E53A01">
        <w:rPr>
          <w:rStyle w:val="Char7"/>
          <w:rFonts w:hint="eastAsia"/>
          <w:rtl/>
        </w:rPr>
        <w:t>قَالُواْ</w:t>
      </w:r>
      <w:r w:rsidR="00E63366" w:rsidRPr="00E53A01">
        <w:rPr>
          <w:rStyle w:val="Char7"/>
          <w:rtl/>
        </w:rPr>
        <w:t xml:space="preserve"> </w:t>
      </w:r>
      <w:r w:rsidR="00E63366" w:rsidRPr="00E53A01">
        <w:rPr>
          <w:rStyle w:val="Char7"/>
          <w:rFonts w:hint="eastAsia"/>
          <w:rtl/>
        </w:rPr>
        <w:t>لَبِث</w:t>
      </w:r>
      <w:r w:rsidR="00E63366" w:rsidRPr="00E53A01">
        <w:rPr>
          <w:rStyle w:val="Char7"/>
          <w:rFonts w:hint="cs"/>
          <w:rtl/>
        </w:rPr>
        <w:t>ۡ</w:t>
      </w:r>
      <w:r w:rsidR="00E63366" w:rsidRPr="00E53A01">
        <w:rPr>
          <w:rStyle w:val="Char7"/>
          <w:rFonts w:hint="eastAsia"/>
          <w:rtl/>
        </w:rPr>
        <w:t>نَا</w:t>
      </w:r>
      <w:r w:rsidR="00E63366" w:rsidRPr="00E53A01">
        <w:rPr>
          <w:rStyle w:val="Char7"/>
          <w:rtl/>
        </w:rPr>
        <w:t xml:space="preserve"> </w:t>
      </w:r>
      <w:r w:rsidR="00E63366" w:rsidRPr="00E53A01">
        <w:rPr>
          <w:rStyle w:val="Char7"/>
          <w:rFonts w:hint="eastAsia"/>
          <w:rtl/>
        </w:rPr>
        <w:t>يَو</w:t>
      </w:r>
      <w:r w:rsidR="00E63366" w:rsidRPr="00E53A01">
        <w:rPr>
          <w:rStyle w:val="Char7"/>
          <w:rFonts w:hint="cs"/>
          <w:rtl/>
        </w:rPr>
        <w:t>ۡ</w:t>
      </w:r>
      <w:r w:rsidR="00E63366" w:rsidRPr="00E53A01">
        <w:rPr>
          <w:rStyle w:val="Char7"/>
          <w:rFonts w:hint="eastAsia"/>
          <w:rtl/>
        </w:rPr>
        <w:t>مًا</w:t>
      </w:r>
      <w:r w:rsidR="00E63366" w:rsidRPr="00E53A01">
        <w:rPr>
          <w:rStyle w:val="Char7"/>
          <w:rtl/>
        </w:rPr>
        <w:t xml:space="preserve"> </w:t>
      </w:r>
      <w:r w:rsidR="00E63366" w:rsidRPr="00E53A01">
        <w:rPr>
          <w:rStyle w:val="Char7"/>
          <w:rFonts w:hint="eastAsia"/>
          <w:rtl/>
        </w:rPr>
        <w:t>أَو</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بَع</w:t>
      </w:r>
      <w:r w:rsidR="00E63366" w:rsidRPr="00E53A01">
        <w:rPr>
          <w:rStyle w:val="Char7"/>
          <w:rFonts w:hint="cs"/>
          <w:rtl/>
        </w:rPr>
        <w:t>ۡ</w:t>
      </w:r>
      <w:r w:rsidR="00E63366" w:rsidRPr="00E53A01">
        <w:rPr>
          <w:rStyle w:val="Char7"/>
          <w:rFonts w:hint="eastAsia"/>
          <w:rtl/>
        </w:rPr>
        <w:t>ضَ</w:t>
      </w:r>
      <w:r w:rsidR="00E63366" w:rsidRPr="00E53A01">
        <w:rPr>
          <w:rStyle w:val="Char7"/>
          <w:rtl/>
        </w:rPr>
        <w:t xml:space="preserve"> </w:t>
      </w:r>
      <w:r w:rsidR="00E63366" w:rsidRPr="00E53A01">
        <w:rPr>
          <w:rStyle w:val="Char7"/>
          <w:rFonts w:hint="eastAsia"/>
          <w:rtl/>
        </w:rPr>
        <w:t>يَو</w:t>
      </w:r>
      <w:r w:rsidR="00E63366" w:rsidRPr="00E53A01">
        <w:rPr>
          <w:rStyle w:val="Char7"/>
          <w:rFonts w:hint="cs"/>
          <w:rtl/>
        </w:rPr>
        <w:t>ۡ</w:t>
      </w:r>
      <w:r w:rsidR="00E63366" w:rsidRPr="00E53A01">
        <w:rPr>
          <w:rStyle w:val="Char7"/>
          <w:rFonts w:hint="eastAsia"/>
          <w:rtl/>
        </w:rPr>
        <w:t>م</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فَس</w:t>
      </w:r>
      <w:r w:rsidR="00E63366" w:rsidRPr="00E53A01">
        <w:rPr>
          <w:rStyle w:val="Char7"/>
          <w:rFonts w:hint="cs"/>
          <w:rtl/>
        </w:rPr>
        <w:t>ۡ</w:t>
      </w:r>
      <w:r w:rsidR="00E63366" w:rsidRPr="00E53A01">
        <w:rPr>
          <w:rStyle w:val="Char7"/>
          <w:rFonts w:hint="eastAsia"/>
          <w:rtl/>
        </w:rPr>
        <w:t>‍</w:t>
      </w:r>
      <w:r w:rsidR="00E63366" w:rsidRPr="00E53A01">
        <w:rPr>
          <w:rStyle w:val="Char7"/>
          <w:rFonts w:hint="cs"/>
          <w:rtl/>
        </w:rPr>
        <w:t>ٔ</w:t>
      </w:r>
      <w:r w:rsidR="00E63366" w:rsidRPr="00E53A01">
        <w:rPr>
          <w:rStyle w:val="Char7"/>
          <w:rFonts w:hint="eastAsia"/>
          <w:rtl/>
        </w:rPr>
        <w:t>َلِ</w:t>
      </w:r>
      <w:r w:rsidR="00E63366" w:rsidRPr="00E53A01">
        <w:rPr>
          <w:rStyle w:val="Char7"/>
          <w:rtl/>
        </w:rPr>
        <w:t xml:space="preserve"> </w:t>
      </w:r>
      <w:r w:rsidR="00E63366" w:rsidRPr="00E53A01">
        <w:rPr>
          <w:rStyle w:val="Char7"/>
          <w:rFonts w:hint="cs"/>
          <w:rtl/>
        </w:rPr>
        <w:t>ٱ</w:t>
      </w:r>
      <w:r w:rsidR="00E63366" w:rsidRPr="00E53A01">
        <w:rPr>
          <w:rStyle w:val="Char7"/>
          <w:rFonts w:hint="eastAsia"/>
          <w:rtl/>
        </w:rPr>
        <w:t>ل</w:t>
      </w:r>
      <w:r w:rsidR="00E63366" w:rsidRPr="00E53A01">
        <w:rPr>
          <w:rStyle w:val="Char7"/>
          <w:rFonts w:hint="cs"/>
          <w:rtl/>
        </w:rPr>
        <w:t>ۡ</w:t>
      </w:r>
      <w:r w:rsidR="00E63366" w:rsidRPr="00E53A01">
        <w:rPr>
          <w:rStyle w:val="Char7"/>
          <w:rFonts w:hint="eastAsia"/>
          <w:rtl/>
        </w:rPr>
        <w:t>عَا</w:t>
      </w:r>
      <w:r w:rsidR="00E63366" w:rsidRPr="00E53A01">
        <w:rPr>
          <w:rStyle w:val="Char7"/>
          <w:rFonts w:hint="cs"/>
          <w:rtl/>
        </w:rPr>
        <w:t>ٓ</w:t>
      </w:r>
      <w:r w:rsidR="00E63366" w:rsidRPr="00E53A01">
        <w:rPr>
          <w:rStyle w:val="Char7"/>
          <w:rFonts w:hint="eastAsia"/>
          <w:rtl/>
        </w:rPr>
        <w:t>دِّينَ</w:t>
      </w:r>
      <w:r w:rsidR="00E63366" w:rsidRPr="00E53A01">
        <w:rPr>
          <w:rStyle w:val="Char7"/>
          <w:rtl/>
        </w:rPr>
        <w:t xml:space="preserve"> </w:t>
      </w:r>
      <w:r w:rsidR="00E63366" w:rsidRPr="00E53A01">
        <w:rPr>
          <w:rStyle w:val="Char7"/>
          <w:rFonts w:hint="cs"/>
          <w:rtl/>
        </w:rPr>
        <w:t>١١٣</w:t>
      </w:r>
      <w:r w:rsidRPr="00E53A01">
        <w:rPr>
          <w:rFonts w:cs="Traditional Arabic" w:hint="cs"/>
          <w:rtl/>
        </w:rPr>
        <w:t>﴾</w:t>
      </w:r>
      <w:r w:rsidR="00E63366" w:rsidRPr="00E53A01">
        <w:rPr>
          <w:rFonts w:ascii="KFGQPC Uthman Taha Naskh" w:cs="KFGQPC Uthman Taha Naskh"/>
          <w:rtl/>
        </w:rPr>
        <w:t xml:space="preserve"> </w:t>
      </w:r>
      <w:r w:rsidR="00E63366" w:rsidRPr="00E53A01">
        <w:rPr>
          <w:rStyle w:val="Char9"/>
          <w:rtl/>
        </w:rPr>
        <w:t>[</w:t>
      </w:r>
      <w:r w:rsidR="00E63366" w:rsidRPr="00E53A01">
        <w:rPr>
          <w:rStyle w:val="Char9"/>
          <w:rFonts w:hint="eastAsia"/>
          <w:rtl/>
        </w:rPr>
        <w:t>المؤمنون</w:t>
      </w:r>
      <w:r w:rsidR="00E63366" w:rsidRPr="00E53A01">
        <w:rPr>
          <w:rStyle w:val="Char9"/>
          <w:rtl/>
        </w:rPr>
        <w:t xml:space="preserve"> : </w:t>
      </w:r>
      <w:r w:rsidR="00E63366" w:rsidRPr="00E53A01">
        <w:rPr>
          <w:rStyle w:val="Char9"/>
          <w:rFonts w:hint="cs"/>
          <w:rtl/>
        </w:rPr>
        <w:t>١١٢</w:t>
      </w:r>
      <w:r w:rsidR="00E63366" w:rsidRPr="00E53A01">
        <w:rPr>
          <w:rStyle w:val="Char9"/>
          <w:rFonts w:hint="eastAsia"/>
          <w:rtl/>
        </w:rPr>
        <w:t>،</w:t>
      </w:r>
      <w:r w:rsidR="0090456A" w:rsidRPr="00E53A01">
        <w:rPr>
          <w:rStyle w:val="Char9"/>
          <w:rtl/>
        </w:rPr>
        <w:t xml:space="preserve"> </w:t>
      </w:r>
      <w:r w:rsidR="00E63366" w:rsidRPr="00E53A01">
        <w:rPr>
          <w:rStyle w:val="Char9"/>
          <w:rFonts w:hint="cs"/>
          <w:rtl/>
        </w:rPr>
        <w:t>١١٣</w:t>
      </w:r>
      <w:r w:rsidR="00E63366" w:rsidRPr="00E53A01">
        <w:rPr>
          <w:rStyle w:val="Char9"/>
          <w:rtl/>
        </w:rPr>
        <w:t>]</w:t>
      </w:r>
      <w:r w:rsidR="0090456A" w:rsidRPr="00E53A01">
        <w:rPr>
          <w:rStyle w:val="Char9"/>
          <w:rtl/>
        </w:rPr>
        <w:t xml:space="preserve"> </w:t>
      </w:r>
      <w:r w:rsidR="009150FB" w:rsidRPr="00E53A01">
        <w:rPr>
          <w:rFonts w:cs="B Lotus" w:hint="cs"/>
          <w:sz w:val="30"/>
          <w:rtl/>
        </w:rPr>
        <w:t>«</w:t>
      </w:r>
      <w:r w:rsidR="00E84182" w:rsidRPr="00E53A01">
        <w:rPr>
          <w:rFonts w:cs="B Lotus" w:hint="cs"/>
          <w:sz w:val="30"/>
          <w:rtl/>
        </w:rPr>
        <w:t>مي‌گوي</w:t>
      </w:r>
      <w:r w:rsidR="007C63BC" w:rsidRPr="00E53A01">
        <w:rPr>
          <w:rFonts w:cs="B Lotus" w:hint="eastAsia"/>
          <w:sz w:val="30"/>
          <w:rtl/>
        </w:rPr>
        <w:t>د</w:t>
      </w:r>
      <w:r w:rsidR="007C63BC" w:rsidRPr="00E53A01">
        <w:rPr>
          <w:rFonts w:cs="B Lotus" w:hint="cs"/>
          <w:sz w:val="30"/>
          <w:rtl/>
        </w:rPr>
        <w:t>:</w:t>
      </w:r>
      <w:r w:rsidR="007C63BC" w:rsidRPr="00E53A01">
        <w:rPr>
          <w:rFonts w:cs="B Lotus" w:hint="eastAsia"/>
          <w:sz w:val="30"/>
          <w:rtl/>
        </w:rPr>
        <w:t xml:space="preserve"> </w:t>
      </w:r>
      <w:r w:rsidR="007C63BC" w:rsidRPr="00E53A01">
        <w:rPr>
          <w:rFonts w:cs="B Lotus" w:hint="cs"/>
          <w:sz w:val="30"/>
          <w:rtl/>
        </w:rPr>
        <w:t>چند</w:t>
      </w:r>
      <w:r w:rsidR="007C63BC" w:rsidRPr="00E53A01">
        <w:rPr>
          <w:rFonts w:cs="B Lotus" w:hint="eastAsia"/>
          <w:sz w:val="30"/>
          <w:rtl/>
        </w:rPr>
        <w:t xml:space="preserve"> سال</w:t>
      </w:r>
      <w:r w:rsidR="007C63BC" w:rsidRPr="00E53A01">
        <w:rPr>
          <w:rFonts w:cs="B Lotus" w:hint="cs"/>
          <w:sz w:val="30"/>
          <w:rtl/>
        </w:rPr>
        <w:t xml:space="preserve"> در زمين درن</w:t>
      </w:r>
      <w:r w:rsidR="007C63BC" w:rsidRPr="00E53A01">
        <w:rPr>
          <w:rFonts w:cs="B Lotus" w:hint="eastAsia"/>
          <w:sz w:val="30"/>
          <w:rtl/>
        </w:rPr>
        <w:t>گ كرد</w:t>
      </w:r>
      <w:r w:rsidR="007C63BC" w:rsidRPr="00E53A01">
        <w:rPr>
          <w:rFonts w:ascii="Lotus Linotype" w:hAnsi="Lotus Linotype" w:cs="B Lotus"/>
          <w:color w:val="000000"/>
          <w:sz w:val="30"/>
          <w:rtl/>
        </w:rPr>
        <w:t>ه‌</w:t>
      </w:r>
      <w:r w:rsidR="007C63BC" w:rsidRPr="00E53A01">
        <w:rPr>
          <w:rFonts w:cs="B Lotus" w:hint="cs"/>
          <w:sz w:val="30"/>
          <w:rtl/>
        </w:rPr>
        <w:t>ا</w:t>
      </w:r>
      <w:r w:rsidR="007C63BC" w:rsidRPr="00E53A01">
        <w:rPr>
          <w:rFonts w:cs="B Lotus" w:hint="eastAsia"/>
          <w:sz w:val="30"/>
          <w:rtl/>
        </w:rPr>
        <w:t>يد</w:t>
      </w:r>
      <w:r w:rsidR="007C63BC" w:rsidRPr="00E53A01">
        <w:rPr>
          <w:rFonts w:cs="B Lotus" w:hint="cs"/>
          <w:sz w:val="30"/>
          <w:rtl/>
        </w:rPr>
        <w:t xml:space="preserve">؟ </w:t>
      </w:r>
      <w:r w:rsidR="00E84182" w:rsidRPr="00E53A01">
        <w:rPr>
          <w:rFonts w:cs="B Lotus" w:hint="cs"/>
          <w:sz w:val="30"/>
          <w:rtl/>
        </w:rPr>
        <w:t>مي‌گوي</w:t>
      </w:r>
      <w:r w:rsidR="007C63BC" w:rsidRPr="00E53A01">
        <w:rPr>
          <w:rFonts w:cs="B Lotus" w:hint="eastAsia"/>
          <w:sz w:val="30"/>
          <w:rtl/>
        </w:rPr>
        <w:t>ند</w:t>
      </w:r>
      <w:r w:rsidR="007C63BC" w:rsidRPr="00E53A01">
        <w:rPr>
          <w:rFonts w:cs="B Lotus" w:hint="cs"/>
          <w:sz w:val="30"/>
          <w:rtl/>
        </w:rPr>
        <w:t>:</w:t>
      </w:r>
      <w:r w:rsidR="007C63BC" w:rsidRPr="00E53A01">
        <w:rPr>
          <w:rFonts w:cs="B Lotus" w:hint="eastAsia"/>
          <w:sz w:val="30"/>
          <w:rtl/>
        </w:rPr>
        <w:t xml:space="preserve"> يك روز يا بخشي </w:t>
      </w:r>
      <w:r w:rsidR="007C63BC" w:rsidRPr="00E53A01">
        <w:rPr>
          <w:rFonts w:cs="B Lotus" w:hint="cs"/>
          <w:sz w:val="30"/>
          <w:rtl/>
        </w:rPr>
        <w:t>از روز</w:t>
      </w:r>
      <w:r w:rsidR="00AF54FD" w:rsidRPr="00E53A01">
        <w:rPr>
          <w:rFonts w:cs="B Lotus" w:hint="cs"/>
          <w:sz w:val="30"/>
          <w:rtl/>
        </w:rPr>
        <w:t>،</w:t>
      </w:r>
      <w:r w:rsidR="007C63BC" w:rsidRPr="00E53A01">
        <w:rPr>
          <w:rFonts w:cs="B Lotus" w:hint="cs"/>
          <w:sz w:val="30"/>
          <w:rtl/>
        </w:rPr>
        <w:t xml:space="preserve"> از روزشماران ب</w:t>
      </w:r>
      <w:r w:rsidR="007C63BC" w:rsidRPr="00E53A01">
        <w:rPr>
          <w:rFonts w:cs="B Lotus" w:hint="eastAsia"/>
          <w:sz w:val="30"/>
          <w:rtl/>
        </w:rPr>
        <w:t>پرس</w:t>
      </w:r>
      <w:r w:rsidR="007C63BC" w:rsidRPr="00E53A01">
        <w:rPr>
          <w:rFonts w:cs="B Lotus" w:hint="cs"/>
          <w:sz w:val="30"/>
          <w:rtl/>
        </w:rPr>
        <w:t xml:space="preserve">» </w:t>
      </w:r>
    </w:p>
    <w:p w:rsidR="00941DC8" w:rsidRDefault="007C63BC" w:rsidP="00941DC8">
      <w:pPr>
        <w:jc w:val="both"/>
        <w:rPr>
          <w:rFonts w:ascii="KFGQPC Uthman Taha Naskh" w:cs="Traditional Arabic" w:hint="cs"/>
          <w:rtl/>
        </w:rPr>
      </w:pPr>
      <w:r w:rsidRPr="00E53A01">
        <w:rPr>
          <w:rFonts w:cs="B Lotus" w:hint="cs"/>
          <w:sz w:val="30"/>
          <w:rtl/>
        </w:rPr>
        <w:t>و هم</w:t>
      </w:r>
      <w:r w:rsidR="00292457" w:rsidRPr="00E53A01">
        <w:rPr>
          <w:rFonts w:cs="B Lotus" w:hint="eastAsia"/>
          <w:sz w:val="30"/>
          <w:rtl/>
        </w:rPr>
        <w:t>‌</w:t>
      </w:r>
      <w:r w:rsidRPr="00E53A01">
        <w:rPr>
          <w:rFonts w:cs="B Lotus" w:hint="eastAsia"/>
          <w:sz w:val="30"/>
          <w:rtl/>
        </w:rPr>
        <w:t>چنين مي</w:t>
      </w:r>
      <w:r w:rsidR="0093536D" w:rsidRPr="00E53A01">
        <w:rPr>
          <w:rFonts w:cs="B Lotus" w:hint="cs"/>
          <w:sz w:val="30"/>
          <w:rtl/>
        </w:rPr>
        <w:t>‌</w:t>
      </w:r>
      <w:r w:rsidRPr="00E53A01">
        <w:rPr>
          <w:rFonts w:cs="B Lotus" w:hint="eastAsia"/>
          <w:sz w:val="30"/>
          <w:rtl/>
        </w:rPr>
        <w:t>فرمايد:</w:t>
      </w:r>
      <w:r w:rsidRPr="00E53A01">
        <w:rPr>
          <w:rFonts w:cs="B Lotus" w:hint="cs"/>
          <w:sz w:val="30"/>
          <w:rtl/>
        </w:rPr>
        <w:t xml:space="preserve"> </w:t>
      </w:r>
    </w:p>
    <w:p w:rsidR="005C1F71" w:rsidRDefault="00150832" w:rsidP="005C1F71">
      <w:pPr>
        <w:ind w:left="340"/>
        <w:jc w:val="both"/>
        <w:rPr>
          <w:rFonts w:cs="B Lotus" w:hint="cs"/>
          <w:sz w:val="30"/>
          <w:rtl/>
        </w:rPr>
      </w:pPr>
      <w:r w:rsidRPr="00E53A01">
        <w:rPr>
          <w:rFonts w:ascii="KFGQPC Uthman Taha Naskh" w:cs="Traditional Arabic" w:hint="cs"/>
          <w:rtl/>
        </w:rPr>
        <w:t>﴿</w:t>
      </w:r>
      <w:r w:rsidR="00E63366" w:rsidRPr="00E53A01">
        <w:rPr>
          <w:rStyle w:val="Char7"/>
          <w:rFonts w:hint="eastAsia"/>
          <w:rtl/>
        </w:rPr>
        <w:t>كَأَنَّهُم</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يَو</w:t>
      </w:r>
      <w:r w:rsidR="00E63366" w:rsidRPr="00E53A01">
        <w:rPr>
          <w:rStyle w:val="Char7"/>
          <w:rFonts w:hint="cs"/>
          <w:rtl/>
        </w:rPr>
        <w:t>ۡ</w:t>
      </w:r>
      <w:r w:rsidR="00E63366" w:rsidRPr="00E53A01">
        <w:rPr>
          <w:rStyle w:val="Char7"/>
          <w:rFonts w:hint="eastAsia"/>
          <w:rtl/>
        </w:rPr>
        <w:t>مَ</w:t>
      </w:r>
      <w:r w:rsidR="00E63366" w:rsidRPr="00E53A01">
        <w:rPr>
          <w:rStyle w:val="Char7"/>
          <w:rtl/>
        </w:rPr>
        <w:t xml:space="preserve"> </w:t>
      </w:r>
      <w:r w:rsidR="00E63366" w:rsidRPr="00E53A01">
        <w:rPr>
          <w:rStyle w:val="Char7"/>
          <w:rFonts w:hint="eastAsia"/>
          <w:rtl/>
        </w:rPr>
        <w:t>يَرَو</w:t>
      </w:r>
      <w:r w:rsidR="00E63366" w:rsidRPr="00E53A01">
        <w:rPr>
          <w:rStyle w:val="Char7"/>
          <w:rFonts w:hint="cs"/>
          <w:rtl/>
        </w:rPr>
        <w:t>ۡ</w:t>
      </w:r>
      <w:r w:rsidR="00E63366" w:rsidRPr="00E53A01">
        <w:rPr>
          <w:rStyle w:val="Char7"/>
          <w:rFonts w:hint="eastAsia"/>
          <w:rtl/>
        </w:rPr>
        <w:t>نَ</w:t>
      </w:r>
      <w:r w:rsidR="00E63366" w:rsidRPr="00E53A01">
        <w:rPr>
          <w:rStyle w:val="Char7"/>
          <w:rtl/>
        </w:rPr>
        <w:t xml:space="preserve"> </w:t>
      </w:r>
      <w:r w:rsidR="00E63366" w:rsidRPr="00E53A01">
        <w:rPr>
          <w:rStyle w:val="Char7"/>
          <w:rFonts w:hint="eastAsia"/>
          <w:rtl/>
        </w:rPr>
        <w:t>مَا</w:t>
      </w:r>
      <w:r w:rsidR="00E63366" w:rsidRPr="00E53A01">
        <w:rPr>
          <w:rStyle w:val="Char7"/>
          <w:rtl/>
        </w:rPr>
        <w:t xml:space="preserve"> </w:t>
      </w:r>
      <w:r w:rsidR="00E63366" w:rsidRPr="00E53A01">
        <w:rPr>
          <w:rStyle w:val="Char7"/>
          <w:rFonts w:hint="eastAsia"/>
          <w:rtl/>
        </w:rPr>
        <w:t>يُوعَدُونَ</w:t>
      </w:r>
      <w:r w:rsidR="00E63366" w:rsidRPr="00E53A01">
        <w:rPr>
          <w:rStyle w:val="Char7"/>
          <w:rtl/>
        </w:rPr>
        <w:t xml:space="preserve"> </w:t>
      </w:r>
      <w:r w:rsidR="00E63366" w:rsidRPr="00E53A01">
        <w:rPr>
          <w:rStyle w:val="Char7"/>
          <w:rFonts w:hint="eastAsia"/>
          <w:rtl/>
        </w:rPr>
        <w:t>لَم</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يَل</w:t>
      </w:r>
      <w:r w:rsidR="00E63366" w:rsidRPr="00E53A01">
        <w:rPr>
          <w:rStyle w:val="Char7"/>
          <w:rFonts w:hint="cs"/>
          <w:rtl/>
        </w:rPr>
        <w:t>ۡ</w:t>
      </w:r>
      <w:r w:rsidR="00E63366" w:rsidRPr="00E53A01">
        <w:rPr>
          <w:rStyle w:val="Char7"/>
          <w:rFonts w:hint="eastAsia"/>
          <w:rtl/>
        </w:rPr>
        <w:t>بَثُو</w:t>
      </w:r>
      <w:r w:rsidR="00E63366" w:rsidRPr="00E53A01">
        <w:rPr>
          <w:rStyle w:val="Char7"/>
          <w:rFonts w:hint="cs"/>
          <w:rtl/>
        </w:rPr>
        <w:t>ٓ</w:t>
      </w:r>
      <w:r w:rsidR="00E63366" w:rsidRPr="00E53A01">
        <w:rPr>
          <w:rStyle w:val="Char7"/>
          <w:rFonts w:hint="eastAsia"/>
          <w:rtl/>
        </w:rPr>
        <w:t>اْ</w:t>
      </w:r>
      <w:r w:rsidR="00E63366" w:rsidRPr="00E53A01">
        <w:rPr>
          <w:rStyle w:val="Char7"/>
          <w:rtl/>
        </w:rPr>
        <w:t xml:space="preserve"> </w:t>
      </w:r>
      <w:r w:rsidR="00E63366" w:rsidRPr="00E53A01">
        <w:rPr>
          <w:rStyle w:val="Char7"/>
          <w:rFonts w:hint="eastAsia"/>
          <w:rtl/>
        </w:rPr>
        <w:t>إِلَّا</w:t>
      </w:r>
      <w:r w:rsidR="00E63366" w:rsidRPr="00E53A01">
        <w:rPr>
          <w:rStyle w:val="Char7"/>
          <w:rtl/>
        </w:rPr>
        <w:t xml:space="preserve"> </w:t>
      </w:r>
      <w:r w:rsidR="00E63366" w:rsidRPr="00E53A01">
        <w:rPr>
          <w:rStyle w:val="Char7"/>
          <w:rFonts w:hint="eastAsia"/>
          <w:rtl/>
        </w:rPr>
        <w:t>سَاعَة</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مِّن</w:t>
      </w:r>
      <w:r w:rsidR="00E63366" w:rsidRPr="00E53A01">
        <w:rPr>
          <w:rStyle w:val="Char7"/>
          <w:rtl/>
        </w:rPr>
        <w:t xml:space="preserve"> </w:t>
      </w:r>
      <w:r w:rsidR="00E63366" w:rsidRPr="00E53A01">
        <w:rPr>
          <w:rStyle w:val="Char7"/>
          <w:rFonts w:hint="eastAsia"/>
          <w:rtl/>
        </w:rPr>
        <w:t>نَّهَارِ</w:t>
      </w:r>
      <w:r w:rsidR="00E63366" w:rsidRPr="00E53A01">
        <w:rPr>
          <w:rStyle w:val="Char7"/>
          <w:rFonts w:hint="cs"/>
          <w:rtl/>
        </w:rPr>
        <w:t>ۢ</w:t>
      </w:r>
      <w:r w:rsidRPr="00E53A01">
        <w:rPr>
          <w:rFonts w:cs="Traditional Arabic" w:hint="cs"/>
          <w:rtl/>
        </w:rPr>
        <w:t>﴾</w:t>
      </w:r>
      <w:r w:rsidR="00E63366" w:rsidRPr="00E53A01">
        <w:rPr>
          <w:rFonts w:ascii="KFGQPC Uthman Taha Naskh" w:cs="KFGQPC Uthman Taha Naskh"/>
          <w:rtl/>
        </w:rPr>
        <w:t xml:space="preserve"> </w:t>
      </w:r>
      <w:r w:rsidR="00E63366" w:rsidRPr="00E53A01">
        <w:rPr>
          <w:rStyle w:val="Char9"/>
          <w:rtl/>
        </w:rPr>
        <w:t>[</w:t>
      </w:r>
      <w:r w:rsidR="00E63366" w:rsidRPr="00E53A01">
        <w:rPr>
          <w:rStyle w:val="Char9"/>
          <w:rFonts w:hint="eastAsia"/>
          <w:rtl/>
        </w:rPr>
        <w:t>الاحقاف</w:t>
      </w:r>
      <w:r w:rsidR="00E63366" w:rsidRPr="00E53A01">
        <w:rPr>
          <w:rStyle w:val="Char9"/>
          <w:rtl/>
        </w:rPr>
        <w:t xml:space="preserve">: </w:t>
      </w:r>
      <w:r w:rsidR="00E63366" w:rsidRPr="00E53A01">
        <w:rPr>
          <w:rStyle w:val="Char9"/>
          <w:rFonts w:hint="cs"/>
          <w:rtl/>
        </w:rPr>
        <w:t>٣٥</w:t>
      </w:r>
      <w:r w:rsidR="00E63366" w:rsidRPr="00E53A01">
        <w:rPr>
          <w:rStyle w:val="Char9"/>
          <w:rtl/>
        </w:rPr>
        <w:t>]</w:t>
      </w:r>
      <w:r w:rsidR="0090456A" w:rsidRPr="00E53A01">
        <w:rPr>
          <w:rFonts w:ascii="KFGQPC Uthman Taha Naskh" w:cs="KFGQPC Uthman Taha Naskh"/>
          <w:rtl/>
        </w:rPr>
        <w:t xml:space="preserve"> </w:t>
      </w:r>
      <w:r w:rsidR="00292457" w:rsidRPr="00E53A01">
        <w:rPr>
          <w:rFonts w:cs="B Lotus" w:hint="cs"/>
          <w:sz w:val="24"/>
          <w:szCs w:val="24"/>
          <w:rtl/>
        </w:rPr>
        <w:t>«</w:t>
      </w:r>
      <w:r w:rsidR="007C63BC" w:rsidRPr="00E53A01">
        <w:rPr>
          <w:rFonts w:cs="B Lotus" w:hint="cs"/>
          <w:sz w:val="30"/>
          <w:rtl/>
        </w:rPr>
        <w:t>روزي كه آن</w:t>
      </w:r>
      <w:r w:rsidR="0093536D" w:rsidRPr="00E53A01">
        <w:rPr>
          <w:rFonts w:cs="B Lotus" w:hint="eastAsia"/>
          <w:sz w:val="30"/>
          <w:rtl/>
        </w:rPr>
        <w:t>‌</w:t>
      </w:r>
      <w:r w:rsidR="007C63BC" w:rsidRPr="00E53A01">
        <w:rPr>
          <w:rFonts w:cs="B Lotus" w:hint="cs"/>
          <w:sz w:val="30"/>
          <w:rtl/>
        </w:rPr>
        <w:t>چه که به</w:t>
      </w:r>
      <w:r w:rsidR="000B2A58" w:rsidRPr="00E53A01">
        <w:rPr>
          <w:rFonts w:cs="B Lotus" w:hint="cs"/>
          <w:sz w:val="30"/>
          <w:rtl/>
        </w:rPr>
        <w:t xml:space="preserve"> آن‌ها </w:t>
      </w:r>
      <w:r w:rsidR="007C63BC" w:rsidRPr="00E53A01">
        <w:rPr>
          <w:rFonts w:cs="B Lotus" w:hint="cs"/>
          <w:sz w:val="30"/>
          <w:rtl/>
        </w:rPr>
        <w:t>وعده داده شده بود می</w:t>
      </w:r>
      <w:r w:rsidR="007C63BC" w:rsidRPr="00E53A01">
        <w:rPr>
          <w:rFonts w:ascii="Lotus Linotype" w:hAnsi="Lotus Linotype" w:cs="B Lotus"/>
          <w:color w:val="000000"/>
          <w:sz w:val="30"/>
          <w:rtl/>
        </w:rPr>
        <w:t>‌</w:t>
      </w:r>
      <w:r w:rsidR="007C63BC" w:rsidRPr="00E53A01">
        <w:rPr>
          <w:rFonts w:cs="B Lotus" w:hint="cs"/>
          <w:sz w:val="30"/>
          <w:rtl/>
        </w:rPr>
        <w:t xml:space="preserve">بینند چنان تصور </w:t>
      </w:r>
      <w:r w:rsidR="002415DB" w:rsidRPr="00E53A01">
        <w:rPr>
          <w:rFonts w:cs="B Lotus" w:hint="cs"/>
          <w:sz w:val="30"/>
          <w:rtl/>
        </w:rPr>
        <w:t>می‌کن</w:t>
      </w:r>
      <w:r w:rsidR="007C63BC" w:rsidRPr="00E53A01">
        <w:rPr>
          <w:rFonts w:cs="B Lotus" w:hint="cs"/>
          <w:sz w:val="30"/>
          <w:rtl/>
        </w:rPr>
        <w:t>ند که جز پاره</w:t>
      </w:r>
      <w:r w:rsidR="00E21793" w:rsidRPr="00E53A01">
        <w:rPr>
          <w:rFonts w:cs="B Lotus" w:hint="cs"/>
          <w:sz w:val="30"/>
          <w:rtl/>
        </w:rPr>
        <w:t xml:space="preserve">‌ای </w:t>
      </w:r>
      <w:r w:rsidR="007C63BC" w:rsidRPr="00E53A01">
        <w:rPr>
          <w:rFonts w:cs="B Lotus" w:hint="cs"/>
          <w:sz w:val="30"/>
          <w:rtl/>
        </w:rPr>
        <w:t>از روز</w:t>
      </w:r>
      <w:r w:rsidR="00AF54FD" w:rsidRPr="00E53A01">
        <w:rPr>
          <w:rFonts w:cs="B Lotus" w:hint="cs"/>
          <w:sz w:val="30"/>
          <w:rtl/>
        </w:rPr>
        <w:t>،</w:t>
      </w:r>
      <w:r w:rsidR="0093536D" w:rsidRPr="00E53A01">
        <w:rPr>
          <w:rFonts w:cs="B Lotus" w:hint="cs"/>
          <w:sz w:val="30"/>
          <w:rtl/>
        </w:rPr>
        <w:t xml:space="preserve"> بیشتر در انتظار نبوده</w:t>
      </w:r>
      <w:r w:rsidR="0093536D" w:rsidRPr="00E53A01">
        <w:rPr>
          <w:rFonts w:cs="B Lotus" w:hint="eastAsia"/>
          <w:sz w:val="30"/>
          <w:rtl/>
        </w:rPr>
        <w:t>‌</w:t>
      </w:r>
      <w:r w:rsidR="0093536D" w:rsidRPr="00E53A01">
        <w:rPr>
          <w:rFonts w:cs="B Lotus" w:hint="cs"/>
          <w:sz w:val="30"/>
          <w:rtl/>
        </w:rPr>
        <w:t>ا</w:t>
      </w:r>
      <w:r w:rsidR="007C63BC" w:rsidRPr="00E53A01">
        <w:rPr>
          <w:rFonts w:cs="B Lotus" w:hint="cs"/>
          <w:sz w:val="30"/>
          <w:rtl/>
        </w:rPr>
        <w:t>ند</w:t>
      </w:r>
      <w:r w:rsidR="0093536D" w:rsidRPr="00E53A01">
        <w:rPr>
          <w:rFonts w:cs="B Lotus" w:hint="cs"/>
          <w:sz w:val="30"/>
          <w:rtl/>
        </w:rPr>
        <w:t>»</w:t>
      </w:r>
      <w:r w:rsidR="007C63BC" w:rsidRPr="00E53A01">
        <w:rPr>
          <w:rFonts w:cs="B Lotus" w:hint="cs"/>
          <w:sz w:val="30"/>
          <w:rtl/>
        </w:rPr>
        <w:t xml:space="preserve">. </w:t>
      </w:r>
    </w:p>
    <w:p w:rsidR="00941DC8" w:rsidRDefault="007C63BC" w:rsidP="00941DC8">
      <w:pPr>
        <w:jc w:val="both"/>
        <w:rPr>
          <w:rFonts w:ascii="KFGQPC Uthman Taha Naskh" w:cs="Traditional Arabic" w:hint="cs"/>
          <w:rtl/>
        </w:rPr>
      </w:pPr>
      <w:r w:rsidRPr="00E53A01">
        <w:rPr>
          <w:rFonts w:cs="B Lotus" w:hint="eastAsia"/>
          <w:sz w:val="30"/>
          <w:rtl/>
        </w:rPr>
        <w:t>و مي</w:t>
      </w:r>
      <w:r w:rsidR="0093536D" w:rsidRPr="00E53A01">
        <w:rPr>
          <w:rFonts w:cs="B Lotus" w:hint="cs"/>
          <w:sz w:val="30"/>
          <w:rtl/>
        </w:rPr>
        <w:t>‌</w:t>
      </w:r>
      <w:r w:rsidRPr="00E53A01">
        <w:rPr>
          <w:rFonts w:cs="B Lotus" w:hint="eastAsia"/>
          <w:sz w:val="30"/>
          <w:rtl/>
        </w:rPr>
        <w:t>فرمايد</w:t>
      </w:r>
      <w:r w:rsidR="00F53752" w:rsidRPr="00E53A01">
        <w:rPr>
          <w:rFonts w:cs="B Lotus" w:hint="eastAsia"/>
          <w:sz w:val="30"/>
          <w:rtl/>
        </w:rPr>
        <w:t>:</w:t>
      </w:r>
      <w:r w:rsidRPr="00E53A01">
        <w:rPr>
          <w:rFonts w:cs="B Lotus" w:hint="cs"/>
          <w:sz w:val="30"/>
          <w:rtl/>
        </w:rPr>
        <w:t xml:space="preserve"> </w:t>
      </w:r>
    </w:p>
    <w:p w:rsidR="007C63BC" w:rsidRPr="00E53A01" w:rsidRDefault="00150832" w:rsidP="005C1F71">
      <w:pPr>
        <w:ind w:left="340"/>
        <w:jc w:val="both"/>
        <w:rPr>
          <w:rFonts w:cs="B Lotus" w:hint="cs"/>
          <w:sz w:val="30"/>
          <w:rtl/>
          <w:lang w:bidi="fa-IR"/>
        </w:rPr>
      </w:pPr>
      <w:r w:rsidRPr="00E53A01">
        <w:rPr>
          <w:rFonts w:ascii="KFGQPC Uthman Taha Naskh" w:cs="Traditional Arabic" w:hint="cs"/>
          <w:rtl/>
        </w:rPr>
        <w:t>﴿</w:t>
      </w:r>
      <w:r w:rsidR="00E63366" w:rsidRPr="00E53A01">
        <w:rPr>
          <w:rStyle w:val="Char7"/>
          <w:rFonts w:hint="eastAsia"/>
          <w:rtl/>
        </w:rPr>
        <w:t>كَأَنَّهُم</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يَو</w:t>
      </w:r>
      <w:r w:rsidR="00E63366" w:rsidRPr="00E53A01">
        <w:rPr>
          <w:rStyle w:val="Char7"/>
          <w:rFonts w:hint="cs"/>
          <w:rtl/>
        </w:rPr>
        <w:t>ۡ</w:t>
      </w:r>
      <w:r w:rsidR="00E63366" w:rsidRPr="00E53A01">
        <w:rPr>
          <w:rStyle w:val="Char7"/>
          <w:rFonts w:hint="eastAsia"/>
          <w:rtl/>
        </w:rPr>
        <w:t>مَ</w:t>
      </w:r>
      <w:r w:rsidR="00E63366" w:rsidRPr="00E53A01">
        <w:rPr>
          <w:rStyle w:val="Char7"/>
          <w:rtl/>
        </w:rPr>
        <w:t xml:space="preserve"> </w:t>
      </w:r>
      <w:r w:rsidR="00E63366" w:rsidRPr="00E53A01">
        <w:rPr>
          <w:rStyle w:val="Char7"/>
          <w:rFonts w:hint="eastAsia"/>
          <w:rtl/>
        </w:rPr>
        <w:t>يَرَو</w:t>
      </w:r>
      <w:r w:rsidR="00E63366" w:rsidRPr="00E53A01">
        <w:rPr>
          <w:rStyle w:val="Char7"/>
          <w:rFonts w:hint="cs"/>
          <w:rtl/>
        </w:rPr>
        <w:t>ۡ</w:t>
      </w:r>
      <w:r w:rsidR="00E63366" w:rsidRPr="00E53A01">
        <w:rPr>
          <w:rStyle w:val="Char7"/>
          <w:rFonts w:hint="eastAsia"/>
          <w:rtl/>
        </w:rPr>
        <w:t>نَهَا</w:t>
      </w:r>
      <w:r w:rsidR="00E63366" w:rsidRPr="00E53A01">
        <w:rPr>
          <w:rStyle w:val="Char7"/>
          <w:rtl/>
        </w:rPr>
        <w:t xml:space="preserve"> </w:t>
      </w:r>
      <w:r w:rsidR="00E63366" w:rsidRPr="00E53A01">
        <w:rPr>
          <w:rStyle w:val="Char7"/>
          <w:rFonts w:hint="eastAsia"/>
          <w:rtl/>
        </w:rPr>
        <w:t>لَم</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يَل</w:t>
      </w:r>
      <w:r w:rsidR="00E63366" w:rsidRPr="00E53A01">
        <w:rPr>
          <w:rStyle w:val="Char7"/>
          <w:rFonts w:hint="cs"/>
          <w:rtl/>
        </w:rPr>
        <w:t>ۡ</w:t>
      </w:r>
      <w:r w:rsidR="00E63366" w:rsidRPr="00E53A01">
        <w:rPr>
          <w:rStyle w:val="Char7"/>
          <w:rFonts w:hint="eastAsia"/>
          <w:rtl/>
        </w:rPr>
        <w:t>بَثُو</w:t>
      </w:r>
      <w:r w:rsidR="00E63366" w:rsidRPr="00E53A01">
        <w:rPr>
          <w:rStyle w:val="Char7"/>
          <w:rFonts w:hint="cs"/>
          <w:rtl/>
        </w:rPr>
        <w:t>ٓ</w:t>
      </w:r>
      <w:r w:rsidR="00E63366" w:rsidRPr="00E53A01">
        <w:rPr>
          <w:rStyle w:val="Char7"/>
          <w:rFonts w:hint="eastAsia"/>
          <w:rtl/>
        </w:rPr>
        <w:t>اْ</w:t>
      </w:r>
      <w:r w:rsidR="00E63366" w:rsidRPr="00E53A01">
        <w:rPr>
          <w:rStyle w:val="Char7"/>
          <w:rtl/>
        </w:rPr>
        <w:t xml:space="preserve"> </w:t>
      </w:r>
      <w:r w:rsidR="00E63366" w:rsidRPr="00E53A01">
        <w:rPr>
          <w:rStyle w:val="Char7"/>
          <w:rFonts w:hint="eastAsia"/>
          <w:rtl/>
        </w:rPr>
        <w:t>إِلَّا</w:t>
      </w:r>
      <w:r w:rsidR="00E63366" w:rsidRPr="00E53A01">
        <w:rPr>
          <w:rStyle w:val="Char7"/>
          <w:rtl/>
        </w:rPr>
        <w:t xml:space="preserve"> </w:t>
      </w:r>
      <w:r w:rsidR="00E63366" w:rsidRPr="00E53A01">
        <w:rPr>
          <w:rStyle w:val="Char7"/>
          <w:rFonts w:hint="eastAsia"/>
          <w:rtl/>
        </w:rPr>
        <w:t>عَشِيَّةً</w:t>
      </w:r>
      <w:r w:rsidR="00E63366" w:rsidRPr="00E53A01">
        <w:rPr>
          <w:rStyle w:val="Char7"/>
          <w:rtl/>
        </w:rPr>
        <w:t xml:space="preserve"> </w:t>
      </w:r>
      <w:r w:rsidR="00E63366" w:rsidRPr="00E53A01">
        <w:rPr>
          <w:rStyle w:val="Char7"/>
          <w:rFonts w:hint="eastAsia"/>
          <w:rtl/>
        </w:rPr>
        <w:t>أَو</w:t>
      </w:r>
      <w:r w:rsidR="00E63366" w:rsidRPr="00E53A01">
        <w:rPr>
          <w:rStyle w:val="Char7"/>
          <w:rFonts w:hint="cs"/>
          <w:rtl/>
        </w:rPr>
        <w:t>ۡ</w:t>
      </w:r>
      <w:r w:rsidR="00E63366" w:rsidRPr="00E53A01">
        <w:rPr>
          <w:rStyle w:val="Char7"/>
          <w:rtl/>
        </w:rPr>
        <w:t xml:space="preserve"> </w:t>
      </w:r>
      <w:r w:rsidR="00E63366" w:rsidRPr="00E53A01">
        <w:rPr>
          <w:rStyle w:val="Char7"/>
          <w:rFonts w:hint="eastAsia"/>
          <w:rtl/>
        </w:rPr>
        <w:t>ضُحَى</w:t>
      </w:r>
      <w:r w:rsidR="00E63366" w:rsidRPr="00E53A01">
        <w:rPr>
          <w:rStyle w:val="Char7"/>
          <w:rFonts w:hint="cs"/>
          <w:rtl/>
        </w:rPr>
        <w:t>ٰ</w:t>
      </w:r>
      <w:r w:rsidR="00E63366" w:rsidRPr="00E53A01">
        <w:rPr>
          <w:rStyle w:val="Char7"/>
          <w:rFonts w:hint="eastAsia"/>
          <w:rtl/>
        </w:rPr>
        <w:t>هَا</w:t>
      </w:r>
      <w:r w:rsidR="00E63366" w:rsidRPr="00E53A01">
        <w:rPr>
          <w:rStyle w:val="Char7"/>
          <w:rtl/>
        </w:rPr>
        <w:t xml:space="preserve"> </w:t>
      </w:r>
      <w:r w:rsidR="00E63366" w:rsidRPr="00E53A01">
        <w:rPr>
          <w:rStyle w:val="Char7"/>
          <w:rFonts w:hint="cs"/>
          <w:rtl/>
        </w:rPr>
        <w:t>٤٦</w:t>
      </w:r>
      <w:r w:rsidRPr="00E53A01">
        <w:rPr>
          <w:rFonts w:cs="Traditional Arabic" w:hint="cs"/>
          <w:rtl/>
        </w:rPr>
        <w:t>﴾</w:t>
      </w:r>
      <w:r w:rsidR="00E63366" w:rsidRPr="00E53A01">
        <w:rPr>
          <w:rFonts w:ascii="KFGQPC Uthman Taha Naskh" w:cs="KFGQPC Uthman Taha Naskh"/>
          <w:rtl/>
        </w:rPr>
        <w:t xml:space="preserve"> </w:t>
      </w:r>
      <w:r w:rsidR="00E63366" w:rsidRPr="00E53A01">
        <w:rPr>
          <w:rStyle w:val="Char9"/>
          <w:rtl/>
        </w:rPr>
        <w:t>[</w:t>
      </w:r>
      <w:r w:rsidR="00E63366" w:rsidRPr="00E53A01">
        <w:rPr>
          <w:rStyle w:val="Char9"/>
          <w:rFonts w:hint="eastAsia"/>
          <w:rtl/>
        </w:rPr>
        <w:t>النازعات</w:t>
      </w:r>
      <w:r w:rsidR="00E63366" w:rsidRPr="00E53A01">
        <w:rPr>
          <w:rStyle w:val="Char9"/>
          <w:rtl/>
        </w:rPr>
        <w:t xml:space="preserve">: </w:t>
      </w:r>
      <w:r w:rsidR="00E63366" w:rsidRPr="00E53A01">
        <w:rPr>
          <w:rStyle w:val="Char9"/>
          <w:rFonts w:hint="cs"/>
          <w:rtl/>
        </w:rPr>
        <w:t>٤٥</w:t>
      </w:r>
      <w:r w:rsidR="00E63366" w:rsidRPr="00E53A01">
        <w:rPr>
          <w:rStyle w:val="Char9"/>
          <w:rtl/>
        </w:rPr>
        <w:t>]</w:t>
      </w:r>
      <w:r w:rsidR="0090456A" w:rsidRPr="00E53A01">
        <w:rPr>
          <w:rFonts w:ascii="KFGQPC Uthman Taha Naskh" w:cs="KFGQPC Uthman Taha Naskh"/>
          <w:rtl/>
        </w:rPr>
        <w:t xml:space="preserve"> </w:t>
      </w:r>
      <w:r w:rsidR="005D3099" w:rsidRPr="00E53A01">
        <w:rPr>
          <w:rFonts w:cs="B Lotus" w:hint="cs"/>
          <w:sz w:val="24"/>
          <w:szCs w:val="24"/>
          <w:rtl/>
        </w:rPr>
        <w:t>«</w:t>
      </w:r>
      <w:r w:rsidR="007C63BC" w:rsidRPr="00E53A01">
        <w:rPr>
          <w:rFonts w:cs="B Lotus" w:hint="cs"/>
          <w:sz w:val="30"/>
          <w:rtl/>
        </w:rPr>
        <w:t>روزي كه مي</w:t>
      </w:r>
      <w:r w:rsidR="007C63BC" w:rsidRPr="00E53A01">
        <w:rPr>
          <w:rFonts w:ascii="Lotus Linotype" w:hAnsi="Lotus Linotype" w:cs="B Lotus"/>
          <w:color w:val="000000"/>
          <w:sz w:val="30"/>
          <w:rtl/>
        </w:rPr>
        <w:t>‌</w:t>
      </w:r>
      <w:r w:rsidR="007C63BC" w:rsidRPr="00E53A01">
        <w:rPr>
          <w:rFonts w:cs="B Lotus" w:hint="cs"/>
          <w:sz w:val="30"/>
          <w:rtl/>
        </w:rPr>
        <w:t>بينند آن را (قيامت) چنین مي</w:t>
      </w:r>
      <w:r w:rsidR="007C63BC" w:rsidRPr="00E53A01">
        <w:rPr>
          <w:rFonts w:ascii="Lotus Linotype" w:hAnsi="Lotus Linotype" w:cs="B Lotus"/>
          <w:color w:val="000000"/>
          <w:sz w:val="30"/>
          <w:rtl/>
        </w:rPr>
        <w:t>‌</w:t>
      </w:r>
      <w:r w:rsidR="007C63BC" w:rsidRPr="00E53A01">
        <w:rPr>
          <w:rFonts w:cs="B Lotus" w:hint="eastAsia"/>
          <w:sz w:val="30"/>
          <w:rtl/>
        </w:rPr>
        <w:t>پندار</w:t>
      </w:r>
      <w:r w:rsidR="007C63BC" w:rsidRPr="00E53A01">
        <w:rPr>
          <w:rFonts w:cs="B Lotus" w:hint="cs"/>
          <w:sz w:val="30"/>
          <w:rtl/>
        </w:rPr>
        <w:t>ند</w:t>
      </w:r>
      <w:r w:rsidR="007C63BC" w:rsidRPr="00E53A01">
        <w:rPr>
          <w:rFonts w:cs="B Lotus" w:hint="eastAsia"/>
          <w:sz w:val="30"/>
          <w:rtl/>
        </w:rPr>
        <w:t xml:space="preserve"> </w:t>
      </w:r>
      <w:r w:rsidR="007C63BC" w:rsidRPr="00E53A01">
        <w:rPr>
          <w:rFonts w:cs="B Lotus" w:hint="cs"/>
          <w:sz w:val="30"/>
          <w:rtl/>
        </w:rPr>
        <w:t xml:space="preserve">كه </w:t>
      </w:r>
      <w:r w:rsidR="007C63BC" w:rsidRPr="00E53A01">
        <w:rPr>
          <w:rFonts w:cs="B Lotus" w:hint="eastAsia"/>
          <w:sz w:val="30"/>
          <w:rtl/>
        </w:rPr>
        <w:t>جز شام</w:t>
      </w:r>
      <w:r w:rsidR="007C63BC" w:rsidRPr="00E53A01">
        <w:rPr>
          <w:rFonts w:cs="B Lotus" w:hint="cs"/>
          <w:sz w:val="30"/>
          <w:rtl/>
        </w:rPr>
        <w:t xml:space="preserve">گاه يا </w:t>
      </w:r>
      <w:r w:rsidR="007C63BC" w:rsidRPr="00E53A01">
        <w:rPr>
          <w:rFonts w:cs="B Lotus" w:hint="eastAsia"/>
          <w:sz w:val="30"/>
          <w:rtl/>
        </w:rPr>
        <w:t>چ</w:t>
      </w:r>
      <w:r w:rsidR="007C63BC" w:rsidRPr="00E53A01">
        <w:rPr>
          <w:rFonts w:cs="B Lotus" w:hint="cs"/>
          <w:sz w:val="30"/>
          <w:rtl/>
        </w:rPr>
        <w:t>ا</w:t>
      </w:r>
      <w:r w:rsidR="007C63BC" w:rsidRPr="00E53A01">
        <w:rPr>
          <w:rFonts w:cs="B Lotus" w:hint="eastAsia"/>
          <w:sz w:val="30"/>
          <w:rtl/>
        </w:rPr>
        <w:t>شت</w:t>
      </w:r>
      <w:r w:rsidR="007C63BC" w:rsidRPr="00E53A01">
        <w:rPr>
          <w:rFonts w:cs="B Lotus" w:hint="cs"/>
          <w:sz w:val="30"/>
          <w:rtl/>
        </w:rPr>
        <w:t>گاهي بيشتر درن</w:t>
      </w:r>
      <w:r w:rsidR="007C63BC" w:rsidRPr="00E53A01">
        <w:rPr>
          <w:rFonts w:cs="B Lotus" w:hint="eastAsia"/>
          <w:sz w:val="30"/>
          <w:rtl/>
        </w:rPr>
        <w:t>گ نكرده اند</w:t>
      </w:r>
      <w:r w:rsidR="005D3099" w:rsidRPr="00E53A01">
        <w:rPr>
          <w:rFonts w:cs="B Lotus" w:hint="cs"/>
          <w:sz w:val="30"/>
          <w:rtl/>
        </w:rPr>
        <w:t>»</w:t>
      </w:r>
      <w:r w:rsidR="007C63BC" w:rsidRPr="00E53A01">
        <w:rPr>
          <w:rFonts w:cs="B Lotus" w:hint="eastAsia"/>
          <w:sz w:val="30"/>
          <w:rtl/>
        </w:rPr>
        <w:t xml:space="preserve"> </w:t>
      </w:r>
      <w:r w:rsidR="005D3099" w:rsidRPr="00E53A01">
        <w:rPr>
          <w:rFonts w:cs="B Lotus" w:hint="cs"/>
          <w:sz w:val="30"/>
          <w:rtl/>
        </w:rPr>
        <w:t>و</w:t>
      </w:r>
      <w:r w:rsidR="007C63BC" w:rsidRPr="00E53A01">
        <w:rPr>
          <w:rFonts w:cs="B Lotus" w:hint="eastAsia"/>
          <w:sz w:val="30"/>
          <w:rtl/>
        </w:rPr>
        <w:t xml:space="preserve"> آيات</w:t>
      </w:r>
      <w:r w:rsidR="005D3099" w:rsidRPr="00E53A01">
        <w:rPr>
          <w:rFonts w:cs="B Lotus" w:hint="cs"/>
          <w:sz w:val="30"/>
          <w:rtl/>
        </w:rPr>
        <w:t>ی دیگر</w:t>
      </w:r>
      <w:r w:rsidR="007C63BC" w:rsidRPr="00E53A01">
        <w:rPr>
          <w:rFonts w:cs="B Lotus" w:hint="cs"/>
          <w:sz w:val="30"/>
          <w:rtl/>
        </w:rPr>
        <w:t>.</w:t>
      </w:r>
    </w:p>
    <w:p w:rsidR="00941DC8" w:rsidRDefault="007C63BC" w:rsidP="00941DC8">
      <w:pPr>
        <w:jc w:val="both"/>
        <w:rPr>
          <w:rFonts w:ascii="KFGQPC Uthman Taha Naskh" w:cs="Traditional Arabic" w:hint="cs"/>
          <w:rtl/>
        </w:rPr>
      </w:pPr>
      <w:r w:rsidRPr="00E53A01">
        <w:rPr>
          <w:rFonts w:cs="B Lotus" w:hint="cs"/>
          <w:sz w:val="30"/>
          <w:rtl/>
        </w:rPr>
        <w:t>يكي از آيات مربوط به عالم برزخ آي</w:t>
      </w:r>
      <w:r w:rsidRPr="00E53A01">
        <w:rPr>
          <w:rFonts w:ascii="Lotus Linotype" w:hAnsi="Lotus Linotype" w:cs="B Lotus"/>
          <w:color w:val="000000"/>
          <w:sz w:val="30"/>
          <w:rtl/>
        </w:rPr>
        <w:t>ه‌</w:t>
      </w:r>
      <w:r w:rsidRPr="00E53A01">
        <w:rPr>
          <w:rFonts w:cs="B Lotus" w:hint="cs"/>
          <w:sz w:val="30"/>
          <w:rtl/>
        </w:rPr>
        <w:t>اي است كه صريحا مي</w:t>
      </w:r>
      <w:r w:rsidR="005C1F71">
        <w:rPr>
          <w:rFonts w:cs="B Lotus" w:hint="cs"/>
          <w:sz w:val="30"/>
          <w:rtl/>
          <w:lang w:bidi="fa-IR"/>
        </w:rPr>
        <w:t>‌</w:t>
      </w:r>
      <w:r w:rsidRPr="00E53A01">
        <w:rPr>
          <w:rFonts w:cs="B Lotus" w:hint="cs"/>
          <w:sz w:val="30"/>
          <w:rtl/>
        </w:rPr>
        <w:t xml:space="preserve">فرمايد: </w:t>
      </w:r>
    </w:p>
    <w:p w:rsidR="005C1F71" w:rsidRDefault="00150832" w:rsidP="005C1F71">
      <w:pPr>
        <w:ind w:left="340"/>
        <w:jc w:val="both"/>
        <w:rPr>
          <w:rFonts w:cs="B Lotus" w:hint="cs"/>
          <w:sz w:val="30"/>
          <w:rtl/>
        </w:rPr>
      </w:pPr>
      <w:r w:rsidRPr="00E53A01">
        <w:rPr>
          <w:rFonts w:ascii="KFGQPC Uthman Taha Naskh" w:cs="Traditional Arabic" w:hint="cs"/>
          <w:rtl/>
        </w:rPr>
        <w:t>﴿</w:t>
      </w:r>
      <w:r w:rsidR="001D3D6B" w:rsidRPr="00E53A01">
        <w:rPr>
          <w:rStyle w:val="Char7"/>
          <w:rFonts w:hint="eastAsia"/>
          <w:rtl/>
        </w:rPr>
        <w:t>حَتَّى</w:t>
      </w:r>
      <w:r w:rsidR="001D3D6B" w:rsidRPr="00E53A01">
        <w:rPr>
          <w:rStyle w:val="Char7"/>
          <w:rFonts w:hint="cs"/>
          <w:rtl/>
        </w:rPr>
        <w:t>ٰٓ</w:t>
      </w:r>
      <w:r w:rsidR="001D3D6B" w:rsidRPr="00E53A01">
        <w:rPr>
          <w:rStyle w:val="Char7"/>
          <w:rtl/>
        </w:rPr>
        <w:t xml:space="preserve"> </w:t>
      </w:r>
      <w:r w:rsidR="001D3D6B" w:rsidRPr="00E53A01">
        <w:rPr>
          <w:rStyle w:val="Char7"/>
          <w:rFonts w:hint="eastAsia"/>
          <w:rtl/>
        </w:rPr>
        <w:t>إِذَا</w:t>
      </w:r>
      <w:r w:rsidR="001D3D6B" w:rsidRPr="00E53A01">
        <w:rPr>
          <w:rStyle w:val="Char7"/>
          <w:rtl/>
        </w:rPr>
        <w:t xml:space="preserve"> </w:t>
      </w:r>
      <w:r w:rsidR="001D3D6B" w:rsidRPr="00E53A01">
        <w:rPr>
          <w:rStyle w:val="Char7"/>
          <w:rFonts w:hint="eastAsia"/>
          <w:rtl/>
        </w:rPr>
        <w:t>جَا</w:t>
      </w:r>
      <w:r w:rsidR="001D3D6B" w:rsidRPr="00E53A01">
        <w:rPr>
          <w:rStyle w:val="Char7"/>
          <w:rFonts w:hint="cs"/>
          <w:rtl/>
        </w:rPr>
        <w:t>ٓ</w:t>
      </w:r>
      <w:r w:rsidR="001D3D6B" w:rsidRPr="00E53A01">
        <w:rPr>
          <w:rStyle w:val="Char7"/>
          <w:rFonts w:hint="eastAsia"/>
          <w:rtl/>
        </w:rPr>
        <w:t>ءَ</w:t>
      </w:r>
      <w:r w:rsidR="001D3D6B" w:rsidRPr="00E53A01">
        <w:rPr>
          <w:rStyle w:val="Char7"/>
          <w:rtl/>
        </w:rPr>
        <w:t xml:space="preserve"> </w:t>
      </w:r>
      <w:r w:rsidR="001D3D6B" w:rsidRPr="00E53A01">
        <w:rPr>
          <w:rStyle w:val="Char7"/>
          <w:rFonts w:hint="eastAsia"/>
          <w:rtl/>
        </w:rPr>
        <w:t>أَحَدَهُمُ</w:t>
      </w:r>
      <w:r w:rsidR="001D3D6B" w:rsidRPr="00E53A01">
        <w:rPr>
          <w:rStyle w:val="Char7"/>
          <w:rtl/>
        </w:rPr>
        <w:t xml:space="preserve"> </w:t>
      </w:r>
      <w:r w:rsidR="001D3D6B" w:rsidRPr="00E53A01">
        <w:rPr>
          <w:rStyle w:val="Char7"/>
          <w:rFonts w:hint="cs"/>
          <w:rtl/>
        </w:rPr>
        <w:t>ٱ</w:t>
      </w:r>
      <w:r w:rsidR="001D3D6B" w:rsidRPr="00E53A01">
        <w:rPr>
          <w:rStyle w:val="Char7"/>
          <w:rFonts w:hint="eastAsia"/>
          <w:rtl/>
        </w:rPr>
        <w:t>ل</w:t>
      </w:r>
      <w:r w:rsidR="001D3D6B" w:rsidRPr="00E53A01">
        <w:rPr>
          <w:rStyle w:val="Char7"/>
          <w:rFonts w:hint="cs"/>
          <w:rtl/>
        </w:rPr>
        <w:t>ۡ</w:t>
      </w:r>
      <w:r w:rsidR="001D3D6B" w:rsidRPr="00E53A01">
        <w:rPr>
          <w:rStyle w:val="Char7"/>
          <w:rFonts w:hint="eastAsia"/>
          <w:rtl/>
        </w:rPr>
        <w:t>مَو</w:t>
      </w:r>
      <w:r w:rsidR="001D3D6B" w:rsidRPr="00E53A01">
        <w:rPr>
          <w:rStyle w:val="Char7"/>
          <w:rFonts w:hint="cs"/>
          <w:rtl/>
        </w:rPr>
        <w:t>ۡ</w:t>
      </w:r>
      <w:r w:rsidR="001D3D6B" w:rsidRPr="00E53A01">
        <w:rPr>
          <w:rStyle w:val="Char7"/>
          <w:rFonts w:hint="eastAsia"/>
          <w:rtl/>
        </w:rPr>
        <w:t>تُ</w:t>
      </w:r>
      <w:r w:rsidR="001D3D6B" w:rsidRPr="00E53A01">
        <w:rPr>
          <w:rStyle w:val="Char7"/>
          <w:rtl/>
        </w:rPr>
        <w:t xml:space="preserve"> </w:t>
      </w:r>
      <w:r w:rsidR="001D3D6B" w:rsidRPr="00E53A01">
        <w:rPr>
          <w:rStyle w:val="Char7"/>
          <w:rFonts w:hint="eastAsia"/>
          <w:rtl/>
        </w:rPr>
        <w:t>قَالَ</w:t>
      </w:r>
      <w:r w:rsidR="001D3D6B" w:rsidRPr="00E53A01">
        <w:rPr>
          <w:rStyle w:val="Char7"/>
          <w:rtl/>
        </w:rPr>
        <w:t xml:space="preserve"> </w:t>
      </w:r>
      <w:r w:rsidR="001D3D6B" w:rsidRPr="00E53A01">
        <w:rPr>
          <w:rStyle w:val="Char7"/>
          <w:rFonts w:hint="eastAsia"/>
          <w:rtl/>
        </w:rPr>
        <w:t>رَبِّ</w:t>
      </w:r>
      <w:r w:rsidR="001D3D6B" w:rsidRPr="00E53A01">
        <w:rPr>
          <w:rStyle w:val="Char7"/>
          <w:rtl/>
        </w:rPr>
        <w:t xml:space="preserve"> </w:t>
      </w:r>
      <w:r w:rsidR="001D3D6B" w:rsidRPr="00E53A01">
        <w:rPr>
          <w:rStyle w:val="Char7"/>
          <w:rFonts w:hint="cs"/>
          <w:rtl/>
        </w:rPr>
        <w:t>ٱ</w:t>
      </w:r>
      <w:r w:rsidR="001D3D6B" w:rsidRPr="00E53A01">
        <w:rPr>
          <w:rStyle w:val="Char7"/>
          <w:rFonts w:hint="eastAsia"/>
          <w:rtl/>
        </w:rPr>
        <w:t>ر</w:t>
      </w:r>
      <w:r w:rsidR="001D3D6B" w:rsidRPr="00E53A01">
        <w:rPr>
          <w:rStyle w:val="Char7"/>
          <w:rFonts w:hint="cs"/>
          <w:rtl/>
        </w:rPr>
        <w:t>ۡ</w:t>
      </w:r>
      <w:r w:rsidR="001D3D6B" w:rsidRPr="00E53A01">
        <w:rPr>
          <w:rStyle w:val="Char7"/>
          <w:rFonts w:hint="eastAsia"/>
          <w:rtl/>
        </w:rPr>
        <w:t>جِعُونِ</w:t>
      </w:r>
      <w:r w:rsidR="001D3D6B" w:rsidRPr="00E53A01">
        <w:rPr>
          <w:rStyle w:val="Char7"/>
          <w:rtl/>
        </w:rPr>
        <w:t xml:space="preserve"> </w:t>
      </w:r>
      <w:r w:rsidR="001D3D6B" w:rsidRPr="00E53A01">
        <w:rPr>
          <w:rStyle w:val="Char7"/>
          <w:rFonts w:hint="cs"/>
          <w:rtl/>
        </w:rPr>
        <w:t>٩٩</w:t>
      </w:r>
      <w:r w:rsidR="001D3D6B" w:rsidRPr="00E53A01">
        <w:rPr>
          <w:rStyle w:val="Char7"/>
          <w:rtl/>
        </w:rPr>
        <w:t xml:space="preserve"> </w:t>
      </w:r>
      <w:r w:rsidR="001D3D6B" w:rsidRPr="00E53A01">
        <w:rPr>
          <w:rStyle w:val="Char7"/>
          <w:rFonts w:hint="eastAsia"/>
          <w:rtl/>
        </w:rPr>
        <w:t>لَعَلِّي</w:t>
      </w:r>
      <w:r w:rsidR="001D3D6B" w:rsidRPr="00E53A01">
        <w:rPr>
          <w:rStyle w:val="Char7"/>
          <w:rFonts w:hint="cs"/>
          <w:rtl/>
        </w:rPr>
        <w:t>ٓ</w:t>
      </w:r>
      <w:r w:rsidR="001D3D6B" w:rsidRPr="00E53A01">
        <w:rPr>
          <w:rStyle w:val="Char7"/>
          <w:rtl/>
        </w:rPr>
        <w:t xml:space="preserve"> </w:t>
      </w:r>
      <w:r w:rsidR="001D3D6B" w:rsidRPr="00E53A01">
        <w:rPr>
          <w:rStyle w:val="Char7"/>
          <w:rFonts w:hint="eastAsia"/>
          <w:rtl/>
        </w:rPr>
        <w:t>أَع</w:t>
      </w:r>
      <w:r w:rsidR="001D3D6B" w:rsidRPr="00E53A01">
        <w:rPr>
          <w:rStyle w:val="Char7"/>
          <w:rFonts w:hint="cs"/>
          <w:rtl/>
        </w:rPr>
        <w:t>ۡ</w:t>
      </w:r>
      <w:r w:rsidR="001D3D6B" w:rsidRPr="00E53A01">
        <w:rPr>
          <w:rStyle w:val="Char7"/>
          <w:rFonts w:hint="eastAsia"/>
          <w:rtl/>
        </w:rPr>
        <w:t>مَلُ</w:t>
      </w:r>
      <w:r w:rsidR="001D3D6B" w:rsidRPr="00E53A01">
        <w:rPr>
          <w:rStyle w:val="Char7"/>
          <w:rtl/>
        </w:rPr>
        <w:t xml:space="preserve"> </w:t>
      </w:r>
      <w:r w:rsidR="001D3D6B" w:rsidRPr="00E53A01">
        <w:rPr>
          <w:rStyle w:val="Char7"/>
          <w:rFonts w:hint="eastAsia"/>
          <w:rtl/>
        </w:rPr>
        <w:t>صَ</w:t>
      </w:r>
      <w:r w:rsidR="001D3D6B" w:rsidRPr="00E53A01">
        <w:rPr>
          <w:rStyle w:val="Char7"/>
          <w:rFonts w:hint="cs"/>
          <w:rtl/>
        </w:rPr>
        <w:t>ٰ</w:t>
      </w:r>
      <w:r w:rsidR="001D3D6B" w:rsidRPr="00E53A01">
        <w:rPr>
          <w:rStyle w:val="Char7"/>
          <w:rFonts w:hint="eastAsia"/>
          <w:rtl/>
        </w:rPr>
        <w:t>لِح</w:t>
      </w:r>
      <w:r w:rsidR="001D3D6B" w:rsidRPr="00E53A01">
        <w:rPr>
          <w:rStyle w:val="Char7"/>
          <w:rFonts w:hint="cs"/>
          <w:rtl/>
        </w:rPr>
        <w:t>ٗ</w:t>
      </w:r>
      <w:r w:rsidR="001D3D6B" w:rsidRPr="00E53A01">
        <w:rPr>
          <w:rStyle w:val="Char7"/>
          <w:rFonts w:hint="eastAsia"/>
          <w:rtl/>
        </w:rPr>
        <w:t>ا</w:t>
      </w:r>
      <w:r w:rsidR="001D3D6B" w:rsidRPr="00E53A01">
        <w:rPr>
          <w:rStyle w:val="Char7"/>
          <w:rtl/>
        </w:rPr>
        <w:t xml:space="preserve"> </w:t>
      </w:r>
      <w:r w:rsidR="001D3D6B" w:rsidRPr="00E53A01">
        <w:rPr>
          <w:rStyle w:val="Char7"/>
          <w:rFonts w:hint="eastAsia"/>
          <w:rtl/>
        </w:rPr>
        <w:t>فِيمَا</w:t>
      </w:r>
      <w:r w:rsidR="001D3D6B" w:rsidRPr="00E53A01">
        <w:rPr>
          <w:rStyle w:val="Char7"/>
          <w:rtl/>
        </w:rPr>
        <w:t xml:space="preserve"> </w:t>
      </w:r>
      <w:r w:rsidR="001D3D6B" w:rsidRPr="00E53A01">
        <w:rPr>
          <w:rStyle w:val="Char7"/>
          <w:rFonts w:hint="eastAsia"/>
          <w:rtl/>
        </w:rPr>
        <w:t>تَرَك</w:t>
      </w:r>
      <w:r w:rsidR="001D3D6B" w:rsidRPr="00E53A01">
        <w:rPr>
          <w:rStyle w:val="Char7"/>
          <w:rFonts w:hint="cs"/>
          <w:rtl/>
        </w:rPr>
        <w:t>ۡ</w:t>
      </w:r>
      <w:r w:rsidR="001D3D6B" w:rsidRPr="00E53A01">
        <w:rPr>
          <w:rStyle w:val="Char7"/>
          <w:rFonts w:hint="eastAsia"/>
          <w:rtl/>
        </w:rPr>
        <w:t>تُ</w:t>
      </w:r>
      <w:r w:rsidR="001D3D6B" w:rsidRPr="00E53A01">
        <w:rPr>
          <w:rStyle w:val="Char7"/>
          <w:rFonts w:hint="cs"/>
          <w:rtl/>
        </w:rPr>
        <w:t>ۚ</w:t>
      </w:r>
      <w:r w:rsidR="001D3D6B" w:rsidRPr="00E53A01">
        <w:rPr>
          <w:rStyle w:val="Char7"/>
          <w:rtl/>
        </w:rPr>
        <w:t xml:space="preserve"> </w:t>
      </w:r>
      <w:r w:rsidR="001D3D6B" w:rsidRPr="00E53A01">
        <w:rPr>
          <w:rStyle w:val="Char7"/>
          <w:rFonts w:hint="eastAsia"/>
          <w:rtl/>
        </w:rPr>
        <w:t>كَلَّا</w:t>
      </w:r>
      <w:r w:rsidR="001D3D6B" w:rsidRPr="00E53A01">
        <w:rPr>
          <w:rStyle w:val="Char7"/>
          <w:rFonts w:hint="cs"/>
          <w:rtl/>
        </w:rPr>
        <w:t>ٓۚ</w:t>
      </w:r>
      <w:r w:rsidR="001D3D6B" w:rsidRPr="00E53A01">
        <w:rPr>
          <w:rStyle w:val="Char7"/>
          <w:rtl/>
        </w:rPr>
        <w:t xml:space="preserve"> </w:t>
      </w:r>
      <w:r w:rsidR="001D3D6B" w:rsidRPr="00E53A01">
        <w:rPr>
          <w:rStyle w:val="Char7"/>
          <w:rFonts w:hint="eastAsia"/>
          <w:rtl/>
        </w:rPr>
        <w:t>إِنَّهَا</w:t>
      </w:r>
      <w:r w:rsidR="001D3D6B" w:rsidRPr="00E53A01">
        <w:rPr>
          <w:rStyle w:val="Char7"/>
          <w:rtl/>
        </w:rPr>
        <w:t xml:space="preserve"> </w:t>
      </w:r>
      <w:r w:rsidR="001D3D6B" w:rsidRPr="00E53A01">
        <w:rPr>
          <w:rStyle w:val="Char7"/>
          <w:rFonts w:hint="eastAsia"/>
          <w:rtl/>
        </w:rPr>
        <w:t>كَلِمَةٌ</w:t>
      </w:r>
      <w:r w:rsidR="001D3D6B" w:rsidRPr="00E53A01">
        <w:rPr>
          <w:rStyle w:val="Char7"/>
          <w:rtl/>
        </w:rPr>
        <w:t xml:space="preserve"> </w:t>
      </w:r>
      <w:r w:rsidR="001D3D6B" w:rsidRPr="00E53A01">
        <w:rPr>
          <w:rStyle w:val="Char7"/>
          <w:rFonts w:hint="eastAsia"/>
          <w:rtl/>
        </w:rPr>
        <w:t>هُوَ</w:t>
      </w:r>
      <w:r w:rsidR="001D3D6B" w:rsidRPr="00E53A01">
        <w:rPr>
          <w:rStyle w:val="Char7"/>
          <w:rtl/>
        </w:rPr>
        <w:t xml:space="preserve"> </w:t>
      </w:r>
      <w:r w:rsidR="001D3D6B" w:rsidRPr="00E53A01">
        <w:rPr>
          <w:rStyle w:val="Char7"/>
          <w:rFonts w:hint="eastAsia"/>
          <w:rtl/>
        </w:rPr>
        <w:t>قَا</w:t>
      </w:r>
      <w:r w:rsidR="001D3D6B" w:rsidRPr="00E53A01">
        <w:rPr>
          <w:rStyle w:val="Char7"/>
          <w:rFonts w:hint="cs"/>
          <w:rtl/>
        </w:rPr>
        <w:t>ٓ</w:t>
      </w:r>
      <w:r w:rsidR="001D3D6B" w:rsidRPr="00E53A01">
        <w:rPr>
          <w:rStyle w:val="Char7"/>
          <w:rFonts w:hint="eastAsia"/>
          <w:rtl/>
        </w:rPr>
        <w:t>ئِلُهَا</w:t>
      </w:r>
      <w:r w:rsidR="001D3D6B" w:rsidRPr="00E53A01">
        <w:rPr>
          <w:rStyle w:val="Char7"/>
          <w:rFonts w:hint="cs"/>
          <w:rtl/>
        </w:rPr>
        <w:t>ۖ</w:t>
      </w:r>
      <w:r w:rsidR="001D3D6B" w:rsidRPr="00E53A01">
        <w:rPr>
          <w:rStyle w:val="Char7"/>
          <w:rtl/>
        </w:rPr>
        <w:t xml:space="preserve"> </w:t>
      </w:r>
      <w:r w:rsidR="001D3D6B" w:rsidRPr="00E53A01">
        <w:rPr>
          <w:rStyle w:val="Char7"/>
          <w:rFonts w:hint="eastAsia"/>
          <w:rtl/>
        </w:rPr>
        <w:t>وَمِن</w:t>
      </w:r>
      <w:r w:rsidR="001D3D6B" w:rsidRPr="00E53A01">
        <w:rPr>
          <w:rStyle w:val="Char7"/>
          <w:rtl/>
        </w:rPr>
        <w:t xml:space="preserve"> </w:t>
      </w:r>
      <w:r w:rsidR="001D3D6B" w:rsidRPr="00E53A01">
        <w:rPr>
          <w:rStyle w:val="Char7"/>
          <w:rFonts w:hint="eastAsia"/>
          <w:rtl/>
        </w:rPr>
        <w:t>وَرَا</w:t>
      </w:r>
      <w:r w:rsidR="001D3D6B" w:rsidRPr="00E53A01">
        <w:rPr>
          <w:rStyle w:val="Char7"/>
          <w:rFonts w:hint="cs"/>
          <w:rtl/>
        </w:rPr>
        <w:t>ٓ</w:t>
      </w:r>
      <w:r w:rsidR="001D3D6B" w:rsidRPr="00E53A01">
        <w:rPr>
          <w:rStyle w:val="Char7"/>
          <w:rFonts w:hint="eastAsia"/>
          <w:rtl/>
        </w:rPr>
        <w:t>ئِهِم</w:t>
      </w:r>
      <w:r w:rsidR="001D3D6B" w:rsidRPr="00E53A01">
        <w:rPr>
          <w:rStyle w:val="Char7"/>
          <w:rtl/>
        </w:rPr>
        <w:t xml:space="preserve"> </w:t>
      </w:r>
      <w:r w:rsidR="001D3D6B" w:rsidRPr="00E53A01">
        <w:rPr>
          <w:rStyle w:val="Char7"/>
          <w:rFonts w:hint="eastAsia"/>
          <w:rtl/>
        </w:rPr>
        <w:t>بَر</w:t>
      </w:r>
      <w:r w:rsidR="001D3D6B" w:rsidRPr="00E53A01">
        <w:rPr>
          <w:rStyle w:val="Char7"/>
          <w:rFonts w:hint="cs"/>
          <w:rtl/>
        </w:rPr>
        <w:t>ۡ</w:t>
      </w:r>
      <w:r w:rsidR="001D3D6B" w:rsidRPr="00E53A01">
        <w:rPr>
          <w:rStyle w:val="Char7"/>
          <w:rFonts w:hint="eastAsia"/>
          <w:rtl/>
        </w:rPr>
        <w:t>زَخٌ</w:t>
      </w:r>
      <w:r w:rsidR="001D3D6B" w:rsidRPr="00E53A01">
        <w:rPr>
          <w:rStyle w:val="Char7"/>
          <w:rtl/>
        </w:rPr>
        <w:t xml:space="preserve"> </w:t>
      </w:r>
      <w:r w:rsidR="001D3D6B" w:rsidRPr="00E53A01">
        <w:rPr>
          <w:rStyle w:val="Char7"/>
          <w:rFonts w:hint="eastAsia"/>
          <w:rtl/>
        </w:rPr>
        <w:t>إِلَى</w:t>
      </w:r>
      <w:r w:rsidR="001D3D6B" w:rsidRPr="00E53A01">
        <w:rPr>
          <w:rStyle w:val="Char7"/>
          <w:rFonts w:hint="cs"/>
          <w:rtl/>
        </w:rPr>
        <w:t>ٰ</w:t>
      </w:r>
      <w:r w:rsidR="001D3D6B" w:rsidRPr="00E53A01">
        <w:rPr>
          <w:rStyle w:val="Char7"/>
          <w:rtl/>
        </w:rPr>
        <w:t xml:space="preserve"> </w:t>
      </w:r>
      <w:r w:rsidR="001D3D6B" w:rsidRPr="00E53A01">
        <w:rPr>
          <w:rStyle w:val="Char7"/>
          <w:rFonts w:hint="eastAsia"/>
          <w:rtl/>
        </w:rPr>
        <w:t>يَو</w:t>
      </w:r>
      <w:r w:rsidR="001D3D6B" w:rsidRPr="00E53A01">
        <w:rPr>
          <w:rStyle w:val="Char7"/>
          <w:rFonts w:hint="cs"/>
          <w:rtl/>
        </w:rPr>
        <w:t>ۡ</w:t>
      </w:r>
      <w:r w:rsidR="001D3D6B" w:rsidRPr="00E53A01">
        <w:rPr>
          <w:rStyle w:val="Char7"/>
          <w:rFonts w:hint="eastAsia"/>
          <w:rtl/>
        </w:rPr>
        <w:t>مِ</w:t>
      </w:r>
      <w:r w:rsidR="001D3D6B" w:rsidRPr="00E53A01">
        <w:rPr>
          <w:rStyle w:val="Char7"/>
          <w:rtl/>
        </w:rPr>
        <w:t xml:space="preserve"> </w:t>
      </w:r>
      <w:r w:rsidR="001D3D6B" w:rsidRPr="00E53A01">
        <w:rPr>
          <w:rStyle w:val="Char7"/>
          <w:rFonts w:hint="eastAsia"/>
          <w:rtl/>
        </w:rPr>
        <w:t>يُب</w:t>
      </w:r>
      <w:r w:rsidR="001D3D6B" w:rsidRPr="00E53A01">
        <w:rPr>
          <w:rStyle w:val="Char7"/>
          <w:rFonts w:hint="cs"/>
          <w:rtl/>
        </w:rPr>
        <w:t>ۡ</w:t>
      </w:r>
      <w:r w:rsidR="001D3D6B" w:rsidRPr="00E53A01">
        <w:rPr>
          <w:rStyle w:val="Char7"/>
          <w:rFonts w:hint="eastAsia"/>
          <w:rtl/>
        </w:rPr>
        <w:t>عَثُونَ</w:t>
      </w:r>
      <w:r w:rsidR="001D3D6B" w:rsidRPr="00E53A01">
        <w:rPr>
          <w:rStyle w:val="Char7"/>
          <w:rtl/>
        </w:rPr>
        <w:t xml:space="preserve"> </w:t>
      </w:r>
      <w:r w:rsidR="001D3D6B" w:rsidRPr="00E53A01">
        <w:rPr>
          <w:rStyle w:val="Char7"/>
          <w:rFonts w:hint="cs"/>
          <w:rtl/>
        </w:rPr>
        <w:t>١٠٠</w:t>
      </w:r>
      <w:r w:rsidRPr="00E53A01">
        <w:rPr>
          <w:rFonts w:cs="Traditional Arabic" w:hint="cs"/>
          <w:rtl/>
        </w:rPr>
        <w:t>﴾</w:t>
      </w:r>
      <w:r w:rsidR="001D3D6B" w:rsidRPr="00E53A01">
        <w:rPr>
          <w:rFonts w:ascii="KFGQPC Uthman Taha Naskh" w:cs="KFGQPC Uthman Taha Naskh"/>
          <w:rtl/>
        </w:rPr>
        <w:t xml:space="preserve"> </w:t>
      </w:r>
      <w:r w:rsidR="001D3D6B" w:rsidRPr="00E53A01">
        <w:rPr>
          <w:rStyle w:val="Char9"/>
          <w:rtl/>
        </w:rPr>
        <w:t>[</w:t>
      </w:r>
      <w:r w:rsidR="001D3D6B" w:rsidRPr="00E53A01">
        <w:rPr>
          <w:rStyle w:val="Char9"/>
          <w:rFonts w:hint="eastAsia"/>
          <w:rtl/>
        </w:rPr>
        <w:t>المؤمنون</w:t>
      </w:r>
      <w:r w:rsidR="001D3D6B" w:rsidRPr="00E53A01">
        <w:rPr>
          <w:rStyle w:val="Char9"/>
          <w:rtl/>
        </w:rPr>
        <w:t xml:space="preserve"> : </w:t>
      </w:r>
      <w:r w:rsidR="001D3D6B" w:rsidRPr="00E53A01">
        <w:rPr>
          <w:rStyle w:val="Char9"/>
          <w:rFonts w:hint="cs"/>
          <w:rtl/>
        </w:rPr>
        <w:t>٩٩</w:t>
      </w:r>
      <w:r w:rsidR="001D3D6B" w:rsidRPr="00E53A01">
        <w:rPr>
          <w:rStyle w:val="Char9"/>
          <w:rFonts w:hint="eastAsia"/>
          <w:rtl/>
        </w:rPr>
        <w:t>،</w:t>
      </w:r>
      <w:r w:rsidR="0090456A" w:rsidRPr="00E53A01">
        <w:rPr>
          <w:rStyle w:val="Char9"/>
          <w:rtl/>
        </w:rPr>
        <w:t xml:space="preserve"> </w:t>
      </w:r>
      <w:r w:rsidR="001D3D6B" w:rsidRPr="00E53A01">
        <w:rPr>
          <w:rStyle w:val="Char9"/>
          <w:rFonts w:hint="cs"/>
          <w:rtl/>
        </w:rPr>
        <w:t>١٠٠</w:t>
      </w:r>
      <w:r w:rsidR="001D3D6B" w:rsidRPr="00E53A01">
        <w:rPr>
          <w:rStyle w:val="Char9"/>
          <w:rtl/>
        </w:rPr>
        <w:t>]</w:t>
      </w:r>
      <w:r w:rsidR="0090456A" w:rsidRPr="00E53A01">
        <w:rPr>
          <w:rFonts w:ascii="KFGQPC Uthman Taha Naskh" w:cs="KFGQPC Uthman Taha Naskh"/>
          <w:rtl/>
        </w:rPr>
        <w:t xml:space="preserve"> </w:t>
      </w:r>
      <w:r w:rsidR="005D3099" w:rsidRPr="00E53A01">
        <w:rPr>
          <w:rFonts w:cs="B Lotus" w:hint="cs"/>
          <w:sz w:val="30"/>
          <w:rtl/>
        </w:rPr>
        <w:t>«</w:t>
      </w:r>
      <w:r w:rsidR="007C63BC" w:rsidRPr="00E53A01">
        <w:rPr>
          <w:rFonts w:cs="B Lotus" w:hint="cs"/>
          <w:sz w:val="30"/>
          <w:rtl/>
        </w:rPr>
        <w:t>وقتي كه مرگ يكي از ايشان</w:t>
      </w:r>
      <w:r w:rsidR="007C63BC" w:rsidRPr="00E53A01">
        <w:rPr>
          <w:rFonts w:cs="B Lotus" w:hint="eastAsia"/>
          <w:sz w:val="30"/>
          <w:rtl/>
        </w:rPr>
        <w:t xml:space="preserve"> فرا</w:t>
      </w:r>
      <w:r w:rsidR="007C63BC" w:rsidRPr="00E53A01">
        <w:rPr>
          <w:rFonts w:cs="B Lotus" w:hint="cs"/>
          <w:sz w:val="30"/>
          <w:rtl/>
        </w:rPr>
        <w:t xml:space="preserve"> </w:t>
      </w:r>
      <w:r w:rsidR="007C63BC" w:rsidRPr="00E53A01">
        <w:rPr>
          <w:rFonts w:cs="B Lotus" w:hint="eastAsia"/>
          <w:sz w:val="30"/>
          <w:rtl/>
        </w:rPr>
        <w:t>رسد</w:t>
      </w:r>
      <w:r w:rsidR="00AF54FD" w:rsidRPr="00E53A01">
        <w:rPr>
          <w:rFonts w:cs="B Lotus" w:hint="eastAsia"/>
          <w:sz w:val="30"/>
          <w:rtl/>
        </w:rPr>
        <w:t>،</w:t>
      </w:r>
      <w:r w:rsidR="007C63BC" w:rsidRPr="00E53A01">
        <w:rPr>
          <w:rFonts w:cs="B Lotus" w:hint="eastAsia"/>
          <w:sz w:val="30"/>
          <w:rtl/>
        </w:rPr>
        <w:t xml:space="preserve"> </w:t>
      </w:r>
      <w:r w:rsidR="00E84182" w:rsidRPr="00E53A01">
        <w:rPr>
          <w:rFonts w:cs="B Lotus" w:hint="cs"/>
          <w:sz w:val="30"/>
          <w:rtl/>
        </w:rPr>
        <w:t>مي‌گوي</w:t>
      </w:r>
      <w:r w:rsidR="007C63BC" w:rsidRPr="00E53A01">
        <w:rPr>
          <w:rFonts w:cs="B Lotus" w:hint="cs"/>
          <w:sz w:val="30"/>
          <w:rtl/>
        </w:rPr>
        <w:t xml:space="preserve">د: </w:t>
      </w:r>
      <w:r w:rsidR="007C63BC" w:rsidRPr="00E53A01">
        <w:rPr>
          <w:rFonts w:cs="B Lotus" w:hint="eastAsia"/>
          <w:sz w:val="30"/>
          <w:rtl/>
        </w:rPr>
        <w:t>پرورد</w:t>
      </w:r>
      <w:r w:rsidR="007C63BC" w:rsidRPr="00E53A01">
        <w:rPr>
          <w:rFonts w:cs="B Lotus" w:hint="cs"/>
          <w:sz w:val="30"/>
          <w:rtl/>
        </w:rPr>
        <w:t xml:space="preserve">گارا مرا باز </w:t>
      </w:r>
      <w:r w:rsidR="007C63BC" w:rsidRPr="00E53A01">
        <w:rPr>
          <w:rFonts w:cs="B Lotus" w:hint="eastAsia"/>
          <w:sz w:val="30"/>
          <w:rtl/>
        </w:rPr>
        <w:t>گردان</w:t>
      </w:r>
      <w:r w:rsidR="00AF54FD" w:rsidRPr="00E53A01">
        <w:rPr>
          <w:rFonts w:cs="B Lotus" w:hint="eastAsia"/>
          <w:sz w:val="30"/>
          <w:rtl/>
        </w:rPr>
        <w:t>،</w:t>
      </w:r>
      <w:r w:rsidR="007C63BC" w:rsidRPr="00E53A01">
        <w:rPr>
          <w:rFonts w:cs="B Lotus" w:hint="eastAsia"/>
          <w:sz w:val="30"/>
          <w:rtl/>
        </w:rPr>
        <w:t xml:space="preserve"> </w:t>
      </w:r>
      <w:r w:rsidR="007C63BC" w:rsidRPr="00E53A01">
        <w:rPr>
          <w:rFonts w:cs="B Lotus" w:hint="cs"/>
          <w:sz w:val="30"/>
          <w:rtl/>
        </w:rPr>
        <w:t>تا</w:t>
      </w:r>
      <w:r w:rsidR="007C63BC" w:rsidRPr="00E53A01">
        <w:rPr>
          <w:rFonts w:cs="B Lotus" w:hint="eastAsia"/>
          <w:sz w:val="30"/>
          <w:rtl/>
        </w:rPr>
        <w:t xml:space="preserve"> در آن</w:t>
      </w:r>
      <w:r w:rsidR="007C63BC" w:rsidRPr="00E53A01">
        <w:rPr>
          <w:rFonts w:cs="B Lotus" w:hint="cs"/>
          <w:sz w:val="30"/>
          <w:rtl/>
        </w:rPr>
        <w:t>چه از دستم رفت عمل شايست</w:t>
      </w:r>
      <w:r w:rsidR="007C63BC" w:rsidRPr="00E53A01">
        <w:rPr>
          <w:rFonts w:ascii="Lotus Linotype" w:hAnsi="Lotus Linotype" w:cs="B Lotus"/>
          <w:color w:val="000000"/>
          <w:sz w:val="30"/>
          <w:rtl/>
        </w:rPr>
        <w:t>ه‌</w:t>
      </w:r>
      <w:r w:rsidR="007C63BC" w:rsidRPr="00E53A01">
        <w:rPr>
          <w:rFonts w:cs="B Lotus" w:hint="cs"/>
          <w:sz w:val="30"/>
          <w:rtl/>
        </w:rPr>
        <w:t xml:space="preserve">اي به جاي آورم، (جوابش را چنین میدهد که) نه </w:t>
      </w:r>
      <w:r w:rsidR="007C63BC" w:rsidRPr="00E53A01">
        <w:rPr>
          <w:rFonts w:cs="B Lotus" w:hint="eastAsia"/>
          <w:sz w:val="30"/>
          <w:rtl/>
        </w:rPr>
        <w:t xml:space="preserve">چنين </w:t>
      </w:r>
      <w:r w:rsidR="007C63BC" w:rsidRPr="00E53A01">
        <w:rPr>
          <w:rFonts w:cs="B Lotus" w:hint="cs"/>
          <w:sz w:val="30"/>
          <w:rtl/>
        </w:rPr>
        <w:t>ني</w:t>
      </w:r>
      <w:r w:rsidR="007C63BC" w:rsidRPr="00E53A01">
        <w:rPr>
          <w:rFonts w:cs="B Lotus" w:hint="eastAsia"/>
          <w:sz w:val="30"/>
          <w:rtl/>
        </w:rPr>
        <w:t xml:space="preserve">ست اين </w:t>
      </w:r>
      <w:r w:rsidR="007C63BC" w:rsidRPr="00E53A01">
        <w:rPr>
          <w:rFonts w:cs="B Lotus" w:hint="cs"/>
          <w:sz w:val="30"/>
          <w:rtl/>
        </w:rPr>
        <w:t xml:space="preserve">كلامي </w:t>
      </w:r>
      <w:r w:rsidR="007C63BC" w:rsidRPr="00E53A01">
        <w:rPr>
          <w:rFonts w:cs="B Lotus" w:hint="eastAsia"/>
          <w:sz w:val="30"/>
          <w:rtl/>
        </w:rPr>
        <w:t xml:space="preserve">است كه او </w:t>
      </w:r>
      <w:r w:rsidR="007C63BC" w:rsidRPr="00E53A01">
        <w:rPr>
          <w:rFonts w:cs="B Lotus" w:hint="cs"/>
          <w:sz w:val="30"/>
          <w:rtl/>
        </w:rPr>
        <w:t>گوينده آن است و پیش روی</w:t>
      </w:r>
      <w:r w:rsidR="007C63BC" w:rsidRPr="00E53A01">
        <w:rPr>
          <w:rFonts w:cs="B Lotus" w:hint="eastAsia"/>
          <w:sz w:val="30"/>
          <w:rtl/>
        </w:rPr>
        <w:t xml:space="preserve"> ايشان برزخي است </w:t>
      </w:r>
      <w:r w:rsidR="007C63BC" w:rsidRPr="00E53A01">
        <w:rPr>
          <w:rFonts w:cs="B Lotus" w:hint="cs"/>
          <w:sz w:val="30"/>
          <w:rtl/>
        </w:rPr>
        <w:t>تا روزي كه بران</w:t>
      </w:r>
      <w:r w:rsidR="007C63BC" w:rsidRPr="00E53A01">
        <w:rPr>
          <w:rFonts w:cs="B Lotus" w:hint="eastAsia"/>
          <w:sz w:val="30"/>
          <w:rtl/>
        </w:rPr>
        <w:t xml:space="preserve">گيخته </w:t>
      </w:r>
      <w:r w:rsidR="00E84182" w:rsidRPr="00E53A01">
        <w:rPr>
          <w:rFonts w:cs="B Lotus" w:hint="cs"/>
          <w:sz w:val="30"/>
          <w:rtl/>
        </w:rPr>
        <w:t>مي‌شود</w:t>
      </w:r>
      <w:r w:rsidR="007C63BC" w:rsidRPr="00E53A01">
        <w:rPr>
          <w:rFonts w:cs="B Lotus" w:hint="cs"/>
          <w:sz w:val="30"/>
          <w:rtl/>
        </w:rPr>
        <w:t xml:space="preserve">» </w:t>
      </w:r>
    </w:p>
    <w:p w:rsidR="00941DC8" w:rsidRDefault="00941DC8" w:rsidP="005C1F71">
      <w:pPr>
        <w:ind w:left="340"/>
        <w:jc w:val="both"/>
        <w:rPr>
          <w:rFonts w:cs="B Lotus" w:hint="cs"/>
          <w:sz w:val="30"/>
          <w:rtl/>
        </w:rPr>
      </w:pPr>
    </w:p>
    <w:p w:rsidR="00941DC8" w:rsidRDefault="007C63BC" w:rsidP="00941DC8">
      <w:pPr>
        <w:jc w:val="both"/>
        <w:rPr>
          <w:rFonts w:ascii="KFGQPC Uthman Taha Naskh" w:cs="Traditional Arabic" w:hint="cs"/>
          <w:rtl/>
        </w:rPr>
      </w:pPr>
      <w:r w:rsidRPr="00E53A01">
        <w:rPr>
          <w:rFonts w:cs="B Lotus" w:hint="eastAsia"/>
          <w:sz w:val="30"/>
          <w:rtl/>
        </w:rPr>
        <w:lastRenderedPageBreak/>
        <w:t>و</w:t>
      </w:r>
      <w:r w:rsidRPr="00E53A01">
        <w:rPr>
          <w:rFonts w:cs="B Lotus" w:hint="cs"/>
          <w:sz w:val="30"/>
          <w:rtl/>
        </w:rPr>
        <w:t xml:space="preserve"> مانند اين آيات دیگری كه مي</w:t>
      </w:r>
      <w:r w:rsidR="005D3099" w:rsidRPr="00E53A01">
        <w:rPr>
          <w:rFonts w:cs="B Lotus" w:hint="eastAsia"/>
          <w:sz w:val="30"/>
          <w:rtl/>
        </w:rPr>
        <w:t>‌</w:t>
      </w:r>
      <w:r w:rsidRPr="00E53A01">
        <w:rPr>
          <w:rFonts w:cs="B Lotus" w:hint="cs"/>
          <w:sz w:val="30"/>
          <w:rtl/>
        </w:rPr>
        <w:t xml:space="preserve">فرمايد: </w:t>
      </w:r>
    </w:p>
    <w:p w:rsidR="00941DC8" w:rsidRDefault="00150832" w:rsidP="005C1F71">
      <w:pPr>
        <w:ind w:left="340"/>
        <w:jc w:val="both"/>
        <w:rPr>
          <w:rFonts w:cs="B Lotus" w:hint="cs"/>
          <w:sz w:val="30"/>
          <w:rtl/>
        </w:rPr>
      </w:pPr>
      <w:r w:rsidRPr="00E53A01">
        <w:rPr>
          <w:rFonts w:ascii="KFGQPC Uthman Taha Naskh" w:cs="Traditional Arabic" w:hint="cs"/>
          <w:rtl/>
        </w:rPr>
        <w:t>﴿</w:t>
      </w:r>
      <w:r w:rsidR="003B2089" w:rsidRPr="00E53A01">
        <w:rPr>
          <w:rStyle w:val="Char7"/>
          <w:rFonts w:hint="cs"/>
          <w:rtl/>
        </w:rPr>
        <w:t>ٱ</w:t>
      </w:r>
      <w:r w:rsidR="003B2089" w:rsidRPr="00E53A01">
        <w:rPr>
          <w:rStyle w:val="Char7"/>
          <w:rFonts w:hint="eastAsia"/>
          <w:rtl/>
        </w:rPr>
        <w:t>ل</w:t>
      </w:r>
      <w:r w:rsidR="003B2089" w:rsidRPr="00E53A01">
        <w:rPr>
          <w:rStyle w:val="Char7"/>
          <w:rFonts w:hint="cs"/>
          <w:rtl/>
        </w:rPr>
        <w:t>ۡ</w:t>
      </w:r>
      <w:r w:rsidR="003B2089" w:rsidRPr="00E53A01">
        <w:rPr>
          <w:rStyle w:val="Char7"/>
          <w:rFonts w:hint="eastAsia"/>
          <w:rtl/>
        </w:rPr>
        <w:t>مَلَ</w:t>
      </w:r>
      <w:r w:rsidR="003B2089" w:rsidRPr="00E53A01">
        <w:rPr>
          <w:rStyle w:val="Char7"/>
          <w:rFonts w:hint="cs"/>
          <w:rtl/>
        </w:rPr>
        <w:t>ٰٓ</w:t>
      </w:r>
      <w:r w:rsidR="003B2089" w:rsidRPr="00E53A01">
        <w:rPr>
          <w:rStyle w:val="Char7"/>
          <w:rFonts w:hint="eastAsia"/>
          <w:rtl/>
        </w:rPr>
        <w:t>ئِكَةُ</w:t>
      </w:r>
      <w:r w:rsidR="003B2089" w:rsidRPr="00E53A01">
        <w:rPr>
          <w:rStyle w:val="Char7"/>
          <w:rtl/>
        </w:rPr>
        <w:t xml:space="preserve"> </w:t>
      </w:r>
      <w:r w:rsidR="003B2089" w:rsidRPr="00E53A01">
        <w:rPr>
          <w:rStyle w:val="Char7"/>
          <w:rFonts w:hint="eastAsia"/>
          <w:rtl/>
        </w:rPr>
        <w:t>يَض</w:t>
      </w:r>
      <w:r w:rsidR="003B2089" w:rsidRPr="00E53A01">
        <w:rPr>
          <w:rStyle w:val="Char7"/>
          <w:rFonts w:hint="cs"/>
          <w:rtl/>
        </w:rPr>
        <w:t>ۡ</w:t>
      </w:r>
      <w:r w:rsidR="003B2089" w:rsidRPr="00E53A01">
        <w:rPr>
          <w:rStyle w:val="Char7"/>
          <w:rFonts w:hint="eastAsia"/>
          <w:rtl/>
        </w:rPr>
        <w:t>رِبُونَ</w:t>
      </w:r>
      <w:r w:rsidR="003B2089" w:rsidRPr="00E53A01">
        <w:rPr>
          <w:rStyle w:val="Char7"/>
          <w:rtl/>
        </w:rPr>
        <w:t xml:space="preserve"> </w:t>
      </w:r>
      <w:r w:rsidR="003B2089" w:rsidRPr="00E53A01">
        <w:rPr>
          <w:rStyle w:val="Char7"/>
          <w:rFonts w:hint="eastAsia"/>
          <w:rtl/>
        </w:rPr>
        <w:t>وُجُوهَهُم</w:t>
      </w:r>
      <w:r w:rsidR="003B2089" w:rsidRPr="00E53A01">
        <w:rPr>
          <w:rStyle w:val="Char7"/>
          <w:rFonts w:hint="cs"/>
          <w:rtl/>
        </w:rPr>
        <w:t>ۡ</w:t>
      </w:r>
      <w:r w:rsidR="003B2089" w:rsidRPr="00E53A01">
        <w:rPr>
          <w:rStyle w:val="Char7"/>
          <w:rtl/>
        </w:rPr>
        <w:t xml:space="preserve"> </w:t>
      </w:r>
      <w:r w:rsidR="003B2089" w:rsidRPr="00E53A01">
        <w:rPr>
          <w:rStyle w:val="Char7"/>
          <w:rFonts w:hint="eastAsia"/>
          <w:rtl/>
        </w:rPr>
        <w:t>وَأَد</w:t>
      </w:r>
      <w:r w:rsidR="003B2089" w:rsidRPr="00E53A01">
        <w:rPr>
          <w:rStyle w:val="Char7"/>
          <w:rFonts w:hint="cs"/>
          <w:rtl/>
        </w:rPr>
        <w:t>ۡ</w:t>
      </w:r>
      <w:r w:rsidR="003B2089" w:rsidRPr="00E53A01">
        <w:rPr>
          <w:rStyle w:val="Char7"/>
          <w:rFonts w:hint="eastAsia"/>
          <w:rtl/>
        </w:rPr>
        <w:t>بَ</w:t>
      </w:r>
      <w:r w:rsidR="003B2089" w:rsidRPr="00E53A01">
        <w:rPr>
          <w:rStyle w:val="Char7"/>
          <w:rFonts w:hint="cs"/>
          <w:rtl/>
        </w:rPr>
        <w:t>ٰ</w:t>
      </w:r>
      <w:r w:rsidR="003B2089" w:rsidRPr="00E53A01">
        <w:rPr>
          <w:rStyle w:val="Char7"/>
          <w:rFonts w:hint="eastAsia"/>
          <w:rtl/>
        </w:rPr>
        <w:t>رَهُم</w:t>
      </w:r>
      <w:r w:rsidR="003B2089" w:rsidRPr="00E53A01">
        <w:rPr>
          <w:rStyle w:val="Char7"/>
          <w:rFonts w:hint="cs"/>
          <w:rtl/>
        </w:rPr>
        <w:t>ۡ</w:t>
      </w:r>
      <w:r w:rsidRPr="00E53A01">
        <w:rPr>
          <w:rFonts w:cs="Traditional Arabic" w:hint="cs"/>
          <w:rtl/>
        </w:rPr>
        <w:t>﴾</w:t>
      </w:r>
      <w:r w:rsidR="003B2089" w:rsidRPr="00E53A01">
        <w:rPr>
          <w:rFonts w:ascii="KFGQPC Uthman Taha Naskh" w:cs="KFGQPC Uthman Taha Naskh"/>
          <w:rtl/>
        </w:rPr>
        <w:t xml:space="preserve"> </w:t>
      </w:r>
      <w:r w:rsidR="003B2089" w:rsidRPr="00E53A01">
        <w:rPr>
          <w:rStyle w:val="Char9"/>
          <w:rtl/>
        </w:rPr>
        <w:t>[</w:t>
      </w:r>
      <w:r w:rsidR="003B2089" w:rsidRPr="00E53A01">
        <w:rPr>
          <w:rStyle w:val="Char9"/>
          <w:rFonts w:hint="eastAsia"/>
          <w:rtl/>
        </w:rPr>
        <w:t>الانفال</w:t>
      </w:r>
      <w:r w:rsidR="003B2089" w:rsidRPr="00E53A01">
        <w:rPr>
          <w:rStyle w:val="Char9"/>
          <w:rtl/>
        </w:rPr>
        <w:t xml:space="preserve">: </w:t>
      </w:r>
      <w:r w:rsidR="003B2089" w:rsidRPr="00E53A01">
        <w:rPr>
          <w:rStyle w:val="Char9"/>
          <w:rFonts w:hint="cs"/>
          <w:rtl/>
        </w:rPr>
        <w:t>٥٠</w:t>
      </w:r>
      <w:r w:rsidR="003B2089" w:rsidRPr="00E53A01">
        <w:rPr>
          <w:rStyle w:val="Char9"/>
          <w:rtl/>
        </w:rPr>
        <w:t>]</w:t>
      </w:r>
      <w:r w:rsidR="0090456A" w:rsidRPr="00E53A01">
        <w:rPr>
          <w:rFonts w:ascii="KFGQPC Uthman Taha Naskh" w:cs="KFGQPC Uthman Taha Naskh"/>
          <w:rtl/>
        </w:rPr>
        <w:t xml:space="preserve"> </w:t>
      </w:r>
      <w:r w:rsidR="004A72B9">
        <w:rPr>
          <w:rFonts w:ascii="Calibri" w:hAnsi="Calibri" w:cs="KFGQPC Uthman Taha Naskh" w:hint="cs"/>
          <w:rtl/>
          <w:lang w:bidi="fa-IR"/>
        </w:rPr>
        <w:t>«</w:t>
      </w:r>
      <w:r w:rsidR="007C63BC" w:rsidRPr="00E53A01">
        <w:rPr>
          <w:rFonts w:cs="B Lotus" w:hint="cs"/>
          <w:sz w:val="30"/>
          <w:rtl/>
        </w:rPr>
        <w:t>فرشت</w:t>
      </w:r>
      <w:r w:rsidR="007C63BC" w:rsidRPr="00E53A01">
        <w:rPr>
          <w:rFonts w:cs="B Lotus" w:hint="eastAsia"/>
          <w:sz w:val="30"/>
          <w:rtl/>
        </w:rPr>
        <w:t>گان</w:t>
      </w:r>
      <w:r w:rsidR="007C63BC" w:rsidRPr="00E53A01">
        <w:rPr>
          <w:rFonts w:cs="B Lotus" w:hint="cs"/>
          <w:sz w:val="30"/>
          <w:rtl/>
        </w:rPr>
        <w:t xml:space="preserve"> [هنگام گرفتن جانشان</w:t>
      </w:r>
      <w:r w:rsidR="007C63BC" w:rsidRPr="00E53A01">
        <w:rPr>
          <w:rFonts w:cs="B Lotus" w:hint="eastAsia"/>
          <w:sz w:val="30"/>
          <w:rtl/>
        </w:rPr>
        <w:t>]</w:t>
      </w:r>
      <w:r w:rsidR="007C63BC" w:rsidRPr="00E53A01">
        <w:rPr>
          <w:rFonts w:cs="B Lotus" w:hint="cs"/>
          <w:sz w:val="30"/>
          <w:rtl/>
        </w:rPr>
        <w:t xml:space="preserve"> صورت و </w:t>
      </w:r>
      <w:r w:rsidR="007C63BC" w:rsidRPr="00E53A01">
        <w:rPr>
          <w:rFonts w:cs="B Lotus" w:hint="eastAsia"/>
          <w:sz w:val="30"/>
          <w:rtl/>
        </w:rPr>
        <w:t>پشت</w:t>
      </w:r>
      <w:r w:rsidR="007C63BC" w:rsidRPr="00E53A01">
        <w:rPr>
          <w:rFonts w:ascii="Lotus Linotype" w:hAnsi="Lotus Linotype" w:cs="B Lotus"/>
          <w:color w:val="000000"/>
          <w:sz w:val="30"/>
          <w:rtl/>
        </w:rPr>
        <w:t>‌</w:t>
      </w:r>
      <w:r w:rsidR="007C63BC" w:rsidRPr="00E53A01">
        <w:rPr>
          <w:rFonts w:cs="B Lotus" w:hint="eastAsia"/>
          <w:sz w:val="30"/>
          <w:rtl/>
        </w:rPr>
        <w:t xml:space="preserve">شان </w:t>
      </w:r>
      <w:r w:rsidR="007C63BC" w:rsidRPr="00E53A01">
        <w:rPr>
          <w:rFonts w:cs="B Lotus" w:hint="cs"/>
          <w:sz w:val="30"/>
          <w:rtl/>
        </w:rPr>
        <w:t xml:space="preserve">را </w:t>
      </w:r>
      <w:r w:rsidR="00EF497C" w:rsidRPr="00E53A01">
        <w:rPr>
          <w:rFonts w:cs="B Lotus" w:hint="eastAsia"/>
          <w:sz w:val="30"/>
          <w:rtl/>
        </w:rPr>
        <w:t>مي‌زنند</w:t>
      </w:r>
      <w:r w:rsidR="005D3099" w:rsidRPr="00E53A01">
        <w:rPr>
          <w:rFonts w:cs="B Lotus" w:hint="cs"/>
          <w:sz w:val="30"/>
          <w:rtl/>
        </w:rPr>
        <w:t>»</w:t>
      </w:r>
      <w:r w:rsidR="007C63BC" w:rsidRPr="00E53A01">
        <w:rPr>
          <w:rFonts w:cs="B Lotus" w:hint="cs"/>
          <w:sz w:val="30"/>
          <w:rtl/>
        </w:rPr>
        <w:t xml:space="preserve">. </w:t>
      </w:r>
    </w:p>
    <w:p w:rsidR="005C1F71" w:rsidRDefault="007C63BC" w:rsidP="00941DC8">
      <w:pPr>
        <w:jc w:val="both"/>
        <w:rPr>
          <w:rFonts w:cs="B Lotus" w:hint="cs"/>
          <w:sz w:val="30"/>
          <w:rtl/>
        </w:rPr>
      </w:pPr>
      <w:r w:rsidRPr="00E53A01">
        <w:rPr>
          <w:rFonts w:cs="B Lotus" w:hint="cs"/>
          <w:sz w:val="30"/>
          <w:rtl/>
        </w:rPr>
        <w:t>از اين آيه چنین</w:t>
      </w:r>
      <w:r w:rsidRPr="00E53A01">
        <w:rPr>
          <w:rFonts w:cs="B Lotus" w:hint="eastAsia"/>
          <w:sz w:val="30"/>
          <w:rtl/>
        </w:rPr>
        <w:t xml:space="preserve"> واضح است </w:t>
      </w:r>
      <w:r w:rsidRPr="00E53A01">
        <w:rPr>
          <w:rFonts w:cs="B Lotus" w:hint="cs"/>
          <w:sz w:val="30"/>
          <w:rtl/>
        </w:rPr>
        <w:t xml:space="preserve">كه </w:t>
      </w:r>
      <w:r w:rsidRPr="00E53A01">
        <w:rPr>
          <w:rFonts w:cs="B Lotus" w:hint="eastAsia"/>
          <w:sz w:val="30"/>
          <w:rtl/>
        </w:rPr>
        <w:t>ميت جسمش در</w:t>
      </w:r>
      <w:r w:rsidRPr="00E53A01">
        <w:rPr>
          <w:rFonts w:cs="B Lotus" w:hint="cs"/>
          <w:sz w:val="30"/>
          <w:rtl/>
        </w:rPr>
        <w:t xml:space="preserve"> </w:t>
      </w:r>
      <w:r w:rsidRPr="00E53A01">
        <w:rPr>
          <w:rFonts w:cs="B Lotus" w:hint="eastAsia"/>
          <w:sz w:val="30"/>
          <w:rtl/>
        </w:rPr>
        <w:t xml:space="preserve">دنياست و روح نيز صورت و </w:t>
      </w:r>
      <w:r w:rsidRPr="00E53A01">
        <w:rPr>
          <w:rFonts w:cs="B Lotus" w:hint="cs"/>
          <w:sz w:val="30"/>
          <w:rtl/>
        </w:rPr>
        <w:t xml:space="preserve">پشت ندارد و شكي نيست كه قالب برزخي ميت مورد نظر است. </w:t>
      </w:r>
    </w:p>
    <w:p w:rsidR="00941DC8" w:rsidRDefault="007C63BC" w:rsidP="00941DC8">
      <w:pPr>
        <w:jc w:val="both"/>
        <w:rPr>
          <w:rFonts w:ascii="KFGQPC Uthman Taha Naskh" w:cs="Traditional Arabic" w:hint="cs"/>
          <w:rtl/>
        </w:rPr>
      </w:pPr>
      <w:r w:rsidRPr="00E53A01">
        <w:rPr>
          <w:rFonts w:cs="B Lotus" w:hint="cs"/>
          <w:sz w:val="30"/>
          <w:rtl/>
        </w:rPr>
        <w:t>و مي</w:t>
      </w:r>
      <w:r w:rsidR="005C1F71">
        <w:rPr>
          <w:rFonts w:cs="B Lotus" w:hint="cs"/>
          <w:sz w:val="30"/>
          <w:rtl/>
          <w:lang w:bidi="fa-IR"/>
        </w:rPr>
        <w:t>‌</w:t>
      </w:r>
      <w:r w:rsidRPr="00E53A01">
        <w:rPr>
          <w:rFonts w:cs="B Lotus" w:hint="cs"/>
          <w:sz w:val="30"/>
          <w:rtl/>
        </w:rPr>
        <w:t>فرمايد</w:t>
      </w:r>
      <w:r w:rsidRPr="00E53A01">
        <w:rPr>
          <w:rFonts w:cs="B Lotus" w:hint="eastAsia"/>
          <w:sz w:val="30"/>
          <w:rtl/>
        </w:rPr>
        <w:t>:</w:t>
      </w:r>
      <w:r w:rsidRPr="00E53A01">
        <w:rPr>
          <w:rFonts w:cs="B Lotus" w:hint="cs"/>
          <w:sz w:val="30"/>
          <w:rtl/>
        </w:rPr>
        <w:t xml:space="preserve"> </w:t>
      </w:r>
    </w:p>
    <w:p w:rsidR="00941DC8" w:rsidRDefault="00150832" w:rsidP="005C1F71">
      <w:pPr>
        <w:ind w:left="340"/>
        <w:jc w:val="both"/>
        <w:rPr>
          <w:rFonts w:cs="B Lotus" w:hint="cs"/>
          <w:sz w:val="30"/>
          <w:rtl/>
        </w:rPr>
      </w:pPr>
      <w:r w:rsidRPr="00E53A01">
        <w:rPr>
          <w:rFonts w:ascii="KFGQPC Uthman Taha Naskh" w:cs="Traditional Arabic" w:hint="cs"/>
          <w:rtl/>
        </w:rPr>
        <w:t>﴿</w:t>
      </w:r>
      <w:r w:rsidR="00092941" w:rsidRPr="00E53A01">
        <w:rPr>
          <w:rStyle w:val="Char7"/>
          <w:rFonts w:hint="eastAsia"/>
          <w:rtl/>
        </w:rPr>
        <w:t>قِيلَ</w:t>
      </w:r>
      <w:r w:rsidR="00092941" w:rsidRPr="00E53A01">
        <w:rPr>
          <w:rStyle w:val="Char7"/>
          <w:rtl/>
        </w:rPr>
        <w:t xml:space="preserve"> </w:t>
      </w:r>
      <w:r w:rsidR="00092941" w:rsidRPr="00E53A01">
        <w:rPr>
          <w:rStyle w:val="Char7"/>
          <w:rFonts w:hint="cs"/>
          <w:rtl/>
        </w:rPr>
        <w:t>ٱ</w:t>
      </w:r>
      <w:r w:rsidR="00092941" w:rsidRPr="00E53A01">
        <w:rPr>
          <w:rStyle w:val="Char7"/>
          <w:rFonts w:hint="eastAsia"/>
          <w:rtl/>
        </w:rPr>
        <w:t>د</w:t>
      </w:r>
      <w:r w:rsidR="00092941" w:rsidRPr="00E53A01">
        <w:rPr>
          <w:rStyle w:val="Char7"/>
          <w:rFonts w:hint="cs"/>
          <w:rtl/>
        </w:rPr>
        <w:t>ۡ</w:t>
      </w:r>
      <w:r w:rsidR="00092941" w:rsidRPr="00E53A01">
        <w:rPr>
          <w:rStyle w:val="Char7"/>
          <w:rFonts w:hint="eastAsia"/>
          <w:rtl/>
        </w:rPr>
        <w:t>خُلِ</w:t>
      </w:r>
      <w:r w:rsidR="00092941" w:rsidRPr="00E53A01">
        <w:rPr>
          <w:rStyle w:val="Char7"/>
          <w:rtl/>
        </w:rPr>
        <w:t xml:space="preserve"> </w:t>
      </w:r>
      <w:r w:rsidR="00092941" w:rsidRPr="00E53A01">
        <w:rPr>
          <w:rStyle w:val="Char7"/>
          <w:rFonts w:hint="cs"/>
          <w:rtl/>
        </w:rPr>
        <w:t>ٱ</w:t>
      </w:r>
      <w:r w:rsidR="00092941" w:rsidRPr="00E53A01">
        <w:rPr>
          <w:rStyle w:val="Char7"/>
          <w:rFonts w:hint="eastAsia"/>
          <w:rtl/>
        </w:rPr>
        <w:t>ل</w:t>
      </w:r>
      <w:r w:rsidR="00092941" w:rsidRPr="00E53A01">
        <w:rPr>
          <w:rStyle w:val="Char7"/>
          <w:rFonts w:hint="cs"/>
          <w:rtl/>
        </w:rPr>
        <w:t>ۡ</w:t>
      </w:r>
      <w:r w:rsidR="00092941" w:rsidRPr="00E53A01">
        <w:rPr>
          <w:rStyle w:val="Char7"/>
          <w:rFonts w:hint="eastAsia"/>
          <w:rtl/>
        </w:rPr>
        <w:t>جَنَّةَ</w:t>
      </w:r>
      <w:r w:rsidR="00092941" w:rsidRPr="00E53A01">
        <w:rPr>
          <w:rStyle w:val="Char7"/>
          <w:rFonts w:hint="cs"/>
          <w:rtl/>
        </w:rPr>
        <w:t>ۖ</w:t>
      </w:r>
      <w:r w:rsidR="00092941" w:rsidRPr="00E53A01">
        <w:rPr>
          <w:rStyle w:val="Char7"/>
          <w:rtl/>
        </w:rPr>
        <w:t xml:space="preserve"> </w:t>
      </w:r>
      <w:r w:rsidR="00092941" w:rsidRPr="00E53A01">
        <w:rPr>
          <w:rStyle w:val="Char7"/>
          <w:rFonts w:hint="eastAsia"/>
          <w:rtl/>
        </w:rPr>
        <w:t>قَالَ</w:t>
      </w:r>
      <w:r w:rsidR="00092941" w:rsidRPr="00E53A01">
        <w:rPr>
          <w:rStyle w:val="Char7"/>
          <w:rtl/>
        </w:rPr>
        <w:t xml:space="preserve"> </w:t>
      </w:r>
      <w:r w:rsidR="00092941" w:rsidRPr="00E53A01">
        <w:rPr>
          <w:rStyle w:val="Char7"/>
          <w:rFonts w:hint="eastAsia"/>
          <w:rtl/>
        </w:rPr>
        <w:t>يَ</w:t>
      </w:r>
      <w:r w:rsidR="00092941" w:rsidRPr="00E53A01">
        <w:rPr>
          <w:rStyle w:val="Char7"/>
          <w:rFonts w:hint="cs"/>
          <w:rtl/>
        </w:rPr>
        <w:t>ٰ</w:t>
      </w:r>
      <w:r w:rsidR="00092941" w:rsidRPr="00E53A01">
        <w:rPr>
          <w:rStyle w:val="Char7"/>
          <w:rFonts w:hint="eastAsia"/>
          <w:rtl/>
        </w:rPr>
        <w:t>لَي</w:t>
      </w:r>
      <w:r w:rsidR="00092941" w:rsidRPr="00E53A01">
        <w:rPr>
          <w:rStyle w:val="Char7"/>
          <w:rFonts w:hint="cs"/>
          <w:rtl/>
        </w:rPr>
        <w:t>ۡ</w:t>
      </w:r>
      <w:r w:rsidR="00092941" w:rsidRPr="00E53A01">
        <w:rPr>
          <w:rStyle w:val="Char7"/>
          <w:rFonts w:hint="eastAsia"/>
          <w:rtl/>
        </w:rPr>
        <w:t>تَ</w:t>
      </w:r>
      <w:r w:rsidR="00092941" w:rsidRPr="00E53A01">
        <w:rPr>
          <w:rStyle w:val="Char7"/>
          <w:rtl/>
        </w:rPr>
        <w:t xml:space="preserve"> </w:t>
      </w:r>
      <w:r w:rsidR="00092941" w:rsidRPr="00E53A01">
        <w:rPr>
          <w:rStyle w:val="Char7"/>
          <w:rFonts w:hint="eastAsia"/>
          <w:rtl/>
        </w:rPr>
        <w:t>قَو</w:t>
      </w:r>
      <w:r w:rsidR="00092941" w:rsidRPr="00E53A01">
        <w:rPr>
          <w:rStyle w:val="Char7"/>
          <w:rFonts w:hint="cs"/>
          <w:rtl/>
        </w:rPr>
        <w:t>ۡ</w:t>
      </w:r>
      <w:r w:rsidR="00092941" w:rsidRPr="00E53A01">
        <w:rPr>
          <w:rStyle w:val="Char7"/>
          <w:rFonts w:hint="eastAsia"/>
          <w:rtl/>
        </w:rPr>
        <w:t>مِي</w:t>
      </w:r>
      <w:r w:rsidR="00092941" w:rsidRPr="00E53A01">
        <w:rPr>
          <w:rStyle w:val="Char7"/>
          <w:rtl/>
        </w:rPr>
        <w:t xml:space="preserve"> </w:t>
      </w:r>
      <w:r w:rsidR="00092941" w:rsidRPr="00E53A01">
        <w:rPr>
          <w:rStyle w:val="Char7"/>
          <w:rFonts w:hint="eastAsia"/>
          <w:rtl/>
        </w:rPr>
        <w:t>يَع</w:t>
      </w:r>
      <w:r w:rsidR="00092941" w:rsidRPr="00E53A01">
        <w:rPr>
          <w:rStyle w:val="Char7"/>
          <w:rFonts w:hint="cs"/>
          <w:rtl/>
        </w:rPr>
        <w:t>ۡ</w:t>
      </w:r>
      <w:r w:rsidR="00092941" w:rsidRPr="00E53A01">
        <w:rPr>
          <w:rStyle w:val="Char7"/>
          <w:rFonts w:hint="eastAsia"/>
          <w:rtl/>
        </w:rPr>
        <w:t>لَمُونَ</w:t>
      </w:r>
      <w:r w:rsidR="00092941" w:rsidRPr="00E53A01">
        <w:rPr>
          <w:rStyle w:val="Char7"/>
          <w:rtl/>
        </w:rPr>
        <w:t xml:space="preserve"> </w:t>
      </w:r>
      <w:r w:rsidR="00092941" w:rsidRPr="00E53A01">
        <w:rPr>
          <w:rStyle w:val="Char7"/>
          <w:rFonts w:hint="cs"/>
          <w:rtl/>
        </w:rPr>
        <w:t>٢٦</w:t>
      </w:r>
      <w:r w:rsidR="00092941" w:rsidRPr="00E53A01">
        <w:rPr>
          <w:rStyle w:val="Char7"/>
          <w:rtl/>
        </w:rPr>
        <w:t xml:space="preserve"> </w:t>
      </w:r>
      <w:r w:rsidR="00092941" w:rsidRPr="00E53A01">
        <w:rPr>
          <w:rStyle w:val="Char7"/>
          <w:rFonts w:hint="eastAsia"/>
          <w:rtl/>
        </w:rPr>
        <w:t>بِمَا</w:t>
      </w:r>
      <w:r w:rsidR="00092941" w:rsidRPr="00E53A01">
        <w:rPr>
          <w:rStyle w:val="Char7"/>
          <w:rtl/>
        </w:rPr>
        <w:t xml:space="preserve"> </w:t>
      </w:r>
      <w:r w:rsidR="00092941" w:rsidRPr="00E53A01">
        <w:rPr>
          <w:rStyle w:val="Char7"/>
          <w:rFonts w:hint="eastAsia"/>
          <w:rtl/>
        </w:rPr>
        <w:t>غَفَرَ</w:t>
      </w:r>
      <w:r w:rsidR="00092941" w:rsidRPr="00E53A01">
        <w:rPr>
          <w:rStyle w:val="Char7"/>
          <w:rtl/>
        </w:rPr>
        <w:t xml:space="preserve"> </w:t>
      </w:r>
      <w:r w:rsidR="00092941" w:rsidRPr="00E53A01">
        <w:rPr>
          <w:rStyle w:val="Char7"/>
          <w:rFonts w:hint="eastAsia"/>
          <w:rtl/>
        </w:rPr>
        <w:t>لِي</w:t>
      </w:r>
      <w:r w:rsidR="00092941" w:rsidRPr="00E53A01">
        <w:rPr>
          <w:rStyle w:val="Char7"/>
          <w:rtl/>
        </w:rPr>
        <w:t xml:space="preserve"> </w:t>
      </w:r>
      <w:r w:rsidR="00092941" w:rsidRPr="00E53A01">
        <w:rPr>
          <w:rStyle w:val="Char7"/>
          <w:rFonts w:hint="eastAsia"/>
          <w:rtl/>
        </w:rPr>
        <w:t>رَبِّي</w:t>
      </w:r>
      <w:r w:rsidR="00092941" w:rsidRPr="00E53A01">
        <w:rPr>
          <w:rStyle w:val="Char7"/>
          <w:rtl/>
        </w:rPr>
        <w:t xml:space="preserve"> </w:t>
      </w:r>
      <w:r w:rsidR="00092941" w:rsidRPr="00E53A01">
        <w:rPr>
          <w:rStyle w:val="Char7"/>
          <w:rFonts w:hint="eastAsia"/>
          <w:rtl/>
        </w:rPr>
        <w:t>وَجَعَلَنِي</w:t>
      </w:r>
      <w:r w:rsidR="00092941" w:rsidRPr="00E53A01">
        <w:rPr>
          <w:rStyle w:val="Char7"/>
          <w:rtl/>
        </w:rPr>
        <w:t xml:space="preserve"> </w:t>
      </w:r>
      <w:r w:rsidR="00092941" w:rsidRPr="00E53A01">
        <w:rPr>
          <w:rStyle w:val="Char7"/>
          <w:rFonts w:hint="eastAsia"/>
          <w:rtl/>
        </w:rPr>
        <w:t>مِنَ</w:t>
      </w:r>
      <w:r w:rsidR="00092941" w:rsidRPr="00E53A01">
        <w:rPr>
          <w:rStyle w:val="Char7"/>
          <w:rtl/>
        </w:rPr>
        <w:t xml:space="preserve"> </w:t>
      </w:r>
      <w:r w:rsidR="00092941" w:rsidRPr="00E53A01">
        <w:rPr>
          <w:rStyle w:val="Char7"/>
          <w:rFonts w:hint="cs"/>
          <w:rtl/>
        </w:rPr>
        <w:t>ٱ</w:t>
      </w:r>
      <w:r w:rsidR="00092941" w:rsidRPr="00E53A01">
        <w:rPr>
          <w:rStyle w:val="Char7"/>
          <w:rFonts w:hint="eastAsia"/>
          <w:rtl/>
        </w:rPr>
        <w:t>ل</w:t>
      </w:r>
      <w:r w:rsidR="00092941" w:rsidRPr="00E53A01">
        <w:rPr>
          <w:rStyle w:val="Char7"/>
          <w:rFonts w:hint="cs"/>
          <w:rtl/>
        </w:rPr>
        <w:t>ۡ</w:t>
      </w:r>
      <w:r w:rsidR="00092941" w:rsidRPr="00E53A01">
        <w:rPr>
          <w:rStyle w:val="Char7"/>
          <w:rFonts w:hint="eastAsia"/>
          <w:rtl/>
        </w:rPr>
        <w:t>مُك</w:t>
      </w:r>
      <w:r w:rsidR="00092941" w:rsidRPr="00E53A01">
        <w:rPr>
          <w:rStyle w:val="Char7"/>
          <w:rFonts w:hint="cs"/>
          <w:rtl/>
        </w:rPr>
        <w:t>ۡ</w:t>
      </w:r>
      <w:r w:rsidR="00092941" w:rsidRPr="00E53A01">
        <w:rPr>
          <w:rStyle w:val="Char7"/>
          <w:rFonts w:hint="eastAsia"/>
          <w:rtl/>
        </w:rPr>
        <w:t>رَمِينَ</w:t>
      </w:r>
      <w:r w:rsidR="00092941" w:rsidRPr="00E53A01">
        <w:rPr>
          <w:rStyle w:val="Char7"/>
          <w:rtl/>
        </w:rPr>
        <w:t xml:space="preserve"> </w:t>
      </w:r>
      <w:r w:rsidR="00092941" w:rsidRPr="00E53A01">
        <w:rPr>
          <w:rStyle w:val="Char7"/>
          <w:rFonts w:hint="cs"/>
          <w:rtl/>
        </w:rPr>
        <w:t>٢٧</w:t>
      </w:r>
      <w:r w:rsidRPr="00E53A01">
        <w:rPr>
          <w:rFonts w:cs="Traditional Arabic" w:hint="cs"/>
          <w:rtl/>
        </w:rPr>
        <w:t>﴾</w:t>
      </w:r>
      <w:r w:rsidR="00092941" w:rsidRPr="00E53A01">
        <w:rPr>
          <w:rFonts w:ascii="KFGQPC Uthman Taha Naskh" w:cs="KFGQPC Uthman Taha Naskh"/>
          <w:rtl/>
        </w:rPr>
        <w:t xml:space="preserve"> </w:t>
      </w:r>
      <w:r w:rsidR="00092941" w:rsidRPr="00E53A01">
        <w:rPr>
          <w:rStyle w:val="Char9"/>
          <w:rtl/>
        </w:rPr>
        <w:t>[</w:t>
      </w:r>
      <w:r w:rsidR="00092941" w:rsidRPr="00E53A01">
        <w:rPr>
          <w:rStyle w:val="Char9"/>
          <w:rFonts w:hint="eastAsia"/>
          <w:rtl/>
        </w:rPr>
        <w:t>يس</w:t>
      </w:r>
      <w:r w:rsidR="00092941" w:rsidRPr="00E53A01">
        <w:rPr>
          <w:rStyle w:val="Char9"/>
          <w:rtl/>
        </w:rPr>
        <w:t xml:space="preserve">: </w:t>
      </w:r>
      <w:r w:rsidR="00092941" w:rsidRPr="00E53A01">
        <w:rPr>
          <w:rStyle w:val="Char9"/>
          <w:rFonts w:hint="cs"/>
          <w:rtl/>
        </w:rPr>
        <w:t>٢٦</w:t>
      </w:r>
      <w:r w:rsidR="00092941" w:rsidRPr="00E53A01">
        <w:rPr>
          <w:rStyle w:val="Char9"/>
          <w:rFonts w:hint="eastAsia"/>
          <w:rtl/>
        </w:rPr>
        <w:t>،</w:t>
      </w:r>
      <w:r w:rsidR="0090456A" w:rsidRPr="00E53A01">
        <w:rPr>
          <w:rStyle w:val="Char9"/>
          <w:rtl/>
        </w:rPr>
        <w:t xml:space="preserve"> </w:t>
      </w:r>
      <w:r w:rsidR="00092941" w:rsidRPr="00E53A01">
        <w:rPr>
          <w:rStyle w:val="Char9"/>
          <w:rFonts w:hint="cs"/>
          <w:rtl/>
        </w:rPr>
        <w:t>٢٧</w:t>
      </w:r>
      <w:r w:rsidR="00092941" w:rsidRPr="00E53A01">
        <w:rPr>
          <w:rStyle w:val="Char9"/>
          <w:rtl/>
        </w:rPr>
        <w:t>]</w:t>
      </w:r>
      <w:r w:rsidR="0090456A" w:rsidRPr="00E53A01">
        <w:rPr>
          <w:rFonts w:ascii="KFGQPC Uthman Taha Naskh" w:cs="KFGQPC Uthman Taha Naskh"/>
          <w:rtl/>
        </w:rPr>
        <w:t xml:space="preserve"> </w:t>
      </w:r>
      <w:r w:rsidR="005D3099" w:rsidRPr="00E53A01">
        <w:rPr>
          <w:rFonts w:cs="B Lotus" w:hint="cs"/>
          <w:sz w:val="24"/>
          <w:szCs w:val="24"/>
          <w:rtl/>
        </w:rPr>
        <w:t>«</w:t>
      </w:r>
      <w:r w:rsidR="007C63BC" w:rsidRPr="00E53A01">
        <w:rPr>
          <w:rFonts w:cs="B Lotus" w:hint="eastAsia"/>
          <w:sz w:val="30"/>
          <w:rtl/>
        </w:rPr>
        <w:t>گفته شد وارد بهشت شو</w:t>
      </w:r>
      <w:r w:rsidR="00AF54FD" w:rsidRPr="00E53A01">
        <w:rPr>
          <w:rFonts w:cs="B Lotus" w:hint="eastAsia"/>
          <w:sz w:val="30"/>
          <w:rtl/>
        </w:rPr>
        <w:t>،</w:t>
      </w:r>
      <w:r w:rsidR="007C63BC" w:rsidRPr="00E53A01">
        <w:rPr>
          <w:rFonts w:cs="B Lotus" w:hint="eastAsia"/>
          <w:sz w:val="30"/>
          <w:rtl/>
        </w:rPr>
        <w:t xml:space="preserve"> </w:t>
      </w:r>
      <w:r w:rsidR="007C63BC" w:rsidRPr="00E53A01">
        <w:rPr>
          <w:rFonts w:cs="B Lotus" w:hint="cs"/>
          <w:sz w:val="30"/>
          <w:rtl/>
        </w:rPr>
        <w:t xml:space="preserve">گفت اي كاش قومم </w:t>
      </w:r>
      <w:r w:rsidR="00EF497C" w:rsidRPr="00E53A01">
        <w:rPr>
          <w:rFonts w:cs="B Lotus" w:hint="cs"/>
          <w:sz w:val="30"/>
          <w:rtl/>
        </w:rPr>
        <w:t>مي‌دان</w:t>
      </w:r>
      <w:r w:rsidR="007C63BC" w:rsidRPr="00E53A01">
        <w:rPr>
          <w:rFonts w:cs="B Lotus" w:hint="cs"/>
          <w:sz w:val="30"/>
          <w:rtl/>
        </w:rPr>
        <w:t>ستند پروردگارم مرا به چه چیزی آمرزش داد</w:t>
      </w:r>
      <w:r w:rsidR="00AF54FD" w:rsidRPr="00E53A01">
        <w:rPr>
          <w:rFonts w:cs="B Lotus" w:hint="cs"/>
          <w:sz w:val="30"/>
          <w:rtl/>
        </w:rPr>
        <w:t>،</w:t>
      </w:r>
      <w:r w:rsidR="007C63BC" w:rsidRPr="00E53A01">
        <w:rPr>
          <w:rFonts w:cs="B Lotus" w:hint="cs"/>
          <w:sz w:val="30"/>
          <w:rtl/>
        </w:rPr>
        <w:t xml:space="preserve"> و مرا از مكرمين قرار داد» </w:t>
      </w:r>
    </w:p>
    <w:p w:rsidR="007C63BC" w:rsidRPr="00E53A01" w:rsidRDefault="007C63BC" w:rsidP="00941DC8">
      <w:pPr>
        <w:jc w:val="both"/>
        <w:rPr>
          <w:rFonts w:cs="B Lotus" w:hint="cs"/>
          <w:sz w:val="30"/>
          <w:rtl/>
        </w:rPr>
      </w:pPr>
      <w:r w:rsidRPr="00E53A01">
        <w:rPr>
          <w:rFonts w:cs="B Lotus" w:hint="cs"/>
          <w:sz w:val="30"/>
          <w:rtl/>
        </w:rPr>
        <w:t>ا</w:t>
      </w:r>
      <w:r w:rsidRPr="00E53A01">
        <w:rPr>
          <w:rFonts w:cs="B Lotus" w:hint="eastAsia"/>
          <w:sz w:val="30"/>
          <w:rtl/>
        </w:rPr>
        <w:t>گر ا</w:t>
      </w:r>
      <w:r w:rsidRPr="00E53A01">
        <w:rPr>
          <w:rFonts w:cs="B Lotus" w:hint="cs"/>
          <w:sz w:val="30"/>
          <w:rtl/>
        </w:rPr>
        <w:t xml:space="preserve">ين جنت بهشت آخرت بود بدون ترديد قومش ورود او را به بهشت اخروي </w:t>
      </w:r>
      <w:r w:rsidR="00EF497C" w:rsidRPr="00E53A01">
        <w:rPr>
          <w:rFonts w:cs="B Lotus" w:hint="cs"/>
          <w:sz w:val="30"/>
          <w:rtl/>
        </w:rPr>
        <w:t>مي‌دان</w:t>
      </w:r>
      <w:r w:rsidRPr="00E53A01">
        <w:rPr>
          <w:rFonts w:cs="B Lotus" w:hint="cs"/>
          <w:sz w:val="30"/>
          <w:rtl/>
        </w:rPr>
        <w:t>ستند.</w:t>
      </w:r>
    </w:p>
    <w:p w:rsidR="007C63BC" w:rsidRPr="00E53A01" w:rsidRDefault="007C63BC" w:rsidP="0030073E">
      <w:pPr>
        <w:ind w:firstLine="340"/>
        <w:jc w:val="both"/>
        <w:rPr>
          <w:rFonts w:cs="B Lotus" w:hint="eastAsia"/>
          <w:sz w:val="30"/>
          <w:rtl/>
        </w:rPr>
      </w:pPr>
      <w:r w:rsidRPr="00E53A01">
        <w:rPr>
          <w:rFonts w:cs="B Lotus" w:hint="cs"/>
          <w:sz w:val="30"/>
          <w:rtl/>
        </w:rPr>
        <w:t xml:space="preserve">به هر حال واضح است كه </w:t>
      </w:r>
      <w:r w:rsidRPr="00E53A01">
        <w:rPr>
          <w:rFonts w:cs="B Lotus" w:hint="eastAsia"/>
          <w:sz w:val="30"/>
          <w:rtl/>
        </w:rPr>
        <w:t>پس از مر</w:t>
      </w:r>
      <w:r w:rsidRPr="00E53A01">
        <w:rPr>
          <w:rFonts w:cs="B Lotus" w:hint="cs"/>
          <w:sz w:val="30"/>
          <w:rtl/>
        </w:rPr>
        <w:t>گ نوعي آسايش و نا</w:t>
      </w:r>
      <w:r w:rsidRPr="00E53A01">
        <w:rPr>
          <w:rFonts w:cs="B Lotus" w:hint="eastAsia"/>
          <w:sz w:val="30"/>
          <w:rtl/>
        </w:rPr>
        <w:t>گواري برزخي</w:t>
      </w:r>
      <w:r w:rsidR="005D3099" w:rsidRPr="00E53A01">
        <w:rPr>
          <w:rFonts w:cs="B Lotus" w:hint="cs"/>
          <w:sz w:val="30"/>
          <w:rtl/>
        </w:rPr>
        <w:t xml:space="preserve"> </w:t>
      </w:r>
      <w:r w:rsidRPr="00E53A01">
        <w:rPr>
          <w:rFonts w:cs="B Lotus" w:hint="eastAsia"/>
          <w:sz w:val="30"/>
          <w:rtl/>
        </w:rPr>
        <w:t>(يا به عبارت</w:t>
      </w:r>
      <w:r w:rsidRPr="00E53A01">
        <w:rPr>
          <w:rFonts w:cs="B Lotus" w:hint="cs"/>
          <w:sz w:val="30"/>
          <w:rtl/>
        </w:rPr>
        <w:t>ي</w:t>
      </w:r>
      <w:r w:rsidRPr="00E53A01">
        <w:rPr>
          <w:rFonts w:cs="B Lotus" w:hint="eastAsia"/>
          <w:sz w:val="30"/>
          <w:rtl/>
        </w:rPr>
        <w:t xml:space="preserve"> دي</w:t>
      </w:r>
      <w:r w:rsidRPr="00E53A01">
        <w:rPr>
          <w:rFonts w:cs="B Lotus" w:hint="cs"/>
          <w:sz w:val="30"/>
          <w:rtl/>
        </w:rPr>
        <w:t>گر بهشت و دوزخ برزخي) وجود دارد كه انسان در آن از حيات كامل برخوردار نيس</w:t>
      </w:r>
      <w:r w:rsidR="005D3099" w:rsidRPr="00E53A01">
        <w:rPr>
          <w:rFonts w:cs="B Lotus" w:hint="cs"/>
          <w:sz w:val="30"/>
          <w:rtl/>
        </w:rPr>
        <w:t>ت و از اين رو به مثابه</w:t>
      </w:r>
      <w:r w:rsidR="005D3099" w:rsidRPr="00E53A01">
        <w:rPr>
          <w:rFonts w:cs="B Lotus" w:hint="eastAsia"/>
          <w:sz w:val="30"/>
          <w:rtl/>
        </w:rPr>
        <w:t>‌</w:t>
      </w:r>
      <w:r w:rsidRPr="00E53A01">
        <w:rPr>
          <w:rFonts w:cs="B Lotus" w:hint="cs"/>
          <w:sz w:val="30"/>
          <w:rtl/>
        </w:rPr>
        <w:t>ي زهدان مادر است كه مرحله</w:t>
      </w:r>
      <w:r w:rsidR="0030073E">
        <w:rPr>
          <w:rFonts w:cs="B Lotus" w:hint="cs"/>
          <w:sz w:val="30"/>
          <w:rtl/>
          <w:lang w:bidi="fa-IR"/>
        </w:rPr>
        <w:t>‌</w:t>
      </w:r>
      <w:r w:rsidRPr="00E53A01">
        <w:rPr>
          <w:rFonts w:cs="B Lotus" w:hint="cs"/>
          <w:sz w:val="30"/>
          <w:rtl/>
        </w:rPr>
        <w:t>ي قبل از ورود به حيات دنيوي بوده و در آنجا نيز طفل واجد حيات كامل نيست. در برزخ نيز انسان از حيات كامل برخوردار نبوده و مرحله</w:t>
      </w:r>
      <w:r w:rsidR="0030073E">
        <w:rPr>
          <w:rFonts w:cs="B Lotus" w:hint="cs"/>
          <w:sz w:val="30"/>
          <w:rtl/>
        </w:rPr>
        <w:t xml:space="preserve">‌ي </w:t>
      </w:r>
      <w:r w:rsidRPr="00E53A01">
        <w:rPr>
          <w:rFonts w:cs="B Lotus" w:hint="cs"/>
          <w:sz w:val="30"/>
          <w:rtl/>
        </w:rPr>
        <w:t>قبل از ورود به حيات اخروي را س</w:t>
      </w:r>
      <w:r w:rsidRPr="00E53A01">
        <w:rPr>
          <w:rFonts w:cs="B Lotus" w:hint="eastAsia"/>
          <w:sz w:val="30"/>
          <w:rtl/>
        </w:rPr>
        <w:t xml:space="preserve">پري </w:t>
      </w:r>
      <w:r w:rsidR="00E84182" w:rsidRPr="00E53A01">
        <w:rPr>
          <w:rFonts w:cs="B Lotus" w:hint="eastAsia"/>
          <w:sz w:val="30"/>
          <w:rtl/>
        </w:rPr>
        <w:t>مي‌كن</w:t>
      </w:r>
      <w:r w:rsidRPr="00E53A01">
        <w:rPr>
          <w:rFonts w:cs="B Lotus" w:hint="eastAsia"/>
          <w:sz w:val="30"/>
          <w:rtl/>
        </w:rPr>
        <w:t>د.</w:t>
      </w:r>
    </w:p>
    <w:p w:rsidR="0025243C" w:rsidRDefault="007C63BC" w:rsidP="0039743E">
      <w:pPr>
        <w:ind w:firstLine="340"/>
        <w:jc w:val="both"/>
        <w:rPr>
          <w:rFonts w:ascii="KFGQPC Uthman Taha Naskh" w:cs="Traditional Arabic" w:hint="cs"/>
          <w:rtl/>
        </w:rPr>
      </w:pPr>
      <w:r w:rsidRPr="00E53A01">
        <w:rPr>
          <w:rFonts w:cs="B Lotus" w:hint="cs"/>
          <w:sz w:val="30"/>
          <w:rtl/>
        </w:rPr>
        <w:t>عالم برزخ اختصاص به صالحين و شهداء ندارد و شامل مجرمين و كفار هم</w:t>
      </w:r>
      <w:r w:rsidR="00C8487D" w:rsidRPr="00E53A01">
        <w:rPr>
          <w:rFonts w:cs="B Lotus" w:hint="cs"/>
          <w:sz w:val="30"/>
          <w:rtl/>
        </w:rPr>
        <w:t xml:space="preserve"> مي‌</w:t>
      </w:r>
      <w:r w:rsidRPr="00E53A01">
        <w:rPr>
          <w:rFonts w:cs="B Lotus" w:hint="cs"/>
          <w:sz w:val="30"/>
          <w:rtl/>
        </w:rPr>
        <w:t>گردد و در عدم ارتباط با دنيا يكسانند. از اينرو فقط مجرمين از دنيا بي اطلاع نيستند بلكه شهداء و صالحين نيز هي</w:t>
      </w:r>
      <w:r w:rsidRPr="00E53A01">
        <w:rPr>
          <w:rFonts w:cs="B Lotus" w:hint="eastAsia"/>
          <w:sz w:val="30"/>
          <w:rtl/>
        </w:rPr>
        <w:t>چ توجه</w:t>
      </w:r>
      <w:r w:rsidR="00CB1F20" w:rsidRPr="00E53A01">
        <w:rPr>
          <w:rFonts w:cs="B Lotus" w:hint="eastAsia"/>
          <w:sz w:val="30"/>
          <w:rtl/>
        </w:rPr>
        <w:t xml:space="preserve"> </w:t>
      </w:r>
      <w:r w:rsidRPr="00E53A01">
        <w:rPr>
          <w:rFonts w:cs="B Lotus" w:hint="eastAsia"/>
          <w:sz w:val="30"/>
          <w:rtl/>
        </w:rPr>
        <w:t xml:space="preserve">و اطلاع و خبري </w:t>
      </w:r>
      <w:r w:rsidRPr="00E53A01">
        <w:rPr>
          <w:rFonts w:cs="B Lotus" w:hint="cs"/>
          <w:sz w:val="30"/>
          <w:rtl/>
        </w:rPr>
        <w:t xml:space="preserve">از دنيا و اهل دنيا ندارند و تنها اخباري كه ممكن است انبياء و صلحاء و شهداء بعد از وفات از دنيا دريافت كنند از طريق وفات </w:t>
      </w:r>
      <w:r w:rsidRPr="00E53A01">
        <w:rPr>
          <w:rFonts w:cs="B Lotus" w:hint="eastAsia"/>
          <w:sz w:val="30"/>
          <w:rtl/>
        </w:rPr>
        <w:t>پاكان دي</w:t>
      </w:r>
      <w:r w:rsidRPr="00E53A01">
        <w:rPr>
          <w:rFonts w:cs="B Lotus" w:hint="cs"/>
          <w:sz w:val="30"/>
          <w:rtl/>
        </w:rPr>
        <w:t xml:space="preserve">گر و ملحق شدن روح ايشان به آنان است. زيرا در عالم برزخ حيات كامل وجود ندارد و تنها شبه حيات يا نيمه حياتي است كه فاقد بسياري از صفات حياتي از قبيل بينايي و شنوايي و ...... است و در يك كلام عالم </w:t>
      </w:r>
      <w:r w:rsidRPr="00E53A01">
        <w:rPr>
          <w:rFonts w:cs="B Lotus" w:hint="cs"/>
          <w:sz w:val="30"/>
          <w:rtl/>
        </w:rPr>
        <w:lastRenderedPageBreak/>
        <w:t>مدهوش و بي</w:t>
      </w:r>
      <w:r w:rsidRPr="00E53A01">
        <w:rPr>
          <w:rFonts w:ascii="Lotus Linotype" w:hAnsi="Lotus Linotype" w:cs="B Lotus"/>
          <w:color w:val="000000"/>
          <w:sz w:val="30"/>
          <w:rtl/>
        </w:rPr>
        <w:t>‌</w:t>
      </w:r>
      <w:r w:rsidRPr="00E53A01">
        <w:rPr>
          <w:rFonts w:cs="B Lotus" w:hint="cs"/>
          <w:sz w:val="30"/>
          <w:rtl/>
        </w:rPr>
        <w:t xml:space="preserve">خبري است و بشر در آن عالم </w:t>
      </w:r>
      <w:r w:rsidRPr="00E53A01">
        <w:rPr>
          <w:rFonts w:cs="B Lotus" w:hint="eastAsia"/>
          <w:sz w:val="30"/>
          <w:rtl/>
        </w:rPr>
        <w:t xml:space="preserve">چه صالح و </w:t>
      </w:r>
      <w:r w:rsidRPr="00E53A01">
        <w:rPr>
          <w:rFonts w:cs="B Lotus" w:hint="cs"/>
          <w:sz w:val="30"/>
          <w:rtl/>
        </w:rPr>
        <w:t>چه طالح فاقد شنوايي است و در قرآن فرموده اموات تا مبعوث و محشور ن</w:t>
      </w:r>
      <w:r w:rsidRPr="00E53A01">
        <w:rPr>
          <w:rFonts w:cs="B Lotus" w:hint="eastAsia"/>
          <w:sz w:val="30"/>
          <w:rtl/>
        </w:rPr>
        <w:t>گردند شنوايي ندارند</w:t>
      </w:r>
      <w:r w:rsidRPr="00E53A01">
        <w:rPr>
          <w:rFonts w:cs="B Lotus" w:hint="cs"/>
          <w:sz w:val="30"/>
          <w:rtl/>
        </w:rPr>
        <w:t xml:space="preserve">: </w:t>
      </w:r>
    </w:p>
    <w:p w:rsidR="0025243C" w:rsidRDefault="00150832" w:rsidP="0025243C">
      <w:pPr>
        <w:ind w:left="340"/>
        <w:jc w:val="both"/>
        <w:rPr>
          <w:rFonts w:cs="B Lotus" w:hint="cs"/>
          <w:sz w:val="30"/>
          <w:rtl/>
        </w:rPr>
      </w:pPr>
      <w:r w:rsidRPr="00E53A01">
        <w:rPr>
          <w:rFonts w:ascii="KFGQPC Uthman Taha Naskh" w:cs="Traditional Arabic" w:hint="cs"/>
          <w:rtl/>
        </w:rPr>
        <w:t>﴿</w:t>
      </w:r>
      <w:r w:rsidR="00721CBF" w:rsidRPr="00E53A01">
        <w:rPr>
          <w:rStyle w:val="Char7"/>
          <w:rFonts w:hint="cs"/>
          <w:rtl/>
        </w:rPr>
        <w:t>۞</w:t>
      </w:r>
      <w:r w:rsidR="00721CBF" w:rsidRPr="00E53A01">
        <w:rPr>
          <w:rStyle w:val="Char7"/>
          <w:rFonts w:hint="eastAsia"/>
          <w:rtl/>
        </w:rPr>
        <w:t>إِنَّمَا</w:t>
      </w:r>
      <w:r w:rsidR="00721CBF" w:rsidRPr="00E53A01">
        <w:rPr>
          <w:rStyle w:val="Char7"/>
          <w:rtl/>
        </w:rPr>
        <w:t xml:space="preserve"> </w:t>
      </w:r>
      <w:r w:rsidR="00721CBF" w:rsidRPr="00E53A01">
        <w:rPr>
          <w:rStyle w:val="Char7"/>
          <w:rFonts w:hint="eastAsia"/>
          <w:rtl/>
        </w:rPr>
        <w:t>يَس</w:t>
      </w:r>
      <w:r w:rsidR="00721CBF" w:rsidRPr="00E53A01">
        <w:rPr>
          <w:rStyle w:val="Char7"/>
          <w:rFonts w:hint="cs"/>
          <w:rtl/>
        </w:rPr>
        <w:t>ۡ</w:t>
      </w:r>
      <w:r w:rsidR="00721CBF" w:rsidRPr="00E53A01">
        <w:rPr>
          <w:rStyle w:val="Char7"/>
          <w:rFonts w:hint="eastAsia"/>
          <w:rtl/>
        </w:rPr>
        <w:t>تَجِيبُ</w:t>
      </w:r>
      <w:r w:rsidR="00721CBF" w:rsidRPr="00E53A01">
        <w:rPr>
          <w:rStyle w:val="Char7"/>
          <w:rtl/>
        </w:rPr>
        <w:t xml:space="preserve"> </w:t>
      </w:r>
      <w:r w:rsidR="00721CBF" w:rsidRPr="00E53A01">
        <w:rPr>
          <w:rStyle w:val="Char7"/>
          <w:rFonts w:hint="cs"/>
          <w:rtl/>
        </w:rPr>
        <w:t>ٱ</w:t>
      </w:r>
      <w:r w:rsidR="00721CBF" w:rsidRPr="00E53A01">
        <w:rPr>
          <w:rStyle w:val="Char7"/>
          <w:rFonts w:hint="eastAsia"/>
          <w:rtl/>
        </w:rPr>
        <w:t>لَّذِينَ</w:t>
      </w:r>
      <w:r w:rsidR="00721CBF" w:rsidRPr="00E53A01">
        <w:rPr>
          <w:rStyle w:val="Char7"/>
          <w:rtl/>
        </w:rPr>
        <w:t xml:space="preserve"> </w:t>
      </w:r>
      <w:r w:rsidR="00721CBF" w:rsidRPr="00E53A01">
        <w:rPr>
          <w:rStyle w:val="Char7"/>
          <w:rFonts w:hint="eastAsia"/>
          <w:rtl/>
        </w:rPr>
        <w:t>يَس</w:t>
      </w:r>
      <w:r w:rsidR="00721CBF" w:rsidRPr="00E53A01">
        <w:rPr>
          <w:rStyle w:val="Char7"/>
          <w:rFonts w:hint="cs"/>
          <w:rtl/>
        </w:rPr>
        <w:t>ۡ</w:t>
      </w:r>
      <w:r w:rsidR="00721CBF" w:rsidRPr="00E53A01">
        <w:rPr>
          <w:rStyle w:val="Char7"/>
          <w:rFonts w:hint="eastAsia"/>
          <w:rtl/>
        </w:rPr>
        <w:t>مَعُونَ</w:t>
      </w:r>
      <w:r w:rsidR="00721CBF" w:rsidRPr="00E53A01">
        <w:rPr>
          <w:rStyle w:val="Char7"/>
          <w:rFonts w:hint="cs"/>
          <w:rtl/>
        </w:rPr>
        <w:t>ۘ</w:t>
      </w:r>
      <w:r w:rsidR="00721CBF" w:rsidRPr="00E53A01">
        <w:rPr>
          <w:rStyle w:val="Char7"/>
          <w:rtl/>
        </w:rPr>
        <w:t xml:space="preserve"> </w:t>
      </w:r>
      <w:r w:rsidR="00721CBF" w:rsidRPr="00E53A01">
        <w:rPr>
          <w:rStyle w:val="Char7"/>
          <w:rFonts w:hint="eastAsia"/>
          <w:rtl/>
        </w:rPr>
        <w:t>وَ</w:t>
      </w:r>
      <w:r w:rsidR="00721CBF" w:rsidRPr="00E53A01">
        <w:rPr>
          <w:rStyle w:val="Char7"/>
          <w:rFonts w:hint="cs"/>
          <w:rtl/>
        </w:rPr>
        <w:t>ٱ</w:t>
      </w:r>
      <w:r w:rsidR="00721CBF" w:rsidRPr="00E53A01">
        <w:rPr>
          <w:rStyle w:val="Char7"/>
          <w:rFonts w:hint="eastAsia"/>
          <w:rtl/>
        </w:rPr>
        <w:t>ل</w:t>
      </w:r>
      <w:r w:rsidR="00721CBF" w:rsidRPr="00E53A01">
        <w:rPr>
          <w:rStyle w:val="Char7"/>
          <w:rFonts w:hint="cs"/>
          <w:rtl/>
        </w:rPr>
        <w:t>ۡ</w:t>
      </w:r>
      <w:r w:rsidR="00721CBF" w:rsidRPr="00E53A01">
        <w:rPr>
          <w:rStyle w:val="Char7"/>
          <w:rFonts w:hint="eastAsia"/>
          <w:rtl/>
        </w:rPr>
        <w:t>مَو</w:t>
      </w:r>
      <w:r w:rsidR="00721CBF" w:rsidRPr="00E53A01">
        <w:rPr>
          <w:rStyle w:val="Char7"/>
          <w:rFonts w:hint="cs"/>
          <w:rtl/>
        </w:rPr>
        <w:t>ۡ</w:t>
      </w:r>
      <w:r w:rsidR="00721CBF" w:rsidRPr="00E53A01">
        <w:rPr>
          <w:rStyle w:val="Char7"/>
          <w:rFonts w:hint="eastAsia"/>
          <w:rtl/>
        </w:rPr>
        <w:t>تَى</w:t>
      </w:r>
      <w:r w:rsidR="00721CBF" w:rsidRPr="00E53A01">
        <w:rPr>
          <w:rStyle w:val="Char7"/>
          <w:rFonts w:hint="cs"/>
          <w:rtl/>
        </w:rPr>
        <w:t>ٰ</w:t>
      </w:r>
      <w:r w:rsidR="00721CBF" w:rsidRPr="00E53A01">
        <w:rPr>
          <w:rStyle w:val="Char7"/>
          <w:rtl/>
        </w:rPr>
        <w:t xml:space="preserve"> </w:t>
      </w:r>
      <w:r w:rsidR="00721CBF" w:rsidRPr="00E53A01">
        <w:rPr>
          <w:rStyle w:val="Char7"/>
          <w:rFonts w:hint="eastAsia"/>
          <w:rtl/>
        </w:rPr>
        <w:t>يَب</w:t>
      </w:r>
      <w:r w:rsidR="00721CBF" w:rsidRPr="00E53A01">
        <w:rPr>
          <w:rStyle w:val="Char7"/>
          <w:rFonts w:hint="cs"/>
          <w:rtl/>
        </w:rPr>
        <w:t>ۡ</w:t>
      </w:r>
      <w:r w:rsidR="00721CBF" w:rsidRPr="00E53A01">
        <w:rPr>
          <w:rStyle w:val="Char7"/>
          <w:rFonts w:hint="eastAsia"/>
          <w:rtl/>
        </w:rPr>
        <w:t>عَثُهُمُ</w:t>
      </w:r>
      <w:r w:rsidR="00721CBF" w:rsidRPr="00E53A01">
        <w:rPr>
          <w:rStyle w:val="Char7"/>
          <w:rtl/>
        </w:rPr>
        <w:t xml:space="preserve"> </w:t>
      </w:r>
      <w:r w:rsidR="00721CBF" w:rsidRPr="00E53A01">
        <w:rPr>
          <w:rStyle w:val="Char7"/>
          <w:rFonts w:hint="cs"/>
          <w:rtl/>
        </w:rPr>
        <w:t>ٱ</w:t>
      </w:r>
      <w:r w:rsidR="00721CBF" w:rsidRPr="00E53A01">
        <w:rPr>
          <w:rStyle w:val="Char7"/>
          <w:rFonts w:hint="eastAsia"/>
          <w:rtl/>
        </w:rPr>
        <w:t>للَّهُ</w:t>
      </w:r>
      <w:r w:rsidR="00721CBF" w:rsidRPr="00E53A01">
        <w:rPr>
          <w:rStyle w:val="Char7"/>
          <w:rtl/>
        </w:rPr>
        <w:t xml:space="preserve"> </w:t>
      </w:r>
      <w:r w:rsidR="00721CBF" w:rsidRPr="00E53A01">
        <w:rPr>
          <w:rStyle w:val="Char7"/>
          <w:rFonts w:hint="eastAsia"/>
          <w:rtl/>
        </w:rPr>
        <w:t>ثُمَّ</w:t>
      </w:r>
      <w:r w:rsidR="00721CBF" w:rsidRPr="00E53A01">
        <w:rPr>
          <w:rStyle w:val="Char7"/>
          <w:rtl/>
        </w:rPr>
        <w:t xml:space="preserve"> </w:t>
      </w:r>
      <w:r w:rsidR="00721CBF" w:rsidRPr="00E53A01">
        <w:rPr>
          <w:rStyle w:val="Char7"/>
          <w:rFonts w:hint="eastAsia"/>
          <w:rtl/>
        </w:rPr>
        <w:t>إِلَي</w:t>
      </w:r>
      <w:r w:rsidR="00721CBF" w:rsidRPr="00E53A01">
        <w:rPr>
          <w:rStyle w:val="Char7"/>
          <w:rFonts w:hint="cs"/>
          <w:rtl/>
        </w:rPr>
        <w:t>ۡ</w:t>
      </w:r>
      <w:r w:rsidR="00721CBF" w:rsidRPr="00E53A01">
        <w:rPr>
          <w:rStyle w:val="Char7"/>
          <w:rFonts w:hint="eastAsia"/>
          <w:rtl/>
        </w:rPr>
        <w:t>هِ</w:t>
      </w:r>
      <w:r w:rsidR="00721CBF" w:rsidRPr="00E53A01">
        <w:rPr>
          <w:rStyle w:val="Char7"/>
          <w:rtl/>
        </w:rPr>
        <w:t xml:space="preserve"> </w:t>
      </w:r>
      <w:r w:rsidR="00721CBF" w:rsidRPr="00E53A01">
        <w:rPr>
          <w:rStyle w:val="Char7"/>
          <w:rFonts w:hint="eastAsia"/>
          <w:rtl/>
        </w:rPr>
        <w:t>يُر</w:t>
      </w:r>
      <w:r w:rsidR="00721CBF" w:rsidRPr="00E53A01">
        <w:rPr>
          <w:rStyle w:val="Char7"/>
          <w:rFonts w:hint="cs"/>
          <w:rtl/>
        </w:rPr>
        <w:t>ۡ</w:t>
      </w:r>
      <w:r w:rsidR="00721CBF" w:rsidRPr="00E53A01">
        <w:rPr>
          <w:rStyle w:val="Char7"/>
          <w:rFonts w:hint="eastAsia"/>
          <w:rtl/>
        </w:rPr>
        <w:t>جَعُونَ</w:t>
      </w:r>
      <w:r w:rsidR="00721CBF" w:rsidRPr="00E53A01">
        <w:rPr>
          <w:rStyle w:val="Char7"/>
          <w:rtl/>
        </w:rPr>
        <w:t xml:space="preserve"> </w:t>
      </w:r>
      <w:r w:rsidR="00721CBF" w:rsidRPr="00E53A01">
        <w:rPr>
          <w:rStyle w:val="Char7"/>
          <w:rFonts w:hint="cs"/>
          <w:rtl/>
        </w:rPr>
        <w:t>٣٦</w:t>
      </w:r>
      <w:r w:rsidRPr="00E53A01">
        <w:rPr>
          <w:rFonts w:cs="Traditional Arabic" w:hint="cs"/>
          <w:rtl/>
        </w:rPr>
        <w:t>﴾</w:t>
      </w:r>
      <w:r w:rsidR="00721CBF" w:rsidRPr="00E53A01">
        <w:rPr>
          <w:rFonts w:ascii="KFGQPC Uthman Taha Naskh" w:cs="KFGQPC Uthman Taha Naskh"/>
          <w:rtl/>
        </w:rPr>
        <w:t xml:space="preserve"> </w:t>
      </w:r>
      <w:r w:rsidR="00721CBF" w:rsidRPr="00E53A01">
        <w:rPr>
          <w:rStyle w:val="Char9"/>
          <w:rtl/>
        </w:rPr>
        <w:t>[</w:t>
      </w:r>
      <w:r w:rsidR="00721CBF" w:rsidRPr="00E53A01">
        <w:rPr>
          <w:rStyle w:val="Char9"/>
          <w:rFonts w:hint="eastAsia"/>
          <w:rtl/>
        </w:rPr>
        <w:t>الانعام</w:t>
      </w:r>
      <w:r w:rsidR="00721CBF" w:rsidRPr="00E53A01">
        <w:rPr>
          <w:rStyle w:val="Char9"/>
          <w:rtl/>
        </w:rPr>
        <w:t xml:space="preserve">: </w:t>
      </w:r>
      <w:r w:rsidR="00721CBF" w:rsidRPr="00E53A01">
        <w:rPr>
          <w:rStyle w:val="Char9"/>
          <w:rFonts w:hint="cs"/>
          <w:rtl/>
        </w:rPr>
        <w:t>٣٦</w:t>
      </w:r>
      <w:r w:rsidR="00721CBF" w:rsidRPr="00E53A01">
        <w:rPr>
          <w:rStyle w:val="Char9"/>
          <w:rtl/>
        </w:rPr>
        <w:t>]</w:t>
      </w:r>
      <w:r w:rsidR="0090456A" w:rsidRPr="00E53A01">
        <w:rPr>
          <w:rFonts w:ascii="KFGQPC Uthman Taha Naskh" w:cs="KFGQPC Uthman Taha Naskh"/>
          <w:rtl/>
        </w:rPr>
        <w:t xml:space="preserve"> </w:t>
      </w:r>
      <w:r w:rsidR="005D3099" w:rsidRPr="00E53A01">
        <w:rPr>
          <w:rFonts w:cs="B Lotus" w:hint="cs"/>
          <w:sz w:val="30"/>
          <w:rtl/>
        </w:rPr>
        <w:t>«</w:t>
      </w:r>
      <w:r w:rsidR="007C63BC" w:rsidRPr="00E53A01">
        <w:rPr>
          <w:rFonts w:cs="B Lotus" w:hint="cs"/>
          <w:sz w:val="30"/>
          <w:rtl/>
        </w:rPr>
        <w:t>بی</w:t>
      </w:r>
      <w:r w:rsidR="007C63BC" w:rsidRPr="00E53A01">
        <w:rPr>
          <w:rFonts w:ascii="Lotus Linotype" w:hAnsi="Lotus Linotype" w:cs="B Lotus"/>
          <w:color w:val="000000"/>
          <w:sz w:val="30"/>
          <w:rtl/>
        </w:rPr>
        <w:t>‌</w:t>
      </w:r>
      <w:r w:rsidR="007C63BC" w:rsidRPr="00E53A01">
        <w:rPr>
          <w:rFonts w:cs="B Lotus" w:hint="cs"/>
          <w:sz w:val="30"/>
          <w:rtl/>
        </w:rPr>
        <w:t>گمان کسانی اجابت می</w:t>
      </w:r>
      <w:r w:rsidR="0025243C">
        <w:rPr>
          <w:rFonts w:cs="B Lotus" w:hint="cs"/>
          <w:sz w:val="30"/>
          <w:rtl/>
          <w:lang w:bidi="fa-IR"/>
        </w:rPr>
        <w:t>‌</w:t>
      </w:r>
      <w:r w:rsidR="007C63BC" w:rsidRPr="00E53A01">
        <w:rPr>
          <w:rFonts w:cs="B Lotus" w:hint="cs"/>
          <w:sz w:val="30"/>
          <w:rtl/>
        </w:rPr>
        <w:t>کنند که شنوا هستند</w:t>
      </w:r>
      <w:r w:rsidR="00AF54FD" w:rsidRPr="00E53A01">
        <w:rPr>
          <w:rFonts w:cs="B Lotus" w:hint="cs"/>
          <w:sz w:val="30"/>
          <w:rtl/>
        </w:rPr>
        <w:t>،</w:t>
      </w:r>
      <w:r w:rsidR="007C63BC" w:rsidRPr="00E53A01">
        <w:rPr>
          <w:rFonts w:cs="B Lotus" w:hint="cs"/>
          <w:sz w:val="30"/>
          <w:rtl/>
        </w:rPr>
        <w:t xml:space="preserve"> و خداوند مردگان را برانگیخته </w:t>
      </w:r>
      <w:r w:rsidR="002415DB" w:rsidRPr="00E53A01">
        <w:rPr>
          <w:rFonts w:cs="B Lotus" w:hint="cs"/>
          <w:sz w:val="30"/>
          <w:rtl/>
        </w:rPr>
        <w:t>می‌کن</w:t>
      </w:r>
      <w:r w:rsidR="007C63BC" w:rsidRPr="00E53A01">
        <w:rPr>
          <w:rFonts w:cs="B Lotus" w:hint="cs"/>
          <w:sz w:val="30"/>
          <w:rtl/>
        </w:rPr>
        <w:t>د و سپس</w:t>
      </w:r>
      <w:r w:rsidR="007C63BC" w:rsidRPr="00E53A01">
        <w:rPr>
          <w:rFonts w:cs="B Lotus" w:hint="eastAsia"/>
          <w:sz w:val="30"/>
          <w:rtl/>
        </w:rPr>
        <w:t xml:space="preserve"> به سوي او محشور ميشوند</w:t>
      </w:r>
      <w:r w:rsidR="005D3099" w:rsidRPr="00E53A01">
        <w:rPr>
          <w:rFonts w:cs="B Lotus" w:hint="cs"/>
          <w:sz w:val="30"/>
          <w:rtl/>
        </w:rPr>
        <w:t>»</w:t>
      </w:r>
      <w:r w:rsidR="007C63BC" w:rsidRPr="00E53A01">
        <w:rPr>
          <w:rFonts w:cs="Times New Roman" w:hint="cs"/>
          <w:sz w:val="30"/>
          <w:szCs w:val="30"/>
          <w:rtl/>
        </w:rPr>
        <w:t>.</w:t>
      </w:r>
      <w:r w:rsidR="007C63BC" w:rsidRPr="00E53A01">
        <w:rPr>
          <w:rFonts w:cs="B Lotus" w:hint="cs"/>
          <w:sz w:val="30"/>
          <w:rtl/>
        </w:rPr>
        <w:t xml:space="preserve"> </w:t>
      </w:r>
    </w:p>
    <w:p w:rsidR="007C63BC" w:rsidRPr="00E53A01" w:rsidRDefault="007C63BC" w:rsidP="0025243C">
      <w:pPr>
        <w:jc w:val="both"/>
        <w:rPr>
          <w:rFonts w:cs="B Lotus" w:hint="cs"/>
          <w:sz w:val="30"/>
          <w:rtl/>
        </w:rPr>
      </w:pPr>
      <w:r w:rsidRPr="00E53A01">
        <w:rPr>
          <w:rFonts w:cs="B Lotus" w:hint="cs"/>
          <w:sz w:val="30"/>
          <w:rtl/>
        </w:rPr>
        <w:t>در اين آيه كفار را به مرد</w:t>
      </w:r>
      <w:r w:rsidRPr="00E53A01">
        <w:rPr>
          <w:rFonts w:cs="B Lotus" w:hint="eastAsia"/>
          <w:sz w:val="30"/>
          <w:rtl/>
        </w:rPr>
        <w:t>گان</w:t>
      </w:r>
      <w:r w:rsidRPr="00E53A01">
        <w:rPr>
          <w:rFonts w:cs="B Lotus" w:hint="cs"/>
          <w:sz w:val="30"/>
          <w:rtl/>
        </w:rPr>
        <w:t>ي</w:t>
      </w:r>
      <w:r w:rsidRPr="00E53A01">
        <w:rPr>
          <w:rFonts w:cs="B Lotus" w:hint="eastAsia"/>
          <w:sz w:val="30"/>
          <w:rtl/>
        </w:rPr>
        <w:t xml:space="preserve"> كه </w:t>
      </w:r>
      <w:r w:rsidRPr="00E53A01">
        <w:rPr>
          <w:rFonts w:cs="B Lotus" w:hint="cs"/>
          <w:sz w:val="30"/>
          <w:rtl/>
        </w:rPr>
        <w:t>چيزي نمي</w:t>
      </w:r>
      <w:r w:rsidRPr="00E53A01">
        <w:rPr>
          <w:rFonts w:ascii="Lotus Linotype" w:hAnsi="Lotus Linotype" w:cs="B Lotus"/>
          <w:color w:val="000000"/>
          <w:sz w:val="30"/>
          <w:rtl/>
        </w:rPr>
        <w:t>‌</w:t>
      </w:r>
      <w:r w:rsidRPr="00E53A01">
        <w:rPr>
          <w:rFonts w:cs="B Lotus" w:hint="cs"/>
          <w:sz w:val="30"/>
          <w:rtl/>
        </w:rPr>
        <w:t xml:space="preserve">شنوند تشبيه فرموده است. و همچنین فرموده: </w:t>
      </w:r>
      <w:r w:rsidR="00F7604D" w:rsidRPr="00E53A01">
        <w:rPr>
          <w:rFonts w:cs="Traditional Arabic" w:hint="cs"/>
          <w:sz w:val="24"/>
          <w:rtl/>
        </w:rPr>
        <w:t>﴿</w:t>
      </w:r>
      <w:r w:rsidR="00721CBF" w:rsidRPr="00E53A01">
        <w:rPr>
          <w:rStyle w:val="Char7"/>
          <w:rFonts w:hint="eastAsia"/>
          <w:rtl/>
        </w:rPr>
        <w:t>إِنَّكَ</w:t>
      </w:r>
      <w:r w:rsidR="00721CBF" w:rsidRPr="00E53A01">
        <w:rPr>
          <w:rStyle w:val="Char7"/>
          <w:rtl/>
        </w:rPr>
        <w:t xml:space="preserve"> </w:t>
      </w:r>
      <w:r w:rsidR="00721CBF" w:rsidRPr="00E53A01">
        <w:rPr>
          <w:rStyle w:val="Char7"/>
          <w:rFonts w:hint="eastAsia"/>
          <w:rtl/>
        </w:rPr>
        <w:t>لَا</w:t>
      </w:r>
      <w:r w:rsidR="00721CBF" w:rsidRPr="00E53A01">
        <w:rPr>
          <w:rStyle w:val="Char7"/>
          <w:rtl/>
        </w:rPr>
        <w:t xml:space="preserve"> </w:t>
      </w:r>
      <w:r w:rsidR="00721CBF" w:rsidRPr="00E53A01">
        <w:rPr>
          <w:rStyle w:val="Char7"/>
          <w:rFonts w:hint="eastAsia"/>
          <w:rtl/>
        </w:rPr>
        <w:t>تُس</w:t>
      </w:r>
      <w:r w:rsidR="00721CBF" w:rsidRPr="00E53A01">
        <w:rPr>
          <w:rStyle w:val="Char7"/>
          <w:rFonts w:hint="cs"/>
          <w:rtl/>
        </w:rPr>
        <w:t>ۡ</w:t>
      </w:r>
      <w:r w:rsidR="00721CBF" w:rsidRPr="00E53A01">
        <w:rPr>
          <w:rStyle w:val="Char7"/>
          <w:rFonts w:hint="eastAsia"/>
          <w:rtl/>
        </w:rPr>
        <w:t>مِعُ</w:t>
      </w:r>
      <w:r w:rsidR="00721CBF" w:rsidRPr="00E53A01">
        <w:rPr>
          <w:rStyle w:val="Char7"/>
          <w:rtl/>
        </w:rPr>
        <w:t xml:space="preserve"> </w:t>
      </w:r>
      <w:r w:rsidR="00721CBF" w:rsidRPr="00E53A01">
        <w:rPr>
          <w:rStyle w:val="Char7"/>
          <w:rFonts w:hint="cs"/>
          <w:rtl/>
        </w:rPr>
        <w:t>ٱ</w:t>
      </w:r>
      <w:r w:rsidR="00721CBF" w:rsidRPr="00E53A01">
        <w:rPr>
          <w:rStyle w:val="Char7"/>
          <w:rFonts w:hint="eastAsia"/>
          <w:rtl/>
        </w:rPr>
        <w:t>ل</w:t>
      </w:r>
      <w:r w:rsidR="00721CBF" w:rsidRPr="00E53A01">
        <w:rPr>
          <w:rStyle w:val="Char7"/>
          <w:rFonts w:hint="cs"/>
          <w:rtl/>
        </w:rPr>
        <w:t>ۡ</w:t>
      </w:r>
      <w:r w:rsidR="00721CBF" w:rsidRPr="00E53A01">
        <w:rPr>
          <w:rStyle w:val="Char7"/>
          <w:rFonts w:hint="eastAsia"/>
          <w:rtl/>
        </w:rPr>
        <w:t>مَو</w:t>
      </w:r>
      <w:r w:rsidR="00721CBF" w:rsidRPr="00E53A01">
        <w:rPr>
          <w:rStyle w:val="Char7"/>
          <w:rFonts w:hint="cs"/>
          <w:rtl/>
        </w:rPr>
        <w:t>ۡ</w:t>
      </w:r>
      <w:r w:rsidR="00721CBF" w:rsidRPr="00E53A01">
        <w:rPr>
          <w:rStyle w:val="Char7"/>
          <w:rFonts w:hint="eastAsia"/>
          <w:rtl/>
        </w:rPr>
        <w:t>تَى</w:t>
      </w:r>
      <w:r w:rsidR="00721CBF" w:rsidRPr="00E53A01">
        <w:rPr>
          <w:rStyle w:val="Char7"/>
          <w:rFonts w:hint="cs"/>
          <w:rtl/>
        </w:rPr>
        <w:t>ٰ</w:t>
      </w:r>
      <w:r w:rsidR="00F7604D" w:rsidRPr="00E53A01">
        <w:rPr>
          <w:rFonts w:cs="Traditional Arabic" w:hint="cs"/>
          <w:sz w:val="24"/>
          <w:rtl/>
        </w:rPr>
        <w:t>﴾</w:t>
      </w:r>
      <w:r w:rsidRPr="00E53A01">
        <w:rPr>
          <w:rFonts w:cs="B Lotus" w:hint="cs"/>
          <w:sz w:val="24"/>
          <w:szCs w:val="24"/>
          <w:rtl/>
        </w:rPr>
        <w:t xml:space="preserve"> </w:t>
      </w:r>
      <w:r w:rsidR="0039743E" w:rsidRPr="0039743E">
        <w:rPr>
          <w:rStyle w:val="Char9"/>
          <w:rFonts w:hint="cs"/>
          <w:rtl/>
        </w:rPr>
        <w:t>[</w:t>
      </w:r>
      <w:r w:rsidRPr="0039743E">
        <w:rPr>
          <w:rStyle w:val="Char9"/>
          <w:rFonts w:hint="cs"/>
          <w:rtl/>
        </w:rPr>
        <w:t>النمل</w:t>
      </w:r>
      <w:r w:rsidR="003E57C9" w:rsidRPr="0039743E">
        <w:rPr>
          <w:rStyle w:val="Char9"/>
          <w:rFonts w:hint="cs"/>
          <w:rtl/>
        </w:rPr>
        <w:t>/</w:t>
      </w:r>
      <w:r w:rsidRPr="0039743E">
        <w:rPr>
          <w:rStyle w:val="Char9"/>
          <w:rFonts w:hint="cs"/>
          <w:rtl/>
        </w:rPr>
        <w:t>80 و الروم</w:t>
      </w:r>
      <w:r w:rsidR="003E57C9" w:rsidRPr="0039743E">
        <w:rPr>
          <w:rStyle w:val="Char9"/>
          <w:rFonts w:hint="cs"/>
          <w:rtl/>
        </w:rPr>
        <w:t>/</w:t>
      </w:r>
      <w:r w:rsidRPr="0039743E">
        <w:rPr>
          <w:rStyle w:val="Char9"/>
          <w:rFonts w:hint="cs"/>
          <w:rtl/>
        </w:rPr>
        <w:t>52</w:t>
      </w:r>
      <w:r w:rsidR="0039743E" w:rsidRPr="0039743E">
        <w:rPr>
          <w:rStyle w:val="Char9"/>
          <w:rFonts w:hint="cs"/>
          <w:rtl/>
          <w:lang w:bidi="fa-IR"/>
        </w:rPr>
        <w:t>]</w:t>
      </w:r>
      <w:r w:rsidRPr="00E53A01">
        <w:rPr>
          <w:rFonts w:cs="B Lotus" w:hint="cs"/>
          <w:color w:val="FF0000"/>
          <w:sz w:val="24"/>
          <w:szCs w:val="24"/>
          <w:rtl/>
          <w:lang w:bidi="fa-IR"/>
        </w:rPr>
        <w:t>.</w:t>
      </w:r>
      <w:r w:rsidRPr="00E53A01">
        <w:rPr>
          <w:rFonts w:cs="B Lotus" w:hint="cs"/>
          <w:sz w:val="24"/>
          <w:szCs w:val="24"/>
          <w:rtl/>
          <w:lang w:bidi="fa-IR"/>
        </w:rPr>
        <w:t xml:space="preserve"> </w:t>
      </w:r>
      <w:r w:rsidR="005D3099" w:rsidRPr="00E53A01">
        <w:rPr>
          <w:rFonts w:cs="B Lotus" w:hint="cs"/>
          <w:sz w:val="24"/>
          <w:szCs w:val="24"/>
          <w:rtl/>
          <w:lang w:bidi="fa-IR"/>
        </w:rPr>
        <w:t>«</w:t>
      </w:r>
      <w:r w:rsidRPr="00E53A01">
        <w:rPr>
          <w:rFonts w:cs="B Lotus" w:hint="cs"/>
          <w:sz w:val="30"/>
          <w:rtl/>
          <w:lang w:bidi="fa-IR"/>
        </w:rPr>
        <w:t>بی گمان تو مرد</w:t>
      </w:r>
      <w:r w:rsidRPr="00E53A01">
        <w:rPr>
          <w:rFonts w:cs="B Lotus" w:hint="eastAsia"/>
          <w:sz w:val="30"/>
          <w:rtl/>
          <w:lang w:bidi="fa-IR"/>
        </w:rPr>
        <w:t>گان را نمي</w:t>
      </w:r>
      <w:r w:rsidRPr="00E53A01">
        <w:rPr>
          <w:rFonts w:ascii="Lotus Linotype" w:hAnsi="Lotus Linotype" w:cs="B Lotus"/>
          <w:color w:val="000000"/>
          <w:sz w:val="30"/>
          <w:rtl/>
          <w:lang w:bidi="fa-IR"/>
        </w:rPr>
        <w:t>‌</w:t>
      </w:r>
      <w:r w:rsidRPr="00E53A01">
        <w:rPr>
          <w:rFonts w:cs="B Lotus" w:hint="eastAsia"/>
          <w:sz w:val="30"/>
          <w:rtl/>
          <w:lang w:bidi="fa-IR"/>
        </w:rPr>
        <w:t>شنواني</w:t>
      </w:r>
      <w:r w:rsidR="005D3099" w:rsidRPr="00E53A01">
        <w:rPr>
          <w:rFonts w:cs="B Lotus" w:hint="cs"/>
          <w:sz w:val="30"/>
          <w:rtl/>
          <w:lang w:bidi="fa-IR"/>
        </w:rPr>
        <w:t>»</w:t>
      </w:r>
      <w:r w:rsidRPr="00E53A01">
        <w:rPr>
          <w:rFonts w:cs="B Lotus" w:hint="cs"/>
          <w:sz w:val="30"/>
          <w:rtl/>
          <w:lang w:bidi="fa-IR"/>
        </w:rPr>
        <w:t xml:space="preserve"> </w:t>
      </w:r>
      <w:r w:rsidRPr="00E53A01">
        <w:rPr>
          <w:rFonts w:cs="B Lotus" w:hint="eastAsia"/>
          <w:sz w:val="30"/>
          <w:rtl/>
          <w:lang w:bidi="fa-IR"/>
        </w:rPr>
        <w:t>و</w:t>
      </w:r>
      <w:r w:rsidRPr="00E53A01">
        <w:rPr>
          <w:rFonts w:cs="B Lotus" w:hint="cs"/>
          <w:sz w:val="30"/>
          <w:rtl/>
          <w:lang w:bidi="fa-IR"/>
        </w:rPr>
        <w:t xml:space="preserve"> </w:t>
      </w:r>
      <w:r w:rsidR="00150832" w:rsidRPr="00E53A01">
        <w:rPr>
          <w:rFonts w:ascii="KFGQPC Uthman Taha Naskh" w:cs="Traditional Arabic" w:hint="cs"/>
          <w:rtl/>
        </w:rPr>
        <w:t>﴿</w:t>
      </w:r>
      <w:r w:rsidR="00721CBF" w:rsidRPr="00E53A01">
        <w:rPr>
          <w:rStyle w:val="Char7"/>
          <w:rFonts w:hint="eastAsia"/>
          <w:rtl/>
        </w:rPr>
        <w:t>وَمَا</w:t>
      </w:r>
      <w:r w:rsidR="00721CBF" w:rsidRPr="00E53A01">
        <w:rPr>
          <w:rStyle w:val="Char7"/>
          <w:rFonts w:hint="cs"/>
          <w:rtl/>
        </w:rPr>
        <w:t>ٓ</w:t>
      </w:r>
      <w:r w:rsidR="00721CBF" w:rsidRPr="00E53A01">
        <w:rPr>
          <w:rStyle w:val="Char7"/>
          <w:rtl/>
        </w:rPr>
        <w:t xml:space="preserve"> </w:t>
      </w:r>
      <w:r w:rsidR="00721CBF" w:rsidRPr="00E53A01">
        <w:rPr>
          <w:rStyle w:val="Char7"/>
          <w:rFonts w:hint="eastAsia"/>
          <w:rtl/>
        </w:rPr>
        <w:t>أَنتَ</w:t>
      </w:r>
      <w:r w:rsidR="00721CBF" w:rsidRPr="00E53A01">
        <w:rPr>
          <w:rStyle w:val="Char7"/>
          <w:rtl/>
        </w:rPr>
        <w:t xml:space="preserve"> </w:t>
      </w:r>
      <w:r w:rsidR="00721CBF" w:rsidRPr="00E53A01">
        <w:rPr>
          <w:rStyle w:val="Char7"/>
          <w:rFonts w:hint="eastAsia"/>
          <w:rtl/>
        </w:rPr>
        <w:t>بِمُس</w:t>
      </w:r>
      <w:r w:rsidR="00721CBF" w:rsidRPr="00E53A01">
        <w:rPr>
          <w:rStyle w:val="Char7"/>
          <w:rFonts w:hint="cs"/>
          <w:rtl/>
        </w:rPr>
        <w:t>ۡ</w:t>
      </w:r>
      <w:r w:rsidR="00721CBF" w:rsidRPr="00E53A01">
        <w:rPr>
          <w:rStyle w:val="Char7"/>
          <w:rFonts w:hint="eastAsia"/>
          <w:rtl/>
        </w:rPr>
        <w:t>مِع</w:t>
      </w:r>
      <w:r w:rsidR="00721CBF" w:rsidRPr="00E53A01">
        <w:rPr>
          <w:rStyle w:val="Char7"/>
          <w:rFonts w:hint="cs"/>
          <w:rtl/>
        </w:rPr>
        <w:t>ٖ</w:t>
      </w:r>
      <w:r w:rsidR="00721CBF" w:rsidRPr="00E53A01">
        <w:rPr>
          <w:rStyle w:val="Char7"/>
          <w:rtl/>
        </w:rPr>
        <w:t xml:space="preserve"> </w:t>
      </w:r>
      <w:r w:rsidR="00721CBF" w:rsidRPr="00E53A01">
        <w:rPr>
          <w:rStyle w:val="Char7"/>
          <w:rFonts w:hint="eastAsia"/>
          <w:rtl/>
        </w:rPr>
        <w:t>مَّن</w:t>
      </w:r>
      <w:r w:rsidR="00721CBF" w:rsidRPr="00E53A01">
        <w:rPr>
          <w:rStyle w:val="Char7"/>
          <w:rtl/>
        </w:rPr>
        <w:t xml:space="preserve"> </w:t>
      </w:r>
      <w:r w:rsidR="00721CBF" w:rsidRPr="00E53A01">
        <w:rPr>
          <w:rStyle w:val="Char7"/>
          <w:rFonts w:hint="eastAsia"/>
          <w:rtl/>
        </w:rPr>
        <w:t>فِي</w:t>
      </w:r>
      <w:r w:rsidR="00721CBF" w:rsidRPr="00E53A01">
        <w:rPr>
          <w:rStyle w:val="Char7"/>
          <w:rtl/>
        </w:rPr>
        <w:t xml:space="preserve"> </w:t>
      </w:r>
      <w:r w:rsidR="00721CBF" w:rsidRPr="00E53A01">
        <w:rPr>
          <w:rStyle w:val="Char7"/>
          <w:rFonts w:hint="cs"/>
          <w:rtl/>
        </w:rPr>
        <w:t>ٱ</w:t>
      </w:r>
      <w:r w:rsidR="00721CBF" w:rsidRPr="00E53A01">
        <w:rPr>
          <w:rStyle w:val="Char7"/>
          <w:rFonts w:hint="eastAsia"/>
          <w:rtl/>
        </w:rPr>
        <w:t>ل</w:t>
      </w:r>
      <w:r w:rsidR="00721CBF" w:rsidRPr="00E53A01">
        <w:rPr>
          <w:rStyle w:val="Char7"/>
          <w:rFonts w:hint="cs"/>
          <w:rtl/>
        </w:rPr>
        <w:t>ۡ</w:t>
      </w:r>
      <w:r w:rsidR="00721CBF" w:rsidRPr="00E53A01">
        <w:rPr>
          <w:rStyle w:val="Char7"/>
          <w:rFonts w:hint="eastAsia"/>
          <w:rtl/>
        </w:rPr>
        <w:t>قُبُورِ</w:t>
      </w:r>
      <w:r w:rsidR="00721CBF" w:rsidRPr="00E53A01">
        <w:rPr>
          <w:rStyle w:val="Char7"/>
          <w:rtl/>
        </w:rPr>
        <w:t xml:space="preserve"> </w:t>
      </w:r>
      <w:r w:rsidR="00721CBF" w:rsidRPr="00E53A01">
        <w:rPr>
          <w:rStyle w:val="Char7"/>
          <w:rFonts w:hint="cs"/>
          <w:rtl/>
        </w:rPr>
        <w:t>٢٢</w:t>
      </w:r>
      <w:r w:rsidR="00150832" w:rsidRPr="00E53A01">
        <w:rPr>
          <w:rFonts w:cs="Traditional Arabic" w:hint="cs"/>
          <w:rtl/>
        </w:rPr>
        <w:t>﴾</w:t>
      </w:r>
      <w:r w:rsidR="00721CBF" w:rsidRPr="00E53A01">
        <w:rPr>
          <w:rFonts w:ascii="KFGQPC Uthman Taha Naskh" w:cs="KFGQPC Uthman Taha Naskh"/>
          <w:rtl/>
        </w:rPr>
        <w:t xml:space="preserve"> </w:t>
      </w:r>
      <w:r w:rsidR="00721CBF" w:rsidRPr="00E53A01">
        <w:rPr>
          <w:rStyle w:val="Char9"/>
          <w:rtl/>
        </w:rPr>
        <w:t>[</w:t>
      </w:r>
      <w:r w:rsidR="00721CBF" w:rsidRPr="00E53A01">
        <w:rPr>
          <w:rStyle w:val="Char9"/>
          <w:rFonts w:hint="eastAsia"/>
          <w:rtl/>
        </w:rPr>
        <w:t>فاطر</w:t>
      </w:r>
      <w:r w:rsidR="00721CBF" w:rsidRPr="00E53A01">
        <w:rPr>
          <w:rStyle w:val="Char9"/>
          <w:rtl/>
        </w:rPr>
        <w:t xml:space="preserve">: </w:t>
      </w:r>
      <w:r w:rsidR="00721CBF" w:rsidRPr="00E53A01">
        <w:rPr>
          <w:rStyle w:val="Char9"/>
          <w:rFonts w:hint="cs"/>
          <w:rtl/>
        </w:rPr>
        <w:t>٢٢</w:t>
      </w:r>
      <w:r w:rsidR="00721CBF" w:rsidRPr="00E53A01">
        <w:rPr>
          <w:rStyle w:val="Char9"/>
          <w:rtl/>
        </w:rPr>
        <w:t>]</w:t>
      </w:r>
      <w:r w:rsidR="0090456A" w:rsidRPr="00E53A01">
        <w:rPr>
          <w:rFonts w:ascii="KFGQPC Uthman Taha Naskh" w:cs="KFGQPC Uthman Taha Naskh"/>
          <w:rtl/>
        </w:rPr>
        <w:t xml:space="preserve"> </w:t>
      </w:r>
      <w:r w:rsidR="005D3099" w:rsidRPr="00E53A01">
        <w:rPr>
          <w:rFonts w:cs="B Lotus" w:hint="cs"/>
          <w:sz w:val="24"/>
          <w:szCs w:val="24"/>
          <w:rtl/>
        </w:rPr>
        <w:t>«</w:t>
      </w:r>
      <w:r w:rsidRPr="00E53A01">
        <w:rPr>
          <w:rFonts w:cs="B Lotus" w:hint="cs"/>
          <w:sz w:val="30"/>
          <w:rtl/>
        </w:rPr>
        <w:t>تو شنواننده</w:t>
      </w:r>
      <w:r w:rsidRPr="00E53A01">
        <w:rPr>
          <w:rFonts w:ascii="Lotus Linotype" w:hAnsi="Lotus Linotype" w:cs="B Lotus"/>
          <w:color w:val="000000"/>
          <w:sz w:val="30"/>
          <w:rtl/>
        </w:rPr>
        <w:t>‌</w:t>
      </w:r>
      <w:r w:rsidRPr="00E53A01">
        <w:rPr>
          <w:rFonts w:cs="B Lotus" w:hint="cs"/>
          <w:sz w:val="30"/>
          <w:rtl/>
        </w:rPr>
        <w:t>ي آنان كه در قبر</w:t>
      </w:r>
      <w:r w:rsidR="005D3099" w:rsidRPr="00E53A01">
        <w:rPr>
          <w:rFonts w:cs="B Lotus" w:hint="cs"/>
          <w:sz w:val="30"/>
          <w:rtl/>
        </w:rPr>
        <w:t xml:space="preserve"> هست</w:t>
      </w:r>
      <w:r w:rsidRPr="00E53A01">
        <w:rPr>
          <w:rFonts w:cs="B Lotus" w:hint="cs"/>
          <w:sz w:val="30"/>
          <w:rtl/>
        </w:rPr>
        <w:t>ند نيستي</w:t>
      </w:r>
      <w:r w:rsidR="005D3099" w:rsidRPr="00E53A01">
        <w:rPr>
          <w:rFonts w:cs="B Lotus" w:hint="cs"/>
          <w:sz w:val="30"/>
          <w:rtl/>
        </w:rPr>
        <w:t>»</w:t>
      </w:r>
      <w:r w:rsidRPr="00E53A01">
        <w:rPr>
          <w:rFonts w:cs="B Lotus" w:hint="cs"/>
          <w:sz w:val="30"/>
          <w:rtl/>
        </w:rPr>
        <w:t>.</w:t>
      </w:r>
    </w:p>
    <w:p w:rsidR="00335E4A" w:rsidRDefault="007C63BC" w:rsidP="0025243C">
      <w:pPr>
        <w:ind w:firstLine="340"/>
        <w:jc w:val="both"/>
        <w:rPr>
          <w:rFonts w:cs="B Lotus" w:hint="cs"/>
          <w:sz w:val="30"/>
          <w:rtl/>
        </w:rPr>
      </w:pPr>
      <w:r w:rsidRPr="00E53A01">
        <w:rPr>
          <w:rFonts w:cs="B Lotus" w:hint="cs"/>
          <w:sz w:val="30"/>
          <w:rtl/>
        </w:rPr>
        <w:t xml:space="preserve">و قرآن هر مخلوقي را </w:t>
      </w:r>
      <w:r w:rsidRPr="00E53A01">
        <w:rPr>
          <w:rFonts w:cs="B Lotus" w:hint="eastAsia"/>
          <w:sz w:val="30"/>
          <w:rtl/>
        </w:rPr>
        <w:t>پس از مر</w:t>
      </w:r>
      <w:r w:rsidRPr="00E53A01">
        <w:rPr>
          <w:rFonts w:cs="B Lotus" w:hint="cs"/>
          <w:sz w:val="30"/>
          <w:rtl/>
        </w:rPr>
        <w:t>گ فاقد حيات كامل خوانده و او را از دنيا بي</w:t>
      </w:r>
      <w:r w:rsidR="0025243C">
        <w:rPr>
          <w:rFonts w:cs="B Lotus" w:hint="cs"/>
          <w:sz w:val="30"/>
          <w:rtl/>
          <w:lang w:bidi="fa-IR"/>
        </w:rPr>
        <w:t>‌</w:t>
      </w:r>
      <w:r w:rsidRPr="00E53A01">
        <w:rPr>
          <w:rFonts w:cs="B Lotus" w:hint="cs"/>
          <w:sz w:val="30"/>
          <w:rtl/>
        </w:rPr>
        <w:t xml:space="preserve">خبر دانسته است، و هيچ فرقی بین </w:t>
      </w:r>
      <w:r w:rsidRPr="00E53A01">
        <w:rPr>
          <w:rFonts w:cs="B Lotus" w:hint="eastAsia"/>
          <w:sz w:val="30"/>
          <w:rtl/>
        </w:rPr>
        <w:t>انبياء</w:t>
      </w:r>
      <w:r w:rsidRPr="00E53A01">
        <w:rPr>
          <w:rFonts w:cs="B Lotus" w:hint="cs"/>
          <w:sz w:val="30"/>
          <w:rtl/>
        </w:rPr>
        <w:t xml:space="preserve"> و اولياء و دیگران نگذاشته است</w:t>
      </w:r>
      <w:r w:rsidR="00AF54FD" w:rsidRPr="00E53A01">
        <w:rPr>
          <w:rFonts w:cs="B Lotus" w:hint="cs"/>
          <w:sz w:val="30"/>
          <w:rtl/>
        </w:rPr>
        <w:t>،</w:t>
      </w:r>
      <w:r w:rsidRPr="00E53A01">
        <w:rPr>
          <w:rFonts w:cs="B Lotus" w:hint="cs"/>
          <w:sz w:val="30"/>
          <w:rtl/>
        </w:rPr>
        <w:t xml:space="preserve"> چنانچه</w:t>
      </w:r>
      <w:r w:rsidR="0035725E" w:rsidRPr="00E53A01">
        <w:rPr>
          <w:rFonts w:cs="B Lotus" w:hint="cs"/>
          <w:sz w:val="30"/>
          <w:rtl/>
        </w:rPr>
        <w:t xml:space="preserve"> می‌فر</w:t>
      </w:r>
      <w:r w:rsidRPr="00E53A01">
        <w:rPr>
          <w:rFonts w:cs="B Lotus" w:hint="eastAsia"/>
          <w:sz w:val="30"/>
          <w:rtl/>
        </w:rPr>
        <w:t>م</w:t>
      </w:r>
      <w:r w:rsidRPr="00E53A01">
        <w:rPr>
          <w:rFonts w:cs="B Lotus" w:hint="cs"/>
          <w:sz w:val="30"/>
          <w:rtl/>
        </w:rPr>
        <w:t>اي</w:t>
      </w:r>
      <w:r w:rsidRPr="00E53A01">
        <w:rPr>
          <w:rFonts w:cs="B Lotus" w:hint="eastAsia"/>
          <w:sz w:val="30"/>
          <w:rtl/>
        </w:rPr>
        <w:t>د:</w:t>
      </w:r>
    </w:p>
    <w:p w:rsidR="00335E4A" w:rsidRDefault="00150832" w:rsidP="00335E4A">
      <w:pPr>
        <w:ind w:left="340"/>
        <w:jc w:val="both"/>
        <w:rPr>
          <w:rFonts w:cs="B Lotus" w:hint="cs"/>
          <w:sz w:val="30"/>
          <w:rtl/>
        </w:rPr>
      </w:pPr>
      <w:r w:rsidRPr="00E53A01">
        <w:rPr>
          <w:rFonts w:ascii="KFGQPC Uthman Taha Naskh" w:cs="Traditional Arabic" w:hint="cs"/>
          <w:rtl/>
        </w:rPr>
        <w:t>﴿</w:t>
      </w:r>
      <w:r w:rsidR="002D7548" w:rsidRPr="00E53A01">
        <w:rPr>
          <w:rStyle w:val="Char7"/>
          <w:rFonts w:hint="eastAsia"/>
          <w:rtl/>
        </w:rPr>
        <w:t>وَ</w:t>
      </w:r>
      <w:r w:rsidR="002D7548" w:rsidRPr="00E53A01">
        <w:rPr>
          <w:rStyle w:val="Char7"/>
          <w:rFonts w:hint="cs"/>
          <w:rtl/>
        </w:rPr>
        <w:t>ٱ</w:t>
      </w:r>
      <w:r w:rsidR="002D7548" w:rsidRPr="00E53A01">
        <w:rPr>
          <w:rStyle w:val="Char7"/>
          <w:rFonts w:hint="eastAsia"/>
          <w:rtl/>
        </w:rPr>
        <w:t>لَّذِينَ</w:t>
      </w:r>
      <w:r w:rsidR="002D7548" w:rsidRPr="00E53A01">
        <w:rPr>
          <w:rStyle w:val="Char7"/>
          <w:rtl/>
        </w:rPr>
        <w:t xml:space="preserve"> </w:t>
      </w:r>
      <w:r w:rsidR="002D7548" w:rsidRPr="00E53A01">
        <w:rPr>
          <w:rStyle w:val="Char7"/>
          <w:rFonts w:hint="eastAsia"/>
          <w:rtl/>
        </w:rPr>
        <w:t>يَد</w:t>
      </w:r>
      <w:r w:rsidR="002D7548" w:rsidRPr="00E53A01">
        <w:rPr>
          <w:rStyle w:val="Char7"/>
          <w:rFonts w:hint="cs"/>
          <w:rtl/>
        </w:rPr>
        <w:t>ۡ</w:t>
      </w:r>
      <w:r w:rsidR="002D7548" w:rsidRPr="00E53A01">
        <w:rPr>
          <w:rStyle w:val="Char7"/>
          <w:rFonts w:hint="eastAsia"/>
          <w:rtl/>
        </w:rPr>
        <w:t>عُونَ</w:t>
      </w:r>
      <w:r w:rsidR="002D7548" w:rsidRPr="00E53A01">
        <w:rPr>
          <w:rStyle w:val="Char7"/>
          <w:rtl/>
        </w:rPr>
        <w:t xml:space="preserve"> </w:t>
      </w:r>
      <w:r w:rsidR="002D7548" w:rsidRPr="00E53A01">
        <w:rPr>
          <w:rStyle w:val="Char7"/>
          <w:rFonts w:hint="eastAsia"/>
          <w:rtl/>
        </w:rPr>
        <w:t>مِن</w:t>
      </w:r>
      <w:r w:rsidR="002D7548" w:rsidRPr="00E53A01">
        <w:rPr>
          <w:rStyle w:val="Char7"/>
          <w:rtl/>
        </w:rPr>
        <w:t xml:space="preserve"> </w:t>
      </w:r>
      <w:r w:rsidR="002D7548" w:rsidRPr="00E53A01">
        <w:rPr>
          <w:rStyle w:val="Char7"/>
          <w:rFonts w:hint="eastAsia"/>
          <w:rtl/>
        </w:rPr>
        <w:t>دُونِ</w:t>
      </w:r>
      <w:r w:rsidR="002D7548" w:rsidRPr="00E53A01">
        <w:rPr>
          <w:rStyle w:val="Char7"/>
          <w:rtl/>
        </w:rPr>
        <w:t xml:space="preserve"> </w:t>
      </w:r>
      <w:r w:rsidR="002D7548" w:rsidRPr="00E53A01">
        <w:rPr>
          <w:rStyle w:val="Char7"/>
          <w:rFonts w:hint="cs"/>
          <w:rtl/>
        </w:rPr>
        <w:t>ٱ</w:t>
      </w:r>
      <w:r w:rsidR="002D7548" w:rsidRPr="00E53A01">
        <w:rPr>
          <w:rStyle w:val="Char7"/>
          <w:rFonts w:hint="eastAsia"/>
          <w:rtl/>
        </w:rPr>
        <w:t>للَّهِ</w:t>
      </w:r>
      <w:r w:rsidR="002D7548" w:rsidRPr="00E53A01">
        <w:rPr>
          <w:rStyle w:val="Char7"/>
          <w:rtl/>
        </w:rPr>
        <w:t xml:space="preserve"> </w:t>
      </w:r>
      <w:r w:rsidR="002D7548" w:rsidRPr="00E53A01">
        <w:rPr>
          <w:rStyle w:val="Char7"/>
          <w:rFonts w:hint="eastAsia"/>
          <w:rtl/>
        </w:rPr>
        <w:t>لَا</w:t>
      </w:r>
      <w:r w:rsidR="002D7548" w:rsidRPr="00E53A01">
        <w:rPr>
          <w:rStyle w:val="Char7"/>
          <w:rtl/>
        </w:rPr>
        <w:t xml:space="preserve"> </w:t>
      </w:r>
      <w:r w:rsidR="002D7548" w:rsidRPr="00E53A01">
        <w:rPr>
          <w:rStyle w:val="Char7"/>
          <w:rFonts w:hint="eastAsia"/>
          <w:rtl/>
        </w:rPr>
        <w:t>يَخ</w:t>
      </w:r>
      <w:r w:rsidR="002D7548" w:rsidRPr="00E53A01">
        <w:rPr>
          <w:rStyle w:val="Char7"/>
          <w:rFonts w:hint="cs"/>
          <w:rtl/>
        </w:rPr>
        <w:t>ۡ</w:t>
      </w:r>
      <w:r w:rsidR="002D7548" w:rsidRPr="00E53A01">
        <w:rPr>
          <w:rStyle w:val="Char7"/>
          <w:rFonts w:hint="eastAsia"/>
          <w:rtl/>
        </w:rPr>
        <w:t>لُقُونَ</w:t>
      </w:r>
      <w:r w:rsidR="002D7548" w:rsidRPr="00E53A01">
        <w:rPr>
          <w:rStyle w:val="Char7"/>
          <w:rtl/>
        </w:rPr>
        <w:t xml:space="preserve"> </w:t>
      </w:r>
      <w:r w:rsidR="002D7548" w:rsidRPr="00E53A01">
        <w:rPr>
          <w:rStyle w:val="Char7"/>
          <w:rFonts w:hint="eastAsia"/>
          <w:rtl/>
        </w:rPr>
        <w:t>شَي</w:t>
      </w:r>
      <w:r w:rsidR="002D7548" w:rsidRPr="00E53A01">
        <w:rPr>
          <w:rStyle w:val="Char7"/>
          <w:rFonts w:hint="cs"/>
          <w:rtl/>
        </w:rPr>
        <w:t>ۡ</w:t>
      </w:r>
      <w:r w:rsidR="002D7548" w:rsidRPr="00E53A01">
        <w:rPr>
          <w:rStyle w:val="Char7"/>
          <w:rFonts w:hint="eastAsia"/>
          <w:rtl/>
        </w:rPr>
        <w:t>‍</w:t>
      </w:r>
      <w:r w:rsidR="002D7548" w:rsidRPr="00E53A01">
        <w:rPr>
          <w:rStyle w:val="Char7"/>
          <w:rFonts w:hint="cs"/>
          <w:rtl/>
        </w:rPr>
        <w:t>ٔٗ</w:t>
      </w:r>
      <w:r w:rsidR="002D7548" w:rsidRPr="00E53A01">
        <w:rPr>
          <w:rStyle w:val="Char7"/>
          <w:rFonts w:hint="eastAsia"/>
          <w:rtl/>
        </w:rPr>
        <w:t>ا</w:t>
      </w:r>
      <w:r w:rsidR="002D7548" w:rsidRPr="00E53A01">
        <w:rPr>
          <w:rStyle w:val="Char7"/>
          <w:rtl/>
        </w:rPr>
        <w:t xml:space="preserve"> </w:t>
      </w:r>
      <w:r w:rsidR="002D7548" w:rsidRPr="00E53A01">
        <w:rPr>
          <w:rStyle w:val="Char7"/>
          <w:rFonts w:hint="eastAsia"/>
          <w:rtl/>
        </w:rPr>
        <w:t>وَهُم</w:t>
      </w:r>
      <w:r w:rsidR="002D7548" w:rsidRPr="00E53A01">
        <w:rPr>
          <w:rStyle w:val="Char7"/>
          <w:rFonts w:hint="cs"/>
          <w:rtl/>
        </w:rPr>
        <w:t>ۡ</w:t>
      </w:r>
      <w:r w:rsidR="002D7548" w:rsidRPr="00E53A01">
        <w:rPr>
          <w:rStyle w:val="Char7"/>
          <w:rtl/>
        </w:rPr>
        <w:t xml:space="preserve"> </w:t>
      </w:r>
      <w:r w:rsidR="002D7548" w:rsidRPr="00E53A01">
        <w:rPr>
          <w:rStyle w:val="Char7"/>
          <w:rFonts w:hint="eastAsia"/>
          <w:rtl/>
        </w:rPr>
        <w:t>يُخ</w:t>
      </w:r>
      <w:r w:rsidR="002D7548" w:rsidRPr="00E53A01">
        <w:rPr>
          <w:rStyle w:val="Char7"/>
          <w:rFonts w:hint="cs"/>
          <w:rtl/>
        </w:rPr>
        <w:t>ۡ</w:t>
      </w:r>
      <w:r w:rsidR="002D7548" w:rsidRPr="00E53A01">
        <w:rPr>
          <w:rStyle w:val="Char7"/>
          <w:rFonts w:hint="eastAsia"/>
          <w:rtl/>
        </w:rPr>
        <w:t>لَقُونَ</w:t>
      </w:r>
      <w:r w:rsidR="002D7548" w:rsidRPr="00E53A01">
        <w:rPr>
          <w:rStyle w:val="Char7"/>
          <w:rtl/>
        </w:rPr>
        <w:t xml:space="preserve"> </w:t>
      </w:r>
      <w:r w:rsidR="002D7548" w:rsidRPr="00E53A01">
        <w:rPr>
          <w:rStyle w:val="Char7"/>
          <w:rFonts w:hint="cs"/>
          <w:rtl/>
        </w:rPr>
        <w:t>٢٠</w:t>
      </w:r>
      <w:r w:rsidR="002D7548" w:rsidRPr="00E53A01">
        <w:rPr>
          <w:rStyle w:val="Char7"/>
          <w:rtl/>
        </w:rPr>
        <w:t xml:space="preserve"> </w:t>
      </w:r>
      <w:r w:rsidR="002D7548" w:rsidRPr="00E53A01">
        <w:rPr>
          <w:rStyle w:val="Char7"/>
          <w:rFonts w:hint="eastAsia"/>
          <w:rtl/>
        </w:rPr>
        <w:t>أَم</w:t>
      </w:r>
      <w:r w:rsidR="002D7548" w:rsidRPr="00E53A01">
        <w:rPr>
          <w:rStyle w:val="Char7"/>
          <w:rFonts w:hint="cs"/>
          <w:rtl/>
        </w:rPr>
        <w:t>ۡ</w:t>
      </w:r>
      <w:r w:rsidR="002D7548" w:rsidRPr="00E53A01">
        <w:rPr>
          <w:rStyle w:val="Char7"/>
          <w:rFonts w:hint="eastAsia"/>
          <w:rtl/>
        </w:rPr>
        <w:t>وَ</w:t>
      </w:r>
      <w:r w:rsidR="002D7548" w:rsidRPr="00E53A01">
        <w:rPr>
          <w:rStyle w:val="Char7"/>
          <w:rFonts w:hint="cs"/>
          <w:rtl/>
        </w:rPr>
        <w:t>ٰ</w:t>
      </w:r>
      <w:r w:rsidR="002D7548" w:rsidRPr="00E53A01">
        <w:rPr>
          <w:rStyle w:val="Char7"/>
          <w:rFonts w:hint="eastAsia"/>
          <w:rtl/>
        </w:rPr>
        <w:t>تٌ</w:t>
      </w:r>
      <w:r w:rsidR="002D7548" w:rsidRPr="00E53A01">
        <w:rPr>
          <w:rStyle w:val="Char7"/>
          <w:rtl/>
        </w:rPr>
        <w:t xml:space="preserve"> </w:t>
      </w:r>
      <w:r w:rsidR="002D7548" w:rsidRPr="00E53A01">
        <w:rPr>
          <w:rStyle w:val="Char7"/>
          <w:rFonts w:hint="eastAsia"/>
          <w:rtl/>
        </w:rPr>
        <w:t>غَي</w:t>
      </w:r>
      <w:r w:rsidR="002D7548" w:rsidRPr="00E53A01">
        <w:rPr>
          <w:rStyle w:val="Char7"/>
          <w:rFonts w:hint="cs"/>
          <w:rtl/>
        </w:rPr>
        <w:t>ۡ</w:t>
      </w:r>
      <w:r w:rsidR="002D7548" w:rsidRPr="00E53A01">
        <w:rPr>
          <w:rStyle w:val="Char7"/>
          <w:rFonts w:hint="eastAsia"/>
          <w:rtl/>
        </w:rPr>
        <w:t>رُ</w:t>
      </w:r>
      <w:r w:rsidR="002D7548" w:rsidRPr="00E53A01">
        <w:rPr>
          <w:rStyle w:val="Char7"/>
          <w:rtl/>
        </w:rPr>
        <w:t xml:space="preserve"> </w:t>
      </w:r>
      <w:r w:rsidR="002D7548" w:rsidRPr="00E53A01">
        <w:rPr>
          <w:rStyle w:val="Char7"/>
          <w:rFonts w:hint="eastAsia"/>
          <w:rtl/>
        </w:rPr>
        <w:t>أَح</w:t>
      </w:r>
      <w:r w:rsidR="002D7548" w:rsidRPr="00E53A01">
        <w:rPr>
          <w:rStyle w:val="Char7"/>
          <w:rFonts w:hint="cs"/>
          <w:rtl/>
        </w:rPr>
        <w:t>ۡ</w:t>
      </w:r>
      <w:r w:rsidR="002D7548" w:rsidRPr="00E53A01">
        <w:rPr>
          <w:rStyle w:val="Char7"/>
          <w:rFonts w:hint="eastAsia"/>
          <w:rtl/>
        </w:rPr>
        <w:t>يَا</w:t>
      </w:r>
      <w:r w:rsidR="002D7548" w:rsidRPr="00E53A01">
        <w:rPr>
          <w:rStyle w:val="Char7"/>
          <w:rFonts w:hint="cs"/>
          <w:rtl/>
        </w:rPr>
        <w:t>ٓ</w:t>
      </w:r>
      <w:r w:rsidR="002D7548" w:rsidRPr="00E53A01">
        <w:rPr>
          <w:rStyle w:val="Char7"/>
          <w:rFonts w:hint="eastAsia"/>
          <w:rtl/>
        </w:rPr>
        <w:t>ء</w:t>
      </w:r>
      <w:r w:rsidR="002D7548" w:rsidRPr="00E53A01">
        <w:rPr>
          <w:rStyle w:val="Char7"/>
          <w:rFonts w:hint="cs"/>
          <w:rtl/>
        </w:rPr>
        <w:t>ٖۖ</w:t>
      </w:r>
      <w:r w:rsidR="002D7548" w:rsidRPr="00E53A01">
        <w:rPr>
          <w:rStyle w:val="Char7"/>
          <w:rtl/>
        </w:rPr>
        <w:t xml:space="preserve"> </w:t>
      </w:r>
      <w:r w:rsidR="002D7548" w:rsidRPr="00E53A01">
        <w:rPr>
          <w:rStyle w:val="Char7"/>
          <w:rFonts w:hint="eastAsia"/>
          <w:rtl/>
        </w:rPr>
        <w:t>وَمَا</w:t>
      </w:r>
      <w:r w:rsidR="002D7548" w:rsidRPr="00E53A01">
        <w:rPr>
          <w:rStyle w:val="Char7"/>
          <w:rtl/>
        </w:rPr>
        <w:t xml:space="preserve"> </w:t>
      </w:r>
      <w:r w:rsidR="002D7548" w:rsidRPr="00E53A01">
        <w:rPr>
          <w:rStyle w:val="Char7"/>
          <w:rFonts w:hint="eastAsia"/>
          <w:rtl/>
        </w:rPr>
        <w:t>يَش</w:t>
      </w:r>
      <w:r w:rsidR="002D7548" w:rsidRPr="00E53A01">
        <w:rPr>
          <w:rStyle w:val="Char7"/>
          <w:rFonts w:hint="cs"/>
          <w:rtl/>
        </w:rPr>
        <w:t>ۡ</w:t>
      </w:r>
      <w:r w:rsidR="002D7548" w:rsidRPr="00E53A01">
        <w:rPr>
          <w:rStyle w:val="Char7"/>
          <w:rFonts w:hint="eastAsia"/>
          <w:rtl/>
        </w:rPr>
        <w:t>عُرُونَ</w:t>
      </w:r>
      <w:r w:rsidR="002D7548" w:rsidRPr="00E53A01">
        <w:rPr>
          <w:rStyle w:val="Char7"/>
          <w:rtl/>
        </w:rPr>
        <w:t xml:space="preserve"> </w:t>
      </w:r>
      <w:r w:rsidR="002D7548" w:rsidRPr="00E53A01">
        <w:rPr>
          <w:rStyle w:val="Char7"/>
          <w:rFonts w:hint="eastAsia"/>
          <w:rtl/>
        </w:rPr>
        <w:t>أَيَّانَ</w:t>
      </w:r>
      <w:r w:rsidR="002D7548" w:rsidRPr="00E53A01">
        <w:rPr>
          <w:rStyle w:val="Char7"/>
          <w:rtl/>
        </w:rPr>
        <w:t xml:space="preserve"> </w:t>
      </w:r>
      <w:r w:rsidR="002D7548" w:rsidRPr="00E53A01">
        <w:rPr>
          <w:rStyle w:val="Char7"/>
          <w:rFonts w:hint="eastAsia"/>
          <w:rtl/>
        </w:rPr>
        <w:t>يُب</w:t>
      </w:r>
      <w:r w:rsidR="002D7548" w:rsidRPr="00E53A01">
        <w:rPr>
          <w:rStyle w:val="Char7"/>
          <w:rFonts w:hint="cs"/>
          <w:rtl/>
        </w:rPr>
        <w:t>ۡ</w:t>
      </w:r>
      <w:r w:rsidR="002D7548" w:rsidRPr="00E53A01">
        <w:rPr>
          <w:rStyle w:val="Char7"/>
          <w:rFonts w:hint="eastAsia"/>
          <w:rtl/>
        </w:rPr>
        <w:t>عَثُونَ</w:t>
      </w:r>
      <w:r w:rsidR="002D7548" w:rsidRPr="00E53A01">
        <w:rPr>
          <w:rStyle w:val="Char7"/>
          <w:rtl/>
        </w:rPr>
        <w:t xml:space="preserve"> </w:t>
      </w:r>
      <w:r w:rsidR="002D7548" w:rsidRPr="00E53A01">
        <w:rPr>
          <w:rStyle w:val="Char7"/>
          <w:rFonts w:hint="cs"/>
          <w:rtl/>
        </w:rPr>
        <w:t>٢١</w:t>
      </w:r>
      <w:r w:rsidRPr="00E53A01">
        <w:rPr>
          <w:rFonts w:cs="Traditional Arabic" w:hint="cs"/>
          <w:rtl/>
        </w:rPr>
        <w:t>﴾</w:t>
      </w:r>
      <w:r w:rsidR="002D7548" w:rsidRPr="00E53A01">
        <w:rPr>
          <w:rFonts w:ascii="KFGQPC Uthman Taha Naskh" w:cs="KFGQPC Uthman Taha Naskh"/>
          <w:rtl/>
        </w:rPr>
        <w:t xml:space="preserve"> </w:t>
      </w:r>
      <w:r w:rsidR="002D7548" w:rsidRPr="00E53A01">
        <w:rPr>
          <w:rStyle w:val="Char9"/>
          <w:rtl/>
        </w:rPr>
        <w:t>[</w:t>
      </w:r>
      <w:r w:rsidR="002D7548" w:rsidRPr="00E53A01">
        <w:rPr>
          <w:rStyle w:val="Char9"/>
          <w:rFonts w:hint="eastAsia"/>
          <w:rtl/>
        </w:rPr>
        <w:t>النحل</w:t>
      </w:r>
      <w:r w:rsidR="002D7548" w:rsidRPr="00E53A01">
        <w:rPr>
          <w:rStyle w:val="Char9"/>
          <w:rtl/>
        </w:rPr>
        <w:t xml:space="preserve">: </w:t>
      </w:r>
      <w:r w:rsidR="002D7548" w:rsidRPr="00E53A01">
        <w:rPr>
          <w:rStyle w:val="Char9"/>
          <w:rFonts w:hint="cs"/>
          <w:rtl/>
        </w:rPr>
        <w:t>٢٠</w:t>
      </w:r>
      <w:r w:rsidR="002D7548" w:rsidRPr="00E53A01">
        <w:rPr>
          <w:rStyle w:val="Char9"/>
          <w:rFonts w:hint="eastAsia"/>
          <w:rtl/>
        </w:rPr>
        <w:t>،</w:t>
      </w:r>
      <w:r w:rsidR="0090456A" w:rsidRPr="00E53A01">
        <w:rPr>
          <w:rStyle w:val="Char9"/>
          <w:rtl/>
        </w:rPr>
        <w:t xml:space="preserve"> </w:t>
      </w:r>
      <w:r w:rsidR="002D7548" w:rsidRPr="00E53A01">
        <w:rPr>
          <w:rStyle w:val="Char9"/>
          <w:rFonts w:hint="cs"/>
          <w:rtl/>
        </w:rPr>
        <w:t>٢١</w:t>
      </w:r>
      <w:r w:rsidR="002D7548" w:rsidRPr="00E53A01">
        <w:rPr>
          <w:rStyle w:val="Char9"/>
          <w:rtl/>
        </w:rPr>
        <w:t>]</w:t>
      </w:r>
      <w:r w:rsidR="0090456A" w:rsidRPr="00E53A01">
        <w:rPr>
          <w:rFonts w:ascii="KFGQPC Uthman Taha Naskh" w:cs="KFGQPC Uthman Taha Naskh"/>
          <w:rtl/>
        </w:rPr>
        <w:t xml:space="preserve"> </w:t>
      </w:r>
      <w:r w:rsidR="005D3099" w:rsidRPr="00E53A01">
        <w:rPr>
          <w:rFonts w:cs="B Lotus" w:hint="cs"/>
          <w:sz w:val="30"/>
          <w:rtl/>
        </w:rPr>
        <w:t>«</w:t>
      </w:r>
      <w:r w:rsidR="007C63BC" w:rsidRPr="00E53A01">
        <w:rPr>
          <w:rFonts w:cs="B Lotus" w:hint="cs"/>
          <w:sz w:val="30"/>
          <w:rtl/>
        </w:rPr>
        <w:t>و كساني را كه غير از خدا به دعا</w:t>
      </w:r>
      <w:r w:rsidR="00C8487D" w:rsidRPr="00E53A01">
        <w:rPr>
          <w:rFonts w:cs="B Lotus" w:hint="cs"/>
          <w:sz w:val="30"/>
          <w:rtl/>
        </w:rPr>
        <w:t xml:space="preserve"> مي‌</w:t>
      </w:r>
      <w:r w:rsidR="007C63BC" w:rsidRPr="00E53A01">
        <w:rPr>
          <w:rFonts w:cs="B Lotus" w:hint="cs"/>
          <w:sz w:val="30"/>
          <w:rtl/>
        </w:rPr>
        <w:t>خوانند</w:t>
      </w:r>
      <w:r w:rsidR="00AF54FD" w:rsidRPr="00E53A01">
        <w:rPr>
          <w:rFonts w:cs="B Lotus" w:hint="cs"/>
          <w:sz w:val="30"/>
          <w:rtl/>
        </w:rPr>
        <w:t>،</w:t>
      </w:r>
      <w:r w:rsidR="007C63BC" w:rsidRPr="00E53A01">
        <w:rPr>
          <w:rFonts w:cs="B Lotus" w:hint="cs"/>
          <w:sz w:val="30"/>
          <w:rtl/>
        </w:rPr>
        <w:t xml:space="preserve"> آنان </w:t>
      </w:r>
      <w:r w:rsidR="007C63BC" w:rsidRPr="00E53A01">
        <w:rPr>
          <w:rFonts w:cs="B Lotus" w:hint="eastAsia"/>
          <w:sz w:val="30"/>
          <w:rtl/>
        </w:rPr>
        <w:t xml:space="preserve">چيزي نمي آفرينند و خودشان </w:t>
      </w:r>
      <w:r w:rsidR="007C63BC" w:rsidRPr="00E53A01">
        <w:rPr>
          <w:rFonts w:cs="B Lotus" w:hint="cs"/>
          <w:sz w:val="30"/>
          <w:rtl/>
        </w:rPr>
        <w:t>آفريده</w:t>
      </w:r>
      <w:r w:rsidR="000B2A58" w:rsidRPr="00E53A01">
        <w:rPr>
          <w:rFonts w:cs="B Lotus" w:hint="cs"/>
          <w:sz w:val="30"/>
          <w:rtl/>
        </w:rPr>
        <w:t xml:space="preserve">‌اند، </w:t>
      </w:r>
      <w:r w:rsidR="007C63BC" w:rsidRPr="00E53A01">
        <w:rPr>
          <w:rFonts w:cs="B Lotus" w:hint="eastAsia"/>
          <w:sz w:val="30"/>
          <w:rtl/>
        </w:rPr>
        <w:t>مرد</w:t>
      </w:r>
      <w:r w:rsidR="007C63BC" w:rsidRPr="00E53A01">
        <w:rPr>
          <w:rFonts w:cs="B Lotus" w:hint="cs"/>
          <w:sz w:val="30"/>
          <w:rtl/>
        </w:rPr>
        <w:t xml:space="preserve">گان فاقد حيات بوده و </w:t>
      </w:r>
      <w:r w:rsidR="00E84182" w:rsidRPr="00E53A01">
        <w:rPr>
          <w:rFonts w:cs="B Lotus" w:hint="cs"/>
          <w:sz w:val="30"/>
          <w:rtl/>
        </w:rPr>
        <w:t>نمي‌دان</w:t>
      </w:r>
      <w:r w:rsidR="007C63BC" w:rsidRPr="00E53A01">
        <w:rPr>
          <w:rFonts w:cs="B Lotus" w:hint="cs"/>
          <w:sz w:val="30"/>
          <w:rtl/>
        </w:rPr>
        <w:t xml:space="preserve">ند كه </w:t>
      </w:r>
      <w:r w:rsidR="007C63BC" w:rsidRPr="00E53A01">
        <w:rPr>
          <w:rFonts w:cs="B Lotus" w:hint="eastAsia"/>
          <w:sz w:val="30"/>
          <w:rtl/>
        </w:rPr>
        <w:t>چه وقت بران</w:t>
      </w:r>
      <w:r w:rsidR="007C63BC" w:rsidRPr="00E53A01">
        <w:rPr>
          <w:rFonts w:cs="B Lotus" w:hint="cs"/>
          <w:sz w:val="30"/>
          <w:rtl/>
        </w:rPr>
        <w:t xml:space="preserve">گيخته </w:t>
      </w:r>
      <w:r w:rsidR="00C459ED" w:rsidRPr="00E53A01">
        <w:rPr>
          <w:rFonts w:cs="B Lotus" w:hint="cs"/>
          <w:sz w:val="30"/>
          <w:rtl/>
        </w:rPr>
        <w:t>مي‌شو</w:t>
      </w:r>
      <w:r w:rsidR="007C63BC" w:rsidRPr="00E53A01">
        <w:rPr>
          <w:rFonts w:cs="B Lotus" w:hint="cs"/>
          <w:sz w:val="30"/>
          <w:rtl/>
        </w:rPr>
        <w:t xml:space="preserve">ند». </w:t>
      </w:r>
    </w:p>
    <w:p w:rsidR="007C63BC" w:rsidRPr="00E53A01" w:rsidRDefault="007C63BC" w:rsidP="0025243C">
      <w:pPr>
        <w:ind w:firstLine="340"/>
        <w:jc w:val="both"/>
        <w:rPr>
          <w:rFonts w:cs="B Lotus" w:hint="cs"/>
          <w:sz w:val="30"/>
          <w:rtl/>
        </w:rPr>
      </w:pPr>
      <w:r w:rsidRPr="00E53A01">
        <w:rPr>
          <w:rFonts w:cs="B Lotus" w:hint="cs"/>
          <w:sz w:val="30"/>
          <w:rtl/>
        </w:rPr>
        <w:t xml:space="preserve">مسلم است كه انبياء و اولياء نيز مشمول اين آيات هستند، زيرا </w:t>
      </w:r>
      <w:r w:rsidRPr="00E53A01">
        <w:rPr>
          <w:rFonts w:cs="B Lotus" w:hint="eastAsia"/>
          <w:sz w:val="30"/>
          <w:rtl/>
        </w:rPr>
        <w:t>چيزي نمي</w:t>
      </w:r>
      <w:r w:rsidR="005D3099" w:rsidRPr="00E53A01">
        <w:rPr>
          <w:rFonts w:cs="B Lotus" w:hint="cs"/>
          <w:sz w:val="30"/>
          <w:rtl/>
        </w:rPr>
        <w:t>‌</w:t>
      </w:r>
      <w:r w:rsidRPr="00E53A01">
        <w:rPr>
          <w:rFonts w:cs="B Lotus" w:hint="cs"/>
          <w:sz w:val="30"/>
          <w:rtl/>
        </w:rPr>
        <w:t>آ</w:t>
      </w:r>
      <w:r w:rsidRPr="00E53A01">
        <w:rPr>
          <w:rFonts w:cs="B Lotus" w:hint="eastAsia"/>
          <w:sz w:val="30"/>
          <w:rtl/>
        </w:rPr>
        <w:t xml:space="preserve">فرينند و خودشان </w:t>
      </w:r>
      <w:r w:rsidRPr="00E53A01">
        <w:rPr>
          <w:rFonts w:cs="B Lotus" w:hint="cs"/>
          <w:sz w:val="30"/>
          <w:rtl/>
        </w:rPr>
        <w:t>آفريده شدند</w:t>
      </w:r>
      <w:r w:rsidRPr="00E53A01">
        <w:rPr>
          <w:rFonts w:cs="B Lotus" w:hint="eastAsia"/>
          <w:sz w:val="30"/>
          <w:rtl/>
        </w:rPr>
        <w:t xml:space="preserve"> و </w:t>
      </w:r>
      <w:r w:rsidRPr="00E53A01">
        <w:rPr>
          <w:rFonts w:cs="B Lotus" w:hint="cs"/>
          <w:sz w:val="30"/>
          <w:rtl/>
        </w:rPr>
        <w:t>چنانكه در قرآن آمده از روز بعث و رستاخيز بي خبرند.</w:t>
      </w:r>
      <w:r w:rsidR="005D3099" w:rsidRPr="00E53A01">
        <w:rPr>
          <w:rFonts w:cs="B Lotus" w:hint="cs"/>
          <w:sz w:val="30"/>
          <w:rtl/>
        </w:rPr>
        <w:t>(الاعراف/178)</w:t>
      </w:r>
      <w:r w:rsidR="00EC3026" w:rsidRPr="00E53A01">
        <w:rPr>
          <w:rStyle w:val="FootnoteReference"/>
          <w:rFonts w:cs="B Lotus"/>
          <w:sz w:val="30"/>
          <w:rtl/>
        </w:rPr>
        <w:t>(</w:t>
      </w:r>
      <w:r w:rsidR="00EC3026" w:rsidRPr="00E53A01">
        <w:rPr>
          <w:rStyle w:val="FootnoteReference"/>
          <w:rFonts w:cs="B Lotus"/>
          <w:sz w:val="30"/>
          <w:rtl/>
        </w:rPr>
        <w:footnoteReference w:id="4"/>
      </w:r>
      <w:r w:rsidR="00EC3026" w:rsidRPr="00E53A01">
        <w:rPr>
          <w:rStyle w:val="FootnoteReference"/>
          <w:rFonts w:cs="B Lotus"/>
          <w:sz w:val="30"/>
          <w:rtl/>
        </w:rPr>
        <w:t>)</w:t>
      </w:r>
    </w:p>
    <w:p w:rsidR="00335E4A" w:rsidRDefault="007C63BC" w:rsidP="00722151">
      <w:pPr>
        <w:ind w:firstLine="340"/>
        <w:jc w:val="both"/>
        <w:rPr>
          <w:rFonts w:ascii="KFGQPC Uthman Taha Naskh" w:cs="Traditional Arabic" w:hint="cs"/>
          <w:rtl/>
        </w:rPr>
      </w:pPr>
      <w:r w:rsidRPr="00E53A01">
        <w:rPr>
          <w:rFonts w:cs="B Lotus" w:hint="cs"/>
          <w:sz w:val="30"/>
          <w:rtl/>
        </w:rPr>
        <w:t>علاوه بر اين خداوند زنده شدن قيامت و خروج از قبر را به زنده شدن نباتات در دنيا تشبيه فرموده، درست مانند</w:t>
      </w:r>
      <w:r w:rsidR="0042690B" w:rsidRPr="00E53A01">
        <w:rPr>
          <w:rFonts w:cs="B Lotus" w:hint="cs"/>
          <w:sz w:val="30"/>
          <w:rtl/>
        </w:rPr>
        <w:t xml:space="preserve"> آن‌كه </w:t>
      </w:r>
      <w:r w:rsidRPr="00E53A01">
        <w:rPr>
          <w:rFonts w:cs="B Lotus" w:hint="eastAsia"/>
          <w:sz w:val="30"/>
          <w:rtl/>
        </w:rPr>
        <w:t xml:space="preserve">تمام </w:t>
      </w:r>
      <w:r w:rsidRPr="00E53A01">
        <w:rPr>
          <w:rFonts w:cs="B Lotus" w:hint="cs"/>
          <w:sz w:val="30"/>
          <w:rtl/>
        </w:rPr>
        <w:t>درختان</w:t>
      </w:r>
      <w:r w:rsidRPr="00E53A01">
        <w:rPr>
          <w:rFonts w:cs="B Lotus" w:hint="eastAsia"/>
          <w:sz w:val="30"/>
          <w:rtl/>
        </w:rPr>
        <w:t xml:space="preserve"> و </w:t>
      </w:r>
      <w:r w:rsidRPr="00E53A01">
        <w:rPr>
          <w:rFonts w:cs="B Lotus" w:hint="cs"/>
          <w:sz w:val="30"/>
          <w:rtl/>
        </w:rPr>
        <w:t xml:space="preserve">گياهان </w:t>
      </w:r>
      <w:r w:rsidRPr="00E53A01">
        <w:rPr>
          <w:rFonts w:cs="B Lotus" w:hint="eastAsia"/>
          <w:sz w:val="30"/>
          <w:rtl/>
        </w:rPr>
        <w:t>در زمستان</w:t>
      </w:r>
      <w:r w:rsidRPr="00E53A01">
        <w:rPr>
          <w:rFonts w:cs="B Lotus" w:hint="cs"/>
          <w:sz w:val="30"/>
          <w:rtl/>
        </w:rPr>
        <w:t xml:space="preserve"> بي</w:t>
      </w:r>
      <w:r w:rsidR="00BE0922" w:rsidRPr="00E53A01">
        <w:rPr>
          <w:rFonts w:cs="B Lotus" w:hint="eastAsia"/>
          <w:sz w:val="30"/>
          <w:rtl/>
        </w:rPr>
        <w:t>‌</w:t>
      </w:r>
      <w:r w:rsidRPr="00E53A01">
        <w:rPr>
          <w:rFonts w:cs="B Lotus" w:hint="cs"/>
          <w:sz w:val="30"/>
          <w:rtl/>
        </w:rPr>
        <w:t xml:space="preserve">هوش </w:t>
      </w:r>
      <w:r w:rsidRPr="00E53A01">
        <w:rPr>
          <w:rFonts w:cs="B Lotus" w:hint="cs"/>
          <w:sz w:val="30"/>
          <w:rtl/>
        </w:rPr>
        <w:lastRenderedPageBreak/>
        <w:t>و خاموش</w:t>
      </w:r>
      <w:r w:rsidR="00BE0922" w:rsidRPr="00E53A01">
        <w:rPr>
          <w:rFonts w:cs="B Lotus" w:hint="cs"/>
          <w:sz w:val="30"/>
          <w:rtl/>
        </w:rPr>
        <w:t xml:space="preserve"> هست</w:t>
      </w:r>
      <w:r w:rsidRPr="00E53A01">
        <w:rPr>
          <w:rFonts w:cs="B Lotus" w:hint="cs"/>
          <w:sz w:val="30"/>
          <w:rtl/>
        </w:rPr>
        <w:t>ند و تا آغاز بهار هيچ جنبشي ندارند</w:t>
      </w:r>
      <w:r w:rsidR="00BE0922" w:rsidRPr="00E53A01">
        <w:rPr>
          <w:rFonts w:cs="B Lotus" w:hint="cs"/>
          <w:sz w:val="30"/>
          <w:rtl/>
        </w:rPr>
        <w:t>،</w:t>
      </w:r>
      <w:r w:rsidRPr="00E53A01">
        <w:rPr>
          <w:rFonts w:cs="B Lotus" w:hint="cs"/>
          <w:sz w:val="30"/>
          <w:rtl/>
        </w:rPr>
        <w:t xml:space="preserve"> مردگان نیز در عالم برزخ مدهوش و در سالن انتظار و در زهدان قيامت هستند تا</w:t>
      </w:r>
      <w:r w:rsidR="0093536D" w:rsidRPr="00E53A01">
        <w:rPr>
          <w:rFonts w:cs="B Lotus" w:hint="cs"/>
          <w:sz w:val="30"/>
          <w:rtl/>
        </w:rPr>
        <w:t xml:space="preserve"> اين‌كه </w:t>
      </w:r>
      <w:r w:rsidRPr="00E53A01">
        <w:rPr>
          <w:rFonts w:cs="B Lotus" w:hint="cs"/>
          <w:sz w:val="30"/>
          <w:rtl/>
        </w:rPr>
        <w:t>نا</w:t>
      </w:r>
      <w:r w:rsidRPr="00E53A01">
        <w:rPr>
          <w:rFonts w:cs="B Lotus" w:hint="eastAsia"/>
          <w:sz w:val="30"/>
          <w:rtl/>
        </w:rPr>
        <w:t>گ</w:t>
      </w:r>
      <w:r w:rsidRPr="00E53A01">
        <w:rPr>
          <w:rFonts w:cs="B Lotus" w:hint="cs"/>
          <w:sz w:val="30"/>
          <w:rtl/>
        </w:rPr>
        <w:t>هان اجسادشان به حركت آمده و به سوي دادگاه عدل مي</w:t>
      </w:r>
      <w:r w:rsidR="00BE0922" w:rsidRPr="00E53A01">
        <w:rPr>
          <w:rFonts w:cs="B Lotus" w:hint="eastAsia"/>
          <w:sz w:val="30"/>
          <w:rtl/>
        </w:rPr>
        <w:t>‌</w:t>
      </w:r>
      <w:r w:rsidRPr="00E53A01">
        <w:rPr>
          <w:rFonts w:cs="B Lotus" w:hint="cs"/>
          <w:sz w:val="30"/>
          <w:rtl/>
        </w:rPr>
        <w:t xml:space="preserve">شتابند. از همين رو </w:t>
      </w:r>
      <w:r w:rsidRPr="00E53A01">
        <w:rPr>
          <w:rFonts w:cs="B Lotus" w:hint="eastAsia"/>
          <w:sz w:val="30"/>
          <w:rtl/>
        </w:rPr>
        <w:t>قر</w:t>
      </w:r>
      <w:r w:rsidRPr="00E53A01">
        <w:rPr>
          <w:rFonts w:cs="B Lotus" w:hint="cs"/>
          <w:sz w:val="30"/>
          <w:rtl/>
        </w:rPr>
        <w:t>آ</w:t>
      </w:r>
      <w:r w:rsidRPr="00E53A01">
        <w:rPr>
          <w:rFonts w:cs="B Lotus" w:hint="eastAsia"/>
          <w:sz w:val="30"/>
          <w:rtl/>
        </w:rPr>
        <w:t>ن فرموده</w:t>
      </w:r>
      <w:r w:rsidRPr="00E53A01">
        <w:rPr>
          <w:rFonts w:cs="B Lotus" w:hint="cs"/>
          <w:sz w:val="30"/>
          <w:rtl/>
        </w:rPr>
        <w:t xml:space="preserve">: </w:t>
      </w:r>
    </w:p>
    <w:p w:rsidR="000F7727" w:rsidRDefault="00150832" w:rsidP="000F7727">
      <w:pPr>
        <w:ind w:left="340"/>
        <w:jc w:val="both"/>
        <w:rPr>
          <w:rFonts w:cs="B Lotus" w:hint="cs"/>
          <w:sz w:val="30"/>
          <w:rtl/>
        </w:rPr>
      </w:pPr>
      <w:r w:rsidRPr="00E53A01">
        <w:rPr>
          <w:rFonts w:ascii="KFGQPC Uthman Taha Naskh" w:cs="Traditional Arabic" w:hint="cs"/>
          <w:rtl/>
        </w:rPr>
        <w:t>﴿</w:t>
      </w:r>
      <w:r w:rsidR="002D7548" w:rsidRPr="00E53A01">
        <w:rPr>
          <w:rStyle w:val="Char7"/>
          <w:rFonts w:hint="eastAsia"/>
          <w:rtl/>
        </w:rPr>
        <w:t>وَيُح</w:t>
      </w:r>
      <w:r w:rsidR="002D7548" w:rsidRPr="00E53A01">
        <w:rPr>
          <w:rStyle w:val="Char7"/>
          <w:rFonts w:hint="cs"/>
          <w:rtl/>
        </w:rPr>
        <w:t>ۡ</w:t>
      </w:r>
      <w:r w:rsidR="002D7548" w:rsidRPr="00E53A01">
        <w:rPr>
          <w:rStyle w:val="Char7"/>
          <w:rFonts w:hint="eastAsia"/>
          <w:rtl/>
        </w:rPr>
        <w:t>يِ</w:t>
      </w:r>
      <w:r w:rsidR="002D7548" w:rsidRPr="00E53A01">
        <w:rPr>
          <w:rStyle w:val="Char7"/>
          <w:rtl/>
        </w:rPr>
        <w:t xml:space="preserve"> </w:t>
      </w:r>
      <w:r w:rsidR="002D7548" w:rsidRPr="00E53A01">
        <w:rPr>
          <w:rStyle w:val="Char7"/>
          <w:rFonts w:hint="cs"/>
          <w:rtl/>
        </w:rPr>
        <w:t>ٱ</w:t>
      </w:r>
      <w:r w:rsidR="002D7548" w:rsidRPr="00E53A01">
        <w:rPr>
          <w:rStyle w:val="Char7"/>
          <w:rFonts w:hint="eastAsia"/>
          <w:rtl/>
        </w:rPr>
        <w:t>ل</w:t>
      </w:r>
      <w:r w:rsidR="002D7548" w:rsidRPr="00E53A01">
        <w:rPr>
          <w:rStyle w:val="Char7"/>
          <w:rFonts w:hint="cs"/>
          <w:rtl/>
        </w:rPr>
        <w:t>ۡ</w:t>
      </w:r>
      <w:r w:rsidR="002D7548" w:rsidRPr="00E53A01">
        <w:rPr>
          <w:rStyle w:val="Char7"/>
          <w:rFonts w:hint="eastAsia"/>
          <w:rtl/>
        </w:rPr>
        <w:t>أَر</w:t>
      </w:r>
      <w:r w:rsidR="002D7548" w:rsidRPr="00E53A01">
        <w:rPr>
          <w:rStyle w:val="Char7"/>
          <w:rFonts w:hint="cs"/>
          <w:rtl/>
        </w:rPr>
        <w:t>ۡ</w:t>
      </w:r>
      <w:r w:rsidR="002D7548" w:rsidRPr="00E53A01">
        <w:rPr>
          <w:rStyle w:val="Char7"/>
          <w:rFonts w:hint="eastAsia"/>
          <w:rtl/>
        </w:rPr>
        <w:t>ضَ</w:t>
      </w:r>
      <w:r w:rsidR="002D7548" w:rsidRPr="00E53A01">
        <w:rPr>
          <w:rStyle w:val="Char7"/>
          <w:rtl/>
        </w:rPr>
        <w:t xml:space="preserve"> </w:t>
      </w:r>
      <w:r w:rsidR="002D7548" w:rsidRPr="00E53A01">
        <w:rPr>
          <w:rStyle w:val="Char7"/>
          <w:rFonts w:hint="eastAsia"/>
          <w:rtl/>
        </w:rPr>
        <w:t>بَع</w:t>
      </w:r>
      <w:r w:rsidR="002D7548" w:rsidRPr="00E53A01">
        <w:rPr>
          <w:rStyle w:val="Char7"/>
          <w:rFonts w:hint="cs"/>
          <w:rtl/>
        </w:rPr>
        <w:t>ۡ</w:t>
      </w:r>
      <w:r w:rsidR="002D7548" w:rsidRPr="00E53A01">
        <w:rPr>
          <w:rStyle w:val="Char7"/>
          <w:rFonts w:hint="eastAsia"/>
          <w:rtl/>
        </w:rPr>
        <w:t>دَ</w:t>
      </w:r>
      <w:r w:rsidR="002D7548" w:rsidRPr="00E53A01">
        <w:rPr>
          <w:rStyle w:val="Char7"/>
          <w:rtl/>
        </w:rPr>
        <w:t xml:space="preserve"> </w:t>
      </w:r>
      <w:r w:rsidR="002D7548" w:rsidRPr="00E53A01">
        <w:rPr>
          <w:rStyle w:val="Char7"/>
          <w:rFonts w:hint="eastAsia"/>
          <w:rtl/>
        </w:rPr>
        <w:t>مَو</w:t>
      </w:r>
      <w:r w:rsidR="002D7548" w:rsidRPr="00E53A01">
        <w:rPr>
          <w:rStyle w:val="Char7"/>
          <w:rFonts w:hint="cs"/>
          <w:rtl/>
        </w:rPr>
        <w:t>ۡ</w:t>
      </w:r>
      <w:r w:rsidR="002D7548" w:rsidRPr="00E53A01">
        <w:rPr>
          <w:rStyle w:val="Char7"/>
          <w:rFonts w:hint="eastAsia"/>
          <w:rtl/>
        </w:rPr>
        <w:t>تِهَا</w:t>
      </w:r>
      <w:r w:rsidR="002D7548" w:rsidRPr="00E53A01">
        <w:rPr>
          <w:rStyle w:val="Char7"/>
          <w:rFonts w:hint="cs"/>
          <w:rtl/>
        </w:rPr>
        <w:t>ۚ</w:t>
      </w:r>
      <w:r w:rsidR="002D7548" w:rsidRPr="00E53A01">
        <w:rPr>
          <w:rStyle w:val="Char7"/>
          <w:rtl/>
        </w:rPr>
        <w:t xml:space="preserve"> </w:t>
      </w:r>
      <w:r w:rsidR="002D7548" w:rsidRPr="00E53A01">
        <w:rPr>
          <w:rStyle w:val="Char7"/>
          <w:rFonts w:hint="eastAsia"/>
          <w:rtl/>
        </w:rPr>
        <w:t>وَكَذَ</w:t>
      </w:r>
      <w:r w:rsidR="002D7548" w:rsidRPr="00E53A01">
        <w:rPr>
          <w:rStyle w:val="Char7"/>
          <w:rFonts w:hint="cs"/>
          <w:rtl/>
        </w:rPr>
        <w:t>ٰ</w:t>
      </w:r>
      <w:r w:rsidR="002D7548" w:rsidRPr="00E53A01">
        <w:rPr>
          <w:rStyle w:val="Char7"/>
          <w:rFonts w:hint="eastAsia"/>
          <w:rtl/>
        </w:rPr>
        <w:t>لِكَ</w:t>
      </w:r>
      <w:r w:rsidR="002D7548" w:rsidRPr="00E53A01">
        <w:rPr>
          <w:rStyle w:val="Char7"/>
          <w:rtl/>
        </w:rPr>
        <w:t xml:space="preserve"> </w:t>
      </w:r>
      <w:r w:rsidR="002D7548" w:rsidRPr="00E53A01">
        <w:rPr>
          <w:rStyle w:val="Char7"/>
          <w:rFonts w:hint="eastAsia"/>
          <w:rtl/>
        </w:rPr>
        <w:t>تُخ</w:t>
      </w:r>
      <w:r w:rsidR="002D7548" w:rsidRPr="00E53A01">
        <w:rPr>
          <w:rStyle w:val="Char7"/>
          <w:rFonts w:hint="cs"/>
          <w:rtl/>
        </w:rPr>
        <w:t>ۡ</w:t>
      </w:r>
      <w:r w:rsidR="002D7548" w:rsidRPr="00E53A01">
        <w:rPr>
          <w:rStyle w:val="Char7"/>
          <w:rFonts w:hint="eastAsia"/>
          <w:rtl/>
        </w:rPr>
        <w:t>رَجُونَ</w:t>
      </w:r>
      <w:r w:rsidR="002D7548" w:rsidRPr="00E53A01">
        <w:rPr>
          <w:rStyle w:val="Char7"/>
          <w:rtl/>
        </w:rPr>
        <w:t xml:space="preserve"> </w:t>
      </w:r>
      <w:r w:rsidR="002D7548" w:rsidRPr="00E53A01">
        <w:rPr>
          <w:rStyle w:val="Char7"/>
          <w:rFonts w:hint="cs"/>
          <w:rtl/>
        </w:rPr>
        <w:t>١٩</w:t>
      </w:r>
      <w:r w:rsidRPr="00E53A01">
        <w:rPr>
          <w:rFonts w:cs="Traditional Arabic" w:hint="cs"/>
          <w:rtl/>
        </w:rPr>
        <w:t>﴾</w:t>
      </w:r>
      <w:r w:rsidR="002D7548" w:rsidRPr="00E53A01">
        <w:rPr>
          <w:rFonts w:ascii="KFGQPC Uthman Taha Naskh" w:cs="KFGQPC Uthman Taha Naskh"/>
          <w:rtl/>
        </w:rPr>
        <w:t xml:space="preserve"> </w:t>
      </w:r>
      <w:r w:rsidR="002D7548" w:rsidRPr="00E53A01">
        <w:rPr>
          <w:rStyle w:val="Char9"/>
          <w:rtl/>
        </w:rPr>
        <w:t>[</w:t>
      </w:r>
      <w:r w:rsidR="002D7548" w:rsidRPr="00E53A01">
        <w:rPr>
          <w:rStyle w:val="Char9"/>
          <w:rFonts w:hint="eastAsia"/>
          <w:rtl/>
        </w:rPr>
        <w:t>الروم</w:t>
      </w:r>
      <w:r w:rsidR="002D7548" w:rsidRPr="00E53A01">
        <w:rPr>
          <w:rStyle w:val="Char9"/>
          <w:rtl/>
        </w:rPr>
        <w:t xml:space="preserve">: </w:t>
      </w:r>
      <w:r w:rsidR="002D7548" w:rsidRPr="00E53A01">
        <w:rPr>
          <w:rStyle w:val="Char9"/>
          <w:rFonts w:hint="cs"/>
          <w:rtl/>
        </w:rPr>
        <w:t>١٩</w:t>
      </w:r>
      <w:r w:rsidR="002D7548" w:rsidRPr="00E53A01">
        <w:rPr>
          <w:rStyle w:val="Char9"/>
          <w:rtl/>
        </w:rPr>
        <w:t>]</w:t>
      </w:r>
      <w:r w:rsidR="0090456A" w:rsidRPr="00E53A01">
        <w:rPr>
          <w:rFonts w:ascii="KFGQPC Uthman Taha Naskh" w:cs="KFGQPC Uthman Taha Naskh"/>
          <w:rtl/>
        </w:rPr>
        <w:t xml:space="preserve"> </w:t>
      </w:r>
      <w:r w:rsidR="00BE0922" w:rsidRPr="00E53A01">
        <w:rPr>
          <w:rFonts w:cs="B Lotus" w:hint="cs"/>
          <w:sz w:val="24"/>
          <w:szCs w:val="24"/>
          <w:rtl/>
        </w:rPr>
        <w:t>«</w:t>
      </w:r>
      <w:r w:rsidR="007C63BC" w:rsidRPr="00E53A01">
        <w:rPr>
          <w:rFonts w:cs="B Lotus" w:hint="eastAsia"/>
          <w:sz w:val="30"/>
          <w:rtl/>
        </w:rPr>
        <w:t xml:space="preserve">زمين را </w:t>
      </w:r>
      <w:r w:rsidR="007C63BC" w:rsidRPr="00E53A01">
        <w:rPr>
          <w:rFonts w:cs="B Lotus" w:hint="cs"/>
          <w:sz w:val="30"/>
          <w:rtl/>
        </w:rPr>
        <w:t>پس از مر</w:t>
      </w:r>
      <w:r w:rsidR="007C63BC" w:rsidRPr="00E53A01">
        <w:rPr>
          <w:rFonts w:cs="B Lotus" w:hint="eastAsia"/>
          <w:sz w:val="30"/>
          <w:rtl/>
        </w:rPr>
        <w:t xml:space="preserve">گش زنده </w:t>
      </w:r>
      <w:r w:rsidR="00E84182" w:rsidRPr="00E53A01">
        <w:rPr>
          <w:rFonts w:cs="B Lotus" w:hint="eastAsia"/>
          <w:sz w:val="30"/>
          <w:rtl/>
        </w:rPr>
        <w:t>مي‌كن</w:t>
      </w:r>
      <w:r w:rsidR="007C63BC" w:rsidRPr="00E53A01">
        <w:rPr>
          <w:rFonts w:cs="B Lotus" w:hint="eastAsia"/>
          <w:sz w:val="30"/>
          <w:rtl/>
        </w:rPr>
        <w:t>د و ه</w:t>
      </w:r>
      <w:r w:rsidR="007C63BC" w:rsidRPr="00E53A01">
        <w:rPr>
          <w:rFonts w:cs="B Lotus" w:hint="cs"/>
          <w:sz w:val="30"/>
          <w:rtl/>
        </w:rPr>
        <w:t>م</w:t>
      </w:r>
      <w:r w:rsidR="007C63BC" w:rsidRPr="00E53A01">
        <w:rPr>
          <w:rFonts w:cs="B Lotus" w:hint="eastAsia"/>
          <w:sz w:val="30"/>
          <w:rtl/>
        </w:rPr>
        <w:t>چنان</w:t>
      </w:r>
      <w:r w:rsidR="007C63BC" w:rsidRPr="00E53A01">
        <w:rPr>
          <w:rFonts w:cs="B Lotus" w:hint="cs"/>
          <w:sz w:val="30"/>
          <w:rtl/>
        </w:rPr>
        <w:t xml:space="preserve"> شما</w:t>
      </w:r>
      <w:r w:rsidR="007C63BC" w:rsidRPr="00E53A01">
        <w:rPr>
          <w:rFonts w:cs="B Lotus" w:hint="eastAsia"/>
          <w:sz w:val="30"/>
          <w:rtl/>
        </w:rPr>
        <w:t xml:space="preserve"> [از قبرها]</w:t>
      </w:r>
      <w:r w:rsidR="000F7727">
        <w:rPr>
          <w:rFonts w:cs="B Lotus" w:hint="cs"/>
          <w:sz w:val="30"/>
          <w:rtl/>
        </w:rPr>
        <w:t xml:space="preserve"> </w:t>
      </w:r>
      <w:r w:rsidR="007C63BC" w:rsidRPr="00E53A01">
        <w:rPr>
          <w:rFonts w:cs="B Lotus" w:hint="eastAsia"/>
          <w:sz w:val="30"/>
          <w:rtl/>
        </w:rPr>
        <w:t xml:space="preserve">خارج </w:t>
      </w:r>
      <w:r w:rsidR="00C459ED" w:rsidRPr="00E53A01">
        <w:rPr>
          <w:rFonts w:cs="B Lotus" w:hint="eastAsia"/>
          <w:sz w:val="30"/>
          <w:rtl/>
        </w:rPr>
        <w:t>مي‌شو</w:t>
      </w:r>
      <w:r w:rsidR="007C63BC" w:rsidRPr="00E53A01">
        <w:rPr>
          <w:rFonts w:cs="B Lotus" w:hint="eastAsia"/>
          <w:sz w:val="30"/>
          <w:rtl/>
        </w:rPr>
        <w:t>يد</w:t>
      </w:r>
      <w:r w:rsidR="00BE0922" w:rsidRPr="00E53A01">
        <w:rPr>
          <w:rFonts w:cs="B Lotus" w:hint="cs"/>
          <w:sz w:val="30"/>
          <w:rtl/>
        </w:rPr>
        <w:t>»</w:t>
      </w:r>
      <w:r w:rsidR="007C63BC" w:rsidRPr="00E53A01">
        <w:rPr>
          <w:rFonts w:cs="B Lotus" w:hint="eastAsia"/>
          <w:sz w:val="30"/>
          <w:rtl/>
        </w:rPr>
        <w:t xml:space="preserve"> </w:t>
      </w:r>
    </w:p>
    <w:p w:rsidR="00335E4A" w:rsidRDefault="007C63BC" w:rsidP="000F7727">
      <w:pPr>
        <w:ind w:left="340"/>
        <w:jc w:val="both"/>
        <w:rPr>
          <w:rFonts w:cs="B Lotus" w:hint="cs"/>
          <w:sz w:val="30"/>
          <w:rtl/>
        </w:rPr>
      </w:pPr>
      <w:r w:rsidRPr="00E53A01">
        <w:rPr>
          <w:rFonts w:cs="B Lotus" w:hint="eastAsia"/>
          <w:sz w:val="30"/>
          <w:rtl/>
        </w:rPr>
        <w:t>و</w:t>
      </w:r>
    </w:p>
    <w:p w:rsidR="007C63BC" w:rsidRPr="00E53A01" w:rsidRDefault="00150832" w:rsidP="000F7727">
      <w:pPr>
        <w:ind w:left="340"/>
        <w:jc w:val="both"/>
        <w:rPr>
          <w:rFonts w:cs="B Lotus" w:hint="cs"/>
          <w:sz w:val="30"/>
          <w:rtl/>
        </w:rPr>
      </w:pPr>
      <w:r w:rsidRPr="00E53A01">
        <w:rPr>
          <w:rFonts w:ascii="KFGQPC Uthman Taha Naskh" w:cs="Traditional Arabic" w:hint="cs"/>
          <w:rtl/>
        </w:rPr>
        <w:t>﴿</w:t>
      </w:r>
      <w:r w:rsidR="00F50ED7" w:rsidRPr="00E53A01">
        <w:rPr>
          <w:rStyle w:val="Char7"/>
          <w:rFonts w:hint="eastAsia"/>
          <w:rtl/>
        </w:rPr>
        <w:t>وَأَح</w:t>
      </w:r>
      <w:r w:rsidR="00F50ED7" w:rsidRPr="00E53A01">
        <w:rPr>
          <w:rStyle w:val="Char7"/>
          <w:rFonts w:hint="cs"/>
          <w:rtl/>
        </w:rPr>
        <w:t>ۡ</w:t>
      </w:r>
      <w:r w:rsidR="00F50ED7" w:rsidRPr="00E53A01">
        <w:rPr>
          <w:rStyle w:val="Char7"/>
          <w:rFonts w:hint="eastAsia"/>
          <w:rtl/>
        </w:rPr>
        <w:t>يَي</w:t>
      </w:r>
      <w:r w:rsidR="00F50ED7" w:rsidRPr="00E53A01">
        <w:rPr>
          <w:rStyle w:val="Char7"/>
          <w:rFonts w:hint="cs"/>
          <w:rtl/>
        </w:rPr>
        <w:t>ۡ</w:t>
      </w:r>
      <w:r w:rsidR="00F50ED7" w:rsidRPr="00E53A01">
        <w:rPr>
          <w:rStyle w:val="Char7"/>
          <w:rFonts w:hint="eastAsia"/>
          <w:rtl/>
        </w:rPr>
        <w:t>نَا</w:t>
      </w:r>
      <w:r w:rsidR="00F50ED7" w:rsidRPr="00E53A01">
        <w:rPr>
          <w:rStyle w:val="Char7"/>
          <w:rtl/>
        </w:rPr>
        <w:t xml:space="preserve"> </w:t>
      </w:r>
      <w:r w:rsidR="00F50ED7" w:rsidRPr="00E53A01">
        <w:rPr>
          <w:rStyle w:val="Char7"/>
          <w:rFonts w:hint="eastAsia"/>
          <w:rtl/>
        </w:rPr>
        <w:t>بِهِ</w:t>
      </w:r>
      <w:r w:rsidR="00F50ED7" w:rsidRPr="00E53A01">
        <w:rPr>
          <w:rStyle w:val="Char7"/>
          <w:rFonts w:hint="cs"/>
          <w:rtl/>
        </w:rPr>
        <w:t>ۦ</w:t>
      </w:r>
      <w:r w:rsidR="00F50ED7" w:rsidRPr="00E53A01">
        <w:rPr>
          <w:rStyle w:val="Char7"/>
          <w:rtl/>
        </w:rPr>
        <w:t xml:space="preserve"> </w:t>
      </w:r>
      <w:r w:rsidR="00F50ED7" w:rsidRPr="00E53A01">
        <w:rPr>
          <w:rStyle w:val="Char7"/>
          <w:rFonts w:hint="eastAsia"/>
          <w:rtl/>
        </w:rPr>
        <w:t>بَل</w:t>
      </w:r>
      <w:r w:rsidR="00F50ED7" w:rsidRPr="00E53A01">
        <w:rPr>
          <w:rStyle w:val="Char7"/>
          <w:rFonts w:hint="cs"/>
          <w:rtl/>
        </w:rPr>
        <w:t>ۡ</w:t>
      </w:r>
      <w:r w:rsidR="00F50ED7" w:rsidRPr="00E53A01">
        <w:rPr>
          <w:rStyle w:val="Char7"/>
          <w:rFonts w:hint="eastAsia"/>
          <w:rtl/>
        </w:rPr>
        <w:t>دَة</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مَّي</w:t>
      </w:r>
      <w:r w:rsidR="00F50ED7" w:rsidRPr="00E53A01">
        <w:rPr>
          <w:rStyle w:val="Char7"/>
          <w:rFonts w:hint="cs"/>
          <w:rtl/>
        </w:rPr>
        <w:t>ۡ</w:t>
      </w:r>
      <w:r w:rsidR="00F50ED7" w:rsidRPr="00E53A01">
        <w:rPr>
          <w:rStyle w:val="Char7"/>
          <w:rFonts w:hint="eastAsia"/>
          <w:rtl/>
        </w:rPr>
        <w:t>ت</w:t>
      </w:r>
      <w:r w:rsidR="00F50ED7" w:rsidRPr="00E53A01">
        <w:rPr>
          <w:rStyle w:val="Char7"/>
          <w:rFonts w:hint="cs"/>
          <w:rtl/>
        </w:rPr>
        <w:t>ٗ</w:t>
      </w:r>
      <w:r w:rsidR="00F50ED7" w:rsidRPr="00E53A01">
        <w:rPr>
          <w:rStyle w:val="Char7"/>
          <w:rFonts w:hint="eastAsia"/>
          <w:rtl/>
        </w:rPr>
        <w:t>ا</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كَذَ</w:t>
      </w:r>
      <w:r w:rsidR="00F50ED7" w:rsidRPr="00E53A01">
        <w:rPr>
          <w:rStyle w:val="Char7"/>
          <w:rFonts w:hint="cs"/>
          <w:rtl/>
        </w:rPr>
        <w:t>ٰ</w:t>
      </w:r>
      <w:r w:rsidR="00F50ED7" w:rsidRPr="00E53A01">
        <w:rPr>
          <w:rStyle w:val="Char7"/>
          <w:rFonts w:hint="eastAsia"/>
          <w:rtl/>
        </w:rPr>
        <w:t>لِكَ</w:t>
      </w:r>
      <w:r w:rsidR="00F50ED7" w:rsidRPr="00E53A01">
        <w:rPr>
          <w:rStyle w:val="Char7"/>
          <w:rtl/>
        </w:rPr>
        <w:t xml:space="preserve"> </w:t>
      </w:r>
      <w:r w:rsidR="00F50ED7" w:rsidRPr="00E53A01">
        <w:rPr>
          <w:rStyle w:val="Char7"/>
          <w:rFonts w:hint="cs"/>
          <w:rtl/>
        </w:rPr>
        <w:t>ٱ</w:t>
      </w:r>
      <w:r w:rsidR="00F50ED7" w:rsidRPr="00E53A01">
        <w:rPr>
          <w:rStyle w:val="Char7"/>
          <w:rFonts w:hint="eastAsia"/>
          <w:rtl/>
        </w:rPr>
        <w:t>ل</w:t>
      </w:r>
      <w:r w:rsidR="00F50ED7" w:rsidRPr="00E53A01">
        <w:rPr>
          <w:rStyle w:val="Char7"/>
          <w:rFonts w:hint="cs"/>
          <w:rtl/>
        </w:rPr>
        <w:t>ۡ</w:t>
      </w:r>
      <w:r w:rsidR="00F50ED7" w:rsidRPr="00E53A01">
        <w:rPr>
          <w:rStyle w:val="Char7"/>
          <w:rFonts w:hint="eastAsia"/>
          <w:rtl/>
        </w:rPr>
        <w:t>خُرُوجُ</w:t>
      </w:r>
      <w:r w:rsidR="00F50ED7" w:rsidRPr="00E53A01">
        <w:rPr>
          <w:rStyle w:val="Char7"/>
          <w:rtl/>
        </w:rPr>
        <w:t xml:space="preserve"> </w:t>
      </w:r>
      <w:r w:rsidR="00F50ED7" w:rsidRPr="00E53A01">
        <w:rPr>
          <w:rStyle w:val="Char7"/>
          <w:rFonts w:hint="cs"/>
          <w:rtl/>
        </w:rPr>
        <w:t>١١</w:t>
      </w:r>
      <w:r w:rsidRPr="00E53A01">
        <w:rPr>
          <w:rFonts w:cs="Traditional Arabic" w:hint="cs"/>
          <w:rtl/>
        </w:rPr>
        <w:t>﴾</w:t>
      </w:r>
      <w:r w:rsidR="00F50ED7" w:rsidRPr="00E53A01">
        <w:rPr>
          <w:rFonts w:ascii="KFGQPC Uthman Taha Naskh" w:cs="KFGQPC Uthman Taha Naskh"/>
          <w:rtl/>
        </w:rPr>
        <w:t xml:space="preserve"> </w:t>
      </w:r>
      <w:r w:rsidR="00F50ED7" w:rsidRPr="00E53A01">
        <w:rPr>
          <w:rStyle w:val="Char9"/>
          <w:rtl/>
        </w:rPr>
        <w:t>[</w:t>
      </w:r>
      <w:r w:rsidR="00F50ED7" w:rsidRPr="00E53A01">
        <w:rPr>
          <w:rStyle w:val="Char9"/>
          <w:rFonts w:hint="eastAsia"/>
          <w:rtl/>
        </w:rPr>
        <w:t>ق</w:t>
      </w:r>
      <w:r w:rsidR="00F50ED7" w:rsidRPr="00E53A01">
        <w:rPr>
          <w:rStyle w:val="Char9"/>
          <w:rtl/>
        </w:rPr>
        <w:t xml:space="preserve">: </w:t>
      </w:r>
      <w:r w:rsidR="00F50ED7" w:rsidRPr="00E53A01">
        <w:rPr>
          <w:rStyle w:val="Char9"/>
          <w:rFonts w:hint="cs"/>
          <w:rtl/>
        </w:rPr>
        <w:t>١١</w:t>
      </w:r>
      <w:r w:rsidR="00F50ED7" w:rsidRPr="00E53A01">
        <w:rPr>
          <w:rStyle w:val="Char9"/>
          <w:rtl/>
        </w:rPr>
        <w:t>]</w:t>
      </w:r>
      <w:r w:rsidR="0090456A" w:rsidRPr="00E53A01">
        <w:rPr>
          <w:rFonts w:ascii="KFGQPC Uthman Taha Naskh" w:cs="KFGQPC Uthman Taha Naskh"/>
          <w:rtl/>
        </w:rPr>
        <w:t xml:space="preserve"> </w:t>
      </w:r>
      <w:r w:rsidR="00BE0922" w:rsidRPr="00E53A01">
        <w:rPr>
          <w:rFonts w:cs="B Lotus" w:hint="cs"/>
          <w:sz w:val="30"/>
          <w:rtl/>
        </w:rPr>
        <w:t>«</w:t>
      </w:r>
      <w:r w:rsidR="007C63BC" w:rsidRPr="00E53A01">
        <w:rPr>
          <w:rFonts w:cs="B Lotus" w:hint="cs"/>
          <w:sz w:val="30"/>
          <w:rtl/>
        </w:rPr>
        <w:t>[با باران] شهري مرده را زنده ساختيم و خروج [مرد</w:t>
      </w:r>
      <w:r w:rsidR="007C63BC" w:rsidRPr="00E53A01">
        <w:rPr>
          <w:rFonts w:cs="B Lotus" w:hint="eastAsia"/>
          <w:sz w:val="30"/>
          <w:rtl/>
        </w:rPr>
        <w:t xml:space="preserve">گان نيز] </w:t>
      </w:r>
      <w:r w:rsidR="00BE0922" w:rsidRPr="00E53A01">
        <w:rPr>
          <w:rFonts w:cs="B Lotus" w:hint="cs"/>
          <w:sz w:val="30"/>
          <w:rtl/>
        </w:rPr>
        <w:t>همانند آن است».</w:t>
      </w:r>
    </w:p>
    <w:p w:rsidR="007C63BC" w:rsidRPr="00E53A01" w:rsidRDefault="007C63BC" w:rsidP="00722151">
      <w:pPr>
        <w:ind w:firstLine="340"/>
        <w:jc w:val="both"/>
        <w:rPr>
          <w:rFonts w:cs="B Lotus" w:hint="cs"/>
          <w:sz w:val="30"/>
          <w:rtl/>
        </w:rPr>
      </w:pPr>
      <w:r w:rsidRPr="00E53A01">
        <w:rPr>
          <w:rFonts w:cs="B Lotus" w:hint="cs"/>
          <w:sz w:val="30"/>
          <w:rtl/>
        </w:rPr>
        <w:t>اكنون كه دانستيم ارواح در عالمي دي</w:t>
      </w:r>
      <w:r w:rsidRPr="00E53A01">
        <w:rPr>
          <w:rFonts w:cs="B Lotus" w:hint="eastAsia"/>
          <w:sz w:val="30"/>
          <w:rtl/>
        </w:rPr>
        <w:t>گرند</w:t>
      </w:r>
      <w:r w:rsidRPr="00E53A01">
        <w:rPr>
          <w:rFonts w:cs="B Lotus" w:hint="cs"/>
          <w:sz w:val="30"/>
          <w:rtl/>
        </w:rPr>
        <w:t xml:space="preserve"> حال </w:t>
      </w:r>
      <w:r w:rsidR="00E84182" w:rsidRPr="00E53A01">
        <w:rPr>
          <w:rFonts w:cs="B Lotus" w:hint="cs"/>
          <w:sz w:val="30"/>
          <w:rtl/>
        </w:rPr>
        <w:t>مي‌گوي</w:t>
      </w:r>
      <w:r w:rsidRPr="00E53A01">
        <w:rPr>
          <w:rFonts w:cs="B Lotus" w:hint="eastAsia"/>
          <w:sz w:val="30"/>
          <w:rtl/>
        </w:rPr>
        <w:t xml:space="preserve">يم بر فرض محال كه از حاجات زوار مطلع شوند آيا فوري حاضر </w:t>
      </w:r>
      <w:r w:rsidRPr="00E53A01">
        <w:rPr>
          <w:rFonts w:cs="B Lotus" w:hint="cs"/>
          <w:sz w:val="30"/>
          <w:rtl/>
        </w:rPr>
        <w:t>گشته</w:t>
      </w:r>
      <w:r w:rsidRPr="00E53A01">
        <w:rPr>
          <w:rFonts w:cs="B Lotus" w:hint="eastAsia"/>
          <w:sz w:val="30"/>
          <w:rtl/>
        </w:rPr>
        <w:t xml:space="preserve"> و به اين </w:t>
      </w:r>
      <w:r w:rsidRPr="00E53A01">
        <w:rPr>
          <w:rFonts w:cs="B Lotus" w:hint="cs"/>
          <w:sz w:val="30"/>
          <w:rtl/>
        </w:rPr>
        <w:t xml:space="preserve">دنيا برگشته و به عرض زوار ميرسند يا خير؟ روشن است كه قرآن و عقل </w:t>
      </w:r>
      <w:r w:rsidR="00E84182" w:rsidRPr="00E53A01">
        <w:rPr>
          <w:rFonts w:cs="B Lotus" w:hint="cs"/>
          <w:sz w:val="30"/>
          <w:rtl/>
        </w:rPr>
        <w:t>مي‌گوي</w:t>
      </w:r>
      <w:r w:rsidRPr="00E53A01">
        <w:rPr>
          <w:rFonts w:cs="B Lotus" w:hint="cs"/>
          <w:sz w:val="30"/>
          <w:rtl/>
        </w:rPr>
        <w:t>ن</w:t>
      </w:r>
      <w:r w:rsidRPr="00E53A01">
        <w:rPr>
          <w:rFonts w:cs="B Lotus" w:hint="eastAsia"/>
          <w:sz w:val="30"/>
          <w:rtl/>
        </w:rPr>
        <w:t>د انبياء و اولياء به كلي از دنيا بي</w:t>
      </w:r>
      <w:r w:rsidRPr="00E53A01">
        <w:rPr>
          <w:rFonts w:ascii="Lotus Linotype" w:hAnsi="Lotus Linotype" w:cs="B Lotus"/>
          <w:color w:val="000000"/>
          <w:sz w:val="30"/>
          <w:rtl/>
        </w:rPr>
        <w:t>‌</w:t>
      </w:r>
      <w:r w:rsidRPr="00E53A01">
        <w:rPr>
          <w:rFonts w:cs="B Lotus" w:hint="eastAsia"/>
          <w:sz w:val="30"/>
          <w:rtl/>
        </w:rPr>
        <w:t xml:space="preserve">خبرند و حتي از بدن خود اطلاعي </w:t>
      </w:r>
      <w:r w:rsidRPr="00E53A01">
        <w:rPr>
          <w:rFonts w:cs="B Lotus" w:hint="cs"/>
          <w:sz w:val="30"/>
          <w:rtl/>
        </w:rPr>
        <w:t xml:space="preserve">ندارند </w:t>
      </w:r>
      <w:r w:rsidRPr="00E53A01">
        <w:rPr>
          <w:rFonts w:cs="B Lotus" w:hint="eastAsia"/>
          <w:sz w:val="30"/>
          <w:rtl/>
        </w:rPr>
        <w:t>چ</w:t>
      </w:r>
      <w:r w:rsidRPr="00E53A01">
        <w:rPr>
          <w:rFonts w:cs="B Lotus" w:hint="cs"/>
          <w:sz w:val="30"/>
          <w:rtl/>
        </w:rPr>
        <w:t>ه رسد به دي</w:t>
      </w:r>
      <w:r w:rsidRPr="00E53A01">
        <w:rPr>
          <w:rFonts w:cs="B Lotus" w:hint="eastAsia"/>
          <w:sz w:val="30"/>
          <w:rtl/>
        </w:rPr>
        <w:t>گران</w:t>
      </w:r>
      <w:r w:rsidRPr="00E53A01">
        <w:rPr>
          <w:rFonts w:cs="B Lotus" w:hint="cs"/>
          <w:sz w:val="30"/>
          <w:rtl/>
        </w:rPr>
        <w:t>.</w:t>
      </w:r>
    </w:p>
    <w:p w:rsidR="007C63BC" w:rsidRPr="00E53A01" w:rsidRDefault="007C63BC" w:rsidP="00722151">
      <w:pPr>
        <w:ind w:firstLine="340"/>
        <w:jc w:val="both"/>
        <w:rPr>
          <w:rFonts w:cs="B Lotus" w:hint="cs"/>
          <w:sz w:val="24"/>
          <w:szCs w:val="24"/>
          <w:rtl/>
        </w:rPr>
      </w:pPr>
      <w:r w:rsidRPr="00E53A01">
        <w:rPr>
          <w:rFonts w:cs="B Lotus" w:hint="cs"/>
          <w:sz w:val="30"/>
          <w:rtl/>
        </w:rPr>
        <w:t>قرآن مي</w:t>
      </w:r>
      <w:r w:rsidRPr="00E53A01">
        <w:rPr>
          <w:rFonts w:ascii="Lotus Linotype" w:hAnsi="Lotus Linotype" w:cs="B Lotus"/>
          <w:color w:val="000000"/>
          <w:sz w:val="30"/>
          <w:rtl/>
        </w:rPr>
        <w:t>‌</w:t>
      </w:r>
      <w:r w:rsidRPr="00E53A01">
        <w:rPr>
          <w:rFonts w:cs="B Lotus" w:hint="cs"/>
          <w:sz w:val="30"/>
          <w:rtl/>
        </w:rPr>
        <w:t xml:space="preserve">فرمايد: </w:t>
      </w:r>
      <w:r w:rsidR="00150832" w:rsidRPr="00E53A01">
        <w:rPr>
          <w:rFonts w:ascii="KFGQPC Uthman Taha Naskh" w:cs="Traditional Arabic" w:hint="cs"/>
          <w:rtl/>
        </w:rPr>
        <w:t>﴿</w:t>
      </w:r>
      <w:r w:rsidR="00F50ED7" w:rsidRPr="00E53A01">
        <w:rPr>
          <w:rStyle w:val="Char7"/>
          <w:rFonts w:hint="eastAsia"/>
          <w:rtl/>
        </w:rPr>
        <w:t>أَو</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كَ</w:t>
      </w:r>
      <w:r w:rsidR="00F50ED7" w:rsidRPr="00E53A01">
        <w:rPr>
          <w:rStyle w:val="Char7"/>
          <w:rFonts w:hint="cs"/>
          <w:rtl/>
        </w:rPr>
        <w:t>ٱ</w:t>
      </w:r>
      <w:r w:rsidR="00F50ED7" w:rsidRPr="00E53A01">
        <w:rPr>
          <w:rStyle w:val="Char7"/>
          <w:rFonts w:hint="eastAsia"/>
          <w:rtl/>
        </w:rPr>
        <w:t>لَّذِي</w:t>
      </w:r>
      <w:r w:rsidR="00F50ED7" w:rsidRPr="00E53A01">
        <w:rPr>
          <w:rStyle w:val="Char7"/>
          <w:rtl/>
        </w:rPr>
        <w:t xml:space="preserve"> </w:t>
      </w:r>
      <w:r w:rsidR="00F50ED7" w:rsidRPr="00E53A01">
        <w:rPr>
          <w:rStyle w:val="Char7"/>
          <w:rFonts w:hint="eastAsia"/>
          <w:rtl/>
        </w:rPr>
        <w:t>مَرَّ</w:t>
      </w:r>
      <w:r w:rsidR="00F50ED7" w:rsidRPr="00E53A01">
        <w:rPr>
          <w:rStyle w:val="Char7"/>
          <w:rtl/>
        </w:rPr>
        <w:t xml:space="preserve"> </w:t>
      </w:r>
      <w:r w:rsidR="00F50ED7" w:rsidRPr="00E53A01">
        <w:rPr>
          <w:rStyle w:val="Char7"/>
          <w:rFonts w:hint="eastAsia"/>
          <w:rtl/>
        </w:rPr>
        <w:t>عَلَى</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قَر</w:t>
      </w:r>
      <w:r w:rsidR="00F50ED7" w:rsidRPr="00E53A01">
        <w:rPr>
          <w:rStyle w:val="Char7"/>
          <w:rFonts w:hint="cs"/>
          <w:rtl/>
        </w:rPr>
        <w:t>ۡ</w:t>
      </w:r>
      <w:r w:rsidR="00F50ED7" w:rsidRPr="00E53A01">
        <w:rPr>
          <w:rStyle w:val="Char7"/>
          <w:rFonts w:hint="eastAsia"/>
          <w:rtl/>
        </w:rPr>
        <w:t>يَة</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وَهِيَ</w:t>
      </w:r>
      <w:r w:rsidR="00F50ED7" w:rsidRPr="00E53A01">
        <w:rPr>
          <w:rStyle w:val="Char7"/>
          <w:rtl/>
        </w:rPr>
        <w:t xml:space="preserve"> </w:t>
      </w:r>
      <w:r w:rsidR="00F50ED7" w:rsidRPr="00E53A01">
        <w:rPr>
          <w:rStyle w:val="Char7"/>
          <w:rFonts w:hint="eastAsia"/>
          <w:rtl/>
        </w:rPr>
        <w:t>خَاوِيَةٌ</w:t>
      </w:r>
      <w:r w:rsidR="00F50ED7" w:rsidRPr="00E53A01">
        <w:rPr>
          <w:rStyle w:val="Char7"/>
          <w:rtl/>
        </w:rPr>
        <w:t xml:space="preserve"> </w:t>
      </w:r>
      <w:r w:rsidR="00F50ED7" w:rsidRPr="00E53A01">
        <w:rPr>
          <w:rStyle w:val="Char7"/>
          <w:rFonts w:hint="eastAsia"/>
          <w:rtl/>
        </w:rPr>
        <w:t>عَلَى</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عُرُوشِهَا</w:t>
      </w:r>
      <w:r w:rsidR="00F50ED7" w:rsidRPr="00E53A01">
        <w:rPr>
          <w:rStyle w:val="Char7"/>
          <w:rtl/>
        </w:rPr>
        <w:t xml:space="preserve"> </w:t>
      </w:r>
      <w:r w:rsidR="00F50ED7" w:rsidRPr="00E53A01">
        <w:rPr>
          <w:rStyle w:val="Char7"/>
          <w:rFonts w:hint="eastAsia"/>
          <w:rtl/>
        </w:rPr>
        <w:t>قَالَ</w:t>
      </w:r>
      <w:r w:rsidR="00F50ED7" w:rsidRPr="00E53A01">
        <w:rPr>
          <w:rStyle w:val="Char7"/>
          <w:rtl/>
        </w:rPr>
        <w:t xml:space="preserve"> </w:t>
      </w:r>
      <w:r w:rsidR="00F50ED7" w:rsidRPr="00E53A01">
        <w:rPr>
          <w:rStyle w:val="Char7"/>
          <w:rFonts w:hint="eastAsia"/>
          <w:rtl/>
        </w:rPr>
        <w:t>أَنَّى</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يُح</w:t>
      </w:r>
      <w:r w:rsidR="00F50ED7" w:rsidRPr="00E53A01">
        <w:rPr>
          <w:rStyle w:val="Char7"/>
          <w:rFonts w:hint="cs"/>
          <w:rtl/>
        </w:rPr>
        <w:t>ۡ</w:t>
      </w:r>
      <w:r w:rsidR="00F50ED7" w:rsidRPr="00E53A01">
        <w:rPr>
          <w:rStyle w:val="Char7"/>
          <w:rFonts w:hint="eastAsia"/>
          <w:rtl/>
        </w:rPr>
        <w:t>يِ</w:t>
      </w:r>
      <w:r w:rsidR="00F50ED7" w:rsidRPr="00E53A01">
        <w:rPr>
          <w:rStyle w:val="Char7"/>
          <w:rFonts w:hint="cs"/>
          <w:rtl/>
        </w:rPr>
        <w:t>ۦ</w:t>
      </w:r>
      <w:r w:rsidR="00F50ED7" w:rsidRPr="00E53A01">
        <w:rPr>
          <w:rStyle w:val="Char7"/>
          <w:rtl/>
        </w:rPr>
        <w:t xml:space="preserve"> </w:t>
      </w:r>
      <w:r w:rsidR="00F50ED7" w:rsidRPr="00E53A01">
        <w:rPr>
          <w:rStyle w:val="Char7"/>
          <w:rFonts w:hint="eastAsia"/>
          <w:rtl/>
        </w:rPr>
        <w:t>هَ</w:t>
      </w:r>
      <w:r w:rsidR="00F50ED7" w:rsidRPr="00E53A01">
        <w:rPr>
          <w:rStyle w:val="Char7"/>
          <w:rFonts w:hint="cs"/>
          <w:rtl/>
        </w:rPr>
        <w:t>ٰ</w:t>
      </w:r>
      <w:r w:rsidR="00F50ED7" w:rsidRPr="00E53A01">
        <w:rPr>
          <w:rStyle w:val="Char7"/>
          <w:rFonts w:hint="eastAsia"/>
          <w:rtl/>
        </w:rPr>
        <w:t>ذِهِ</w:t>
      </w:r>
      <w:r w:rsidR="00F50ED7" w:rsidRPr="00E53A01">
        <w:rPr>
          <w:rStyle w:val="Char7"/>
          <w:rtl/>
        </w:rPr>
        <w:t xml:space="preserve"> </w:t>
      </w:r>
      <w:r w:rsidR="00F50ED7" w:rsidRPr="00E53A01">
        <w:rPr>
          <w:rStyle w:val="Char7"/>
          <w:rFonts w:hint="cs"/>
          <w:rtl/>
        </w:rPr>
        <w:t>ٱ</w:t>
      </w:r>
      <w:r w:rsidR="00F50ED7" w:rsidRPr="00E53A01">
        <w:rPr>
          <w:rStyle w:val="Char7"/>
          <w:rFonts w:hint="eastAsia"/>
          <w:rtl/>
        </w:rPr>
        <w:t>للَّهُ</w:t>
      </w:r>
      <w:r w:rsidR="00F50ED7" w:rsidRPr="00E53A01">
        <w:rPr>
          <w:rStyle w:val="Char7"/>
          <w:rtl/>
        </w:rPr>
        <w:t xml:space="preserve"> </w:t>
      </w:r>
      <w:r w:rsidR="00F50ED7" w:rsidRPr="00E53A01">
        <w:rPr>
          <w:rStyle w:val="Char7"/>
          <w:rFonts w:hint="eastAsia"/>
          <w:rtl/>
        </w:rPr>
        <w:t>بَع</w:t>
      </w:r>
      <w:r w:rsidR="00F50ED7" w:rsidRPr="00E53A01">
        <w:rPr>
          <w:rStyle w:val="Char7"/>
          <w:rFonts w:hint="cs"/>
          <w:rtl/>
        </w:rPr>
        <w:t>ۡ</w:t>
      </w:r>
      <w:r w:rsidR="00F50ED7" w:rsidRPr="00E53A01">
        <w:rPr>
          <w:rStyle w:val="Char7"/>
          <w:rFonts w:hint="eastAsia"/>
          <w:rtl/>
        </w:rPr>
        <w:t>دَ</w:t>
      </w:r>
      <w:r w:rsidR="00F50ED7" w:rsidRPr="00E53A01">
        <w:rPr>
          <w:rStyle w:val="Char7"/>
          <w:rtl/>
        </w:rPr>
        <w:t xml:space="preserve"> </w:t>
      </w:r>
      <w:r w:rsidR="00F50ED7" w:rsidRPr="00E53A01">
        <w:rPr>
          <w:rStyle w:val="Char7"/>
          <w:rFonts w:hint="eastAsia"/>
          <w:rtl/>
        </w:rPr>
        <w:t>مَو</w:t>
      </w:r>
      <w:r w:rsidR="00F50ED7" w:rsidRPr="00E53A01">
        <w:rPr>
          <w:rStyle w:val="Char7"/>
          <w:rFonts w:hint="cs"/>
          <w:rtl/>
        </w:rPr>
        <w:t>ۡ</w:t>
      </w:r>
      <w:r w:rsidR="00F50ED7" w:rsidRPr="00E53A01">
        <w:rPr>
          <w:rStyle w:val="Char7"/>
          <w:rFonts w:hint="eastAsia"/>
          <w:rtl/>
        </w:rPr>
        <w:t>تِهَا</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فَأَمَاتَهُ</w:t>
      </w:r>
      <w:r w:rsidR="00F50ED7" w:rsidRPr="00E53A01">
        <w:rPr>
          <w:rStyle w:val="Char7"/>
          <w:rtl/>
        </w:rPr>
        <w:t xml:space="preserve"> </w:t>
      </w:r>
      <w:r w:rsidR="00F50ED7" w:rsidRPr="00E53A01">
        <w:rPr>
          <w:rStyle w:val="Char7"/>
          <w:rFonts w:hint="cs"/>
          <w:rtl/>
        </w:rPr>
        <w:t>ٱ</w:t>
      </w:r>
      <w:r w:rsidR="00F50ED7" w:rsidRPr="00E53A01">
        <w:rPr>
          <w:rStyle w:val="Char7"/>
          <w:rFonts w:hint="eastAsia"/>
          <w:rtl/>
        </w:rPr>
        <w:t>للَّهُ</w:t>
      </w:r>
      <w:r w:rsidR="00F50ED7" w:rsidRPr="00E53A01">
        <w:rPr>
          <w:rStyle w:val="Char7"/>
          <w:rtl/>
        </w:rPr>
        <w:t xml:space="preserve"> </w:t>
      </w:r>
      <w:r w:rsidR="00F50ED7" w:rsidRPr="00E53A01">
        <w:rPr>
          <w:rStyle w:val="Char7"/>
          <w:rFonts w:hint="eastAsia"/>
          <w:rtl/>
        </w:rPr>
        <w:t>مِاْئَةَ</w:t>
      </w:r>
      <w:r w:rsidR="00F50ED7" w:rsidRPr="00E53A01">
        <w:rPr>
          <w:rStyle w:val="Char7"/>
          <w:rtl/>
        </w:rPr>
        <w:t xml:space="preserve"> </w:t>
      </w:r>
      <w:r w:rsidR="00F50ED7" w:rsidRPr="00E53A01">
        <w:rPr>
          <w:rStyle w:val="Char7"/>
          <w:rFonts w:hint="eastAsia"/>
          <w:rtl/>
        </w:rPr>
        <w:t>عَام</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ثُمَّ</w:t>
      </w:r>
      <w:r w:rsidR="00F50ED7" w:rsidRPr="00E53A01">
        <w:rPr>
          <w:rStyle w:val="Char7"/>
          <w:rtl/>
        </w:rPr>
        <w:t xml:space="preserve"> </w:t>
      </w:r>
      <w:r w:rsidR="00F50ED7" w:rsidRPr="00E53A01">
        <w:rPr>
          <w:rStyle w:val="Char7"/>
          <w:rFonts w:hint="eastAsia"/>
          <w:rtl/>
        </w:rPr>
        <w:t>بَعَثَهُ</w:t>
      </w:r>
      <w:r w:rsidR="00F50ED7" w:rsidRPr="00E53A01">
        <w:rPr>
          <w:rStyle w:val="Char7"/>
          <w:rFonts w:hint="cs"/>
          <w:rtl/>
        </w:rPr>
        <w:t>ۥۖ</w:t>
      </w:r>
      <w:r w:rsidR="00F50ED7" w:rsidRPr="00E53A01">
        <w:rPr>
          <w:rStyle w:val="Char7"/>
          <w:rtl/>
        </w:rPr>
        <w:t xml:space="preserve"> </w:t>
      </w:r>
      <w:r w:rsidR="00F50ED7" w:rsidRPr="00E53A01">
        <w:rPr>
          <w:rStyle w:val="Char7"/>
          <w:rFonts w:hint="eastAsia"/>
          <w:rtl/>
        </w:rPr>
        <w:t>قَالَ</w:t>
      </w:r>
      <w:r w:rsidR="00F50ED7" w:rsidRPr="00E53A01">
        <w:rPr>
          <w:rStyle w:val="Char7"/>
          <w:rtl/>
        </w:rPr>
        <w:t xml:space="preserve"> </w:t>
      </w:r>
      <w:r w:rsidR="00F50ED7" w:rsidRPr="00E53A01">
        <w:rPr>
          <w:rStyle w:val="Char7"/>
          <w:rFonts w:hint="eastAsia"/>
          <w:rtl/>
        </w:rPr>
        <w:t>كَم</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لَبِث</w:t>
      </w:r>
      <w:r w:rsidR="00F50ED7" w:rsidRPr="00E53A01">
        <w:rPr>
          <w:rStyle w:val="Char7"/>
          <w:rFonts w:hint="cs"/>
          <w:rtl/>
        </w:rPr>
        <w:t>ۡ</w:t>
      </w:r>
      <w:r w:rsidR="00F50ED7" w:rsidRPr="00E53A01">
        <w:rPr>
          <w:rStyle w:val="Char7"/>
          <w:rFonts w:hint="eastAsia"/>
          <w:rtl/>
        </w:rPr>
        <w:t>تَ</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قَالَ</w:t>
      </w:r>
      <w:r w:rsidR="00F50ED7" w:rsidRPr="00E53A01">
        <w:rPr>
          <w:rStyle w:val="Char7"/>
          <w:rtl/>
        </w:rPr>
        <w:t xml:space="preserve"> </w:t>
      </w:r>
      <w:r w:rsidR="00F50ED7" w:rsidRPr="00E53A01">
        <w:rPr>
          <w:rStyle w:val="Char7"/>
          <w:rFonts w:hint="eastAsia"/>
          <w:rtl/>
        </w:rPr>
        <w:t>لَبِث</w:t>
      </w:r>
      <w:r w:rsidR="00F50ED7" w:rsidRPr="00E53A01">
        <w:rPr>
          <w:rStyle w:val="Char7"/>
          <w:rFonts w:hint="cs"/>
          <w:rtl/>
        </w:rPr>
        <w:t>ۡ</w:t>
      </w:r>
      <w:r w:rsidR="00F50ED7" w:rsidRPr="00E53A01">
        <w:rPr>
          <w:rStyle w:val="Char7"/>
          <w:rFonts w:hint="eastAsia"/>
          <w:rtl/>
        </w:rPr>
        <w:t>تُ</w:t>
      </w:r>
      <w:r w:rsidR="00F50ED7" w:rsidRPr="00E53A01">
        <w:rPr>
          <w:rStyle w:val="Char7"/>
          <w:rtl/>
        </w:rPr>
        <w:t xml:space="preserve"> </w:t>
      </w:r>
      <w:r w:rsidR="00F50ED7" w:rsidRPr="00E53A01">
        <w:rPr>
          <w:rStyle w:val="Char7"/>
          <w:rFonts w:hint="eastAsia"/>
          <w:rtl/>
        </w:rPr>
        <w:t>يَو</w:t>
      </w:r>
      <w:r w:rsidR="00F50ED7" w:rsidRPr="00E53A01">
        <w:rPr>
          <w:rStyle w:val="Char7"/>
          <w:rFonts w:hint="cs"/>
          <w:rtl/>
        </w:rPr>
        <w:t>ۡ</w:t>
      </w:r>
      <w:r w:rsidR="00F50ED7" w:rsidRPr="00E53A01">
        <w:rPr>
          <w:rStyle w:val="Char7"/>
          <w:rFonts w:hint="eastAsia"/>
          <w:rtl/>
        </w:rPr>
        <w:t>مًا</w:t>
      </w:r>
      <w:r w:rsidR="00F50ED7" w:rsidRPr="00E53A01">
        <w:rPr>
          <w:rStyle w:val="Char7"/>
          <w:rtl/>
        </w:rPr>
        <w:t xml:space="preserve"> </w:t>
      </w:r>
      <w:r w:rsidR="00F50ED7" w:rsidRPr="00E53A01">
        <w:rPr>
          <w:rStyle w:val="Char7"/>
          <w:rFonts w:hint="eastAsia"/>
          <w:rtl/>
        </w:rPr>
        <w:t>أَو</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بَع</w:t>
      </w:r>
      <w:r w:rsidR="00F50ED7" w:rsidRPr="00E53A01">
        <w:rPr>
          <w:rStyle w:val="Char7"/>
          <w:rFonts w:hint="cs"/>
          <w:rtl/>
        </w:rPr>
        <w:t>ۡ</w:t>
      </w:r>
      <w:r w:rsidR="00F50ED7" w:rsidRPr="00E53A01">
        <w:rPr>
          <w:rStyle w:val="Char7"/>
          <w:rFonts w:hint="eastAsia"/>
          <w:rtl/>
        </w:rPr>
        <w:t>ضَ</w:t>
      </w:r>
      <w:r w:rsidR="00F50ED7" w:rsidRPr="00E53A01">
        <w:rPr>
          <w:rStyle w:val="Char7"/>
          <w:rtl/>
        </w:rPr>
        <w:t xml:space="preserve"> </w:t>
      </w:r>
      <w:r w:rsidR="00F50ED7" w:rsidRPr="00E53A01">
        <w:rPr>
          <w:rStyle w:val="Char7"/>
          <w:rFonts w:hint="eastAsia"/>
          <w:rtl/>
        </w:rPr>
        <w:t>يَو</w:t>
      </w:r>
      <w:r w:rsidR="00F50ED7" w:rsidRPr="00E53A01">
        <w:rPr>
          <w:rStyle w:val="Char7"/>
          <w:rFonts w:hint="cs"/>
          <w:rtl/>
        </w:rPr>
        <w:t>ۡ</w:t>
      </w:r>
      <w:r w:rsidR="00F50ED7" w:rsidRPr="00E53A01">
        <w:rPr>
          <w:rStyle w:val="Char7"/>
          <w:rFonts w:hint="eastAsia"/>
          <w:rtl/>
        </w:rPr>
        <w:t>م</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قَالَ</w:t>
      </w:r>
      <w:r w:rsidR="00F50ED7" w:rsidRPr="00E53A01">
        <w:rPr>
          <w:rStyle w:val="Char7"/>
          <w:rtl/>
        </w:rPr>
        <w:t xml:space="preserve"> </w:t>
      </w:r>
      <w:r w:rsidR="00F50ED7" w:rsidRPr="00E53A01">
        <w:rPr>
          <w:rStyle w:val="Char7"/>
          <w:rFonts w:hint="eastAsia"/>
          <w:rtl/>
        </w:rPr>
        <w:t>بَل</w:t>
      </w:r>
      <w:r w:rsidR="00F50ED7" w:rsidRPr="00E53A01">
        <w:rPr>
          <w:rStyle w:val="Char7"/>
          <w:rtl/>
        </w:rPr>
        <w:t xml:space="preserve"> </w:t>
      </w:r>
      <w:r w:rsidR="00F50ED7" w:rsidRPr="00E53A01">
        <w:rPr>
          <w:rStyle w:val="Char7"/>
          <w:rFonts w:hint="eastAsia"/>
          <w:rtl/>
        </w:rPr>
        <w:t>لَّبِث</w:t>
      </w:r>
      <w:r w:rsidR="00F50ED7" w:rsidRPr="00E53A01">
        <w:rPr>
          <w:rStyle w:val="Char7"/>
          <w:rFonts w:hint="cs"/>
          <w:rtl/>
        </w:rPr>
        <w:t>ۡ</w:t>
      </w:r>
      <w:r w:rsidR="00F50ED7" w:rsidRPr="00E53A01">
        <w:rPr>
          <w:rStyle w:val="Char7"/>
          <w:rFonts w:hint="eastAsia"/>
          <w:rtl/>
        </w:rPr>
        <w:t>تَ</w:t>
      </w:r>
      <w:r w:rsidR="00F50ED7" w:rsidRPr="00E53A01">
        <w:rPr>
          <w:rStyle w:val="Char7"/>
          <w:rtl/>
        </w:rPr>
        <w:t xml:space="preserve"> </w:t>
      </w:r>
      <w:r w:rsidR="00F50ED7" w:rsidRPr="00E53A01">
        <w:rPr>
          <w:rStyle w:val="Char7"/>
          <w:rFonts w:hint="eastAsia"/>
          <w:rtl/>
        </w:rPr>
        <w:t>مِاْئَةَ</w:t>
      </w:r>
      <w:r w:rsidR="00F50ED7" w:rsidRPr="00E53A01">
        <w:rPr>
          <w:rStyle w:val="Char7"/>
          <w:rtl/>
        </w:rPr>
        <w:t xml:space="preserve"> </w:t>
      </w:r>
      <w:r w:rsidR="00F50ED7" w:rsidRPr="00E53A01">
        <w:rPr>
          <w:rStyle w:val="Char7"/>
          <w:rFonts w:hint="eastAsia"/>
          <w:rtl/>
        </w:rPr>
        <w:t>عَام</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فَ</w:t>
      </w:r>
      <w:r w:rsidR="00F50ED7" w:rsidRPr="00E53A01">
        <w:rPr>
          <w:rStyle w:val="Char7"/>
          <w:rFonts w:hint="cs"/>
          <w:rtl/>
        </w:rPr>
        <w:t>ٱ</w:t>
      </w:r>
      <w:r w:rsidR="00F50ED7" w:rsidRPr="00E53A01">
        <w:rPr>
          <w:rStyle w:val="Char7"/>
          <w:rFonts w:hint="eastAsia"/>
          <w:rtl/>
        </w:rPr>
        <w:t>نظُر</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إِلَى</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طَعَامِكَ</w:t>
      </w:r>
      <w:r w:rsidR="00F50ED7" w:rsidRPr="00E53A01">
        <w:rPr>
          <w:rStyle w:val="Char7"/>
          <w:rtl/>
        </w:rPr>
        <w:t xml:space="preserve"> </w:t>
      </w:r>
      <w:r w:rsidR="00F50ED7" w:rsidRPr="00E53A01">
        <w:rPr>
          <w:rStyle w:val="Char7"/>
          <w:rFonts w:hint="eastAsia"/>
          <w:rtl/>
        </w:rPr>
        <w:t>وَشَرَابِكَ</w:t>
      </w:r>
      <w:r w:rsidR="00F50ED7" w:rsidRPr="00E53A01">
        <w:rPr>
          <w:rStyle w:val="Char7"/>
          <w:rtl/>
        </w:rPr>
        <w:t xml:space="preserve"> </w:t>
      </w:r>
      <w:r w:rsidR="00F50ED7" w:rsidRPr="00E53A01">
        <w:rPr>
          <w:rStyle w:val="Char7"/>
          <w:rFonts w:hint="eastAsia"/>
          <w:rtl/>
        </w:rPr>
        <w:t>لَم</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يَتَسَنَّه</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وَ</w:t>
      </w:r>
      <w:r w:rsidR="00F50ED7" w:rsidRPr="00E53A01">
        <w:rPr>
          <w:rStyle w:val="Char7"/>
          <w:rFonts w:hint="cs"/>
          <w:rtl/>
        </w:rPr>
        <w:t>ٱ</w:t>
      </w:r>
      <w:r w:rsidR="00F50ED7" w:rsidRPr="00E53A01">
        <w:rPr>
          <w:rStyle w:val="Char7"/>
          <w:rFonts w:hint="eastAsia"/>
          <w:rtl/>
        </w:rPr>
        <w:t>نظُر</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إِلَى</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حِمَارِكَ</w:t>
      </w:r>
      <w:r w:rsidR="00F50ED7" w:rsidRPr="00E53A01">
        <w:rPr>
          <w:rStyle w:val="Char7"/>
          <w:rtl/>
        </w:rPr>
        <w:t xml:space="preserve"> </w:t>
      </w:r>
      <w:r w:rsidR="00F50ED7" w:rsidRPr="00E53A01">
        <w:rPr>
          <w:rStyle w:val="Char7"/>
          <w:rFonts w:hint="eastAsia"/>
          <w:rtl/>
        </w:rPr>
        <w:t>وَلِنَج</w:t>
      </w:r>
      <w:r w:rsidR="00F50ED7" w:rsidRPr="00E53A01">
        <w:rPr>
          <w:rStyle w:val="Char7"/>
          <w:rFonts w:hint="cs"/>
          <w:rtl/>
        </w:rPr>
        <w:t>ۡ</w:t>
      </w:r>
      <w:r w:rsidR="00F50ED7" w:rsidRPr="00E53A01">
        <w:rPr>
          <w:rStyle w:val="Char7"/>
          <w:rFonts w:hint="eastAsia"/>
          <w:rtl/>
        </w:rPr>
        <w:t>عَلَكَ</w:t>
      </w:r>
      <w:r w:rsidR="00F50ED7" w:rsidRPr="00E53A01">
        <w:rPr>
          <w:rStyle w:val="Char7"/>
          <w:rtl/>
        </w:rPr>
        <w:t xml:space="preserve"> </w:t>
      </w:r>
      <w:r w:rsidR="00F50ED7" w:rsidRPr="00E53A01">
        <w:rPr>
          <w:rStyle w:val="Char7"/>
          <w:rFonts w:hint="eastAsia"/>
          <w:rtl/>
        </w:rPr>
        <w:t>ءَايَة</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لِّلنَّاسِ</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وَ</w:t>
      </w:r>
      <w:r w:rsidR="00F50ED7" w:rsidRPr="00E53A01">
        <w:rPr>
          <w:rStyle w:val="Char7"/>
          <w:rFonts w:hint="cs"/>
          <w:rtl/>
        </w:rPr>
        <w:t>ٱ</w:t>
      </w:r>
      <w:r w:rsidR="00F50ED7" w:rsidRPr="00E53A01">
        <w:rPr>
          <w:rStyle w:val="Char7"/>
          <w:rFonts w:hint="eastAsia"/>
          <w:rtl/>
        </w:rPr>
        <w:t>نظُر</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إِلَى</w:t>
      </w:r>
      <w:r w:rsidR="00F50ED7" w:rsidRPr="00E53A01">
        <w:rPr>
          <w:rStyle w:val="Char7"/>
          <w:rtl/>
        </w:rPr>
        <w:t xml:space="preserve"> </w:t>
      </w:r>
      <w:r w:rsidR="00F50ED7" w:rsidRPr="00E53A01">
        <w:rPr>
          <w:rStyle w:val="Char7"/>
          <w:rFonts w:hint="cs"/>
          <w:rtl/>
        </w:rPr>
        <w:t>ٱ</w:t>
      </w:r>
      <w:r w:rsidR="00F50ED7" w:rsidRPr="00E53A01">
        <w:rPr>
          <w:rStyle w:val="Char7"/>
          <w:rFonts w:hint="eastAsia"/>
          <w:rtl/>
        </w:rPr>
        <w:t>ل</w:t>
      </w:r>
      <w:r w:rsidR="00F50ED7" w:rsidRPr="00E53A01">
        <w:rPr>
          <w:rStyle w:val="Char7"/>
          <w:rFonts w:hint="cs"/>
          <w:rtl/>
        </w:rPr>
        <w:t>ۡ</w:t>
      </w:r>
      <w:r w:rsidR="00F50ED7" w:rsidRPr="00E53A01">
        <w:rPr>
          <w:rStyle w:val="Char7"/>
          <w:rFonts w:hint="eastAsia"/>
          <w:rtl/>
        </w:rPr>
        <w:t>عِظَامِ</w:t>
      </w:r>
      <w:r w:rsidR="00F50ED7" w:rsidRPr="00E53A01">
        <w:rPr>
          <w:rStyle w:val="Char7"/>
          <w:rtl/>
        </w:rPr>
        <w:t xml:space="preserve"> </w:t>
      </w:r>
      <w:r w:rsidR="00F50ED7" w:rsidRPr="00E53A01">
        <w:rPr>
          <w:rStyle w:val="Char7"/>
          <w:rFonts w:hint="eastAsia"/>
          <w:rtl/>
        </w:rPr>
        <w:t>كَي</w:t>
      </w:r>
      <w:r w:rsidR="00F50ED7" w:rsidRPr="00E53A01">
        <w:rPr>
          <w:rStyle w:val="Char7"/>
          <w:rFonts w:hint="cs"/>
          <w:rtl/>
        </w:rPr>
        <w:t>ۡ</w:t>
      </w:r>
      <w:r w:rsidR="00F50ED7" w:rsidRPr="00E53A01">
        <w:rPr>
          <w:rStyle w:val="Char7"/>
          <w:rFonts w:hint="eastAsia"/>
          <w:rtl/>
        </w:rPr>
        <w:t>فَ</w:t>
      </w:r>
      <w:r w:rsidR="00F50ED7" w:rsidRPr="00E53A01">
        <w:rPr>
          <w:rStyle w:val="Char7"/>
          <w:rtl/>
        </w:rPr>
        <w:t xml:space="preserve"> </w:t>
      </w:r>
      <w:r w:rsidR="00F50ED7" w:rsidRPr="00E53A01">
        <w:rPr>
          <w:rStyle w:val="Char7"/>
          <w:rFonts w:hint="eastAsia"/>
          <w:rtl/>
        </w:rPr>
        <w:t>نُنشِزُهَا</w:t>
      </w:r>
      <w:r w:rsidR="00F50ED7" w:rsidRPr="00E53A01">
        <w:rPr>
          <w:rStyle w:val="Char7"/>
          <w:rtl/>
        </w:rPr>
        <w:t xml:space="preserve"> </w:t>
      </w:r>
      <w:r w:rsidR="00F50ED7" w:rsidRPr="00E53A01">
        <w:rPr>
          <w:rStyle w:val="Char7"/>
          <w:rFonts w:hint="eastAsia"/>
          <w:rtl/>
        </w:rPr>
        <w:t>ثُمَّ</w:t>
      </w:r>
      <w:r w:rsidR="00F50ED7" w:rsidRPr="00E53A01">
        <w:rPr>
          <w:rStyle w:val="Char7"/>
          <w:rtl/>
        </w:rPr>
        <w:t xml:space="preserve"> </w:t>
      </w:r>
      <w:r w:rsidR="00F50ED7" w:rsidRPr="00E53A01">
        <w:rPr>
          <w:rStyle w:val="Char7"/>
          <w:rFonts w:hint="eastAsia"/>
          <w:rtl/>
        </w:rPr>
        <w:t>نَك</w:t>
      </w:r>
      <w:r w:rsidR="00F50ED7" w:rsidRPr="00E53A01">
        <w:rPr>
          <w:rStyle w:val="Char7"/>
          <w:rFonts w:hint="cs"/>
          <w:rtl/>
        </w:rPr>
        <w:t>ۡ</w:t>
      </w:r>
      <w:r w:rsidR="00F50ED7" w:rsidRPr="00E53A01">
        <w:rPr>
          <w:rStyle w:val="Char7"/>
          <w:rFonts w:hint="eastAsia"/>
          <w:rtl/>
        </w:rPr>
        <w:t>سُوهَا</w:t>
      </w:r>
      <w:r w:rsidR="00F50ED7" w:rsidRPr="00E53A01">
        <w:rPr>
          <w:rStyle w:val="Char7"/>
          <w:rtl/>
        </w:rPr>
        <w:t xml:space="preserve"> </w:t>
      </w:r>
      <w:r w:rsidR="00F50ED7" w:rsidRPr="00E53A01">
        <w:rPr>
          <w:rStyle w:val="Char7"/>
          <w:rFonts w:hint="eastAsia"/>
          <w:rtl/>
        </w:rPr>
        <w:t>لَح</w:t>
      </w:r>
      <w:r w:rsidR="00F50ED7" w:rsidRPr="00E53A01">
        <w:rPr>
          <w:rStyle w:val="Char7"/>
          <w:rFonts w:hint="cs"/>
          <w:rtl/>
        </w:rPr>
        <w:t>ۡ</w:t>
      </w:r>
      <w:r w:rsidR="00F50ED7" w:rsidRPr="00E53A01">
        <w:rPr>
          <w:rStyle w:val="Char7"/>
          <w:rFonts w:hint="eastAsia"/>
          <w:rtl/>
        </w:rPr>
        <w:t>م</w:t>
      </w:r>
      <w:r w:rsidR="00F50ED7" w:rsidRPr="00E53A01">
        <w:rPr>
          <w:rStyle w:val="Char7"/>
          <w:rFonts w:hint="cs"/>
          <w:rtl/>
        </w:rPr>
        <w:t>ٗ</w:t>
      </w:r>
      <w:r w:rsidR="00F50ED7" w:rsidRPr="00E53A01">
        <w:rPr>
          <w:rStyle w:val="Char7"/>
          <w:rFonts w:hint="eastAsia"/>
          <w:rtl/>
        </w:rPr>
        <w:t>ا</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فَلَمَّا</w:t>
      </w:r>
      <w:r w:rsidR="00F50ED7" w:rsidRPr="00E53A01">
        <w:rPr>
          <w:rStyle w:val="Char7"/>
          <w:rtl/>
        </w:rPr>
        <w:t xml:space="preserve"> </w:t>
      </w:r>
      <w:r w:rsidR="00F50ED7" w:rsidRPr="00E53A01">
        <w:rPr>
          <w:rStyle w:val="Char7"/>
          <w:rFonts w:hint="eastAsia"/>
          <w:rtl/>
        </w:rPr>
        <w:t>تَبَيَّنَ</w:t>
      </w:r>
      <w:r w:rsidR="00F50ED7" w:rsidRPr="00E53A01">
        <w:rPr>
          <w:rStyle w:val="Char7"/>
          <w:rtl/>
        </w:rPr>
        <w:t xml:space="preserve"> </w:t>
      </w:r>
      <w:r w:rsidR="00F50ED7" w:rsidRPr="00E53A01">
        <w:rPr>
          <w:rStyle w:val="Char7"/>
          <w:rFonts w:hint="eastAsia"/>
          <w:rtl/>
        </w:rPr>
        <w:t>لَهُ</w:t>
      </w:r>
      <w:r w:rsidR="00F50ED7" w:rsidRPr="00E53A01">
        <w:rPr>
          <w:rStyle w:val="Char7"/>
          <w:rFonts w:hint="cs"/>
          <w:rtl/>
        </w:rPr>
        <w:t>ۥ</w:t>
      </w:r>
      <w:r w:rsidR="00F50ED7" w:rsidRPr="00E53A01">
        <w:rPr>
          <w:rStyle w:val="Char7"/>
          <w:rtl/>
        </w:rPr>
        <w:t xml:space="preserve"> </w:t>
      </w:r>
      <w:r w:rsidR="00F50ED7" w:rsidRPr="00E53A01">
        <w:rPr>
          <w:rStyle w:val="Char7"/>
          <w:rFonts w:hint="eastAsia"/>
          <w:rtl/>
        </w:rPr>
        <w:t>قَالَ</w:t>
      </w:r>
      <w:r w:rsidR="00F50ED7" w:rsidRPr="00E53A01">
        <w:rPr>
          <w:rStyle w:val="Char7"/>
          <w:rtl/>
        </w:rPr>
        <w:t xml:space="preserve"> </w:t>
      </w:r>
      <w:r w:rsidR="00F50ED7" w:rsidRPr="00E53A01">
        <w:rPr>
          <w:rStyle w:val="Char7"/>
          <w:rFonts w:hint="eastAsia"/>
          <w:rtl/>
        </w:rPr>
        <w:t>أَع</w:t>
      </w:r>
      <w:r w:rsidR="00F50ED7" w:rsidRPr="00E53A01">
        <w:rPr>
          <w:rStyle w:val="Char7"/>
          <w:rFonts w:hint="cs"/>
          <w:rtl/>
        </w:rPr>
        <w:t>ۡ</w:t>
      </w:r>
      <w:r w:rsidR="00F50ED7" w:rsidRPr="00E53A01">
        <w:rPr>
          <w:rStyle w:val="Char7"/>
          <w:rFonts w:hint="eastAsia"/>
          <w:rtl/>
        </w:rPr>
        <w:t>لَمُ</w:t>
      </w:r>
      <w:r w:rsidR="00F50ED7" w:rsidRPr="00E53A01">
        <w:rPr>
          <w:rStyle w:val="Char7"/>
          <w:rtl/>
        </w:rPr>
        <w:t xml:space="preserve"> </w:t>
      </w:r>
      <w:r w:rsidR="00F50ED7" w:rsidRPr="00E53A01">
        <w:rPr>
          <w:rStyle w:val="Char7"/>
          <w:rFonts w:hint="eastAsia"/>
          <w:rtl/>
        </w:rPr>
        <w:t>أَنَّ</w:t>
      </w:r>
      <w:r w:rsidR="00F50ED7" w:rsidRPr="00E53A01">
        <w:rPr>
          <w:rStyle w:val="Char7"/>
          <w:rtl/>
        </w:rPr>
        <w:t xml:space="preserve"> </w:t>
      </w:r>
      <w:r w:rsidR="00F50ED7" w:rsidRPr="00E53A01">
        <w:rPr>
          <w:rStyle w:val="Char7"/>
          <w:rFonts w:hint="cs"/>
          <w:rtl/>
        </w:rPr>
        <w:t>ٱ</w:t>
      </w:r>
      <w:r w:rsidR="00F50ED7" w:rsidRPr="00E53A01">
        <w:rPr>
          <w:rStyle w:val="Char7"/>
          <w:rFonts w:hint="eastAsia"/>
          <w:rtl/>
        </w:rPr>
        <w:t>للَّهَ</w:t>
      </w:r>
      <w:r w:rsidR="00F50ED7" w:rsidRPr="00E53A01">
        <w:rPr>
          <w:rStyle w:val="Char7"/>
          <w:rtl/>
        </w:rPr>
        <w:t xml:space="preserve"> </w:t>
      </w:r>
      <w:r w:rsidR="00F50ED7" w:rsidRPr="00E53A01">
        <w:rPr>
          <w:rStyle w:val="Char7"/>
          <w:rFonts w:hint="eastAsia"/>
          <w:rtl/>
        </w:rPr>
        <w:t>عَلَى</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كُلِّ</w:t>
      </w:r>
      <w:r w:rsidR="00F50ED7" w:rsidRPr="00E53A01">
        <w:rPr>
          <w:rStyle w:val="Char7"/>
          <w:rtl/>
        </w:rPr>
        <w:t xml:space="preserve"> </w:t>
      </w:r>
      <w:r w:rsidR="00F50ED7" w:rsidRPr="00E53A01">
        <w:rPr>
          <w:rStyle w:val="Char7"/>
          <w:rFonts w:hint="eastAsia"/>
          <w:rtl/>
        </w:rPr>
        <w:t>شَي</w:t>
      </w:r>
      <w:r w:rsidR="00F50ED7" w:rsidRPr="00E53A01">
        <w:rPr>
          <w:rStyle w:val="Char7"/>
          <w:rFonts w:hint="cs"/>
          <w:rtl/>
        </w:rPr>
        <w:t>ۡ</w:t>
      </w:r>
      <w:r w:rsidR="00F50ED7" w:rsidRPr="00E53A01">
        <w:rPr>
          <w:rStyle w:val="Char7"/>
          <w:rFonts w:hint="eastAsia"/>
          <w:rtl/>
        </w:rPr>
        <w:t>ء</w:t>
      </w:r>
      <w:r w:rsidR="00F50ED7" w:rsidRPr="00E53A01">
        <w:rPr>
          <w:rStyle w:val="Char7"/>
          <w:rFonts w:hint="cs"/>
          <w:rtl/>
        </w:rPr>
        <w:t>ٖ</w:t>
      </w:r>
      <w:r w:rsidR="00F50ED7" w:rsidRPr="00E53A01">
        <w:rPr>
          <w:rStyle w:val="Char7"/>
          <w:rtl/>
        </w:rPr>
        <w:t xml:space="preserve"> </w:t>
      </w:r>
      <w:r w:rsidR="00F50ED7" w:rsidRPr="00E53A01">
        <w:rPr>
          <w:rStyle w:val="Char7"/>
          <w:rFonts w:hint="eastAsia"/>
          <w:rtl/>
        </w:rPr>
        <w:t>قَدِير</w:t>
      </w:r>
      <w:r w:rsidR="00F50ED7" w:rsidRPr="00E53A01">
        <w:rPr>
          <w:rStyle w:val="Char7"/>
          <w:rFonts w:hint="cs"/>
          <w:rtl/>
        </w:rPr>
        <w:t>ٞ</w:t>
      </w:r>
      <w:r w:rsidR="00F50ED7" w:rsidRPr="00E53A01">
        <w:rPr>
          <w:rStyle w:val="Char7"/>
          <w:rtl/>
        </w:rPr>
        <w:t xml:space="preserve"> </w:t>
      </w:r>
      <w:r w:rsidR="00F50ED7" w:rsidRPr="00E53A01">
        <w:rPr>
          <w:rStyle w:val="Char7"/>
          <w:rFonts w:hint="cs"/>
          <w:rtl/>
        </w:rPr>
        <w:t>٢٥٩</w:t>
      </w:r>
      <w:r w:rsidR="00150832" w:rsidRPr="00E53A01">
        <w:rPr>
          <w:rFonts w:cs="Traditional Arabic" w:hint="cs"/>
          <w:rtl/>
        </w:rPr>
        <w:t>﴾</w:t>
      </w:r>
      <w:r w:rsidR="00F50ED7" w:rsidRPr="00E53A01">
        <w:rPr>
          <w:rFonts w:ascii="KFGQPC Uthman Taha Naskh" w:cs="KFGQPC Uthman Taha Naskh"/>
          <w:rtl/>
        </w:rPr>
        <w:t xml:space="preserve"> </w:t>
      </w:r>
      <w:r w:rsidR="00F50ED7" w:rsidRPr="00E53A01">
        <w:rPr>
          <w:rStyle w:val="Char9"/>
          <w:rtl/>
        </w:rPr>
        <w:t>[</w:t>
      </w:r>
      <w:r w:rsidR="00F50ED7" w:rsidRPr="00E53A01">
        <w:rPr>
          <w:rStyle w:val="Char9"/>
          <w:rFonts w:hint="eastAsia"/>
          <w:rtl/>
        </w:rPr>
        <w:t>البقرة</w:t>
      </w:r>
      <w:r w:rsidR="00F50ED7" w:rsidRPr="00E53A01">
        <w:rPr>
          <w:rStyle w:val="Char9"/>
          <w:rtl/>
        </w:rPr>
        <w:t xml:space="preserve">: </w:t>
      </w:r>
      <w:r w:rsidR="00F50ED7" w:rsidRPr="00E53A01">
        <w:rPr>
          <w:rStyle w:val="Char9"/>
          <w:rFonts w:hint="cs"/>
          <w:rtl/>
        </w:rPr>
        <w:t>٢٥٩</w:t>
      </w:r>
      <w:r w:rsidR="00F50ED7" w:rsidRPr="00E53A01">
        <w:rPr>
          <w:rStyle w:val="Char9"/>
          <w:rtl/>
        </w:rPr>
        <w:t>]</w:t>
      </w:r>
      <w:r w:rsidR="0090456A" w:rsidRPr="00E53A01">
        <w:rPr>
          <w:rFonts w:ascii="KFGQPC Uthman Taha Naskh" w:cs="KFGQPC Uthman Taha Naskh"/>
          <w:rtl/>
        </w:rPr>
        <w:t xml:space="preserve"> </w:t>
      </w:r>
      <w:r w:rsidRPr="00E53A01">
        <w:rPr>
          <w:rFonts w:cs="B Lotus" w:hint="cs"/>
          <w:sz w:val="24"/>
          <w:szCs w:val="24"/>
          <w:rtl/>
        </w:rPr>
        <w:t>.</w:t>
      </w:r>
    </w:p>
    <w:p w:rsidR="007C63BC" w:rsidRPr="00E53A01" w:rsidRDefault="00CB2C7E" w:rsidP="00722151">
      <w:pPr>
        <w:ind w:firstLine="340"/>
        <w:jc w:val="both"/>
        <w:rPr>
          <w:rFonts w:cs="B Lotus" w:hint="cs"/>
          <w:sz w:val="30"/>
          <w:rtl/>
        </w:rPr>
      </w:pPr>
      <w:r w:rsidRPr="00E53A01">
        <w:rPr>
          <w:rFonts w:cs="B Lotus" w:hint="cs"/>
          <w:sz w:val="30"/>
          <w:rtl/>
        </w:rPr>
        <w:t>«</w:t>
      </w:r>
      <w:r w:rsidR="007C63BC" w:rsidRPr="00E53A01">
        <w:rPr>
          <w:rFonts w:cs="B Lotus" w:hint="cs"/>
          <w:sz w:val="30"/>
          <w:rtl/>
        </w:rPr>
        <w:t xml:space="preserve">مضمون آيه اين است كه عزير </w:t>
      </w:r>
      <w:r w:rsidR="00194A38" w:rsidRPr="00E53A01">
        <w:rPr>
          <w:rFonts w:ascii="Abo-thar" w:hAnsi="Abo-thar" w:cs="CTraditional Arabic" w:hint="cs"/>
          <w:color w:val="000000"/>
          <w:rtl/>
          <w:lang w:bidi="fa-IR"/>
        </w:rPr>
        <w:t>÷</w:t>
      </w:r>
      <w:r w:rsidR="007C63BC" w:rsidRPr="00E53A01">
        <w:rPr>
          <w:rFonts w:cs="B Lotus" w:hint="cs"/>
          <w:sz w:val="30"/>
          <w:rtl/>
        </w:rPr>
        <w:t xml:space="preserve"> </w:t>
      </w:r>
      <w:r w:rsidR="007C63BC" w:rsidRPr="00E53A01">
        <w:rPr>
          <w:rFonts w:cs="B Lotus" w:hint="eastAsia"/>
          <w:sz w:val="30"/>
          <w:rtl/>
        </w:rPr>
        <w:t xml:space="preserve">كه از </w:t>
      </w:r>
      <w:r w:rsidR="007C63BC" w:rsidRPr="00E53A01">
        <w:rPr>
          <w:rFonts w:cs="B Lotus" w:hint="cs"/>
          <w:sz w:val="30"/>
          <w:rtl/>
        </w:rPr>
        <w:t>پ</w:t>
      </w:r>
      <w:r w:rsidR="007C63BC" w:rsidRPr="00E53A01">
        <w:rPr>
          <w:rFonts w:cs="B Lotus" w:hint="eastAsia"/>
          <w:sz w:val="30"/>
          <w:rtl/>
        </w:rPr>
        <w:t xml:space="preserve">يامبران معظم است </w:t>
      </w:r>
      <w:r w:rsidR="007C63BC" w:rsidRPr="00E53A01">
        <w:rPr>
          <w:rFonts w:cs="B Lotus" w:hint="cs"/>
          <w:sz w:val="30"/>
          <w:rtl/>
        </w:rPr>
        <w:t>از روستايي گذشت</w:t>
      </w:r>
      <w:r w:rsidR="007C63BC" w:rsidRPr="00E53A01">
        <w:rPr>
          <w:rFonts w:cs="B Lotus" w:hint="eastAsia"/>
          <w:sz w:val="30"/>
          <w:rtl/>
        </w:rPr>
        <w:t xml:space="preserve"> و ديد آن </w:t>
      </w:r>
      <w:r w:rsidR="007C63BC" w:rsidRPr="00E53A01">
        <w:rPr>
          <w:rFonts w:cs="B Lotus" w:hint="cs"/>
          <w:sz w:val="30"/>
          <w:rtl/>
        </w:rPr>
        <w:t>روستا به كلي</w:t>
      </w:r>
      <w:r w:rsidR="007C63BC" w:rsidRPr="00E53A01">
        <w:rPr>
          <w:rFonts w:cs="B Lotus" w:hint="eastAsia"/>
          <w:sz w:val="30"/>
          <w:rtl/>
        </w:rPr>
        <w:t xml:space="preserve"> ويران شده و سقف و ديوارهاي آن </w:t>
      </w:r>
      <w:r w:rsidR="007C63BC" w:rsidRPr="00E53A01">
        <w:rPr>
          <w:rFonts w:cs="B Lotus" w:hint="cs"/>
          <w:sz w:val="30"/>
          <w:rtl/>
        </w:rPr>
        <w:t>فرو</w:t>
      </w:r>
      <w:r w:rsidR="007C63BC" w:rsidRPr="00E53A01">
        <w:rPr>
          <w:rFonts w:cs="B Lotus" w:hint="eastAsia"/>
          <w:sz w:val="30"/>
          <w:rtl/>
        </w:rPr>
        <w:t xml:space="preserve"> ريخته و كسي در آن نيست</w:t>
      </w:r>
      <w:r w:rsidR="00AF54FD" w:rsidRPr="00E53A01">
        <w:rPr>
          <w:rFonts w:cs="B Lotus" w:hint="eastAsia"/>
          <w:sz w:val="30"/>
          <w:rtl/>
        </w:rPr>
        <w:t>،</w:t>
      </w:r>
      <w:r w:rsidR="007C63BC" w:rsidRPr="00E53A01">
        <w:rPr>
          <w:rFonts w:cs="B Lotus" w:hint="eastAsia"/>
          <w:sz w:val="30"/>
          <w:rtl/>
        </w:rPr>
        <w:t xml:space="preserve"> با خود </w:t>
      </w:r>
      <w:r w:rsidR="007C63BC" w:rsidRPr="00E53A01">
        <w:rPr>
          <w:rFonts w:cs="B Lotus" w:hint="cs"/>
          <w:sz w:val="30"/>
          <w:rtl/>
        </w:rPr>
        <w:t xml:space="preserve">گفت </w:t>
      </w:r>
      <w:r w:rsidR="007C63BC" w:rsidRPr="00E53A01">
        <w:rPr>
          <w:rFonts w:cs="B Lotus" w:hint="eastAsia"/>
          <w:sz w:val="30"/>
          <w:rtl/>
        </w:rPr>
        <w:t>چ</w:t>
      </w:r>
      <w:r w:rsidR="007C63BC" w:rsidRPr="00E53A01">
        <w:rPr>
          <w:rFonts w:cs="B Lotus" w:hint="cs"/>
          <w:sz w:val="30"/>
          <w:rtl/>
        </w:rPr>
        <w:t>گ</w:t>
      </w:r>
      <w:r w:rsidR="007C63BC" w:rsidRPr="00E53A01">
        <w:rPr>
          <w:rFonts w:cs="B Lotus" w:hint="eastAsia"/>
          <w:sz w:val="30"/>
          <w:rtl/>
        </w:rPr>
        <w:t xml:space="preserve">ونه </w:t>
      </w:r>
      <w:r w:rsidR="007C63BC" w:rsidRPr="00E53A01">
        <w:rPr>
          <w:rFonts w:cs="B Lotus" w:hint="cs"/>
          <w:sz w:val="30"/>
          <w:rtl/>
        </w:rPr>
        <w:t xml:space="preserve">خدا اهل اين روستا را </w:t>
      </w:r>
      <w:r w:rsidR="007C63BC" w:rsidRPr="00E53A01">
        <w:rPr>
          <w:rFonts w:cs="B Lotus" w:hint="eastAsia"/>
          <w:sz w:val="30"/>
          <w:rtl/>
        </w:rPr>
        <w:t>پس از م</w:t>
      </w:r>
      <w:r w:rsidR="007C63BC" w:rsidRPr="00E53A01">
        <w:rPr>
          <w:rFonts w:cs="B Lotus" w:hint="cs"/>
          <w:sz w:val="30"/>
          <w:rtl/>
        </w:rPr>
        <w:t>رگشا</w:t>
      </w:r>
      <w:r w:rsidR="007C63BC" w:rsidRPr="00E53A01">
        <w:rPr>
          <w:rFonts w:cs="B Lotus" w:hint="eastAsia"/>
          <w:sz w:val="30"/>
          <w:rtl/>
        </w:rPr>
        <w:t xml:space="preserve">ن زنده </w:t>
      </w:r>
      <w:r w:rsidR="00E84182" w:rsidRPr="00E53A01">
        <w:rPr>
          <w:rFonts w:cs="B Lotus" w:hint="eastAsia"/>
          <w:sz w:val="30"/>
          <w:rtl/>
        </w:rPr>
        <w:t>مي‌كن</w:t>
      </w:r>
      <w:r w:rsidR="007C63BC" w:rsidRPr="00E53A01">
        <w:rPr>
          <w:rFonts w:cs="B Lotus" w:hint="eastAsia"/>
          <w:sz w:val="30"/>
          <w:rtl/>
        </w:rPr>
        <w:t>د؟</w:t>
      </w:r>
      <w:r w:rsidR="007C63BC" w:rsidRPr="00E53A01">
        <w:rPr>
          <w:rFonts w:cs="B Lotus" w:hint="cs"/>
          <w:sz w:val="30"/>
          <w:rtl/>
        </w:rPr>
        <w:t xml:space="preserve"> </w:t>
      </w:r>
      <w:r w:rsidR="007C63BC" w:rsidRPr="00E53A01">
        <w:rPr>
          <w:rFonts w:cs="B Lotus" w:hint="eastAsia"/>
          <w:sz w:val="30"/>
          <w:rtl/>
        </w:rPr>
        <w:t>خداي</w:t>
      </w:r>
      <w:r w:rsidR="007C63BC" w:rsidRPr="00E53A01">
        <w:rPr>
          <w:rFonts w:cs="B Lotus" w:hint="cs"/>
          <w:sz w:val="30"/>
          <w:rtl/>
        </w:rPr>
        <w:t xml:space="preserve"> </w:t>
      </w:r>
      <w:r w:rsidR="007C63BC" w:rsidRPr="00E53A01">
        <w:rPr>
          <w:rFonts w:cs="B Lotus" w:hint="eastAsia"/>
          <w:sz w:val="30"/>
          <w:rtl/>
        </w:rPr>
        <w:t>تعالي</w:t>
      </w:r>
      <w:r w:rsidR="007C63BC" w:rsidRPr="00E53A01">
        <w:rPr>
          <w:rFonts w:cs="B Lotus" w:hint="cs"/>
          <w:sz w:val="30"/>
          <w:rtl/>
        </w:rPr>
        <w:t xml:space="preserve"> </w:t>
      </w:r>
      <w:r w:rsidR="007C63BC" w:rsidRPr="00E53A01">
        <w:rPr>
          <w:rFonts w:cs="B Lotus" w:hint="eastAsia"/>
          <w:sz w:val="30"/>
          <w:rtl/>
        </w:rPr>
        <w:t>او را</w:t>
      </w:r>
      <w:r w:rsidR="007C63BC" w:rsidRPr="00E53A01">
        <w:rPr>
          <w:rFonts w:cs="B Lotus" w:hint="cs"/>
          <w:sz w:val="30"/>
          <w:rtl/>
        </w:rPr>
        <w:t xml:space="preserve"> قبض روح كرد و ميراند و س</w:t>
      </w:r>
      <w:r w:rsidR="007C63BC" w:rsidRPr="00E53A01">
        <w:rPr>
          <w:rFonts w:cs="B Lotus" w:hint="eastAsia"/>
          <w:sz w:val="30"/>
          <w:rtl/>
        </w:rPr>
        <w:t xml:space="preserve">پس </w:t>
      </w:r>
      <w:r w:rsidR="007C63BC" w:rsidRPr="00E53A01">
        <w:rPr>
          <w:rFonts w:cs="B Lotus" w:hint="cs"/>
          <w:sz w:val="30"/>
          <w:rtl/>
        </w:rPr>
        <w:t xml:space="preserve">بعد از صد سال او را زنده كرد و به او خطاب نمود كه </w:t>
      </w:r>
      <w:r w:rsidR="007C63BC" w:rsidRPr="00E53A01">
        <w:rPr>
          <w:rFonts w:cs="B Lotus" w:hint="eastAsia"/>
          <w:sz w:val="30"/>
          <w:rtl/>
        </w:rPr>
        <w:t>چه مدت در اين محل ماند</w:t>
      </w:r>
      <w:r w:rsidR="007C63BC" w:rsidRPr="00E53A01">
        <w:rPr>
          <w:rFonts w:ascii="Lotus Linotype" w:hAnsi="Lotus Linotype" w:cs="B Lotus"/>
          <w:color w:val="000000"/>
          <w:sz w:val="30"/>
          <w:rtl/>
        </w:rPr>
        <w:t>ه‌</w:t>
      </w:r>
      <w:r w:rsidR="007C63BC" w:rsidRPr="00E53A01">
        <w:rPr>
          <w:rFonts w:cs="B Lotus" w:hint="cs"/>
          <w:sz w:val="30"/>
          <w:rtl/>
        </w:rPr>
        <w:t>ا</w:t>
      </w:r>
      <w:r w:rsidR="007C63BC" w:rsidRPr="00E53A01">
        <w:rPr>
          <w:rFonts w:cs="B Lotus" w:hint="eastAsia"/>
          <w:sz w:val="30"/>
          <w:rtl/>
        </w:rPr>
        <w:t xml:space="preserve">ي؟ او </w:t>
      </w:r>
      <w:r w:rsidR="007C63BC" w:rsidRPr="00E53A01">
        <w:rPr>
          <w:rFonts w:cs="B Lotus" w:hint="cs"/>
          <w:sz w:val="30"/>
          <w:rtl/>
        </w:rPr>
        <w:t>گفت: يك روز و يا قسمتي از روز</w:t>
      </w:r>
      <w:r w:rsidR="00AF54FD" w:rsidRPr="00E53A01">
        <w:rPr>
          <w:rFonts w:cs="B Lotus" w:hint="cs"/>
          <w:sz w:val="30"/>
          <w:rtl/>
        </w:rPr>
        <w:t>،</w:t>
      </w:r>
      <w:r w:rsidR="007C63BC" w:rsidRPr="00E53A01">
        <w:rPr>
          <w:rFonts w:cs="B Lotus" w:hint="cs"/>
          <w:sz w:val="30"/>
          <w:rtl/>
        </w:rPr>
        <w:t xml:space="preserve"> خطاب رسيد كه تو صد سال در اينجا مان</w:t>
      </w:r>
      <w:r w:rsidR="007C63BC" w:rsidRPr="00E53A01">
        <w:rPr>
          <w:rFonts w:cs="B Lotus" w:hint="eastAsia"/>
          <w:sz w:val="30"/>
          <w:rtl/>
        </w:rPr>
        <w:t>د</w:t>
      </w:r>
      <w:r w:rsidR="007C63BC" w:rsidRPr="00E53A01">
        <w:rPr>
          <w:rFonts w:ascii="Lotus Linotype" w:hAnsi="Lotus Linotype" w:cs="B Lotus"/>
          <w:color w:val="000000"/>
          <w:sz w:val="30"/>
          <w:rtl/>
        </w:rPr>
        <w:t>ه‌</w:t>
      </w:r>
      <w:r w:rsidR="007C63BC" w:rsidRPr="00E53A01">
        <w:rPr>
          <w:rFonts w:cs="B Lotus" w:hint="cs"/>
          <w:sz w:val="30"/>
          <w:rtl/>
        </w:rPr>
        <w:t>ا</w:t>
      </w:r>
      <w:r w:rsidR="007C63BC" w:rsidRPr="00E53A01">
        <w:rPr>
          <w:rFonts w:cs="B Lotus" w:hint="eastAsia"/>
          <w:sz w:val="30"/>
          <w:rtl/>
        </w:rPr>
        <w:t>ي</w:t>
      </w:r>
      <w:r w:rsidR="00AF54FD" w:rsidRPr="00E53A01">
        <w:rPr>
          <w:rFonts w:cs="B Lotus" w:hint="eastAsia"/>
          <w:sz w:val="30"/>
          <w:rtl/>
        </w:rPr>
        <w:t>،</w:t>
      </w:r>
      <w:r w:rsidR="007C63BC" w:rsidRPr="00E53A01">
        <w:rPr>
          <w:rFonts w:cs="B Lotus" w:hint="eastAsia"/>
          <w:sz w:val="30"/>
          <w:rtl/>
        </w:rPr>
        <w:t xml:space="preserve"> </w:t>
      </w:r>
      <w:r w:rsidR="007C63BC" w:rsidRPr="00E53A01">
        <w:rPr>
          <w:rFonts w:cs="B Lotus" w:hint="cs"/>
          <w:sz w:val="30"/>
          <w:rtl/>
        </w:rPr>
        <w:t>پس نگاه كن به خوردني و آشاميدني خود كه به قدرت خدا تغييري نكرده</w:t>
      </w:r>
      <w:r w:rsidR="00AF54FD" w:rsidRPr="00E53A01">
        <w:rPr>
          <w:rFonts w:cs="B Lotus" w:hint="cs"/>
          <w:sz w:val="30"/>
          <w:rtl/>
        </w:rPr>
        <w:t>،</w:t>
      </w:r>
      <w:r w:rsidR="007C63BC" w:rsidRPr="00E53A01">
        <w:rPr>
          <w:rFonts w:cs="B Lotus" w:hint="cs"/>
          <w:sz w:val="30"/>
          <w:rtl/>
        </w:rPr>
        <w:t xml:space="preserve"> و نگاه كن به الاغت</w:t>
      </w:r>
      <w:r w:rsidR="007C63BC" w:rsidRPr="00E53A01">
        <w:rPr>
          <w:rFonts w:cs="B Lotus" w:hint="eastAsia"/>
          <w:sz w:val="30"/>
          <w:rtl/>
        </w:rPr>
        <w:t xml:space="preserve"> كه </w:t>
      </w:r>
      <w:r w:rsidR="007C63BC" w:rsidRPr="00E53A01">
        <w:rPr>
          <w:rFonts w:cs="B Lotus" w:hint="eastAsia"/>
          <w:sz w:val="30"/>
          <w:rtl/>
        </w:rPr>
        <w:lastRenderedPageBreak/>
        <w:t>خاك شده و اجزا</w:t>
      </w:r>
      <w:r w:rsidR="007C63BC" w:rsidRPr="00E53A01">
        <w:rPr>
          <w:rFonts w:cs="B Lotus" w:hint="cs"/>
          <w:sz w:val="30"/>
          <w:rtl/>
        </w:rPr>
        <w:t>ي</w:t>
      </w:r>
      <w:r w:rsidR="007C63BC" w:rsidRPr="00E53A01">
        <w:rPr>
          <w:rFonts w:cs="B Lotus" w:hint="eastAsia"/>
          <w:sz w:val="30"/>
          <w:rtl/>
        </w:rPr>
        <w:t xml:space="preserve"> آن متفرق </w:t>
      </w:r>
      <w:r w:rsidR="007C63BC" w:rsidRPr="00E53A01">
        <w:rPr>
          <w:rFonts w:cs="B Lotus" w:hint="cs"/>
          <w:sz w:val="30"/>
          <w:rtl/>
        </w:rPr>
        <w:t>گشته</w:t>
      </w:r>
      <w:r w:rsidR="00AF54FD" w:rsidRPr="00E53A01">
        <w:rPr>
          <w:rFonts w:cs="B Lotus" w:hint="cs"/>
          <w:sz w:val="30"/>
          <w:rtl/>
        </w:rPr>
        <w:t>،</w:t>
      </w:r>
      <w:r w:rsidR="007C63BC" w:rsidRPr="00E53A01">
        <w:rPr>
          <w:rFonts w:cs="B Lotus" w:hint="cs"/>
          <w:sz w:val="30"/>
          <w:rtl/>
        </w:rPr>
        <w:t xml:space="preserve"> و بايد تو را براي مردم آيه و نشان</w:t>
      </w:r>
      <w:r w:rsidR="007C63BC" w:rsidRPr="00E53A01">
        <w:rPr>
          <w:rFonts w:ascii="Lotus Linotype" w:hAnsi="Lotus Linotype" w:cs="B Lotus"/>
          <w:color w:val="000000"/>
          <w:sz w:val="30"/>
          <w:rtl/>
        </w:rPr>
        <w:t>ه‌</w:t>
      </w:r>
      <w:r w:rsidR="007C63BC" w:rsidRPr="00E53A01">
        <w:rPr>
          <w:rFonts w:cs="B Lotus" w:hint="cs"/>
          <w:sz w:val="30"/>
          <w:rtl/>
        </w:rPr>
        <w:t>اى قرار دهيم</w:t>
      </w:r>
      <w:r w:rsidR="00AF54FD" w:rsidRPr="00E53A01">
        <w:rPr>
          <w:rFonts w:cs="B Lotus" w:hint="cs"/>
          <w:sz w:val="30"/>
          <w:rtl/>
        </w:rPr>
        <w:t>،</w:t>
      </w:r>
      <w:r w:rsidR="007C63BC" w:rsidRPr="00E53A01">
        <w:rPr>
          <w:rFonts w:cs="B Lotus" w:hint="cs"/>
          <w:sz w:val="30"/>
          <w:rtl/>
        </w:rPr>
        <w:t xml:space="preserve"> و نگاه كن به استخوان</w:t>
      </w:r>
      <w:r w:rsidR="0042690B" w:rsidRPr="00E53A01">
        <w:rPr>
          <w:rFonts w:cs="B Lotus" w:hint="eastAsia"/>
          <w:sz w:val="30"/>
          <w:rtl/>
        </w:rPr>
        <w:t>‌</w:t>
      </w:r>
      <w:r w:rsidR="007C63BC" w:rsidRPr="00E53A01">
        <w:rPr>
          <w:rFonts w:cs="B Lotus" w:hint="cs"/>
          <w:sz w:val="30"/>
          <w:rtl/>
        </w:rPr>
        <w:t>هاي الاغت</w:t>
      </w:r>
      <w:r w:rsidR="007C63BC" w:rsidRPr="00E53A01">
        <w:rPr>
          <w:rFonts w:cs="B Lotus" w:hint="eastAsia"/>
          <w:sz w:val="30"/>
          <w:rtl/>
        </w:rPr>
        <w:t xml:space="preserve"> كه </w:t>
      </w:r>
      <w:r w:rsidR="007C63BC" w:rsidRPr="00E53A01">
        <w:rPr>
          <w:rFonts w:cs="B Lotus" w:hint="cs"/>
          <w:sz w:val="30"/>
          <w:rtl/>
        </w:rPr>
        <w:t>چ</w:t>
      </w:r>
      <w:r w:rsidR="007C63BC" w:rsidRPr="00E53A01">
        <w:rPr>
          <w:rFonts w:cs="B Lotus" w:hint="eastAsia"/>
          <w:sz w:val="30"/>
          <w:rtl/>
        </w:rPr>
        <w:t>گونه</w:t>
      </w:r>
      <w:r w:rsidR="000B2A58" w:rsidRPr="00E53A01">
        <w:rPr>
          <w:rFonts w:cs="B Lotus" w:hint="eastAsia"/>
          <w:sz w:val="30"/>
          <w:rtl/>
        </w:rPr>
        <w:t xml:space="preserve"> آن‌ها </w:t>
      </w:r>
      <w:r w:rsidR="007C63BC" w:rsidRPr="00E53A01">
        <w:rPr>
          <w:rFonts w:cs="B Lotus" w:hint="eastAsia"/>
          <w:sz w:val="30"/>
          <w:rtl/>
        </w:rPr>
        <w:t xml:space="preserve">را جمع </w:t>
      </w:r>
      <w:r w:rsidR="007C63BC" w:rsidRPr="00E53A01">
        <w:rPr>
          <w:rFonts w:cs="B Lotus" w:hint="cs"/>
          <w:sz w:val="30"/>
          <w:rtl/>
        </w:rPr>
        <w:t xml:space="preserve">كرده </w:t>
      </w:r>
      <w:r w:rsidR="007C63BC" w:rsidRPr="00E53A01">
        <w:rPr>
          <w:rFonts w:cs="B Lotus" w:hint="eastAsia"/>
          <w:sz w:val="30"/>
          <w:rtl/>
        </w:rPr>
        <w:t>و</w:t>
      </w:r>
      <w:r w:rsidR="000B2A58" w:rsidRPr="00E53A01">
        <w:rPr>
          <w:rFonts w:cs="B Lotus" w:hint="eastAsia"/>
          <w:sz w:val="30"/>
          <w:rtl/>
        </w:rPr>
        <w:t xml:space="preserve"> آن‌ها </w:t>
      </w:r>
      <w:r w:rsidR="007C63BC" w:rsidRPr="00E53A01">
        <w:rPr>
          <w:rFonts w:cs="B Lotus" w:hint="cs"/>
          <w:sz w:val="30"/>
          <w:rtl/>
        </w:rPr>
        <w:t>را با گوشت مي</w:t>
      </w:r>
      <w:r w:rsidR="007C63BC" w:rsidRPr="00E53A01">
        <w:rPr>
          <w:rFonts w:ascii="Lotus Linotype" w:hAnsi="Lotus Linotype" w:cs="B Lotus"/>
          <w:color w:val="000000"/>
          <w:sz w:val="30"/>
          <w:rtl/>
        </w:rPr>
        <w:t>‌</w:t>
      </w:r>
      <w:r w:rsidR="007C63BC" w:rsidRPr="00E53A01">
        <w:rPr>
          <w:rFonts w:cs="B Lotus" w:hint="eastAsia"/>
          <w:sz w:val="30"/>
          <w:rtl/>
        </w:rPr>
        <w:t>پوشانيم</w:t>
      </w:r>
      <w:r w:rsidR="00AF54FD" w:rsidRPr="00E53A01">
        <w:rPr>
          <w:rFonts w:cs="B Lotus" w:hint="eastAsia"/>
          <w:sz w:val="30"/>
          <w:rtl/>
        </w:rPr>
        <w:t>،</w:t>
      </w:r>
      <w:r w:rsidR="007C63BC" w:rsidRPr="00E53A01">
        <w:rPr>
          <w:rFonts w:cs="B Lotus" w:hint="eastAsia"/>
          <w:sz w:val="30"/>
          <w:rtl/>
        </w:rPr>
        <w:t xml:space="preserve"> و </w:t>
      </w:r>
      <w:r w:rsidR="007C63BC" w:rsidRPr="00E53A01">
        <w:rPr>
          <w:rFonts w:cs="B Lotus" w:hint="cs"/>
          <w:sz w:val="30"/>
          <w:rtl/>
        </w:rPr>
        <w:t>چون از حقيقت آ</w:t>
      </w:r>
      <w:r w:rsidR="007C63BC" w:rsidRPr="00E53A01">
        <w:rPr>
          <w:rFonts w:cs="B Lotus" w:hint="eastAsia"/>
          <w:sz w:val="30"/>
          <w:rtl/>
        </w:rPr>
        <w:t xml:space="preserve">گاه شد </w:t>
      </w:r>
      <w:r w:rsidR="007C63BC" w:rsidRPr="00E53A01">
        <w:rPr>
          <w:rFonts w:cs="B Lotus" w:hint="cs"/>
          <w:sz w:val="30"/>
          <w:rtl/>
        </w:rPr>
        <w:t>گفت: دانستم كه خدا توانايي انجام هر كاري را دارد»</w:t>
      </w:r>
      <w:r w:rsidR="007C63BC" w:rsidRPr="00E53A01">
        <w:rPr>
          <w:rFonts w:cs="B Lotus" w:hint="eastAsia"/>
          <w:sz w:val="30"/>
          <w:rtl/>
        </w:rPr>
        <w:t>.</w:t>
      </w:r>
    </w:p>
    <w:p w:rsidR="006E0AE7" w:rsidRDefault="007C63BC" w:rsidP="00722151">
      <w:pPr>
        <w:ind w:firstLine="340"/>
        <w:jc w:val="both"/>
        <w:rPr>
          <w:rFonts w:ascii="KFGQPC Uthman Taha Naskh" w:cs="Traditional Arabic" w:hint="cs"/>
          <w:rtl/>
        </w:rPr>
      </w:pPr>
      <w:r w:rsidRPr="00E53A01">
        <w:rPr>
          <w:rFonts w:cs="B Lotus" w:hint="cs"/>
          <w:sz w:val="30"/>
          <w:rtl/>
        </w:rPr>
        <w:t xml:space="preserve">در اين آيه </w:t>
      </w:r>
      <w:r w:rsidRPr="00E53A01">
        <w:rPr>
          <w:rFonts w:cs="B Lotus" w:hint="eastAsia"/>
          <w:sz w:val="30"/>
          <w:rtl/>
        </w:rPr>
        <w:t>پيغمبر خدا</w:t>
      </w:r>
      <w:r w:rsidRPr="00E53A01">
        <w:rPr>
          <w:rFonts w:cs="B Lotus" w:hint="cs"/>
          <w:sz w:val="30"/>
          <w:rtl/>
        </w:rPr>
        <w:t xml:space="preserve"> از دنيا رفته و در مدت صد سالي كه وفات يافته بود نه از بدن خود خبر داشت و نه از مركبش</w:t>
      </w:r>
      <w:r w:rsidR="00AF54FD" w:rsidRPr="00E53A01">
        <w:rPr>
          <w:rFonts w:cs="B Lotus" w:hint="cs"/>
          <w:sz w:val="30"/>
          <w:rtl/>
        </w:rPr>
        <w:t>،</w:t>
      </w:r>
      <w:r w:rsidRPr="00E53A01">
        <w:rPr>
          <w:rFonts w:cs="B Lotus" w:hint="cs"/>
          <w:sz w:val="30"/>
          <w:rtl/>
        </w:rPr>
        <w:t xml:space="preserve"> و حتي مدت مرگ خود را </w:t>
      </w:r>
      <w:r w:rsidR="00E84182" w:rsidRPr="00E53A01">
        <w:rPr>
          <w:rFonts w:cs="B Lotus" w:hint="cs"/>
          <w:sz w:val="30"/>
          <w:rtl/>
        </w:rPr>
        <w:t>نمي‌دان</w:t>
      </w:r>
      <w:r w:rsidRPr="00E53A01">
        <w:rPr>
          <w:rFonts w:cs="B Lotus" w:hint="cs"/>
          <w:sz w:val="30"/>
          <w:rtl/>
        </w:rPr>
        <w:t>ست با</w:t>
      </w:r>
      <w:r w:rsidR="0093536D" w:rsidRPr="00E53A01">
        <w:rPr>
          <w:rFonts w:cs="B Lotus" w:hint="cs"/>
          <w:sz w:val="30"/>
          <w:rtl/>
        </w:rPr>
        <w:t xml:space="preserve"> اين‌كه </w:t>
      </w:r>
      <w:r w:rsidRPr="00E53A01">
        <w:rPr>
          <w:rFonts w:cs="B Lotus" w:hint="cs"/>
          <w:sz w:val="30"/>
          <w:rtl/>
        </w:rPr>
        <w:t xml:space="preserve">عزير </w:t>
      </w:r>
      <w:r w:rsidR="00194A38" w:rsidRPr="00E53A01">
        <w:rPr>
          <w:rFonts w:ascii="Abo-thar" w:hAnsi="Abo-thar" w:cs="CTraditional Arabic" w:hint="cs"/>
          <w:color w:val="000000"/>
          <w:rtl/>
          <w:lang w:bidi="fa-IR"/>
        </w:rPr>
        <w:t>÷</w:t>
      </w:r>
      <w:r w:rsidRPr="00E53A01">
        <w:rPr>
          <w:rFonts w:cs="B Lotus" w:hint="cs"/>
          <w:sz w:val="30"/>
          <w:rtl/>
        </w:rPr>
        <w:t xml:space="preserve"> مقام نبوت داشت</w:t>
      </w:r>
      <w:r w:rsidR="00AF54FD" w:rsidRPr="00E53A01">
        <w:rPr>
          <w:rFonts w:cs="B Lotus" w:hint="cs"/>
          <w:sz w:val="30"/>
          <w:rtl/>
        </w:rPr>
        <w:t>،</w:t>
      </w:r>
      <w:r w:rsidRPr="00E53A01">
        <w:rPr>
          <w:rFonts w:cs="B Lotus" w:hint="cs"/>
          <w:sz w:val="30"/>
          <w:rtl/>
        </w:rPr>
        <w:t xml:space="preserve"> و از تمام اولياء مقامش بالاتراست</w:t>
      </w:r>
      <w:r w:rsidR="00AF54FD" w:rsidRPr="00E53A01">
        <w:rPr>
          <w:rFonts w:cs="B Lotus" w:hint="cs"/>
          <w:sz w:val="30"/>
          <w:rtl/>
        </w:rPr>
        <w:t>،</w:t>
      </w:r>
      <w:r w:rsidRPr="00E53A01">
        <w:rPr>
          <w:rFonts w:cs="B Lotus" w:hint="cs"/>
          <w:sz w:val="30"/>
          <w:rtl/>
        </w:rPr>
        <w:t xml:space="preserve"> زيرا طبق آيات قرآن هر امام و هر م</w:t>
      </w:r>
      <w:r w:rsidR="00CB2C7E" w:rsidRPr="00E53A01">
        <w:rPr>
          <w:rFonts w:cs="B Lotus" w:hint="cs"/>
          <w:sz w:val="30"/>
          <w:rtl/>
        </w:rPr>
        <w:t>أ</w:t>
      </w:r>
      <w:r w:rsidRPr="00E53A01">
        <w:rPr>
          <w:rFonts w:cs="B Lotus" w:hint="cs"/>
          <w:sz w:val="30"/>
          <w:rtl/>
        </w:rPr>
        <w:t xml:space="preserve">مومي بايد به انبياء و از جمله حضرت عزير </w:t>
      </w:r>
      <w:r w:rsidR="00194A38" w:rsidRPr="00E53A01">
        <w:rPr>
          <w:rFonts w:ascii="Abo-thar" w:hAnsi="Abo-thar" w:cs="CTraditional Arabic" w:hint="cs"/>
          <w:color w:val="000000"/>
          <w:rtl/>
          <w:lang w:bidi="fa-IR"/>
        </w:rPr>
        <w:t>÷</w:t>
      </w:r>
      <w:r w:rsidRPr="00E53A01">
        <w:rPr>
          <w:rFonts w:cs="B Lotus" w:hint="cs"/>
          <w:sz w:val="30"/>
          <w:rtl/>
        </w:rPr>
        <w:t xml:space="preserve"> ايمان آورده تا مومن و مسلمان باشد و الا مسلمان نيست</w:t>
      </w:r>
      <w:r w:rsidR="00AF54FD" w:rsidRPr="00E53A01">
        <w:rPr>
          <w:rFonts w:cs="B Lotus" w:hint="cs"/>
          <w:sz w:val="30"/>
          <w:rtl/>
        </w:rPr>
        <w:t>،</w:t>
      </w:r>
      <w:r w:rsidRPr="00E53A01">
        <w:rPr>
          <w:rFonts w:cs="B Lotus" w:hint="cs"/>
          <w:sz w:val="30"/>
          <w:rtl/>
        </w:rPr>
        <w:t xml:space="preserve"> </w:t>
      </w:r>
      <w:r w:rsidRPr="00E53A01">
        <w:rPr>
          <w:rFonts w:cs="B Lotus" w:hint="eastAsia"/>
          <w:sz w:val="30"/>
          <w:rtl/>
        </w:rPr>
        <w:t>چنان</w:t>
      </w:r>
      <w:r w:rsidRPr="00E53A01">
        <w:rPr>
          <w:rFonts w:cs="B Lotus" w:hint="cs"/>
          <w:sz w:val="30"/>
          <w:rtl/>
        </w:rPr>
        <w:t xml:space="preserve">چه در آخر سوره بقره فرموده: </w:t>
      </w:r>
    </w:p>
    <w:p w:rsidR="006E0AE7" w:rsidRDefault="00150832" w:rsidP="006E0AE7">
      <w:pPr>
        <w:ind w:left="340"/>
        <w:jc w:val="both"/>
        <w:rPr>
          <w:rFonts w:cs="B Lotus" w:hint="cs"/>
          <w:sz w:val="30"/>
          <w:rtl/>
        </w:rPr>
      </w:pPr>
      <w:r w:rsidRPr="00E53A01">
        <w:rPr>
          <w:rFonts w:ascii="KFGQPC Uthman Taha Naskh" w:cs="Traditional Arabic" w:hint="cs"/>
          <w:rtl/>
        </w:rPr>
        <w:t>﴿</w:t>
      </w:r>
      <w:r w:rsidR="00F50ED7" w:rsidRPr="00E53A01">
        <w:rPr>
          <w:rStyle w:val="Char7"/>
          <w:rFonts w:hint="eastAsia"/>
          <w:rtl/>
        </w:rPr>
        <w:t>كُلٌّ</w:t>
      </w:r>
      <w:r w:rsidR="00F50ED7" w:rsidRPr="00E53A01">
        <w:rPr>
          <w:rStyle w:val="Char7"/>
          <w:rtl/>
        </w:rPr>
        <w:t xml:space="preserve"> </w:t>
      </w:r>
      <w:r w:rsidR="00F50ED7" w:rsidRPr="00E53A01">
        <w:rPr>
          <w:rStyle w:val="Char7"/>
          <w:rFonts w:hint="eastAsia"/>
          <w:rtl/>
        </w:rPr>
        <w:t>ءَامَنَ</w:t>
      </w:r>
      <w:r w:rsidR="00F50ED7" w:rsidRPr="00E53A01">
        <w:rPr>
          <w:rStyle w:val="Char7"/>
          <w:rtl/>
        </w:rPr>
        <w:t xml:space="preserve"> </w:t>
      </w:r>
      <w:r w:rsidR="00F50ED7" w:rsidRPr="00E53A01">
        <w:rPr>
          <w:rStyle w:val="Char7"/>
          <w:rFonts w:hint="eastAsia"/>
          <w:rtl/>
        </w:rPr>
        <w:t>بِ</w:t>
      </w:r>
      <w:r w:rsidR="00F50ED7" w:rsidRPr="00E53A01">
        <w:rPr>
          <w:rStyle w:val="Char7"/>
          <w:rFonts w:hint="cs"/>
          <w:rtl/>
        </w:rPr>
        <w:t>ٱ</w:t>
      </w:r>
      <w:r w:rsidR="00F50ED7" w:rsidRPr="00E53A01">
        <w:rPr>
          <w:rStyle w:val="Char7"/>
          <w:rFonts w:hint="eastAsia"/>
          <w:rtl/>
        </w:rPr>
        <w:t>للَّهِ</w:t>
      </w:r>
      <w:r w:rsidR="00F50ED7" w:rsidRPr="00E53A01">
        <w:rPr>
          <w:rStyle w:val="Char7"/>
          <w:rtl/>
        </w:rPr>
        <w:t xml:space="preserve"> </w:t>
      </w:r>
      <w:r w:rsidR="00F50ED7" w:rsidRPr="00E53A01">
        <w:rPr>
          <w:rStyle w:val="Char7"/>
          <w:rFonts w:hint="eastAsia"/>
          <w:rtl/>
        </w:rPr>
        <w:t>وَمَلَ</w:t>
      </w:r>
      <w:r w:rsidR="00F50ED7" w:rsidRPr="00E53A01">
        <w:rPr>
          <w:rStyle w:val="Char7"/>
          <w:rFonts w:hint="cs"/>
          <w:rtl/>
        </w:rPr>
        <w:t>ٰٓ</w:t>
      </w:r>
      <w:r w:rsidR="00F50ED7" w:rsidRPr="00E53A01">
        <w:rPr>
          <w:rStyle w:val="Char7"/>
          <w:rFonts w:hint="eastAsia"/>
          <w:rtl/>
        </w:rPr>
        <w:t>ئِكَتِهِ</w:t>
      </w:r>
      <w:r w:rsidR="00F50ED7" w:rsidRPr="00E53A01">
        <w:rPr>
          <w:rStyle w:val="Char7"/>
          <w:rFonts w:hint="cs"/>
          <w:rtl/>
        </w:rPr>
        <w:t>ۦ</w:t>
      </w:r>
      <w:r w:rsidR="00F50ED7" w:rsidRPr="00E53A01">
        <w:rPr>
          <w:rStyle w:val="Char7"/>
          <w:rtl/>
        </w:rPr>
        <w:t xml:space="preserve"> </w:t>
      </w:r>
      <w:r w:rsidR="00F50ED7" w:rsidRPr="00E53A01">
        <w:rPr>
          <w:rStyle w:val="Char7"/>
          <w:rFonts w:hint="eastAsia"/>
          <w:rtl/>
        </w:rPr>
        <w:t>وَكُتُبِهِ</w:t>
      </w:r>
      <w:r w:rsidR="00F50ED7" w:rsidRPr="00E53A01">
        <w:rPr>
          <w:rStyle w:val="Char7"/>
          <w:rFonts w:hint="cs"/>
          <w:rtl/>
        </w:rPr>
        <w:t>ۦ</w:t>
      </w:r>
      <w:r w:rsidR="00F50ED7" w:rsidRPr="00E53A01">
        <w:rPr>
          <w:rStyle w:val="Char7"/>
          <w:rtl/>
        </w:rPr>
        <w:t xml:space="preserve"> </w:t>
      </w:r>
      <w:r w:rsidR="00F50ED7" w:rsidRPr="00E53A01">
        <w:rPr>
          <w:rStyle w:val="Char7"/>
          <w:rFonts w:hint="eastAsia"/>
          <w:rtl/>
        </w:rPr>
        <w:t>وَرُسُلِهِ</w:t>
      </w:r>
      <w:r w:rsidR="00F50ED7" w:rsidRPr="00E53A01">
        <w:rPr>
          <w:rStyle w:val="Char7"/>
          <w:rFonts w:hint="cs"/>
          <w:rtl/>
        </w:rPr>
        <w:t>ۦ</w:t>
      </w:r>
      <w:r w:rsidRPr="00E53A01">
        <w:rPr>
          <w:rFonts w:cs="Traditional Arabic" w:hint="cs"/>
          <w:rtl/>
        </w:rPr>
        <w:t>﴾</w:t>
      </w:r>
      <w:r w:rsidR="00F50ED7" w:rsidRPr="00E53A01">
        <w:rPr>
          <w:rFonts w:ascii="KFGQPC Uthman Taha Naskh" w:cs="KFGQPC Uthman Taha Naskh"/>
          <w:rtl/>
        </w:rPr>
        <w:t xml:space="preserve"> </w:t>
      </w:r>
      <w:r w:rsidR="00F50ED7" w:rsidRPr="00E53A01">
        <w:rPr>
          <w:rStyle w:val="Char9"/>
          <w:rtl/>
        </w:rPr>
        <w:t>[</w:t>
      </w:r>
      <w:r w:rsidR="00F50ED7" w:rsidRPr="00E53A01">
        <w:rPr>
          <w:rStyle w:val="Char9"/>
          <w:rFonts w:hint="eastAsia"/>
          <w:rtl/>
        </w:rPr>
        <w:t>البقرة</w:t>
      </w:r>
      <w:r w:rsidR="00F50ED7" w:rsidRPr="00E53A01">
        <w:rPr>
          <w:rStyle w:val="Char9"/>
          <w:rtl/>
        </w:rPr>
        <w:t xml:space="preserve">: </w:t>
      </w:r>
      <w:r w:rsidR="00F50ED7" w:rsidRPr="00E53A01">
        <w:rPr>
          <w:rStyle w:val="Char9"/>
          <w:rFonts w:hint="cs"/>
          <w:rtl/>
        </w:rPr>
        <w:t>٢٨٥</w:t>
      </w:r>
      <w:r w:rsidR="00F50ED7" w:rsidRPr="00E53A01">
        <w:rPr>
          <w:rStyle w:val="Char9"/>
          <w:rtl/>
        </w:rPr>
        <w:t>]</w:t>
      </w:r>
      <w:r w:rsidR="0090456A" w:rsidRPr="00E53A01">
        <w:rPr>
          <w:rStyle w:val="Char9"/>
          <w:rtl/>
        </w:rPr>
        <w:t xml:space="preserve"> </w:t>
      </w:r>
      <w:r w:rsidR="007C63BC" w:rsidRPr="00E53A01">
        <w:rPr>
          <w:rFonts w:cs="B Lotus" w:hint="cs"/>
          <w:sz w:val="24"/>
          <w:szCs w:val="24"/>
          <w:rtl/>
        </w:rPr>
        <w:t>.</w:t>
      </w:r>
      <w:r w:rsidR="007C63BC" w:rsidRPr="00E53A01">
        <w:rPr>
          <w:rFonts w:cs="B Lotus" w:hint="cs"/>
          <w:sz w:val="30"/>
          <w:rtl/>
        </w:rPr>
        <w:t xml:space="preserve"> </w:t>
      </w:r>
      <w:r w:rsidR="00CB2C7E" w:rsidRPr="00E53A01">
        <w:rPr>
          <w:rFonts w:cs="B Lotus" w:hint="cs"/>
          <w:sz w:val="30"/>
          <w:rtl/>
        </w:rPr>
        <w:t>«</w:t>
      </w:r>
      <w:r w:rsidR="007C63BC" w:rsidRPr="00E53A01">
        <w:rPr>
          <w:rFonts w:cs="B Lotus" w:hint="cs"/>
          <w:sz w:val="30"/>
          <w:rtl/>
        </w:rPr>
        <w:t>مؤمنان هم</w:t>
      </w:r>
      <w:r w:rsidR="007C63BC" w:rsidRPr="00E53A01">
        <w:rPr>
          <w:rFonts w:cs="B Lotus" w:hint="eastAsia"/>
          <w:sz w:val="30"/>
          <w:rtl/>
        </w:rPr>
        <w:t>گي به خدا و فرشت</w:t>
      </w:r>
      <w:r w:rsidR="007C63BC" w:rsidRPr="00E53A01">
        <w:rPr>
          <w:rFonts w:cs="B Lotus" w:hint="cs"/>
          <w:sz w:val="30"/>
          <w:rtl/>
        </w:rPr>
        <w:t xml:space="preserve">گان او و رسولان او ايمان آوردند». </w:t>
      </w:r>
    </w:p>
    <w:p w:rsidR="006E0AE7" w:rsidRDefault="007C63BC" w:rsidP="006E0AE7">
      <w:pPr>
        <w:jc w:val="both"/>
        <w:rPr>
          <w:rFonts w:ascii="KFGQPC Uthman Taha Naskh" w:cs="Traditional Arabic" w:hint="cs"/>
          <w:rtl/>
        </w:rPr>
      </w:pPr>
      <w:r w:rsidRPr="00E53A01">
        <w:rPr>
          <w:rFonts w:cs="B Lotus" w:hint="cs"/>
          <w:sz w:val="30"/>
          <w:rtl/>
        </w:rPr>
        <w:t xml:space="preserve">و نيز فرموده: </w:t>
      </w:r>
    </w:p>
    <w:p w:rsidR="006E0AE7" w:rsidRDefault="00150832" w:rsidP="006E0AE7">
      <w:pPr>
        <w:ind w:left="340"/>
        <w:jc w:val="both"/>
        <w:rPr>
          <w:rFonts w:cs="B Lotus" w:hint="cs"/>
          <w:sz w:val="30"/>
          <w:rtl/>
        </w:rPr>
      </w:pPr>
      <w:r w:rsidRPr="00E53A01">
        <w:rPr>
          <w:rFonts w:ascii="KFGQPC Uthman Taha Naskh" w:cs="Traditional Arabic" w:hint="cs"/>
          <w:rtl/>
        </w:rPr>
        <w:t>﴿</w:t>
      </w:r>
      <w:r w:rsidR="00A97DC1" w:rsidRPr="00E53A01">
        <w:rPr>
          <w:rStyle w:val="Char7"/>
          <w:rFonts w:hint="eastAsia"/>
          <w:rtl/>
        </w:rPr>
        <w:t>وَمَن</w:t>
      </w:r>
      <w:r w:rsidR="00A97DC1" w:rsidRPr="00E53A01">
        <w:rPr>
          <w:rStyle w:val="Char7"/>
          <w:rtl/>
        </w:rPr>
        <w:t xml:space="preserve"> </w:t>
      </w:r>
      <w:r w:rsidR="00A97DC1" w:rsidRPr="00E53A01">
        <w:rPr>
          <w:rStyle w:val="Char7"/>
          <w:rFonts w:hint="eastAsia"/>
          <w:rtl/>
        </w:rPr>
        <w:t>يَك</w:t>
      </w:r>
      <w:r w:rsidR="00A97DC1" w:rsidRPr="00E53A01">
        <w:rPr>
          <w:rStyle w:val="Char7"/>
          <w:rFonts w:hint="cs"/>
          <w:rtl/>
        </w:rPr>
        <w:t>ۡ</w:t>
      </w:r>
      <w:r w:rsidR="00A97DC1" w:rsidRPr="00E53A01">
        <w:rPr>
          <w:rStyle w:val="Char7"/>
          <w:rFonts w:hint="eastAsia"/>
          <w:rtl/>
        </w:rPr>
        <w:t>فُر</w:t>
      </w:r>
      <w:r w:rsidR="00A97DC1" w:rsidRPr="00E53A01">
        <w:rPr>
          <w:rStyle w:val="Char7"/>
          <w:rFonts w:hint="cs"/>
          <w:rtl/>
        </w:rPr>
        <w:t>ۡ</w:t>
      </w:r>
      <w:r w:rsidR="00A97DC1" w:rsidRPr="00E53A01">
        <w:rPr>
          <w:rStyle w:val="Char7"/>
          <w:rtl/>
        </w:rPr>
        <w:t xml:space="preserve"> </w:t>
      </w:r>
      <w:r w:rsidR="00A97DC1" w:rsidRPr="00E53A01">
        <w:rPr>
          <w:rStyle w:val="Char7"/>
          <w:rFonts w:hint="eastAsia"/>
          <w:rtl/>
        </w:rPr>
        <w:t>بِ</w:t>
      </w:r>
      <w:r w:rsidR="00A97DC1" w:rsidRPr="00E53A01">
        <w:rPr>
          <w:rStyle w:val="Char7"/>
          <w:rFonts w:hint="cs"/>
          <w:rtl/>
        </w:rPr>
        <w:t>ٱ</w:t>
      </w:r>
      <w:r w:rsidR="00A97DC1" w:rsidRPr="00E53A01">
        <w:rPr>
          <w:rStyle w:val="Char7"/>
          <w:rFonts w:hint="eastAsia"/>
          <w:rtl/>
        </w:rPr>
        <w:t>للَّهِ</w:t>
      </w:r>
      <w:r w:rsidR="00A97DC1" w:rsidRPr="00E53A01">
        <w:rPr>
          <w:rStyle w:val="Char7"/>
          <w:rtl/>
        </w:rPr>
        <w:t xml:space="preserve"> </w:t>
      </w:r>
      <w:r w:rsidR="00A97DC1" w:rsidRPr="00E53A01">
        <w:rPr>
          <w:rStyle w:val="Char7"/>
          <w:rFonts w:hint="eastAsia"/>
          <w:rtl/>
        </w:rPr>
        <w:t>وَمَلَ</w:t>
      </w:r>
      <w:r w:rsidR="00A97DC1" w:rsidRPr="00E53A01">
        <w:rPr>
          <w:rStyle w:val="Char7"/>
          <w:rFonts w:hint="cs"/>
          <w:rtl/>
        </w:rPr>
        <w:t>ٰٓ</w:t>
      </w:r>
      <w:r w:rsidR="00A97DC1" w:rsidRPr="00E53A01">
        <w:rPr>
          <w:rStyle w:val="Char7"/>
          <w:rFonts w:hint="eastAsia"/>
          <w:rtl/>
        </w:rPr>
        <w:t>ئِكَتِهِ</w:t>
      </w:r>
      <w:r w:rsidR="00A97DC1" w:rsidRPr="00E53A01">
        <w:rPr>
          <w:rStyle w:val="Char7"/>
          <w:rFonts w:hint="cs"/>
          <w:rtl/>
        </w:rPr>
        <w:t>ۦ</w:t>
      </w:r>
      <w:r w:rsidR="00A97DC1" w:rsidRPr="00E53A01">
        <w:rPr>
          <w:rStyle w:val="Char7"/>
          <w:rtl/>
        </w:rPr>
        <w:t xml:space="preserve"> </w:t>
      </w:r>
      <w:r w:rsidR="00A97DC1" w:rsidRPr="00E53A01">
        <w:rPr>
          <w:rStyle w:val="Char7"/>
          <w:rFonts w:hint="eastAsia"/>
          <w:rtl/>
        </w:rPr>
        <w:t>وَكُتُبِهِ</w:t>
      </w:r>
      <w:r w:rsidR="00A97DC1" w:rsidRPr="00E53A01">
        <w:rPr>
          <w:rStyle w:val="Char7"/>
          <w:rFonts w:hint="cs"/>
          <w:rtl/>
        </w:rPr>
        <w:t>ۦ</w:t>
      </w:r>
      <w:r w:rsidR="00A97DC1" w:rsidRPr="00E53A01">
        <w:rPr>
          <w:rStyle w:val="Char7"/>
          <w:rtl/>
        </w:rPr>
        <w:t xml:space="preserve"> </w:t>
      </w:r>
      <w:r w:rsidR="00A97DC1" w:rsidRPr="00E53A01">
        <w:rPr>
          <w:rStyle w:val="Char7"/>
          <w:rFonts w:hint="eastAsia"/>
          <w:rtl/>
        </w:rPr>
        <w:t>وَرُسُلِهِ</w:t>
      </w:r>
      <w:r w:rsidR="00A97DC1" w:rsidRPr="00E53A01">
        <w:rPr>
          <w:rStyle w:val="Char7"/>
          <w:rFonts w:hint="cs"/>
          <w:rtl/>
        </w:rPr>
        <w:t>ۦ</w:t>
      </w:r>
      <w:r w:rsidR="00A97DC1" w:rsidRPr="00E53A01">
        <w:rPr>
          <w:rStyle w:val="Char7"/>
          <w:rtl/>
        </w:rPr>
        <w:t xml:space="preserve"> </w:t>
      </w:r>
      <w:r w:rsidR="00A97DC1" w:rsidRPr="00E53A01">
        <w:rPr>
          <w:rStyle w:val="Char7"/>
          <w:rFonts w:hint="eastAsia"/>
          <w:rtl/>
        </w:rPr>
        <w:t>وَ</w:t>
      </w:r>
      <w:r w:rsidR="00A97DC1" w:rsidRPr="00E53A01">
        <w:rPr>
          <w:rStyle w:val="Char7"/>
          <w:rFonts w:hint="cs"/>
          <w:rtl/>
        </w:rPr>
        <w:t>ٱ</w:t>
      </w:r>
      <w:r w:rsidR="00A97DC1" w:rsidRPr="00E53A01">
        <w:rPr>
          <w:rStyle w:val="Char7"/>
          <w:rFonts w:hint="eastAsia"/>
          <w:rtl/>
        </w:rPr>
        <w:t>ل</w:t>
      </w:r>
      <w:r w:rsidR="00A97DC1" w:rsidRPr="00E53A01">
        <w:rPr>
          <w:rStyle w:val="Char7"/>
          <w:rFonts w:hint="cs"/>
          <w:rtl/>
        </w:rPr>
        <w:t>ۡ</w:t>
      </w:r>
      <w:r w:rsidR="00A97DC1" w:rsidRPr="00E53A01">
        <w:rPr>
          <w:rStyle w:val="Char7"/>
          <w:rFonts w:hint="eastAsia"/>
          <w:rtl/>
        </w:rPr>
        <w:t>يَو</w:t>
      </w:r>
      <w:r w:rsidR="00A97DC1" w:rsidRPr="00E53A01">
        <w:rPr>
          <w:rStyle w:val="Char7"/>
          <w:rFonts w:hint="cs"/>
          <w:rtl/>
        </w:rPr>
        <w:t>ۡ</w:t>
      </w:r>
      <w:r w:rsidR="00A97DC1" w:rsidRPr="00E53A01">
        <w:rPr>
          <w:rStyle w:val="Char7"/>
          <w:rFonts w:hint="eastAsia"/>
          <w:rtl/>
        </w:rPr>
        <w:t>مِ</w:t>
      </w:r>
      <w:r w:rsidR="00A97DC1" w:rsidRPr="00E53A01">
        <w:rPr>
          <w:rStyle w:val="Char7"/>
          <w:rtl/>
        </w:rPr>
        <w:t xml:space="preserve"> </w:t>
      </w:r>
      <w:r w:rsidR="00A97DC1" w:rsidRPr="00E53A01">
        <w:rPr>
          <w:rStyle w:val="Char7"/>
          <w:rFonts w:hint="cs"/>
          <w:rtl/>
        </w:rPr>
        <w:t>ٱ</w:t>
      </w:r>
      <w:r w:rsidR="00A97DC1" w:rsidRPr="00E53A01">
        <w:rPr>
          <w:rStyle w:val="Char7"/>
          <w:rFonts w:hint="eastAsia"/>
          <w:rtl/>
        </w:rPr>
        <w:t>ل</w:t>
      </w:r>
      <w:r w:rsidR="00A97DC1" w:rsidRPr="00E53A01">
        <w:rPr>
          <w:rStyle w:val="Char7"/>
          <w:rFonts w:hint="cs"/>
          <w:rtl/>
        </w:rPr>
        <w:t>ۡ</w:t>
      </w:r>
      <w:r w:rsidR="00A97DC1" w:rsidRPr="00E53A01">
        <w:rPr>
          <w:rStyle w:val="Char7"/>
          <w:rFonts w:hint="eastAsia"/>
          <w:rtl/>
        </w:rPr>
        <w:t>أ</w:t>
      </w:r>
      <w:r w:rsidR="00A97DC1" w:rsidRPr="00E53A01">
        <w:rPr>
          <w:rStyle w:val="Char7"/>
          <w:rFonts w:hint="cs"/>
          <w:rtl/>
        </w:rPr>
        <w:t>ٓ</w:t>
      </w:r>
      <w:r w:rsidR="00A97DC1" w:rsidRPr="00E53A01">
        <w:rPr>
          <w:rStyle w:val="Char7"/>
          <w:rFonts w:hint="eastAsia"/>
          <w:rtl/>
        </w:rPr>
        <w:t>خِرِ</w:t>
      </w:r>
      <w:r w:rsidR="00A97DC1" w:rsidRPr="00E53A01">
        <w:rPr>
          <w:rStyle w:val="Char7"/>
          <w:rtl/>
        </w:rPr>
        <w:t xml:space="preserve"> </w:t>
      </w:r>
      <w:r w:rsidR="00A97DC1" w:rsidRPr="00E53A01">
        <w:rPr>
          <w:rStyle w:val="Char7"/>
          <w:rFonts w:hint="eastAsia"/>
          <w:rtl/>
        </w:rPr>
        <w:t>فَقَد</w:t>
      </w:r>
      <w:r w:rsidR="00A97DC1" w:rsidRPr="00E53A01">
        <w:rPr>
          <w:rStyle w:val="Char7"/>
          <w:rFonts w:hint="cs"/>
          <w:rtl/>
        </w:rPr>
        <w:t>ۡ</w:t>
      </w:r>
      <w:r w:rsidR="00A97DC1" w:rsidRPr="00E53A01">
        <w:rPr>
          <w:rStyle w:val="Char7"/>
          <w:rtl/>
        </w:rPr>
        <w:t xml:space="preserve"> </w:t>
      </w:r>
      <w:r w:rsidR="00A97DC1" w:rsidRPr="00E53A01">
        <w:rPr>
          <w:rStyle w:val="Char7"/>
          <w:rFonts w:hint="eastAsia"/>
          <w:rtl/>
        </w:rPr>
        <w:t>ضَلَّ</w:t>
      </w:r>
      <w:r w:rsidR="00A97DC1" w:rsidRPr="00E53A01">
        <w:rPr>
          <w:rStyle w:val="Char7"/>
          <w:rtl/>
        </w:rPr>
        <w:t xml:space="preserve"> </w:t>
      </w:r>
      <w:r w:rsidR="00A97DC1" w:rsidRPr="00E53A01">
        <w:rPr>
          <w:rStyle w:val="Char7"/>
          <w:rFonts w:hint="eastAsia"/>
          <w:rtl/>
        </w:rPr>
        <w:t>ضَلَ</w:t>
      </w:r>
      <w:r w:rsidR="00A97DC1" w:rsidRPr="00E53A01">
        <w:rPr>
          <w:rStyle w:val="Char7"/>
          <w:rFonts w:hint="cs"/>
          <w:rtl/>
        </w:rPr>
        <w:t>ٰ</w:t>
      </w:r>
      <w:r w:rsidR="00A97DC1" w:rsidRPr="00E53A01">
        <w:rPr>
          <w:rStyle w:val="Char7"/>
          <w:rFonts w:hint="eastAsia"/>
          <w:rtl/>
        </w:rPr>
        <w:t>لَ</w:t>
      </w:r>
      <w:r w:rsidR="00A97DC1" w:rsidRPr="00E53A01">
        <w:rPr>
          <w:rStyle w:val="Char7"/>
          <w:rFonts w:hint="cs"/>
          <w:rtl/>
        </w:rPr>
        <w:t>ۢ</w:t>
      </w:r>
      <w:r w:rsidR="00A97DC1" w:rsidRPr="00E53A01">
        <w:rPr>
          <w:rStyle w:val="Char7"/>
          <w:rFonts w:hint="eastAsia"/>
          <w:rtl/>
        </w:rPr>
        <w:t>ا</w:t>
      </w:r>
      <w:r w:rsidR="00A97DC1" w:rsidRPr="00E53A01">
        <w:rPr>
          <w:rStyle w:val="Char7"/>
          <w:rtl/>
        </w:rPr>
        <w:t xml:space="preserve"> </w:t>
      </w:r>
      <w:r w:rsidR="00A97DC1" w:rsidRPr="00E53A01">
        <w:rPr>
          <w:rStyle w:val="Char7"/>
          <w:rFonts w:hint="eastAsia"/>
          <w:rtl/>
        </w:rPr>
        <w:t>بَعِيدًا</w:t>
      </w:r>
      <w:r w:rsidR="00A97DC1" w:rsidRPr="00E53A01">
        <w:rPr>
          <w:rStyle w:val="Char7"/>
          <w:rtl/>
        </w:rPr>
        <w:t xml:space="preserve"> </w:t>
      </w:r>
      <w:r w:rsidR="00A97DC1" w:rsidRPr="00E53A01">
        <w:rPr>
          <w:rStyle w:val="Char7"/>
          <w:rFonts w:hint="cs"/>
          <w:rtl/>
        </w:rPr>
        <w:t>١٣٦</w:t>
      </w:r>
      <w:r w:rsidRPr="00E53A01">
        <w:rPr>
          <w:rFonts w:cs="Traditional Arabic" w:hint="cs"/>
          <w:rtl/>
        </w:rPr>
        <w:t>﴾</w:t>
      </w:r>
      <w:r w:rsidR="00A97DC1" w:rsidRPr="00E53A01">
        <w:rPr>
          <w:rFonts w:ascii="KFGQPC Uthman Taha Naskh" w:cs="KFGQPC Uthman Taha Naskh"/>
          <w:rtl/>
        </w:rPr>
        <w:t xml:space="preserve"> </w:t>
      </w:r>
      <w:r w:rsidR="00A97DC1" w:rsidRPr="00E53A01">
        <w:rPr>
          <w:rStyle w:val="Char9"/>
          <w:rtl/>
        </w:rPr>
        <w:t>[</w:t>
      </w:r>
      <w:r w:rsidR="00A97DC1" w:rsidRPr="00E53A01">
        <w:rPr>
          <w:rStyle w:val="Char9"/>
          <w:rFonts w:hint="eastAsia"/>
          <w:rtl/>
        </w:rPr>
        <w:t>النساء</w:t>
      </w:r>
      <w:r w:rsidR="00A97DC1" w:rsidRPr="00E53A01">
        <w:rPr>
          <w:rStyle w:val="Char9"/>
          <w:rtl/>
        </w:rPr>
        <w:t xml:space="preserve"> : </w:t>
      </w:r>
      <w:r w:rsidR="00A97DC1" w:rsidRPr="00E53A01">
        <w:rPr>
          <w:rStyle w:val="Char9"/>
          <w:rFonts w:hint="cs"/>
          <w:rtl/>
        </w:rPr>
        <w:t>١٣٦</w:t>
      </w:r>
      <w:r w:rsidR="00A97DC1" w:rsidRPr="00E53A01">
        <w:rPr>
          <w:rStyle w:val="Char9"/>
          <w:rtl/>
        </w:rPr>
        <w:t>]</w:t>
      </w:r>
      <w:r w:rsidR="0090456A" w:rsidRPr="00E53A01">
        <w:rPr>
          <w:rFonts w:ascii="KFGQPC Uthman Taha Naskh" w:cs="KFGQPC Uthman Taha Naskh"/>
          <w:rtl/>
        </w:rPr>
        <w:t xml:space="preserve"> </w:t>
      </w:r>
      <w:r w:rsidR="00CB2C7E" w:rsidRPr="00E53A01">
        <w:rPr>
          <w:rFonts w:cs="B Lotus" w:hint="cs"/>
          <w:sz w:val="30"/>
          <w:rtl/>
        </w:rPr>
        <w:t>«</w:t>
      </w:r>
      <w:r w:rsidR="007C63BC" w:rsidRPr="00E53A01">
        <w:rPr>
          <w:rFonts w:cs="B Lotus" w:hint="cs"/>
          <w:sz w:val="30"/>
          <w:rtl/>
        </w:rPr>
        <w:t>و هر كس كه به خدا و ملائكه</w:t>
      </w:r>
      <w:r w:rsidR="0021340B" w:rsidRPr="00E53A01">
        <w:rPr>
          <w:rFonts w:cs="B Lotus" w:hint="cs"/>
          <w:sz w:val="30"/>
          <w:rtl/>
        </w:rPr>
        <w:t xml:space="preserve">‌اش </w:t>
      </w:r>
      <w:r w:rsidR="007C63BC" w:rsidRPr="00E53A01">
        <w:rPr>
          <w:rFonts w:cs="B Lotus" w:hint="cs"/>
          <w:sz w:val="30"/>
          <w:rtl/>
        </w:rPr>
        <w:t xml:space="preserve">و كتابهايش و رسولانش كفر ورزد حقيقتا دچار </w:t>
      </w:r>
      <w:r w:rsidR="007C63BC" w:rsidRPr="00E53A01">
        <w:rPr>
          <w:rFonts w:cs="B Lotus" w:hint="eastAsia"/>
          <w:sz w:val="30"/>
          <w:rtl/>
        </w:rPr>
        <w:t>گمراه</w:t>
      </w:r>
      <w:r w:rsidR="007C63BC" w:rsidRPr="00E53A01">
        <w:rPr>
          <w:rFonts w:cs="B Lotus" w:hint="cs"/>
          <w:sz w:val="30"/>
          <w:rtl/>
        </w:rPr>
        <w:t>ي</w:t>
      </w:r>
      <w:r w:rsidR="007C63BC" w:rsidRPr="00E53A01">
        <w:rPr>
          <w:rFonts w:cs="B Lotus" w:hint="eastAsia"/>
          <w:sz w:val="30"/>
          <w:rtl/>
        </w:rPr>
        <w:t xml:space="preserve"> </w:t>
      </w:r>
      <w:r w:rsidR="007C63BC" w:rsidRPr="00E53A01">
        <w:rPr>
          <w:rFonts w:cs="B Lotus" w:hint="cs"/>
          <w:sz w:val="30"/>
          <w:rtl/>
        </w:rPr>
        <w:t xml:space="preserve">عميقي شده است». </w:t>
      </w:r>
    </w:p>
    <w:p w:rsidR="007C63BC" w:rsidRPr="00E53A01" w:rsidRDefault="007C63BC" w:rsidP="00722151">
      <w:pPr>
        <w:ind w:firstLine="340"/>
        <w:jc w:val="both"/>
        <w:rPr>
          <w:rFonts w:cs="B Lotus" w:hint="cs"/>
          <w:sz w:val="30"/>
          <w:rtl/>
        </w:rPr>
      </w:pPr>
      <w:r w:rsidRPr="00E53A01">
        <w:rPr>
          <w:rFonts w:cs="B Lotus" w:hint="cs"/>
          <w:sz w:val="30"/>
          <w:rtl/>
        </w:rPr>
        <w:t>بنابراين تمام شهداء و ائمه و صالحين بايد به همه رسولان ايمان بياورند</w:t>
      </w:r>
      <w:r w:rsidR="00AF54FD" w:rsidRPr="00E53A01">
        <w:rPr>
          <w:rFonts w:cs="B Lotus" w:hint="cs"/>
          <w:sz w:val="30"/>
          <w:rtl/>
        </w:rPr>
        <w:t>،</w:t>
      </w:r>
      <w:r w:rsidRPr="00E53A01">
        <w:rPr>
          <w:rFonts w:cs="B Lotus" w:hint="cs"/>
          <w:sz w:val="30"/>
          <w:rtl/>
        </w:rPr>
        <w:t xml:space="preserve"> و عموما اصول ايمان و اسلام همين مواردي</w:t>
      </w:r>
      <w:r w:rsidRPr="00E53A01">
        <w:rPr>
          <w:rFonts w:cs="B Lotus" w:hint="eastAsia"/>
          <w:sz w:val="30"/>
          <w:rtl/>
        </w:rPr>
        <w:t xml:space="preserve"> است كه خدا</w:t>
      </w:r>
      <w:r w:rsidR="000B2A58" w:rsidRPr="00E53A01">
        <w:rPr>
          <w:rFonts w:cs="B Lotus" w:hint="eastAsia"/>
          <w:sz w:val="30"/>
          <w:rtl/>
        </w:rPr>
        <w:t xml:space="preserve"> آن‌ها </w:t>
      </w:r>
      <w:r w:rsidRPr="00E53A01">
        <w:rPr>
          <w:rFonts w:cs="B Lotus" w:hint="eastAsia"/>
          <w:sz w:val="30"/>
          <w:rtl/>
        </w:rPr>
        <w:t xml:space="preserve">را ذكر كرده </w:t>
      </w:r>
      <w:r w:rsidRPr="00E53A01">
        <w:rPr>
          <w:rFonts w:cs="B Lotus" w:hint="cs"/>
          <w:sz w:val="30"/>
          <w:rtl/>
        </w:rPr>
        <w:t>است</w:t>
      </w:r>
      <w:r w:rsidR="00AF54FD" w:rsidRPr="00E53A01">
        <w:rPr>
          <w:rFonts w:cs="B Lotus" w:hint="eastAsia"/>
          <w:sz w:val="30"/>
          <w:rtl/>
        </w:rPr>
        <w:t>،</w:t>
      </w:r>
      <w:r w:rsidRPr="00E53A01">
        <w:rPr>
          <w:rFonts w:cs="B Lotus" w:hint="eastAsia"/>
          <w:sz w:val="30"/>
          <w:rtl/>
        </w:rPr>
        <w:t xml:space="preserve"> حال وقتي كه </w:t>
      </w:r>
      <w:r w:rsidRPr="00E53A01">
        <w:rPr>
          <w:rFonts w:cs="B Lotus" w:hint="cs"/>
          <w:sz w:val="30"/>
          <w:rtl/>
        </w:rPr>
        <w:t>پيغمبر الهي از دنيا رفت واز بدن خود و مدت ماندن خود درروي زمين خبر ندارد</w:t>
      </w:r>
      <w:r w:rsidR="00AF54FD" w:rsidRPr="00E53A01">
        <w:rPr>
          <w:rFonts w:cs="B Lotus" w:hint="cs"/>
          <w:sz w:val="30"/>
          <w:rtl/>
        </w:rPr>
        <w:t>،</w:t>
      </w:r>
      <w:r w:rsidRPr="00E53A01">
        <w:rPr>
          <w:rFonts w:cs="B Lotus" w:hint="cs"/>
          <w:sz w:val="30"/>
          <w:rtl/>
        </w:rPr>
        <w:t xml:space="preserve"> </w:t>
      </w:r>
      <w:r w:rsidRPr="00E53A01">
        <w:rPr>
          <w:rFonts w:cs="B Lotus" w:hint="eastAsia"/>
          <w:sz w:val="30"/>
          <w:rtl/>
        </w:rPr>
        <w:t>چ</w:t>
      </w:r>
      <w:r w:rsidRPr="00E53A01">
        <w:rPr>
          <w:rFonts w:cs="B Lotus" w:hint="cs"/>
          <w:sz w:val="30"/>
          <w:rtl/>
        </w:rPr>
        <w:t>گونه از احوال دي</w:t>
      </w:r>
      <w:r w:rsidRPr="00E53A01">
        <w:rPr>
          <w:rFonts w:cs="B Lotus" w:hint="eastAsia"/>
          <w:sz w:val="30"/>
          <w:rtl/>
        </w:rPr>
        <w:t xml:space="preserve">گران </w:t>
      </w:r>
      <w:r w:rsidRPr="00E53A01">
        <w:rPr>
          <w:rFonts w:cs="B Lotus" w:hint="cs"/>
          <w:sz w:val="30"/>
          <w:rtl/>
        </w:rPr>
        <w:t>با</w:t>
      </w:r>
      <w:r w:rsidRPr="00E53A01">
        <w:rPr>
          <w:rFonts w:cs="B Lotus" w:hint="eastAsia"/>
          <w:sz w:val="30"/>
          <w:rtl/>
        </w:rPr>
        <w:t xml:space="preserve">خبر </w:t>
      </w:r>
      <w:r w:rsidR="00E84182" w:rsidRPr="00E53A01">
        <w:rPr>
          <w:rFonts w:cs="B Lotus" w:hint="cs"/>
          <w:sz w:val="30"/>
          <w:rtl/>
        </w:rPr>
        <w:t>مي‌شود</w:t>
      </w:r>
      <w:r w:rsidR="00CB2C7E" w:rsidRPr="00E53A01">
        <w:rPr>
          <w:rFonts w:cs="B Lotus" w:hint="eastAsia"/>
          <w:sz w:val="30"/>
          <w:rtl/>
        </w:rPr>
        <w:t>؟</w:t>
      </w:r>
      <w:r w:rsidRPr="00E53A01">
        <w:rPr>
          <w:rFonts w:cs="B Lotus" w:hint="cs"/>
          <w:sz w:val="30"/>
          <w:rtl/>
        </w:rPr>
        <w:t>! بديهي است كه هر سخني كه</w:t>
      </w:r>
      <w:r w:rsidRPr="00E53A01">
        <w:rPr>
          <w:rFonts w:cs="B Lotus" w:hint="eastAsia"/>
          <w:sz w:val="30"/>
          <w:rtl/>
        </w:rPr>
        <w:t xml:space="preserve"> بر خلاف آيات قر</w:t>
      </w:r>
      <w:r w:rsidRPr="00E53A01">
        <w:rPr>
          <w:rFonts w:cs="B Lotus" w:hint="cs"/>
          <w:sz w:val="30"/>
          <w:rtl/>
        </w:rPr>
        <w:t>آ</w:t>
      </w:r>
      <w:r w:rsidRPr="00E53A01">
        <w:rPr>
          <w:rFonts w:cs="B Lotus" w:hint="eastAsia"/>
          <w:sz w:val="30"/>
          <w:rtl/>
        </w:rPr>
        <w:t>ن باشد نمي</w:t>
      </w:r>
      <w:r w:rsidR="00CB2C7E" w:rsidRPr="00E53A01">
        <w:rPr>
          <w:rFonts w:cs="B Lotus" w:hint="cs"/>
          <w:sz w:val="30"/>
          <w:rtl/>
        </w:rPr>
        <w:t>‌</w:t>
      </w:r>
      <w:r w:rsidRPr="00E53A01">
        <w:rPr>
          <w:rFonts w:cs="B Lotus" w:hint="eastAsia"/>
          <w:sz w:val="30"/>
          <w:rtl/>
        </w:rPr>
        <w:t xml:space="preserve">توان آن را </w:t>
      </w:r>
      <w:r w:rsidRPr="00E53A01">
        <w:rPr>
          <w:rFonts w:cs="B Lotus" w:hint="cs"/>
          <w:sz w:val="30"/>
          <w:rtl/>
        </w:rPr>
        <w:t>پذيرفت.</w:t>
      </w:r>
    </w:p>
    <w:p w:rsidR="007C63BC" w:rsidRPr="00E53A01" w:rsidRDefault="007C63BC" w:rsidP="00722151">
      <w:pPr>
        <w:ind w:firstLine="340"/>
        <w:jc w:val="both"/>
        <w:rPr>
          <w:rFonts w:cs="B Lotus" w:hint="cs"/>
          <w:sz w:val="30"/>
          <w:rtl/>
        </w:rPr>
      </w:pPr>
      <w:r w:rsidRPr="00E53A01">
        <w:rPr>
          <w:rFonts w:cs="B Lotus" w:hint="cs"/>
          <w:sz w:val="30"/>
          <w:rtl/>
        </w:rPr>
        <w:t xml:space="preserve">حضرت يعقوب </w:t>
      </w:r>
      <w:r w:rsidR="00194A38" w:rsidRPr="00E53A01">
        <w:rPr>
          <w:rFonts w:ascii="Abo-thar" w:hAnsi="Abo-thar" w:cs="CTraditional Arabic" w:hint="cs"/>
          <w:color w:val="000000"/>
          <w:rtl/>
          <w:lang w:bidi="fa-IR"/>
        </w:rPr>
        <w:t>÷</w:t>
      </w:r>
      <w:r w:rsidRPr="00E53A01">
        <w:rPr>
          <w:rFonts w:cs="B Lotus" w:hint="cs"/>
          <w:sz w:val="30"/>
          <w:rtl/>
        </w:rPr>
        <w:t xml:space="preserve"> در فلسطين از احوال فرزندش حضرت يوسف </w:t>
      </w:r>
      <w:r w:rsidR="00194A38" w:rsidRPr="00E53A01">
        <w:rPr>
          <w:rFonts w:ascii="Abo-thar" w:hAnsi="Abo-thar" w:cs="CTraditional Arabic" w:hint="cs"/>
          <w:color w:val="000000"/>
          <w:rtl/>
          <w:lang w:bidi="fa-IR"/>
        </w:rPr>
        <w:t>÷</w:t>
      </w:r>
      <w:r w:rsidRPr="00E53A01">
        <w:rPr>
          <w:rFonts w:cs="B Lotus" w:hint="cs"/>
          <w:sz w:val="30"/>
          <w:rtl/>
        </w:rPr>
        <w:t xml:space="preserve"> خبر نداشت و مدتها در اندوهي عميق بسر مي</w:t>
      </w:r>
      <w:r w:rsidRPr="00E53A01">
        <w:rPr>
          <w:rFonts w:ascii="Lotus Linotype" w:hAnsi="Lotus Linotype" w:cs="B Lotus"/>
          <w:color w:val="000000"/>
          <w:sz w:val="30"/>
          <w:rtl/>
        </w:rPr>
        <w:t>‌</w:t>
      </w:r>
      <w:r w:rsidRPr="00E53A01">
        <w:rPr>
          <w:rFonts w:cs="B Lotus" w:hint="cs"/>
          <w:sz w:val="30"/>
          <w:rtl/>
        </w:rPr>
        <w:t>برد!</w:t>
      </w:r>
    </w:p>
    <w:p w:rsidR="00062460" w:rsidRDefault="007C63BC" w:rsidP="00722151">
      <w:pPr>
        <w:ind w:firstLine="340"/>
        <w:jc w:val="both"/>
        <w:rPr>
          <w:rFonts w:ascii="KFGQPC Uthman Taha Naskh" w:cs="Traditional Arabic" w:hint="cs"/>
          <w:rtl/>
        </w:rPr>
      </w:pPr>
      <w:r w:rsidRPr="00E53A01">
        <w:rPr>
          <w:rFonts w:cs="B Lotus" w:hint="cs"/>
          <w:sz w:val="30"/>
          <w:rtl/>
        </w:rPr>
        <w:lastRenderedPageBreak/>
        <w:t xml:space="preserve">حضرت نوح </w:t>
      </w:r>
      <w:r w:rsidR="00194A38" w:rsidRPr="00E53A01">
        <w:rPr>
          <w:rFonts w:ascii="Abo-thar" w:hAnsi="Abo-thar" w:cs="CTraditional Arabic" w:hint="cs"/>
          <w:color w:val="000000"/>
          <w:rtl/>
          <w:lang w:bidi="fa-IR"/>
        </w:rPr>
        <w:t>÷</w:t>
      </w:r>
      <w:r w:rsidRPr="00E53A01">
        <w:rPr>
          <w:rFonts w:cs="B Lotus" w:hint="cs"/>
          <w:sz w:val="30"/>
          <w:rtl/>
        </w:rPr>
        <w:t xml:space="preserve"> وقتي از </w:t>
      </w:r>
      <w:r w:rsidRPr="00E53A01">
        <w:rPr>
          <w:rFonts w:cs="B Lotus" w:hint="eastAsia"/>
          <w:sz w:val="30"/>
          <w:rtl/>
        </w:rPr>
        <w:t>پيروانش بد</w:t>
      </w:r>
      <w:r w:rsidRPr="00E53A01">
        <w:rPr>
          <w:rFonts w:cs="B Lotus" w:hint="cs"/>
          <w:sz w:val="30"/>
          <w:rtl/>
        </w:rPr>
        <w:t>گویی شد و از او خواستند كه</w:t>
      </w:r>
      <w:r w:rsidR="000B2A58" w:rsidRPr="00E53A01">
        <w:rPr>
          <w:rFonts w:cs="B Lotus" w:hint="cs"/>
          <w:sz w:val="30"/>
          <w:rtl/>
        </w:rPr>
        <w:t xml:space="preserve"> آن‌ها </w:t>
      </w:r>
      <w:r w:rsidRPr="00E53A01">
        <w:rPr>
          <w:rFonts w:cs="B Lotus" w:hint="cs"/>
          <w:sz w:val="30"/>
          <w:rtl/>
        </w:rPr>
        <w:t>را از خود براند</w:t>
      </w:r>
      <w:r w:rsidR="00AF54FD" w:rsidRPr="00E53A01">
        <w:rPr>
          <w:rFonts w:cs="B Lotus" w:hint="cs"/>
          <w:sz w:val="30"/>
          <w:rtl/>
        </w:rPr>
        <w:t>،</w:t>
      </w:r>
      <w:r w:rsidRPr="00E53A01">
        <w:rPr>
          <w:rFonts w:cs="B Lotus" w:hint="cs"/>
          <w:sz w:val="30"/>
          <w:rtl/>
        </w:rPr>
        <w:t xml:space="preserve"> </w:t>
      </w:r>
      <w:r w:rsidRPr="00E53A01">
        <w:rPr>
          <w:rFonts w:cs="B Lotus" w:hint="eastAsia"/>
          <w:sz w:val="30"/>
          <w:rtl/>
        </w:rPr>
        <w:t>پا</w:t>
      </w:r>
      <w:r w:rsidRPr="00E53A01">
        <w:rPr>
          <w:rFonts w:cs="B Lotus" w:hint="cs"/>
          <w:sz w:val="30"/>
          <w:rtl/>
        </w:rPr>
        <w:t xml:space="preserve">سخ داد: </w:t>
      </w:r>
    </w:p>
    <w:p w:rsidR="007C63BC" w:rsidRPr="00062460" w:rsidRDefault="00150832" w:rsidP="00062460">
      <w:pPr>
        <w:ind w:left="340"/>
        <w:jc w:val="both"/>
        <w:rPr>
          <w:rFonts w:cs="B Lotus" w:hint="cs"/>
          <w:spacing w:val="-4"/>
          <w:sz w:val="30"/>
          <w:rtl/>
          <w:lang w:bidi="fa-IR"/>
        </w:rPr>
      </w:pPr>
      <w:r w:rsidRPr="00062460">
        <w:rPr>
          <w:rFonts w:ascii="KFGQPC Uthman Taha Naskh" w:cs="Traditional Arabic" w:hint="cs"/>
          <w:spacing w:val="-4"/>
          <w:rtl/>
        </w:rPr>
        <w:t>﴿</w:t>
      </w:r>
      <w:r w:rsidR="00472E4A" w:rsidRPr="00062460">
        <w:rPr>
          <w:rStyle w:val="Char7"/>
          <w:rFonts w:hint="eastAsia"/>
          <w:spacing w:val="-4"/>
          <w:rtl/>
        </w:rPr>
        <w:t>وَمَا</w:t>
      </w:r>
      <w:r w:rsidR="00472E4A" w:rsidRPr="00062460">
        <w:rPr>
          <w:rStyle w:val="Char7"/>
          <w:spacing w:val="-4"/>
          <w:rtl/>
        </w:rPr>
        <w:t xml:space="preserve"> </w:t>
      </w:r>
      <w:r w:rsidR="00472E4A" w:rsidRPr="00062460">
        <w:rPr>
          <w:rStyle w:val="Char7"/>
          <w:rFonts w:hint="eastAsia"/>
          <w:spacing w:val="-4"/>
          <w:rtl/>
        </w:rPr>
        <w:t>عِل</w:t>
      </w:r>
      <w:r w:rsidR="00472E4A" w:rsidRPr="00062460">
        <w:rPr>
          <w:rStyle w:val="Char7"/>
          <w:rFonts w:hint="cs"/>
          <w:spacing w:val="-4"/>
          <w:rtl/>
        </w:rPr>
        <w:t>ۡ</w:t>
      </w:r>
      <w:r w:rsidR="00472E4A" w:rsidRPr="00062460">
        <w:rPr>
          <w:rStyle w:val="Char7"/>
          <w:rFonts w:hint="eastAsia"/>
          <w:spacing w:val="-4"/>
          <w:rtl/>
        </w:rPr>
        <w:t>مِي</w:t>
      </w:r>
      <w:r w:rsidR="00472E4A" w:rsidRPr="00062460">
        <w:rPr>
          <w:rStyle w:val="Char7"/>
          <w:spacing w:val="-4"/>
          <w:rtl/>
        </w:rPr>
        <w:t xml:space="preserve"> </w:t>
      </w:r>
      <w:r w:rsidR="00472E4A" w:rsidRPr="00062460">
        <w:rPr>
          <w:rStyle w:val="Char7"/>
          <w:rFonts w:hint="eastAsia"/>
          <w:spacing w:val="-4"/>
          <w:rtl/>
        </w:rPr>
        <w:t>بِمَا</w:t>
      </w:r>
      <w:r w:rsidR="00472E4A" w:rsidRPr="00062460">
        <w:rPr>
          <w:rStyle w:val="Char7"/>
          <w:spacing w:val="-4"/>
          <w:rtl/>
        </w:rPr>
        <w:t xml:space="preserve"> </w:t>
      </w:r>
      <w:r w:rsidR="00472E4A" w:rsidRPr="00062460">
        <w:rPr>
          <w:rStyle w:val="Char7"/>
          <w:rFonts w:hint="eastAsia"/>
          <w:spacing w:val="-4"/>
          <w:rtl/>
        </w:rPr>
        <w:t>كَانُواْ</w:t>
      </w:r>
      <w:r w:rsidR="00472E4A" w:rsidRPr="00062460">
        <w:rPr>
          <w:rStyle w:val="Char7"/>
          <w:spacing w:val="-4"/>
          <w:rtl/>
        </w:rPr>
        <w:t xml:space="preserve"> </w:t>
      </w:r>
      <w:r w:rsidR="00472E4A" w:rsidRPr="00062460">
        <w:rPr>
          <w:rStyle w:val="Char7"/>
          <w:rFonts w:hint="eastAsia"/>
          <w:spacing w:val="-4"/>
          <w:rtl/>
        </w:rPr>
        <w:t>يَع</w:t>
      </w:r>
      <w:r w:rsidR="00472E4A" w:rsidRPr="00062460">
        <w:rPr>
          <w:rStyle w:val="Char7"/>
          <w:rFonts w:hint="cs"/>
          <w:spacing w:val="-4"/>
          <w:rtl/>
        </w:rPr>
        <w:t>ۡ</w:t>
      </w:r>
      <w:r w:rsidR="00472E4A" w:rsidRPr="00062460">
        <w:rPr>
          <w:rStyle w:val="Char7"/>
          <w:rFonts w:hint="eastAsia"/>
          <w:spacing w:val="-4"/>
          <w:rtl/>
        </w:rPr>
        <w:t>مَلُونَ</w:t>
      </w:r>
      <w:r w:rsidR="00472E4A" w:rsidRPr="00062460">
        <w:rPr>
          <w:rStyle w:val="Char7"/>
          <w:spacing w:val="-4"/>
          <w:rtl/>
        </w:rPr>
        <w:t xml:space="preserve"> </w:t>
      </w:r>
      <w:r w:rsidR="00472E4A" w:rsidRPr="00062460">
        <w:rPr>
          <w:rStyle w:val="Char7"/>
          <w:rFonts w:hint="cs"/>
          <w:spacing w:val="-4"/>
          <w:rtl/>
        </w:rPr>
        <w:t>١١٢</w:t>
      </w:r>
      <w:r w:rsidRPr="00062460">
        <w:rPr>
          <w:rFonts w:cs="Traditional Arabic" w:hint="cs"/>
          <w:spacing w:val="-4"/>
          <w:rtl/>
        </w:rPr>
        <w:t>﴾</w:t>
      </w:r>
      <w:r w:rsidR="00472E4A" w:rsidRPr="00062460">
        <w:rPr>
          <w:rFonts w:ascii="KFGQPC Uthman Taha Naskh" w:cs="KFGQPC Uthman Taha Naskh"/>
          <w:spacing w:val="-4"/>
          <w:rtl/>
        </w:rPr>
        <w:t xml:space="preserve"> </w:t>
      </w:r>
      <w:r w:rsidR="00472E4A" w:rsidRPr="00062460">
        <w:rPr>
          <w:rStyle w:val="Char9"/>
          <w:spacing w:val="-4"/>
          <w:rtl/>
        </w:rPr>
        <w:t>[</w:t>
      </w:r>
      <w:r w:rsidR="00472E4A" w:rsidRPr="00062460">
        <w:rPr>
          <w:rStyle w:val="Char9"/>
          <w:rFonts w:hint="eastAsia"/>
          <w:spacing w:val="-4"/>
          <w:rtl/>
        </w:rPr>
        <w:t>الشعراء</w:t>
      </w:r>
      <w:r w:rsidR="00472E4A" w:rsidRPr="00062460">
        <w:rPr>
          <w:rStyle w:val="Char9"/>
          <w:spacing w:val="-4"/>
          <w:rtl/>
        </w:rPr>
        <w:t xml:space="preserve"> : </w:t>
      </w:r>
      <w:r w:rsidR="00472E4A" w:rsidRPr="00062460">
        <w:rPr>
          <w:rStyle w:val="Char9"/>
          <w:rFonts w:hint="cs"/>
          <w:spacing w:val="-4"/>
          <w:rtl/>
        </w:rPr>
        <w:t>١١٢</w:t>
      </w:r>
      <w:r w:rsidR="00472E4A" w:rsidRPr="00062460">
        <w:rPr>
          <w:rStyle w:val="Char9"/>
          <w:spacing w:val="-4"/>
          <w:rtl/>
        </w:rPr>
        <w:t>]</w:t>
      </w:r>
      <w:r w:rsidR="0090456A" w:rsidRPr="00062460">
        <w:rPr>
          <w:rFonts w:ascii="KFGQPC Uthman Taha Naskh" w:cs="KFGQPC Uthman Taha Naskh"/>
          <w:spacing w:val="-4"/>
          <w:rtl/>
        </w:rPr>
        <w:t xml:space="preserve"> </w:t>
      </w:r>
      <w:r w:rsidR="00CB2C7E" w:rsidRPr="00062460">
        <w:rPr>
          <w:rFonts w:cs="B Lotus" w:hint="cs"/>
          <w:spacing w:val="-4"/>
          <w:sz w:val="30"/>
          <w:rtl/>
        </w:rPr>
        <w:t>«</w:t>
      </w:r>
      <w:r w:rsidR="00E84182" w:rsidRPr="00062460">
        <w:rPr>
          <w:rFonts w:cs="B Lotus" w:hint="cs"/>
          <w:spacing w:val="-4"/>
          <w:sz w:val="30"/>
          <w:rtl/>
        </w:rPr>
        <w:t>نمي‌دان</w:t>
      </w:r>
      <w:r w:rsidR="007C63BC" w:rsidRPr="00062460">
        <w:rPr>
          <w:rFonts w:cs="B Lotus" w:hint="cs"/>
          <w:spacing w:val="-4"/>
          <w:sz w:val="30"/>
          <w:rtl/>
        </w:rPr>
        <w:t>م كه</w:t>
      </w:r>
      <w:r w:rsidR="000B2A58" w:rsidRPr="00062460">
        <w:rPr>
          <w:rFonts w:cs="B Lotus" w:hint="cs"/>
          <w:spacing w:val="-4"/>
          <w:sz w:val="30"/>
          <w:rtl/>
        </w:rPr>
        <w:t xml:space="preserve"> آن‌ها </w:t>
      </w:r>
      <w:r w:rsidR="007C63BC" w:rsidRPr="00062460">
        <w:rPr>
          <w:rFonts w:cs="B Lotus" w:hint="eastAsia"/>
          <w:spacing w:val="-4"/>
          <w:sz w:val="30"/>
          <w:rtl/>
        </w:rPr>
        <w:t xml:space="preserve">چه </w:t>
      </w:r>
      <w:r w:rsidR="00936289" w:rsidRPr="00062460">
        <w:rPr>
          <w:rFonts w:cs="B Lotus" w:hint="eastAsia"/>
          <w:spacing w:val="-4"/>
          <w:sz w:val="30"/>
          <w:rtl/>
        </w:rPr>
        <w:t>مي‌كرد</w:t>
      </w:r>
      <w:r w:rsidR="007C63BC" w:rsidRPr="00062460">
        <w:rPr>
          <w:rFonts w:ascii="Lotus Linotype" w:hAnsi="Lotus Linotype" w:cs="B Lotus"/>
          <w:color w:val="000000"/>
          <w:spacing w:val="-4"/>
          <w:sz w:val="30"/>
          <w:rtl/>
        </w:rPr>
        <w:t>ه‌</w:t>
      </w:r>
      <w:r w:rsidR="007C63BC" w:rsidRPr="00062460">
        <w:rPr>
          <w:rFonts w:cs="B Lotus" w:hint="cs"/>
          <w:spacing w:val="-4"/>
          <w:sz w:val="30"/>
          <w:rtl/>
        </w:rPr>
        <w:t>ا</w:t>
      </w:r>
      <w:r w:rsidR="007C63BC" w:rsidRPr="00062460">
        <w:rPr>
          <w:rFonts w:cs="B Lotus" w:hint="eastAsia"/>
          <w:spacing w:val="-4"/>
          <w:sz w:val="30"/>
          <w:rtl/>
        </w:rPr>
        <w:t>ند</w:t>
      </w:r>
      <w:r w:rsidR="007C63BC" w:rsidRPr="00062460">
        <w:rPr>
          <w:rFonts w:cs="B Lotus" w:hint="cs"/>
          <w:spacing w:val="-4"/>
          <w:sz w:val="30"/>
          <w:rtl/>
        </w:rPr>
        <w:t>».</w:t>
      </w:r>
    </w:p>
    <w:p w:rsidR="00062460" w:rsidRDefault="007C63BC" w:rsidP="00722151">
      <w:pPr>
        <w:ind w:firstLine="340"/>
        <w:jc w:val="both"/>
        <w:rPr>
          <w:rFonts w:ascii="KFGQPC Uthman Taha Naskh" w:cs="Traditional Arabic" w:hint="cs"/>
          <w:rtl/>
        </w:rPr>
      </w:pPr>
      <w:r w:rsidRPr="00E53A01">
        <w:rPr>
          <w:rFonts w:cs="B Lotus" w:hint="cs"/>
          <w:sz w:val="30"/>
          <w:rtl/>
          <w:lang w:bidi="fa-IR"/>
        </w:rPr>
        <w:t xml:space="preserve">هنگامی که فرشتگان عذاب نزد پدر انبياء ابراهيم </w:t>
      </w:r>
      <w:r w:rsidR="00194A38" w:rsidRPr="00E53A01">
        <w:rPr>
          <w:rFonts w:ascii="Abo-thar" w:hAnsi="Abo-thar" w:cs="CTraditional Arabic" w:hint="cs"/>
          <w:color w:val="000000"/>
          <w:rtl/>
          <w:lang w:bidi="fa-IR"/>
        </w:rPr>
        <w:t>÷</w:t>
      </w:r>
      <w:r w:rsidRPr="00E53A01">
        <w:rPr>
          <w:rFonts w:cs="B Lotus" w:hint="cs"/>
          <w:sz w:val="30"/>
          <w:rtl/>
        </w:rPr>
        <w:t xml:space="preserve"> آمدند</w:t>
      </w:r>
      <w:r w:rsidR="000B2A58" w:rsidRPr="00E53A01">
        <w:rPr>
          <w:rFonts w:cs="B Lotus" w:hint="cs"/>
          <w:sz w:val="30"/>
          <w:rtl/>
        </w:rPr>
        <w:t xml:space="preserve"> آن‌ها </w:t>
      </w:r>
      <w:r w:rsidRPr="00E53A01">
        <w:rPr>
          <w:rFonts w:cs="B Lotus" w:hint="cs"/>
          <w:sz w:val="30"/>
          <w:rtl/>
        </w:rPr>
        <w:t>را</w:t>
      </w:r>
      <w:r w:rsidRPr="00E53A01">
        <w:rPr>
          <w:rFonts w:cs="B Lotus" w:hint="eastAsia"/>
          <w:sz w:val="30"/>
          <w:rtl/>
        </w:rPr>
        <w:t xml:space="preserve"> نشناخت و فرمود:</w:t>
      </w:r>
      <w:r w:rsidRPr="00E53A01">
        <w:rPr>
          <w:rFonts w:cs="B Lotus" w:hint="cs"/>
          <w:sz w:val="30"/>
          <w:rtl/>
        </w:rPr>
        <w:t xml:space="preserve"> </w:t>
      </w:r>
    </w:p>
    <w:p w:rsidR="007C63BC" w:rsidRPr="00E53A01" w:rsidRDefault="00150832" w:rsidP="00722151">
      <w:pPr>
        <w:ind w:firstLine="340"/>
        <w:jc w:val="both"/>
        <w:rPr>
          <w:rFonts w:cs="B Lotus" w:hint="eastAsia"/>
          <w:sz w:val="30"/>
          <w:rtl/>
        </w:rPr>
      </w:pPr>
      <w:r w:rsidRPr="00E53A01">
        <w:rPr>
          <w:rFonts w:ascii="KFGQPC Uthman Taha Naskh" w:cs="Traditional Arabic" w:hint="cs"/>
          <w:rtl/>
        </w:rPr>
        <w:t>﴿</w:t>
      </w:r>
      <w:r w:rsidR="00472E4A" w:rsidRPr="00E53A01">
        <w:rPr>
          <w:rStyle w:val="Char7"/>
          <w:rFonts w:hint="eastAsia"/>
          <w:rtl/>
        </w:rPr>
        <w:t>سَلَ</w:t>
      </w:r>
      <w:r w:rsidR="00472E4A" w:rsidRPr="00E53A01">
        <w:rPr>
          <w:rStyle w:val="Char7"/>
          <w:rFonts w:hint="cs"/>
          <w:rtl/>
        </w:rPr>
        <w:t>ٰ</w:t>
      </w:r>
      <w:r w:rsidR="00472E4A" w:rsidRPr="00E53A01">
        <w:rPr>
          <w:rStyle w:val="Char7"/>
          <w:rFonts w:hint="eastAsia"/>
          <w:rtl/>
        </w:rPr>
        <w:t>م</w:t>
      </w:r>
      <w:r w:rsidR="00472E4A" w:rsidRPr="00E53A01">
        <w:rPr>
          <w:rStyle w:val="Char7"/>
          <w:rFonts w:hint="cs"/>
          <w:rtl/>
        </w:rPr>
        <w:t>ٞ</w:t>
      </w:r>
      <w:r w:rsidR="00472E4A" w:rsidRPr="00E53A01">
        <w:rPr>
          <w:rStyle w:val="Char7"/>
          <w:rtl/>
        </w:rPr>
        <w:t xml:space="preserve"> </w:t>
      </w:r>
      <w:r w:rsidR="00472E4A" w:rsidRPr="00E53A01">
        <w:rPr>
          <w:rStyle w:val="Char7"/>
          <w:rFonts w:hint="eastAsia"/>
          <w:rtl/>
        </w:rPr>
        <w:t>قَو</w:t>
      </w:r>
      <w:r w:rsidR="00472E4A" w:rsidRPr="00E53A01">
        <w:rPr>
          <w:rStyle w:val="Char7"/>
          <w:rFonts w:hint="cs"/>
          <w:rtl/>
        </w:rPr>
        <w:t>ۡ</w:t>
      </w:r>
      <w:r w:rsidR="00472E4A" w:rsidRPr="00E53A01">
        <w:rPr>
          <w:rStyle w:val="Char7"/>
          <w:rFonts w:hint="eastAsia"/>
          <w:rtl/>
        </w:rPr>
        <w:t>م</w:t>
      </w:r>
      <w:r w:rsidR="00472E4A" w:rsidRPr="00E53A01">
        <w:rPr>
          <w:rStyle w:val="Char7"/>
          <w:rFonts w:hint="cs"/>
          <w:rtl/>
        </w:rPr>
        <w:t>ٞ</w:t>
      </w:r>
      <w:r w:rsidR="00472E4A" w:rsidRPr="00E53A01">
        <w:rPr>
          <w:rStyle w:val="Char7"/>
          <w:rtl/>
        </w:rPr>
        <w:t xml:space="preserve"> </w:t>
      </w:r>
      <w:r w:rsidR="00472E4A" w:rsidRPr="00E53A01">
        <w:rPr>
          <w:rStyle w:val="Char7"/>
          <w:rFonts w:hint="eastAsia"/>
          <w:rtl/>
        </w:rPr>
        <w:t>مُّنكَرُونَ</w:t>
      </w:r>
      <w:r w:rsidR="00472E4A" w:rsidRPr="00E53A01">
        <w:rPr>
          <w:rStyle w:val="Char7"/>
          <w:rtl/>
        </w:rPr>
        <w:t xml:space="preserve"> </w:t>
      </w:r>
      <w:r w:rsidR="00472E4A" w:rsidRPr="00E53A01">
        <w:rPr>
          <w:rStyle w:val="Char7"/>
          <w:rFonts w:hint="cs"/>
          <w:rtl/>
        </w:rPr>
        <w:t>٢٥</w:t>
      </w:r>
      <w:r w:rsidRPr="00E53A01">
        <w:rPr>
          <w:rFonts w:cs="Traditional Arabic" w:hint="cs"/>
          <w:rtl/>
        </w:rPr>
        <w:t>﴾</w:t>
      </w:r>
      <w:r w:rsidR="00472E4A" w:rsidRPr="00E53A01">
        <w:rPr>
          <w:rFonts w:ascii="KFGQPC Uthman Taha Naskh" w:cs="KFGQPC Uthman Taha Naskh"/>
          <w:rtl/>
        </w:rPr>
        <w:t xml:space="preserve"> </w:t>
      </w:r>
      <w:r w:rsidR="00472E4A" w:rsidRPr="00E53A01">
        <w:rPr>
          <w:rStyle w:val="Char9"/>
          <w:rtl/>
        </w:rPr>
        <w:t>[</w:t>
      </w:r>
      <w:r w:rsidR="00472E4A" w:rsidRPr="00E53A01">
        <w:rPr>
          <w:rStyle w:val="Char9"/>
          <w:rFonts w:hint="eastAsia"/>
          <w:rtl/>
        </w:rPr>
        <w:t>الذاريات</w:t>
      </w:r>
      <w:r w:rsidR="00472E4A" w:rsidRPr="00E53A01">
        <w:rPr>
          <w:rStyle w:val="Char9"/>
          <w:rtl/>
        </w:rPr>
        <w:t xml:space="preserve">: </w:t>
      </w:r>
      <w:r w:rsidR="00472E4A" w:rsidRPr="00E53A01">
        <w:rPr>
          <w:rStyle w:val="Char9"/>
          <w:rFonts w:hint="cs"/>
          <w:rtl/>
        </w:rPr>
        <w:t>٢٥</w:t>
      </w:r>
      <w:r w:rsidR="00472E4A" w:rsidRPr="00E53A01">
        <w:rPr>
          <w:rStyle w:val="Char9"/>
          <w:rtl/>
        </w:rPr>
        <w:t>]</w:t>
      </w:r>
      <w:r w:rsidR="0090456A" w:rsidRPr="00E53A01">
        <w:rPr>
          <w:rFonts w:ascii="KFGQPC Uthman Taha Naskh" w:cs="KFGQPC Uthman Taha Naskh"/>
          <w:rtl/>
        </w:rPr>
        <w:t xml:space="preserve"> </w:t>
      </w:r>
      <w:r w:rsidR="00062460">
        <w:rPr>
          <w:rFonts w:ascii="Calibri" w:hAnsi="Calibri" w:cs="KFGQPC Uthman Taha Naskh" w:hint="cs"/>
          <w:rtl/>
          <w:lang w:bidi="fa-IR"/>
        </w:rPr>
        <w:t>«</w:t>
      </w:r>
      <w:r w:rsidR="007C63BC" w:rsidRPr="00E53A01">
        <w:rPr>
          <w:rFonts w:cs="B Lotus" w:hint="cs"/>
          <w:sz w:val="30"/>
          <w:rtl/>
        </w:rPr>
        <w:t>سلام بر شما غريبان باد»</w:t>
      </w:r>
      <w:r w:rsidR="007C63BC" w:rsidRPr="00E53A01">
        <w:rPr>
          <w:rFonts w:cs="B Lotus" w:hint="eastAsia"/>
          <w:sz w:val="30"/>
          <w:rtl/>
        </w:rPr>
        <w:t>.</w:t>
      </w:r>
    </w:p>
    <w:p w:rsidR="007C63BC" w:rsidRPr="00E53A01" w:rsidRDefault="007C63BC" w:rsidP="00722151">
      <w:pPr>
        <w:ind w:firstLine="340"/>
        <w:jc w:val="both"/>
        <w:rPr>
          <w:rFonts w:cs="B Lotus" w:hint="cs"/>
          <w:sz w:val="30"/>
          <w:rtl/>
        </w:rPr>
      </w:pPr>
      <w:r w:rsidRPr="00E53A01">
        <w:rPr>
          <w:rFonts w:cs="B Lotus" w:hint="cs"/>
          <w:sz w:val="30"/>
          <w:rtl/>
        </w:rPr>
        <w:t xml:space="preserve">موسي </w:t>
      </w:r>
      <w:r w:rsidR="00194A38" w:rsidRPr="00E53A01">
        <w:rPr>
          <w:rFonts w:ascii="Abo-thar" w:hAnsi="Abo-thar" w:cs="CTraditional Arabic" w:hint="cs"/>
          <w:color w:val="000000"/>
          <w:rtl/>
          <w:lang w:bidi="fa-IR"/>
        </w:rPr>
        <w:t>÷</w:t>
      </w:r>
      <w:r w:rsidRPr="00E53A01">
        <w:rPr>
          <w:rFonts w:cs="B Lotus" w:hint="cs"/>
          <w:sz w:val="30"/>
          <w:rtl/>
        </w:rPr>
        <w:t xml:space="preserve"> </w:t>
      </w:r>
      <w:r w:rsidR="00E84182" w:rsidRPr="00E53A01">
        <w:rPr>
          <w:rFonts w:cs="B Lotus" w:hint="cs"/>
          <w:sz w:val="30"/>
          <w:rtl/>
        </w:rPr>
        <w:t>نمي‌دان</w:t>
      </w:r>
      <w:r w:rsidRPr="00E53A01">
        <w:rPr>
          <w:rFonts w:cs="B Lotus" w:hint="cs"/>
          <w:sz w:val="30"/>
          <w:rtl/>
        </w:rPr>
        <w:t xml:space="preserve">ست كه برادرش هارون </w:t>
      </w:r>
      <w:r w:rsidR="00194A38" w:rsidRPr="00E53A01">
        <w:rPr>
          <w:rFonts w:ascii="Abo-thar" w:hAnsi="Abo-thar" w:cs="CTraditional Arabic" w:hint="cs"/>
          <w:color w:val="000000"/>
          <w:rtl/>
          <w:lang w:bidi="fa-IR"/>
        </w:rPr>
        <w:t>÷</w:t>
      </w:r>
      <w:r w:rsidRPr="00E53A01">
        <w:rPr>
          <w:rFonts w:cs="B Lotus" w:hint="cs"/>
          <w:sz w:val="30"/>
          <w:rtl/>
        </w:rPr>
        <w:t xml:space="preserve"> در </w:t>
      </w:r>
      <w:r w:rsidRPr="00E53A01">
        <w:rPr>
          <w:rFonts w:cs="B Lotus" w:hint="eastAsia"/>
          <w:sz w:val="30"/>
          <w:rtl/>
        </w:rPr>
        <w:t xml:space="preserve">گوساله </w:t>
      </w:r>
      <w:r w:rsidRPr="00E53A01">
        <w:rPr>
          <w:rFonts w:cs="B Lotus" w:hint="cs"/>
          <w:sz w:val="30"/>
          <w:rtl/>
        </w:rPr>
        <w:t>پرستي قومش بي</w:t>
      </w:r>
      <w:r w:rsidRPr="00E53A01">
        <w:rPr>
          <w:rFonts w:ascii="Lotus Linotype" w:hAnsi="Lotus Linotype" w:cs="B Lotus"/>
          <w:color w:val="000000"/>
          <w:sz w:val="30"/>
          <w:rtl/>
        </w:rPr>
        <w:t>‌</w:t>
      </w:r>
      <w:r w:rsidRPr="00E53A01">
        <w:rPr>
          <w:rFonts w:cs="B Lotus" w:hint="cs"/>
          <w:sz w:val="30"/>
          <w:rtl/>
        </w:rPr>
        <w:t>تقصير است تا</w:t>
      </w:r>
      <w:r w:rsidR="0093536D" w:rsidRPr="00E53A01">
        <w:rPr>
          <w:rFonts w:cs="B Lotus" w:hint="cs"/>
          <w:sz w:val="30"/>
          <w:rtl/>
        </w:rPr>
        <w:t xml:space="preserve"> اين‌كه </w:t>
      </w:r>
      <w:r w:rsidRPr="00E53A01">
        <w:rPr>
          <w:rFonts w:cs="B Lotus" w:hint="cs"/>
          <w:sz w:val="30"/>
          <w:rtl/>
        </w:rPr>
        <w:t>حضرت هارون او را از بي</w:t>
      </w:r>
      <w:r w:rsidRPr="00E53A01">
        <w:rPr>
          <w:rFonts w:ascii="Lotus Linotype" w:hAnsi="Lotus Linotype" w:cs="B Lotus"/>
          <w:color w:val="000000"/>
          <w:sz w:val="30"/>
          <w:rtl/>
        </w:rPr>
        <w:t>‌</w:t>
      </w:r>
      <w:r w:rsidRPr="00E53A01">
        <w:rPr>
          <w:rFonts w:cs="B Lotus" w:hint="eastAsia"/>
          <w:sz w:val="30"/>
          <w:rtl/>
        </w:rPr>
        <w:t xml:space="preserve">گناهي خود مطلع </w:t>
      </w:r>
      <w:r w:rsidRPr="00E53A01">
        <w:rPr>
          <w:rFonts w:cs="B Lotus" w:hint="cs"/>
          <w:sz w:val="30"/>
          <w:rtl/>
        </w:rPr>
        <w:t>ساخت</w:t>
      </w:r>
      <w:r w:rsidRPr="00E53A01">
        <w:rPr>
          <w:rFonts w:cs="B Lotus" w:hint="eastAsia"/>
          <w:sz w:val="30"/>
          <w:rtl/>
        </w:rPr>
        <w:t xml:space="preserve"> </w:t>
      </w:r>
      <w:r w:rsidRPr="00E53A01">
        <w:rPr>
          <w:rFonts w:cs="B Lotus" w:hint="eastAsia"/>
          <w:sz w:val="24"/>
          <w:szCs w:val="24"/>
          <w:rtl/>
        </w:rPr>
        <w:t>(الاعراف/150)</w:t>
      </w:r>
      <w:r w:rsidR="00EC3026" w:rsidRPr="00E53A01">
        <w:rPr>
          <w:rStyle w:val="FootnoteReference"/>
          <w:rFonts w:cs="B Lotus"/>
          <w:sz w:val="30"/>
          <w:rtl/>
        </w:rPr>
        <w:t>(</w:t>
      </w:r>
      <w:r w:rsidR="00EC3026" w:rsidRPr="00E53A01">
        <w:rPr>
          <w:rStyle w:val="FootnoteReference"/>
          <w:rFonts w:cs="B Lotus"/>
          <w:sz w:val="30"/>
          <w:rtl/>
        </w:rPr>
        <w:footnoteReference w:id="5"/>
      </w:r>
      <w:r w:rsidR="00EC3026" w:rsidRPr="00E53A01">
        <w:rPr>
          <w:rStyle w:val="FootnoteReference"/>
          <w:rFonts w:cs="B Lotus"/>
          <w:sz w:val="30"/>
          <w:rtl/>
        </w:rPr>
        <w:t>)</w:t>
      </w:r>
      <w:r w:rsidRPr="00E53A01">
        <w:rPr>
          <w:rFonts w:cs="B Lotus" w:hint="eastAsia"/>
          <w:sz w:val="30"/>
          <w:rtl/>
        </w:rPr>
        <w:t xml:space="preserve">. </w:t>
      </w:r>
      <w:r w:rsidRPr="00E53A01">
        <w:rPr>
          <w:rFonts w:cs="B Lotus" w:hint="cs"/>
          <w:sz w:val="30"/>
          <w:rtl/>
        </w:rPr>
        <w:t>هم</w:t>
      </w:r>
      <w:r w:rsidR="00265DAB" w:rsidRPr="00E53A01">
        <w:rPr>
          <w:rFonts w:cs="B Lotus" w:hint="eastAsia"/>
          <w:sz w:val="30"/>
          <w:rtl/>
        </w:rPr>
        <w:t>‌</w:t>
      </w:r>
      <w:r w:rsidRPr="00E53A01">
        <w:rPr>
          <w:rFonts w:cs="B Lotus" w:hint="eastAsia"/>
          <w:sz w:val="30"/>
          <w:rtl/>
        </w:rPr>
        <w:t xml:space="preserve">چنين </w:t>
      </w:r>
      <w:r w:rsidRPr="00E53A01">
        <w:rPr>
          <w:rFonts w:cs="B Lotus" w:hint="cs"/>
          <w:sz w:val="30"/>
          <w:rtl/>
        </w:rPr>
        <w:t>آن حضرت متوجه نشد هم</w:t>
      </w:r>
      <w:r w:rsidR="0093536D" w:rsidRPr="00E53A01">
        <w:rPr>
          <w:rFonts w:cs="B Lotus" w:hint="eastAsia"/>
          <w:sz w:val="30"/>
          <w:rtl/>
        </w:rPr>
        <w:t>‌</w:t>
      </w:r>
      <w:r w:rsidRPr="00E53A01">
        <w:rPr>
          <w:rFonts w:cs="B Lotus" w:hint="cs"/>
          <w:sz w:val="30"/>
          <w:rtl/>
        </w:rPr>
        <w:t xml:space="preserve">سفرش ماهي را فراموش كرده و جا </w:t>
      </w:r>
      <w:r w:rsidRPr="00E53A01">
        <w:rPr>
          <w:rFonts w:cs="B Lotus" w:hint="eastAsia"/>
          <w:sz w:val="30"/>
          <w:rtl/>
        </w:rPr>
        <w:t xml:space="preserve">گذاشته است </w:t>
      </w:r>
      <w:r w:rsidRPr="00E53A01">
        <w:rPr>
          <w:rFonts w:cs="B Lotus" w:hint="eastAsia"/>
          <w:sz w:val="24"/>
          <w:szCs w:val="24"/>
          <w:rtl/>
        </w:rPr>
        <w:t>(كهف/62)</w:t>
      </w:r>
      <w:r w:rsidR="00EC3026" w:rsidRPr="00E53A01">
        <w:rPr>
          <w:rStyle w:val="FootnoteReference"/>
          <w:rFonts w:cs="B Lotus"/>
          <w:sz w:val="30"/>
          <w:rtl/>
        </w:rPr>
        <w:t>(</w:t>
      </w:r>
      <w:r w:rsidR="00EC3026" w:rsidRPr="00E53A01">
        <w:rPr>
          <w:rStyle w:val="FootnoteReference"/>
          <w:rFonts w:cs="B Lotus"/>
          <w:sz w:val="30"/>
          <w:rtl/>
        </w:rPr>
        <w:footnoteReference w:id="6"/>
      </w:r>
      <w:r w:rsidR="00EC3026" w:rsidRPr="00E53A01">
        <w:rPr>
          <w:rStyle w:val="FootnoteReference"/>
          <w:rFonts w:cs="B Lotus"/>
          <w:sz w:val="30"/>
          <w:rtl/>
        </w:rPr>
        <w:t>)</w:t>
      </w:r>
      <w:r w:rsidRPr="00E53A01">
        <w:rPr>
          <w:rFonts w:cs="B Lotus" w:hint="eastAsia"/>
          <w:sz w:val="30"/>
          <w:rtl/>
        </w:rPr>
        <w:t xml:space="preserve"> و يا با</w:t>
      </w:r>
      <w:r w:rsidR="0093536D" w:rsidRPr="00E53A01">
        <w:rPr>
          <w:rFonts w:cs="B Lotus" w:hint="eastAsia"/>
          <w:sz w:val="30"/>
          <w:rtl/>
        </w:rPr>
        <w:t xml:space="preserve"> اين‌كه </w:t>
      </w:r>
      <w:r w:rsidRPr="00E53A01">
        <w:rPr>
          <w:rFonts w:cs="B Lotus" w:hint="eastAsia"/>
          <w:sz w:val="30"/>
          <w:rtl/>
        </w:rPr>
        <w:t>يك بار عصايش به مار تبديل شد</w:t>
      </w:r>
      <w:r w:rsidR="00AF54FD" w:rsidRPr="00E53A01">
        <w:rPr>
          <w:rFonts w:cs="B Lotus" w:hint="eastAsia"/>
          <w:sz w:val="30"/>
          <w:rtl/>
        </w:rPr>
        <w:t>،</w:t>
      </w:r>
      <w:r w:rsidRPr="00E53A01">
        <w:rPr>
          <w:rFonts w:cs="B Lotus" w:hint="eastAsia"/>
          <w:sz w:val="30"/>
          <w:rtl/>
        </w:rPr>
        <w:t xml:space="preserve"> </w:t>
      </w:r>
      <w:r w:rsidR="00E84182" w:rsidRPr="00E53A01">
        <w:rPr>
          <w:rFonts w:cs="B Lotus" w:hint="eastAsia"/>
          <w:sz w:val="30"/>
          <w:rtl/>
        </w:rPr>
        <w:t>نمي‌دان</w:t>
      </w:r>
      <w:r w:rsidRPr="00E53A01">
        <w:rPr>
          <w:rFonts w:cs="B Lotus" w:hint="eastAsia"/>
          <w:sz w:val="30"/>
          <w:rtl/>
        </w:rPr>
        <w:t xml:space="preserve">ست كه در روز </w:t>
      </w:r>
      <w:r w:rsidRPr="00E53A01">
        <w:rPr>
          <w:rFonts w:cs="B Lotus" w:hint="cs"/>
          <w:sz w:val="30"/>
          <w:rtl/>
        </w:rPr>
        <w:t>مبارزه</w:t>
      </w:r>
      <w:r w:rsidR="00AF54FD" w:rsidRPr="00E53A01">
        <w:rPr>
          <w:rFonts w:cs="B Lotus" w:hint="eastAsia"/>
          <w:sz w:val="30"/>
          <w:rtl/>
        </w:rPr>
        <w:t>،</w:t>
      </w:r>
      <w:r w:rsidRPr="00E53A01">
        <w:rPr>
          <w:rFonts w:cs="B Lotus" w:hint="eastAsia"/>
          <w:sz w:val="30"/>
          <w:rtl/>
        </w:rPr>
        <w:t xml:space="preserve"> عصا به ا</w:t>
      </w:r>
      <w:r w:rsidRPr="00E53A01">
        <w:rPr>
          <w:rFonts w:cs="B Lotus" w:hint="cs"/>
          <w:sz w:val="30"/>
          <w:rtl/>
        </w:rPr>
        <w:t xml:space="preserve">ژدها تبديل خواهد شد و ترسيد كه مبادا ساحران در فريب دادن مردم پیروز شوند. </w:t>
      </w:r>
      <w:r w:rsidRPr="00E53A01">
        <w:rPr>
          <w:rFonts w:cs="B Lotus" w:hint="cs"/>
          <w:sz w:val="24"/>
          <w:szCs w:val="24"/>
          <w:rtl/>
        </w:rPr>
        <w:t>(طه/68و67)</w:t>
      </w:r>
      <w:r w:rsidR="00EC3026" w:rsidRPr="00E53A01">
        <w:rPr>
          <w:rStyle w:val="FootnoteReference"/>
          <w:rFonts w:cs="B Lotus"/>
          <w:sz w:val="30"/>
          <w:rtl/>
        </w:rPr>
        <w:t>(</w:t>
      </w:r>
      <w:r w:rsidR="00EC3026" w:rsidRPr="00E53A01">
        <w:rPr>
          <w:rStyle w:val="FootnoteReference"/>
          <w:rFonts w:cs="B Lotus"/>
          <w:sz w:val="30"/>
          <w:rtl/>
        </w:rPr>
        <w:footnoteReference w:id="7"/>
      </w:r>
      <w:r w:rsidR="00EC3026" w:rsidRPr="00E53A01">
        <w:rPr>
          <w:rStyle w:val="FootnoteReference"/>
          <w:rFonts w:cs="B Lotus"/>
          <w:sz w:val="30"/>
          <w:rtl/>
        </w:rPr>
        <w:t>)</w:t>
      </w:r>
      <w:r w:rsidRPr="00E53A01">
        <w:rPr>
          <w:rFonts w:cs="B Lotus" w:hint="cs"/>
          <w:sz w:val="30"/>
          <w:rtl/>
        </w:rPr>
        <w:t>.</w:t>
      </w:r>
    </w:p>
    <w:p w:rsidR="007C63BC" w:rsidRPr="00E53A01" w:rsidRDefault="007C63BC" w:rsidP="00722151">
      <w:pPr>
        <w:ind w:firstLine="340"/>
        <w:jc w:val="both"/>
        <w:rPr>
          <w:rFonts w:cs="B Lotus" w:hint="cs"/>
          <w:sz w:val="30"/>
          <w:rtl/>
        </w:rPr>
      </w:pPr>
      <w:r w:rsidRPr="00E53A01">
        <w:rPr>
          <w:rFonts w:cs="B Lotus" w:hint="cs"/>
          <w:sz w:val="30"/>
          <w:rtl/>
        </w:rPr>
        <w:t xml:space="preserve">و حضرت سليمان </w:t>
      </w:r>
      <w:r w:rsidR="00194A38" w:rsidRPr="00E53A01">
        <w:rPr>
          <w:rFonts w:ascii="Abo-thar" w:hAnsi="Abo-thar" w:cs="CTraditional Arabic" w:hint="cs"/>
          <w:color w:val="000000"/>
          <w:rtl/>
          <w:lang w:bidi="fa-IR"/>
        </w:rPr>
        <w:t>÷</w:t>
      </w:r>
      <w:r w:rsidRPr="00E53A01">
        <w:rPr>
          <w:rFonts w:cs="B Lotus" w:hint="cs"/>
          <w:sz w:val="30"/>
          <w:rtl/>
        </w:rPr>
        <w:t xml:space="preserve"> تا وقتي كه هدهد از اهل سبا خبر نداد هیچ آگاهی از</w:t>
      </w:r>
      <w:r w:rsidR="000B2A58" w:rsidRPr="00E53A01">
        <w:rPr>
          <w:rFonts w:cs="B Lotus" w:hint="cs"/>
          <w:sz w:val="30"/>
          <w:rtl/>
        </w:rPr>
        <w:t xml:space="preserve"> آن‌ها </w:t>
      </w:r>
      <w:r w:rsidRPr="00E53A01">
        <w:rPr>
          <w:rFonts w:cs="B Lotus" w:hint="cs"/>
          <w:sz w:val="30"/>
          <w:rtl/>
        </w:rPr>
        <w:t xml:space="preserve">نداشت. </w:t>
      </w:r>
      <w:r w:rsidRPr="00E53A01">
        <w:rPr>
          <w:rFonts w:cs="B Lotus" w:hint="cs"/>
          <w:sz w:val="24"/>
          <w:szCs w:val="24"/>
          <w:rtl/>
        </w:rPr>
        <w:t>(النمل/22)</w:t>
      </w:r>
      <w:r w:rsidR="00EC3026" w:rsidRPr="00E53A01">
        <w:rPr>
          <w:rStyle w:val="FootnoteReference"/>
          <w:rFonts w:cs="B Lotus"/>
          <w:sz w:val="30"/>
          <w:rtl/>
        </w:rPr>
        <w:t>(</w:t>
      </w:r>
      <w:r w:rsidR="00EC3026" w:rsidRPr="00E53A01">
        <w:rPr>
          <w:rStyle w:val="FootnoteReference"/>
          <w:rFonts w:cs="B Lotus"/>
          <w:sz w:val="30"/>
          <w:rtl/>
        </w:rPr>
        <w:footnoteReference w:id="8"/>
      </w:r>
      <w:r w:rsidR="00EC3026" w:rsidRPr="00E53A01">
        <w:rPr>
          <w:rStyle w:val="FootnoteReference"/>
          <w:rFonts w:cs="B Lotus"/>
          <w:sz w:val="30"/>
          <w:rtl/>
        </w:rPr>
        <w:t>)</w:t>
      </w:r>
      <w:r w:rsidRPr="00E53A01">
        <w:rPr>
          <w:rFonts w:cs="B Lotus" w:hint="cs"/>
          <w:sz w:val="30"/>
          <w:rtl/>
        </w:rPr>
        <w:t>.</w:t>
      </w:r>
    </w:p>
    <w:p w:rsidR="007C63BC" w:rsidRPr="00E53A01" w:rsidRDefault="007C63BC" w:rsidP="00722151">
      <w:pPr>
        <w:ind w:firstLine="340"/>
        <w:jc w:val="both"/>
        <w:rPr>
          <w:rFonts w:cs="B Lotus" w:hint="cs"/>
          <w:sz w:val="30"/>
          <w:rtl/>
        </w:rPr>
      </w:pPr>
      <w:r w:rsidRPr="00E53A01">
        <w:rPr>
          <w:rFonts w:cs="B Lotus" w:hint="cs"/>
          <w:sz w:val="30"/>
          <w:rtl/>
        </w:rPr>
        <w:t xml:space="preserve">و اصحاب كهف 309 سال در غاري به خواب رفتند و </w:t>
      </w:r>
      <w:r w:rsidRPr="00E53A01">
        <w:rPr>
          <w:rFonts w:cs="B Lotus" w:hint="eastAsia"/>
          <w:sz w:val="30"/>
          <w:rtl/>
        </w:rPr>
        <w:t>پس از</w:t>
      </w:r>
      <w:r w:rsidR="0042690B" w:rsidRPr="00E53A01">
        <w:rPr>
          <w:rFonts w:cs="B Lotus" w:hint="eastAsia"/>
          <w:sz w:val="30"/>
          <w:rtl/>
        </w:rPr>
        <w:t xml:space="preserve"> آن‌كه </w:t>
      </w:r>
      <w:r w:rsidRPr="00E53A01">
        <w:rPr>
          <w:rFonts w:cs="B Lotus" w:hint="eastAsia"/>
          <w:sz w:val="30"/>
          <w:rtl/>
        </w:rPr>
        <w:t>بيدار شدند از يكدي</w:t>
      </w:r>
      <w:r w:rsidRPr="00E53A01">
        <w:rPr>
          <w:rFonts w:cs="B Lotus" w:hint="cs"/>
          <w:sz w:val="30"/>
          <w:rtl/>
        </w:rPr>
        <w:t xml:space="preserve">گر سوال كردند كه </w:t>
      </w:r>
      <w:r w:rsidRPr="00E53A01">
        <w:rPr>
          <w:rFonts w:cs="B Lotus" w:hint="eastAsia"/>
          <w:sz w:val="30"/>
          <w:rtl/>
        </w:rPr>
        <w:t>چقدر</w:t>
      </w:r>
      <w:r w:rsidRPr="00E53A01">
        <w:rPr>
          <w:rFonts w:cs="B Lotus" w:hint="cs"/>
          <w:sz w:val="30"/>
          <w:rtl/>
        </w:rPr>
        <w:t xml:space="preserve"> در</w:t>
      </w:r>
      <w:r w:rsidRPr="00E53A01">
        <w:rPr>
          <w:rFonts w:cs="B Lotus" w:hint="eastAsia"/>
          <w:sz w:val="30"/>
          <w:rtl/>
        </w:rPr>
        <w:t xml:space="preserve"> آنجا بوده</w:t>
      </w:r>
      <w:r w:rsidR="000B2A58" w:rsidRPr="00E53A01">
        <w:rPr>
          <w:rFonts w:cs="B Lotus" w:hint="eastAsia"/>
          <w:sz w:val="30"/>
          <w:rtl/>
        </w:rPr>
        <w:t xml:space="preserve">‌اند، </w:t>
      </w:r>
      <w:r w:rsidRPr="00E53A01">
        <w:rPr>
          <w:rFonts w:cs="B Lotus" w:hint="eastAsia"/>
          <w:sz w:val="30"/>
          <w:rtl/>
        </w:rPr>
        <w:t>هي</w:t>
      </w:r>
      <w:r w:rsidRPr="00E53A01">
        <w:rPr>
          <w:rFonts w:cs="B Lotus" w:hint="cs"/>
          <w:sz w:val="30"/>
          <w:rtl/>
        </w:rPr>
        <w:t>چ يك از</w:t>
      </w:r>
      <w:r w:rsidR="000B2A58" w:rsidRPr="00E53A01">
        <w:rPr>
          <w:rFonts w:cs="B Lotus" w:hint="cs"/>
          <w:sz w:val="30"/>
          <w:rtl/>
        </w:rPr>
        <w:t xml:space="preserve"> آن‌ها </w:t>
      </w:r>
      <w:r w:rsidRPr="00E53A01">
        <w:rPr>
          <w:rFonts w:cs="B Lotus" w:hint="cs"/>
          <w:sz w:val="30"/>
          <w:rtl/>
        </w:rPr>
        <w:t xml:space="preserve">جواب اين سوال را </w:t>
      </w:r>
      <w:r w:rsidR="00E84182" w:rsidRPr="00E53A01">
        <w:rPr>
          <w:rFonts w:cs="B Lotus" w:hint="cs"/>
          <w:sz w:val="30"/>
          <w:rtl/>
        </w:rPr>
        <w:t>نمي‌دان</w:t>
      </w:r>
      <w:r w:rsidRPr="00E53A01">
        <w:rPr>
          <w:rFonts w:cs="B Lotus" w:hint="cs"/>
          <w:sz w:val="30"/>
          <w:rtl/>
        </w:rPr>
        <w:t xml:space="preserve">ست و </w:t>
      </w:r>
      <w:r w:rsidR="00936289" w:rsidRPr="00E53A01">
        <w:rPr>
          <w:rFonts w:cs="B Lotus" w:hint="cs"/>
          <w:sz w:val="30"/>
          <w:rtl/>
        </w:rPr>
        <w:t>مي‌گفت</w:t>
      </w:r>
      <w:r w:rsidRPr="00E53A01">
        <w:rPr>
          <w:rFonts w:cs="B Lotus" w:hint="eastAsia"/>
          <w:sz w:val="30"/>
          <w:rtl/>
        </w:rPr>
        <w:t>ند:</w:t>
      </w:r>
      <w:r w:rsidRPr="00E53A01">
        <w:rPr>
          <w:rFonts w:cs="B Lotus" w:hint="cs"/>
          <w:sz w:val="30"/>
          <w:rtl/>
        </w:rPr>
        <w:t xml:space="preserve"> </w:t>
      </w:r>
      <w:r w:rsidR="00150832" w:rsidRPr="00E53A01">
        <w:rPr>
          <w:rFonts w:ascii="KFGQPC Uthman Taha Naskh" w:cs="Traditional Arabic" w:hint="cs"/>
          <w:rtl/>
        </w:rPr>
        <w:t>﴿</w:t>
      </w:r>
      <w:r w:rsidR="00C66F39" w:rsidRPr="00E53A01">
        <w:rPr>
          <w:rStyle w:val="Char7"/>
          <w:rFonts w:hint="eastAsia"/>
          <w:rtl/>
        </w:rPr>
        <w:t>لَبِث</w:t>
      </w:r>
      <w:r w:rsidR="00C66F39" w:rsidRPr="00E53A01">
        <w:rPr>
          <w:rStyle w:val="Char7"/>
          <w:rFonts w:hint="cs"/>
          <w:rtl/>
        </w:rPr>
        <w:t>ۡ</w:t>
      </w:r>
      <w:r w:rsidR="00C66F39" w:rsidRPr="00E53A01">
        <w:rPr>
          <w:rStyle w:val="Char7"/>
          <w:rFonts w:hint="eastAsia"/>
          <w:rtl/>
        </w:rPr>
        <w:t>نَا</w:t>
      </w:r>
      <w:r w:rsidR="00C66F39" w:rsidRPr="00E53A01">
        <w:rPr>
          <w:rStyle w:val="Char7"/>
          <w:rtl/>
        </w:rPr>
        <w:t xml:space="preserve"> </w:t>
      </w:r>
      <w:r w:rsidR="00C66F39" w:rsidRPr="00E53A01">
        <w:rPr>
          <w:rStyle w:val="Char7"/>
          <w:rFonts w:hint="eastAsia"/>
          <w:rtl/>
        </w:rPr>
        <w:t>يَو</w:t>
      </w:r>
      <w:r w:rsidR="00C66F39" w:rsidRPr="00E53A01">
        <w:rPr>
          <w:rStyle w:val="Char7"/>
          <w:rFonts w:hint="cs"/>
          <w:rtl/>
        </w:rPr>
        <w:t>ۡ</w:t>
      </w:r>
      <w:r w:rsidR="00C66F39" w:rsidRPr="00E53A01">
        <w:rPr>
          <w:rStyle w:val="Char7"/>
          <w:rFonts w:hint="eastAsia"/>
          <w:rtl/>
        </w:rPr>
        <w:t>مًا</w:t>
      </w:r>
      <w:r w:rsidR="00C66F39" w:rsidRPr="00E53A01">
        <w:rPr>
          <w:rStyle w:val="Char7"/>
          <w:rtl/>
        </w:rPr>
        <w:t xml:space="preserve"> </w:t>
      </w:r>
      <w:r w:rsidR="00C66F39" w:rsidRPr="00E53A01">
        <w:rPr>
          <w:rStyle w:val="Char7"/>
          <w:rFonts w:hint="eastAsia"/>
          <w:rtl/>
        </w:rPr>
        <w:t>أَو</w:t>
      </w:r>
      <w:r w:rsidR="00C66F39" w:rsidRPr="00E53A01">
        <w:rPr>
          <w:rStyle w:val="Char7"/>
          <w:rFonts w:hint="cs"/>
          <w:rtl/>
        </w:rPr>
        <w:t>ۡ</w:t>
      </w:r>
      <w:r w:rsidR="00C66F39" w:rsidRPr="00E53A01">
        <w:rPr>
          <w:rStyle w:val="Char7"/>
          <w:rtl/>
        </w:rPr>
        <w:t xml:space="preserve"> </w:t>
      </w:r>
      <w:r w:rsidR="00C66F39" w:rsidRPr="00E53A01">
        <w:rPr>
          <w:rStyle w:val="Char7"/>
          <w:rFonts w:hint="eastAsia"/>
          <w:rtl/>
        </w:rPr>
        <w:t>بَع</w:t>
      </w:r>
      <w:r w:rsidR="00C66F39" w:rsidRPr="00E53A01">
        <w:rPr>
          <w:rStyle w:val="Char7"/>
          <w:rFonts w:hint="cs"/>
          <w:rtl/>
        </w:rPr>
        <w:t>ۡ</w:t>
      </w:r>
      <w:r w:rsidR="00C66F39" w:rsidRPr="00E53A01">
        <w:rPr>
          <w:rStyle w:val="Char7"/>
          <w:rFonts w:hint="eastAsia"/>
          <w:rtl/>
        </w:rPr>
        <w:t>ضَ</w:t>
      </w:r>
      <w:r w:rsidR="00C66F39" w:rsidRPr="00E53A01">
        <w:rPr>
          <w:rStyle w:val="Char7"/>
          <w:rtl/>
        </w:rPr>
        <w:t xml:space="preserve"> </w:t>
      </w:r>
      <w:r w:rsidR="00C66F39" w:rsidRPr="00E53A01">
        <w:rPr>
          <w:rStyle w:val="Char7"/>
          <w:rFonts w:hint="eastAsia"/>
          <w:rtl/>
        </w:rPr>
        <w:t>يَو</w:t>
      </w:r>
      <w:r w:rsidR="00C66F39" w:rsidRPr="00E53A01">
        <w:rPr>
          <w:rStyle w:val="Char7"/>
          <w:rFonts w:hint="cs"/>
          <w:rtl/>
        </w:rPr>
        <w:t>ۡ</w:t>
      </w:r>
      <w:r w:rsidR="00C66F39" w:rsidRPr="00E53A01">
        <w:rPr>
          <w:rStyle w:val="Char7"/>
          <w:rFonts w:hint="eastAsia"/>
          <w:rtl/>
        </w:rPr>
        <w:t>م</w:t>
      </w:r>
      <w:r w:rsidR="00C66F39" w:rsidRPr="00E53A01">
        <w:rPr>
          <w:rStyle w:val="Char7"/>
          <w:rFonts w:hint="cs"/>
          <w:rtl/>
        </w:rPr>
        <w:t>ٖ</w:t>
      </w:r>
      <w:r w:rsidR="00150832" w:rsidRPr="00E53A01">
        <w:rPr>
          <w:rFonts w:cs="Traditional Arabic" w:hint="cs"/>
          <w:rtl/>
        </w:rPr>
        <w:t>﴾</w:t>
      </w:r>
      <w:r w:rsidR="00C66F39" w:rsidRPr="00E53A01">
        <w:rPr>
          <w:rFonts w:ascii="KFGQPC Uthman Taha Naskh" w:cs="KFGQPC Uthman Taha Naskh"/>
          <w:rtl/>
        </w:rPr>
        <w:t xml:space="preserve"> </w:t>
      </w:r>
      <w:r w:rsidR="00C66F39" w:rsidRPr="00E53A01">
        <w:rPr>
          <w:rStyle w:val="Char9"/>
          <w:rtl/>
        </w:rPr>
        <w:t>[</w:t>
      </w:r>
      <w:r w:rsidR="00C66F39" w:rsidRPr="00E53A01">
        <w:rPr>
          <w:rStyle w:val="Char9"/>
          <w:rFonts w:hint="eastAsia"/>
          <w:rtl/>
        </w:rPr>
        <w:t>الكهف</w:t>
      </w:r>
      <w:r w:rsidR="00C66F39" w:rsidRPr="00E53A01">
        <w:rPr>
          <w:rStyle w:val="Char9"/>
          <w:rtl/>
        </w:rPr>
        <w:t xml:space="preserve">: </w:t>
      </w:r>
      <w:r w:rsidR="00C66F39" w:rsidRPr="00E53A01">
        <w:rPr>
          <w:rStyle w:val="Char9"/>
          <w:rFonts w:hint="cs"/>
          <w:rtl/>
        </w:rPr>
        <w:t>١٩</w:t>
      </w:r>
      <w:r w:rsidR="00C66F39" w:rsidRPr="00E53A01">
        <w:rPr>
          <w:rStyle w:val="Char9"/>
          <w:rtl/>
        </w:rPr>
        <w:t>]</w:t>
      </w:r>
      <w:r w:rsidR="0090456A" w:rsidRPr="00E53A01">
        <w:rPr>
          <w:rFonts w:ascii="KFGQPC Uthman Taha Naskh" w:cs="KFGQPC Uthman Taha Naskh"/>
          <w:rtl/>
        </w:rPr>
        <w:t xml:space="preserve"> </w:t>
      </w:r>
      <w:r w:rsidRPr="00E53A01">
        <w:rPr>
          <w:rFonts w:cs="B Lotus" w:hint="cs"/>
          <w:sz w:val="30"/>
          <w:rtl/>
        </w:rPr>
        <w:t>با</w:t>
      </w:r>
      <w:r w:rsidR="0042690B" w:rsidRPr="00E53A01">
        <w:rPr>
          <w:rFonts w:cs="B Lotus" w:hint="cs"/>
          <w:sz w:val="30"/>
          <w:rtl/>
        </w:rPr>
        <w:t xml:space="preserve"> آن‌كه </w:t>
      </w:r>
      <w:r w:rsidRPr="00E53A01">
        <w:rPr>
          <w:rFonts w:cs="B Lotus" w:hint="cs"/>
          <w:sz w:val="30"/>
          <w:rtl/>
        </w:rPr>
        <w:t>اصحاب كهف از اولياء خدا بودند.</w:t>
      </w:r>
    </w:p>
    <w:p w:rsidR="00012C42" w:rsidRDefault="007C63BC" w:rsidP="00062460">
      <w:pPr>
        <w:ind w:firstLine="340"/>
        <w:jc w:val="both"/>
        <w:rPr>
          <w:rFonts w:ascii="KFGQPC Uthman Taha Naskh" w:cs="Traditional Arabic" w:hint="cs"/>
          <w:rtl/>
        </w:rPr>
      </w:pPr>
      <w:r w:rsidRPr="00E53A01">
        <w:rPr>
          <w:rFonts w:cs="B Lotus" w:hint="cs"/>
          <w:sz w:val="30"/>
          <w:rtl/>
        </w:rPr>
        <w:lastRenderedPageBreak/>
        <w:t xml:space="preserve">بنابراين در جايي كه اين بزرگان از خود بي خبرند </w:t>
      </w:r>
      <w:r w:rsidRPr="00E53A01">
        <w:rPr>
          <w:rFonts w:cs="B Lotus" w:hint="eastAsia"/>
          <w:sz w:val="30"/>
          <w:rtl/>
        </w:rPr>
        <w:t>چ</w:t>
      </w:r>
      <w:r w:rsidRPr="00E53A01">
        <w:rPr>
          <w:rFonts w:cs="B Lotus" w:hint="cs"/>
          <w:sz w:val="30"/>
          <w:rtl/>
        </w:rPr>
        <w:t>گونه ميتوانند از دي</w:t>
      </w:r>
      <w:r w:rsidR="00265DAB" w:rsidRPr="00E53A01">
        <w:rPr>
          <w:rFonts w:cs="B Lotus" w:hint="eastAsia"/>
          <w:sz w:val="30"/>
          <w:rtl/>
        </w:rPr>
        <w:t>گران با</w:t>
      </w:r>
      <w:r w:rsidRPr="00E53A01">
        <w:rPr>
          <w:rFonts w:cs="B Lotus" w:hint="eastAsia"/>
          <w:sz w:val="30"/>
          <w:rtl/>
        </w:rPr>
        <w:t>خبر</w:t>
      </w:r>
      <w:r w:rsidRPr="00E53A01">
        <w:rPr>
          <w:rFonts w:cs="B Lotus" w:hint="cs"/>
          <w:sz w:val="30"/>
          <w:rtl/>
        </w:rPr>
        <w:t xml:space="preserve"> باش</w:t>
      </w:r>
      <w:r w:rsidRPr="00E53A01">
        <w:rPr>
          <w:rFonts w:cs="B Lotus" w:hint="eastAsia"/>
          <w:sz w:val="30"/>
          <w:rtl/>
        </w:rPr>
        <w:t>ند؟</w:t>
      </w:r>
      <w:r w:rsidRPr="00E53A01">
        <w:rPr>
          <w:rFonts w:cs="B Lotus" w:hint="cs"/>
          <w:sz w:val="30"/>
          <w:rtl/>
        </w:rPr>
        <w:t xml:space="preserve"> </w:t>
      </w:r>
      <w:r w:rsidRPr="00E53A01">
        <w:rPr>
          <w:rFonts w:cs="B Lotus" w:hint="eastAsia"/>
          <w:sz w:val="30"/>
          <w:rtl/>
        </w:rPr>
        <w:t>ا</w:t>
      </w:r>
      <w:r w:rsidRPr="00E53A01">
        <w:rPr>
          <w:rFonts w:cs="B Lotus" w:hint="cs"/>
          <w:sz w:val="30"/>
          <w:rtl/>
        </w:rPr>
        <w:t>گر كسي بگوید</w:t>
      </w:r>
      <w:r w:rsidRPr="00E53A01">
        <w:rPr>
          <w:rFonts w:cs="B Lotus" w:hint="eastAsia"/>
          <w:sz w:val="30"/>
          <w:rtl/>
        </w:rPr>
        <w:t xml:space="preserve"> به دليل</w:t>
      </w:r>
      <w:r w:rsidRPr="00E53A01">
        <w:rPr>
          <w:rFonts w:cs="B Lotus" w:hint="cs"/>
          <w:sz w:val="30"/>
          <w:rtl/>
        </w:rPr>
        <w:t xml:space="preserve"> </w:t>
      </w:r>
      <w:r w:rsidR="00150832" w:rsidRPr="00E53A01">
        <w:rPr>
          <w:rFonts w:ascii="KFGQPC Uthman Taha Naskh" w:cs="Traditional Arabic" w:hint="cs"/>
          <w:rtl/>
        </w:rPr>
        <w:t>﴿</w:t>
      </w:r>
      <w:r w:rsidR="00C66F39" w:rsidRPr="00E53A01">
        <w:rPr>
          <w:rStyle w:val="Char7"/>
          <w:rFonts w:hint="eastAsia"/>
          <w:rtl/>
        </w:rPr>
        <w:t>وَهُم</w:t>
      </w:r>
      <w:r w:rsidR="00C66F39" w:rsidRPr="00E53A01">
        <w:rPr>
          <w:rStyle w:val="Char7"/>
          <w:rFonts w:hint="cs"/>
          <w:rtl/>
        </w:rPr>
        <w:t>ۡ</w:t>
      </w:r>
      <w:r w:rsidR="00C66F39" w:rsidRPr="00E53A01">
        <w:rPr>
          <w:rStyle w:val="Char7"/>
          <w:rtl/>
        </w:rPr>
        <w:t xml:space="preserve"> </w:t>
      </w:r>
      <w:r w:rsidR="00C66F39" w:rsidRPr="00E53A01">
        <w:rPr>
          <w:rStyle w:val="Char7"/>
          <w:rFonts w:hint="eastAsia"/>
          <w:rtl/>
        </w:rPr>
        <w:t>رُقُود</w:t>
      </w:r>
      <w:r w:rsidR="00C66F39" w:rsidRPr="00E53A01">
        <w:rPr>
          <w:rStyle w:val="Char7"/>
          <w:rFonts w:hint="cs"/>
          <w:rtl/>
        </w:rPr>
        <w:t>ٞ</w:t>
      </w:r>
      <w:r w:rsidR="00150832" w:rsidRPr="00E53A01">
        <w:rPr>
          <w:rFonts w:cs="Traditional Arabic" w:hint="cs"/>
          <w:rtl/>
        </w:rPr>
        <w:t>﴾</w:t>
      </w:r>
      <w:r w:rsidR="00C66F39" w:rsidRPr="00E53A01">
        <w:rPr>
          <w:rFonts w:ascii="KFGQPC Uthman Taha Naskh" w:cs="KFGQPC Uthman Taha Naskh"/>
          <w:rtl/>
        </w:rPr>
        <w:t xml:space="preserve"> </w:t>
      </w:r>
      <w:r w:rsidR="00C66F39" w:rsidRPr="00E53A01">
        <w:rPr>
          <w:rStyle w:val="Char9"/>
          <w:rtl/>
        </w:rPr>
        <w:t>[</w:t>
      </w:r>
      <w:r w:rsidR="00C66F39" w:rsidRPr="00E53A01">
        <w:rPr>
          <w:rStyle w:val="Char9"/>
          <w:rFonts w:hint="eastAsia"/>
          <w:rtl/>
        </w:rPr>
        <w:t>الكهف</w:t>
      </w:r>
      <w:r w:rsidR="00C66F39" w:rsidRPr="00E53A01">
        <w:rPr>
          <w:rStyle w:val="Char9"/>
          <w:rtl/>
        </w:rPr>
        <w:t xml:space="preserve">: </w:t>
      </w:r>
      <w:r w:rsidR="00C66F39" w:rsidRPr="00E53A01">
        <w:rPr>
          <w:rStyle w:val="Char9"/>
          <w:rFonts w:hint="cs"/>
          <w:rtl/>
        </w:rPr>
        <w:t>١٨</w:t>
      </w:r>
      <w:r w:rsidR="00C66F39" w:rsidRPr="00E53A01">
        <w:rPr>
          <w:rStyle w:val="Char9"/>
          <w:rtl/>
        </w:rPr>
        <w:t>]</w:t>
      </w:r>
      <w:r w:rsidR="0090456A" w:rsidRPr="00E53A01">
        <w:rPr>
          <w:rFonts w:ascii="KFGQPC Uthman Taha Naskh" w:cs="KFGQPC Uthman Taha Naskh"/>
          <w:rtl/>
        </w:rPr>
        <w:t xml:space="preserve"> </w:t>
      </w:r>
      <w:r w:rsidRPr="00E53A01">
        <w:rPr>
          <w:rFonts w:cs="B Lotus" w:hint="cs"/>
          <w:sz w:val="30"/>
          <w:rtl/>
        </w:rPr>
        <w:t>در حالي كه خفت</w:t>
      </w:r>
      <w:r w:rsidRPr="00E53A01">
        <w:rPr>
          <w:rFonts w:ascii="Lotus Linotype" w:hAnsi="Lotus Linotype" w:cs="B Lotus"/>
          <w:color w:val="000000"/>
          <w:sz w:val="30"/>
          <w:rtl/>
        </w:rPr>
        <w:t>ه‌</w:t>
      </w:r>
      <w:r w:rsidRPr="00E53A01">
        <w:rPr>
          <w:rFonts w:cs="B Lotus" w:hint="cs"/>
          <w:sz w:val="30"/>
          <w:rtl/>
        </w:rPr>
        <w:t>اند «آنان نمرده بودند بلكه خواب رفته بودند</w:t>
      </w:r>
      <w:r w:rsidR="00265DAB" w:rsidRPr="00E53A01">
        <w:rPr>
          <w:rFonts w:cs="B Lotus" w:hint="cs"/>
          <w:sz w:val="30"/>
          <w:rtl/>
        </w:rPr>
        <w:t>»</w:t>
      </w:r>
      <w:r w:rsidR="00AF54FD" w:rsidRPr="00E53A01">
        <w:rPr>
          <w:rFonts w:cs="B Lotus" w:hint="cs"/>
          <w:sz w:val="30"/>
          <w:rtl/>
        </w:rPr>
        <w:t>،</w:t>
      </w:r>
      <w:r w:rsidRPr="00E53A01">
        <w:rPr>
          <w:rFonts w:cs="B Lotus" w:hint="cs"/>
          <w:sz w:val="30"/>
          <w:rtl/>
        </w:rPr>
        <w:t xml:space="preserve"> مي</w:t>
      </w:r>
      <w:r w:rsidR="0093536D" w:rsidRPr="00E53A01">
        <w:rPr>
          <w:rFonts w:cs="B Lotus" w:hint="eastAsia"/>
          <w:sz w:val="30"/>
          <w:rtl/>
        </w:rPr>
        <w:t>‌</w:t>
      </w:r>
      <w:r w:rsidRPr="00E53A01">
        <w:rPr>
          <w:rFonts w:cs="B Lotus" w:hint="cs"/>
          <w:sz w:val="30"/>
          <w:rtl/>
        </w:rPr>
        <w:t>گویيم كه قرآن كريم در مورد مرد</w:t>
      </w:r>
      <w:r w:rsidRPr="00E53A01">
        <w:rPr>
          <w:rFonts w:cs="B Lotus" w:hint="eastAsia"/>
          <w:sz w:val="30"/>
          <w:rtl/>
        </w:rPr>
        <w:t>گ</w:t>
      </w:r>
      <w:r w:rsidRPr="00E53A01">
        <w:rPr>
          <w:rFonts w:cs="B Lotus" w:hint="cs"/>
          <w:sz w:val="30"/>
          <w:rtl/>
        </w:rPr>
        <w:t>ا</w:t>
      </w:r>
      <w:r w:rsidRPr="00E53A01">
        <w:rPr>
          <w:rFonts w:cs="B Lotus" w:hint="eastAsia"/>
          <w:sz w:val="30"/>
          <w:rtl/>
        </w:rPr>
        <w:t xml:space="preserve">ن نيز فرموده كه </w:t>
      </w:r>
      <w:r w:rsidRPr="00E53A01">
        <w:rPr>
          <w:rFonts w:cs="B Lotus" w:hint="cs"/>
          <w:sz w:val="30"/>
          <w:rtl/>
        </w:rPr>
        <w:t>هم</w:t>
      </w:r>
      <w:r w:rsidR="0093536D" w:rsidRPr="00E53A01">
        <w:rPr>
          <w:rFonts w:cs="B Lotus" w:hint="eastAsia"/>
          <w:sz w:val="30"/>
          <w:rtl/>
        </w:rPr>
        <w:t>‌</w:t>
      </w:r>
      <w:r w:rsidRPr="00E53A01">
        <w:rPr>
          <w:rFonts w:cs="B Lotus" w:hint="eastAsia"/>
          <w:sz w:val="30"/>
          <w:rtl/>
        </w:rPr>
        <w:t>چون خفته</w:t>
      </w:r>
      <w:r w:rsidRPr="00E53A01">
        <w:rPr>
          <w:rFonts w:ascii="Lotus Linotype" w:hAnsi="Lotus Linotype" w:cs="B Lotus"/>
          <w:color w:val="000000"/>
          <w:sz w:val="30"/>
          <w:rtl/>
        </w:rPr>
        <w:t>‌</w:t>
      </w:r>
      <w:r w:rsidRPr="00E53A01">
        <w:rPr>
          <w:rFonts w:cs="B Lotus" w:hint="cs"/>
          <w:sz w:val="30"/>
          <w:rtl/>
        </w:rPr>
        <w:t xml:space="preserve">گان </w:t>
      </w:r>
      <w:r w:rsidR="00E84182" w:rsidRPr="00E53A01">
        <w:rPr>
          <w:rFonts w:cs="B Lotus" w:hint="cs"/>
          <w:sz w:val="30"/>
          <w:rtl/>
        </w:rPr>
        <w:t>مي‌گوي</w:t>
      </w:r>
      <w:r w:rsidRPr="00E53A01">
        <w:rPr>
          <w:rFonts w:cs="B Lotus" w:hint="eastAsia"/>
          <w:sz w:val="30"/>
          <w:rtl/>
        </w:rPr>
        <w:t>ند:</w:t>
      </w:r>
      <w:r w:rsidRPr="00E53A01">
        <w:rPr>
          <w:rFonts w:cs="B Lotus" w:hint="cs"/>
          <w:sz w:val="30"/>
          <w:rtl/>
        </w:rPr>
        <w:t xml:space="preserve"> «روزي يا بخشي از روز را بيشتر درن</w:t>
      </w:r>
      <w:r w:rsidRPr="00E53A01">
        <w:rPr>
          <w:rFonts w:cs="B Lotus" w:hint="eastAsia"/>
          <w:sz w:val="30"/>
          <w:rtl/>
        </w:rPr>
        <w:t xml:space="preserve">گ </w:t>
      </w:r>
      <w:r w:rsidRPr="00E53A01">
        <w:rPr>
          <w:rFonts w:cs="B Lotus" w:hint="cs"/>
          <w:sz w:val="30"/>
          <w:rtl/>
        </w:rPr>
        <w:t>ن</w:t>
      </w:r>
      <w:r w:rsidRPr="00E53A01">
        <w:rPr>
          <w:rFonts w:cs="B Lotus" w:hint="eastAsia"/>
          <w:sz w:val="30"/>
          <w:rtl/>
        </w:rPr>
        <w:t>كرد</w:t>
      </w:r>
      <w:r w:rsidRPr="00E53A01">
        <w:rPr>
          <w:rFonts w:ascii="Lotus Linotype" w:hAnsi="Lotus Linotype" w:cs="B Lotus"/>
          <w:color w:val="000000"/>
          <w:sz w:val="30"/>
          <w:rtl/>
        </w:rPr>
        <w:t>ه‌</w:t>
      </w:r>
      <w:r w:rsidRPr="00E53A01">
        <w:rPr>
          <w:rFonts w:cs="B Lotus" w:hint="cs"/>
          <w:sz w:val="30"/>
          <w:rtl/>
        </w:rPr>
        <w:t>ا</w:t>
      </w:r>
      <w:r w:rsidRPr="00E53A01">
        <w:rPr>
          <w:rFonts w:cs="B Lotus" w:hint="eastAsia"/>
          <w:sz w:val="30"/>
          <w:rtl/>
        </w:rPr>
        <w:t>يم</w:t>
      </w:r>
      <w:r w:rsidRPr="00E53A01">
        <w:rPr>
          <w:rFonts w:cs="B Lotus" w:hint="cs"/>
          <w:sz w:val="30"/>
          <w:rtl/>
        </w:rPr>
        <w:t xml:space="preserve">» </w:t>
      </w:r>
      <w:r w:rsidR="003E57C9" w:rsidRPr="00E53A01">
        <w:rPr>
          <w:rFonts w:cs="B Lotus" w:hint="cs"/>
          <w:sz w:val="24"/>
          <w:szCs w:val="24"/>
          <w:rtl/>
        </w:rPr>
        <w:t>(</w:t>
      </w:r>
      <w:r w:rsidRPr="00E53A01">
        <w:rPr>
          <w:rFonts w:cs="B Lotus" w:hint="cs"/>
          <w:sz w:val="24"/>
          <w:szCs w:val="24"/>
          <w:rtl/>
        </w:rPr>
        <w:t>المؤمنون</w:t>
      </w:r>
      <w:r w:rsidR="003E57C9" w:rsidRPr="00E53A01">
        <w:rPr>
          <w:rFonts w:cs="B Lotus" w:hint="cs"/>
          <w:sz w:val="24"/>
          <w:szCs w:val="24"/>
          <w:rtl/>
        </w:rPr>
        <w:t>/</w:t>
      </w:r>
      <w:r w:rsidRPr="00E53A01">
        <w:rPr>
          <w:rFonts w:cs="B Lotus" w:hint="cs"/>
          <w:sz w:val="24"/>
          <w:szCs w:val="24"/>
          <w:rtl/>
        </w:rPr>
        <w:t>113)</w:t>
      </w:r>
      <w:r w:rsidR="00EC3026" w:rsidRPr="00E53A01">
        <w:rPr>
          <w:rStyle w:val="FootnoteReference"/>
          <w:rFonts w:cs="B Lotus"/>
          <w:sz w:val="30"/>
          <w:rtl/>
        </w:rPr>
        <w:t>(</w:t>
      </w:r>
      <w:r w:rsidR="00EC3026" w:rsidRPr="00E53A01">
        <w:rPr>
          <w:rStyle w:val="FootnoteReference"/>
          <w:rFonts w:cs="B Lotus"/>
          <w:sz w:val="30"/>
          <w:rtl/>
        </w:rPr>
        <w:footnoteReference w:id="9"/>
      </w:r>
      <w:r w:rsidR="00EC3026" w:rsidRPr="00E53A01">
        <w:rPr>
          <w:rStyle w:val="FootnoteReference"/>
          <w:rFonts w:cs="B Lotus"/>
          <w:sz w:val="30"/>
          <w:rtl/>
        </w:rPr>
        <w:t>)</w:t>
      </w:r>
      <w:r w:rsidRPr="00E53A01">
        <w:rPr>
          <w:rFonts w:cs="B Lotus" w:hint="cs"/>
          <w:sz w:val="30"/>
          <w:rtl/>
        </w:rPr>
        <w:t xml:space="preserve"> و از اين رو به </w:t>
      </w:r>
      <w:r w:rsidRPr="00E53A01">
        <w:rPr>
          <w:rFonts w:cs="B Lotus" w:hint="eastAsia"/>
          <w:sz w:val="30"/>
          <w:rtl/>
        </w:rPr>
        <w:t>گور انسان نيز مرقد</w:t>
      </w:r>
      <w:r w:rsidRPr="00E53A01">
        <w:rPr>
          <w:rFonts w:cs="B Lotus" w:hint="cs"/>
          <w:sz w:val="30"/>
          <w:rtl/>
        </w:rPr>
        <w:t xml:space="preserve"> يعني محل خواب </w:t>
      </w:r>
      <w:r w:rsidRPr="00E53A01">
        <w:rPr>
          <w:rFonts w:cs="B Lotus" w:hint="eastAsia"/>
          <w:sz w:val="30"/>
          <w:rtl/>
        </w:rPr>
        <w:t xml:space="preserve">گفته </w:t>
      </w:r>
      <w:r w:rsidR="00E84182" w:rsidRPr="00E53A01">
        <w:rPr>
          <w:rFonts w:cs="B Lotus" w:hint="cs"/>
          <w:sz w:val="30"/>
          <w:rtl/>
        </w:rPr>
        <w:t>مي‌شود</w:t>
      </w:r>
      <w:r w:rsidRPr="00E53A01">
        <w:rPr>
          <w:rFonts w:cs="B Lotus" w:hint="cs"/>
          <w:sz w:val="30"/>
          <w:rtl/>
        </w:rPr>
        <w:t>،</w:t>
      </w:r>
      <w:r w:rsidRPr="00E53A01">
        <w:rPr>
          <w:rFonts w:cs="B Lotus" w:hint="eastAsia"/>
          <w:sz w:val="30"/>
          <w:rtl/>
        </w:rPr>
        <w:t xml:space="preserve"> </w:t>
      </w:r>
      <w:r w:rsidRPr="00E53A01">
        <w:rPr>
          <w:rFonts w:cs="B Lotus" w:hint="cs"/>
          <w:sz w:val="30"/>
          <w:rtl/>
        </w:rPr>
        <w:t xml:space="preserve">چنانكه قرآن از زبان مردگان فرموده: </w:t>
      </w:r>
    </w:p>
    <w:p w:rsidR="00012C42" w:rsidRDefault="00150832" w:rsidP="00012C42">
      <w:pPr>
        <w:ind w:left="340"/>
        <w:jc w:val="both"/>
        <w:rPr>
          <w:rFonts w:cs="B Lotus" w:hint="cs"/>
          <w:sz w:val="30"/>
          <w:rtl/>
        </w:rPr>
      </w:pPr>
      <w:r w:rsidRPr="00E53A01">
        <w:rPr>
          <w:rFonts w:ascii="KFGQPC Uthman Taha Naskh" w:cs="Traditional Arabic" w:hint="cs"/>
          <w:rtl/>
        </w:rPr>
        <w:t>﴿</w:t>
      </w:r>
      <w:r w:rsidR="00790BDE" w:rsidRPr="00E53A01">
        <w:rPr>
          <w:rStyle w:val="Char7"/>
          <w:rFonts w:hint="cs"/>
          <w:rtl/>
        </w:rPr>
        <w:t>ٱ</w:t>
      </w:r>
      <w:r w:rsidR="00790BDE" w:rsidRPr="00E53A01">
        <w:rPr>
          <w:rStyle w:val="Char7"/>
          <w:rFonts w:hint="eastAsia"/>
          <w:rtl/>
        </w:rPr>
        <w:t>للَّهُ</w:t>
      </w:r>
      <w:r w:rsidR="00790BDE" w:rsidRPr="00E53A01">
        <w:rPr>
          <w:rStyle w:val="Char7"/>
          <w:rtl/>
        </w:rPr>
        <w:t xml:space="preserve"> </w:t>
      </w:r>
      <w:r w:rsidR="00790BDE" w:rsidRPr="00E53A01">
        <w:rPr>
          <w:rStyle w:val="Char7"/>
          <w:rFonts w:hint="eastAsia"/>
          <w:rtl/>
        </w:rPr>
        <w:t>يَتَوَفَّى</w:t>
      </w:r>
      <w:r w:rsidR="00790BDE" w:rsidRPr="00E53A01">
        <w:rPr>
          <w:rStyle w:val="Char7"/>
          <w:rtl/>
        </w:rPr>
        <w:t xml:space="preserve"> </w:t>
      </w:r>
      <w:r w:rsidR="00790BDE" w:rsidRPr="00E53A01">
        <w:rPr>
          <w:rStyle w:val="Char7"/>
          <w:rFonts w:hint="cs"/>
          <w:rtl/>
        </w:rPr>
        <w:t>ٱ</w:t>
      </w:r>
      <w:r w:rsidR="00790BDE" w:rsidRPr="00E53A01">
        <w:rPr>
          <w:rStyle w:val="Char7"/>
          <w:rFonts w:hint="eastAsia"/>
          <w:rtl/>
        </w:rPr>
        <w:t>ل</w:t>
      </w:r>
      <w:r w:rsidR="00790BDE" w:rsidRPr="00E53A01">
        <w:rPr>
          <w:rStyle w:val="Char7"/>
          <w:rFonts w:hint="cs"/>
          <w:rtl/>
        </w:rPr>
        <w:t>ۡ</w:t>
      </w:r>
      <w:r w:rsidR="00790BDE" w:rsidRPr="00E53A01">
        <w:rPr>
          <w:rStyle w:val="Char7"/>
          <w:rFonts w:hint="eastAsia"/>
          <w:rtl/>
        </w:rPr>
        <w:t>أَنفُسَ</w:t>
      </w:r>
      <w:r w:rsidR="00790BDE" w:rsidRPr="00E53A01">
        <w:rPr>
          <w:rStyle w:val="Char7"/>
          <w:rtl/>
        </w:rPr>
        <w:t xml:space="preserve"> </w:t>
      </w:r>
      <w:r w:rsidR="00790BDE" w:rsidRPr="00E53A01">
        <w:rPr>
          <w:rStyle w:val="Char7"/>
          <w:rFonts w:hint="eastAsia"/>
          <w:rtl/>
        </w:rPr>
        <w:t>حِينَ</w:t>
      </w:r>
      <w:r w:rsidR="00790BDE" w:rsidRPr="00E53A01">
        <w:rPr>
          <w:rStyle w:val="Char7"/>
          <w:rtl/>
        </w:rPr>
        <w:t xml:space="preserve"> </w:t>
      </w:r>
      <w:r w:rsidR="00790BDE" w:rsidRPr="00E53A01">
        <w:rPr>
          <w:rStyle w:val="Char7"/>
          <w:rFonts w:hint="eastAsia"/>
          <w:rtl/>
        </w:rPr>
        <w:t>مَو</w:t>
      </w:r>
      <w:r w:rsidR="00790BDE" w:rsidRPr="00E53A01">
        <w:rPr>
          <w:rStyle w:val="Char7"/>
          <w:rFonts w:hint="cs"/>
          <w:rtl/>
        </w:rPr>
        <w:t>ۡ</w:t>
      </w:r>
      <w:r w:rsidR="00790BDE" w:rsidRPr="00E53A01">
        <w:rPr>
          <w:rStyle w:val="Char7"/>
          <w:rFonts w:hint="eastAsia"/>
          <w:rtl/>
        </w:rPr>
        <w:t>تِهَا</w:t>
      </w:r>
      <w:r w:rsidR="00790BDE" w:rsidRPr="00E53A01">
        <w:rPr>
          <w:rStyle w:val="Char7"/>
          <w:rtl/>
        </w:rPr>
        <w:t xml:space="preserve"> </w:t>
      </w:r>
      <w:r w:rsidR="00790BDE" w:rsidRPr="00E53A01">
        <w:rPr>
          <w:rStyle w:val="Char7"/>
          <w:rFonts w:hint="eastAsia"/>
          <w:rtl/>
        </w:rPr>
        <w:t>وَ</w:t>
      </w:r>
      <w:r w:rsidR="00790BDE" w:rsidRPr="00E53A01">
        <w:rPr>
          <w:rStyle w:val="Char7"/>
          <w:rFonts w:hint="cs"/>
          <w:rtl/>
        </w:rPr>
        <w:t>ٱ</w:t>
      </w:r>
      <w:r w:rsidR="00790BDE" w:rsidRPr="00E53A01">
        <w:rPr>
          <w:rStyle w:val="Char7"/>
          <w:rFonts w:hint="eastAsia"/>
          <w:rtl/>
        </w:rPr>
        <w:t>لَّتِي</w:t>
      </w:r>
      <w:r w:rsidR="00790BDE" w:rsidRPr="00E53A01">
        <w:rPr>
          <w:rStyle w:val="Char7"/>
          <w:rtl/>
        </w:rPr>
        <w:t xml:space="preserve"> </w:t>
      </w:r>
      <w:r w:rsidR="00790BDE" w:rsidRPr="00E53A01">
        <w:rPr>
          <w:rStyle w:val="Char7"/>
          <w:rFonts w:hint="eastAsia"/>
          <w:rtl/>
        </w:rPr>
        <w:t>لَم</w:t>
      </w:r>
      <w:r w:rsidR="00790BDE" w:rsidRPr="00E53A01">
        <w:rPr>
          <w:rStyle w:val="Char7"/>
          <w:rFonts w:hint="cs"/>
          <w:rtl/>
        </w:rPr>
        <w:t>ۡ</w:t>
      </w:r>
      <w:r w:rsidR="00790BDE" w:rsidRPr="00E53A01">
        <w:rPr>
          <w:rStyle w:val="Char7"/>
          <w:rtl/>
        </w:rPr>
        <w:t xml:space="preserve"> </w:t>
      </w:r>
      <w:r w:rsidR="00790BDE" w:rsidRPr="00E53A01">
        <w:rPr>
          <w:rStyle w:val="Char7"/>
          <w:rFonts w:hint="eastAsia"/>
          <w:rtl/>
        </w:rPr>
        <w:t>تَمُت</w:t>
      </w:r>
      <w:r w:rsidR="00790BDE" w:rsidRPr="00E53A01">
        <w:rPr>
          <w:rStyle w:val="Char7"/>
          <w:rFonts w:hint="cs"/>
          <w:rtl/>
        </w:rPr>
        <w:t>ۡ</w:t>
      </w:r>
      <w:r w:rsidR="00790BDE" w:rsidRPr="00E53A01">
        <w:rPr>
          <w:rStyle w:val="Char7"/>
          <w:rtl/>
        </w:rPr>
        <w:t xml:space="preserve"> </w:t>
      </w:r>
      <w:r w:rsidR="00790BDE" w:rsidRPr="00E53A01">
        <w:rPr>
          <w:rStyle w:val="Char7"/>
          <w:rFonts w:hint="eastAsia"/>
          <w:rtl/>
        </w:rPr>
        <w:t>فِي</w:t>
      </w:r>
      <w:r w:rsidR="00790BDE" w:rsidRPr="00E53A01">
        <w:rPr>
          <w:rStyle w:val="Char7"/>
          <w:rtl/>
        </w:rPr>
        <w:t xml:space="preserve"> </w:t>
      </w:r>
      <w:r w:rsidR="00790BDE" w:rsidRPr="00E53A01">
        <w:rPr>
          <w:rStyle w:val="Char7"/>
          <w:rFonts w:hint="eastAsia"/>
          <w:rtl/>
        </w:rPr>
        <w:t>مَنَامِهَا</w:t>
      </w:r>
      <w:r w:rsidR="00790BDE" w:rsidRPr="00E53A01">
        <w:rPr>
          <w:rStyle w:val="Char7"/>
          <w:rFonts w:hint="cs"/>
          <w:rtl/>
        </w:rPr>
        <w:t>ۖ</w:t>
      </w:r>
      <w:r w:rsidR="00790BDE" w:rsidRPr="00E53A01">
        <w:rPr>
          <w:rStyle w:val="Char7"/>
          <w:rtl/>
        </w:rPr>
        <w:t xml:space="preserve"> </w:t>
      </w:r>
      <w:r w:rsidR="00790BDE" w:rsidRPr="00E53A01">
        <w:rPr>
          <w:rStyle w:val="Char7"/>
          <w:rFonts w:hint="eastAsia"/>
          <w:rtl/>
        </w:rPr>
        <w:t>فَيُم</w:t>
      </w:r>
      <w:r w:rsidR="00790BDE" w:rsidRPr="00E53A01">
        <w:rPr>
          <w:rStyle w:val="Char7"/>
          <w:rFonts w:hint="cs"/>
          <w:rtl/>
        </w:rPr>
        <w:t>ۡ</w:t>
      </w:r>
      <w:r w:rsidR="00790BDE" w:rsidRPr="00E53A01">
        <w:rPr>
          <w:rStyle w:val="Char7"/>
          <w:rFonts w:hint="eastAsia"/>
          <w:rtl/>
        </w:rPr>
        <w:t>سِكُ</w:t>
      </w:r>
      <w:r w:rsidR="00790BDE" w:rsidRPr="00E53A01">
        <w:rPr>
          <w:rStyle w:val="Char7"/>
          <w:rtl/>
        </w:rPr>
        <w:t xml:space="preserve"> </w:t>
      </w:r>
      <w:r w:rsidR="00790BDE" w:rsidRPr="00E53A01">
        <w:rPr>
          <w:rStyle w:val="Char7"/>
          <w:rFonts w:hint="cs"/>
          <w:rtl/>
        </w:rPr>
        <w:t>ٱ</w:t>
      </w:r>
      <w:r w:rsidR="00790BDE" w:rsidRPr="00E53A01">
        <w:rPr>
          <w:rStyle w:val="Char7"/>
          <w:rFonts w:hint="eastAsia"/>
          <w:rtl/>
        </w:rPr>
        <w:t>لَّتِي</w:t>
      </w:r>
      <w:r w:rsidR="00790BDE" w:rsidRPr="00E53A01">
        <w:rPr>
          <w:rStyle w:val="Char7"/>
          <w:rtl/>
        </w:rPr>
        <w:t xml:space="preserve"> </w:t>
      </w:r>
      <w:r w:rsidR="00790BDE" w:rsidRPr="00E53A01">
        <w:rPr>
          <w:rStyle w:val="Char7"/>
          <w:rFonts w:hint="eastAsia"/>
          <w:rtl/>
        </w:rPr>
        <w:t>قَضَى</w:t>
      </w:r>
      <w:r w:rsidR="00790BDE" w:rsidRPr="00E53A01">
        <w:rPr>
          <w:rStyle w:val="Char7"/>
          <w:rFonts w:hint="cs"/>
          <w:rtl/>
        </w:rPr>
        <w:t>ٰ</w:t>
      </w:r>
      <w:r w:rsidR="00790BDE" w:rsidRPr="00E53A01">
        <w:rPr>
          <w:rStyle w:val="Char7"/>
          <w:rtl/>
        </w:rPr>
        <w:t xml:space="preserve"> </w:t>
      </w:r>
      <w:r w:rsidR="00790BDE" w:rsidRPr="00E53A01">
        <w:rPr>
          <w:rStyle w:val="Char7"/>
          <w:rFonts w:hint="eastAsia"/>
          <w:rtl/>
        </w:rPr>
        <w:t>عَلَي</w:t>
      </w:r>
      <w:r w:rsidR="00790BDE" w:rsidRPr="00E53A01">
        <w:rPr>
          <w:rStyle w:val="Char7"/>
          <w:rFonts w:hint="cs"/>
          <w:rtl/>
        </w:rPr>
        <w:t>ۡ</w:t>
      </w:r>
      <w:r w:rsidR="00790BDE" w:rsidRPr="00E53A01">
        <w:rPr>
          <w:rStyle w:val="Char7"/>
          <w:rFonts w:hint="eastAsia"/>
          <w:rtl/>
        </w:rPr>
        <w:t>هَا</w:t>
      </w:r>
      <w:r w:rsidR="00790BDE" w:rsidRPr="00E53A01">
        <w:rPr>
          <w:rStyle w:val="Char7"/>
          <w:rtl/>
        </w:rPr>
        <w:t xml:space="preserve"> </w:t>
      </w:r>
      <w:r w:rsidR="00790BDE" w:rsidRPr="00E53A01">
        <w:rPr>
          <w:rStyle w:val="Char7"/>
          <w:rFonts w:hint="cs"/>
          <w:rtl/>
        </w:rPr>
        <w:t>ٱ</w:t>
      </w:r>
      <w:r w:rsidR="00790BDE" w:rsidRPr="00E53A01">
        <w:rPr>
          <w:rStyle w:val="Char7"/>
          <w:rFonts w:hint="eastAsia"/>
          <w:rtl/>
        </w:rPr>
        <w:t>ل</w:t>
      </w:r>
      <w:r w:rsidR="00790BDE" w:rsidRPr="00E53A01">
        <w:rPr>
          <w:rStyle w:val="Char7"/>
          <w:rFonts w:hint="cs"/>
          <w:rtl/>
        </w:rPr>
        <w:t>ۡ</w:t>
      </w:r>
      <w:r w:rsidR="00790BDE" w:rsidRPr="00E53A01">
        <w:rPr>
          <w:rStyle w:val="Char7"/>
          <w:rFonts w:hint="eastAsia"/>
          <w:rtl/>
        </w:rPr>
        <w:t>مَو</w:t>
      </w:r>
      <w:r w:rsidR="00790BDE" w:rsidRPr="00E53A01">
        <w:rPr>
          <w:rStyle w:val="Char7"/>
          <w:rFonts w:hint="cs"/>
          <w:rtl/>
        </w:rPr>
        <w:t>ۡ</w:t>
      </w:r>
      <w:r w:rsidR="00790BDE" w:rsidRPr="00E53A01">
        <w:rPr>
          <w:rStyle w:val="Char7"/>
          <w:rFonts w:hint="eastAsia"/>
          <w:rtl/>
        </w:rPr>
        <w:t>تَ</w:t>
      </w:r>
      <w:r w:rsidR="00790BDE" w:rsidRPr="00E53A01">
        <w:rPr>
          <w:rStyle w:val="Char7"/>
          <w:rtl/>
        </w:rPr>
        <w:t xml:space="preserve"> </w:t>
      </w:r>
      <w:r w:rsidR="00790BDE" w:rsidRPr="00E53A01">
        <w:rPr>
          <w:rStyle w:val="Char7"/>
          <w:rFonts w:hint="eastAsia"/>
          <w:rtl/>
        </w:rPr>
        <w:t>وَيُر</w:t>
      </w:r>
      <w:r w:rsidR="00790BDE" w:rsidRPr="00E53A01">
        <w:rPr>
          <w:rStyle w:val="Char7"/>
          <w:rFonts w:hint="cs"/>
          <w:rtl/>
        </w:rPr>
        <w:t>ۡ</w:t>
      </w:r>
      <w:r w:rsidR="00790BDE" w:rsidRPr="00E53A01">
        <w:rPr>
          <w:rStyle w:val="Char7"/>
          <w:rFonts w:hint="eastAsia"/>
          <w:rtl/>
        </w:rPr>
        <w:t>سِلُ</w:t>
      </w:r>
      <w:r w:rsidR="00790BDE" w:rsidRPr="00E53A01">
        <w:rPr>
          <w:rStyle w:val="Char7"/>
          <w:rtl/>
        </w:rPr>
        <w:t xml:space="preserve"> </w:t>
      </w:r>
      <w:r w:rsidR="00790BDE" w:rsidRPr="00E53A01">
        <w:rPr>
          <w:rStyle w:val="Char7"/>
          <w:rFonts w:hint="cs"/>
          <w:rtl/>
        </w:rPr>
        <w:t>ٱ</w:t>
      </w:r>
      <w:r w:rsidR="00790BDE" w:rsidRPr="00E53A01">
        <w:rPr>
          <w:rStyle w:val="Char7"/>
          <w:rFonts w:hint="eastAsia"/>
          <w:rtl/>
        </w:rPr>
        <w:t>ل</w:t>
      </w:r>
      <w:r w:rsidR="00790BDE" w:rsidRPr="00E53A01">
        <w:rPr>
          <w:rStyle w:val="Char7"/>
          <w:rFonts w:hint="cs"/>
          <w:rtl/>
        </w:rPr>
        <w:t>ۡ</w:t>
      </w:r>
      <w:r w:rsidR="00790BDE" w:rsidRPr="00E53A01">
        <w:rPr>
          <w:rStyle w:val="Char7"/>
          <w:rFonts w:hint="eastAsia"/>
          <w:rtl/>
        </w:rPr>
        <w:t>أُخ</w:t>
      </w:r>
      <w:r w:rsidR="00790BDE" w:rsidRPr="00E53A01">
        <w:rPr>
          <w:rStyle w:val="Char7"/>
          <w:rFonts w:hint="cs"/>
          <w:rtl/>
        </w:rPr>
        <w:t>ۡ</w:t>
      </w:r>
      <w:r w:rsidR="00790BDE" w:rsidRPr="00E53A01">
        <w:rPr>
          <w:rStyle w:val="Char7"/>
          <w:rFonts w:hint="eastAsia"/>
          <w:rtl/>
        </w:rPr>
        <w:t>رَى</w:t>
      </w:r>
      <w:r w:rsidR="00790BDE" w:rsidRPr="00E53A01">
        <w:rPr>
          <w:rStyle w:val="Char7"/>
          <w:rFonts w:hint="cs"/>
          <w:rtl/>
        </w:rPr>
        <w:t>ٰٓ</w:t>
      </w:r>
      <w:r w:rsidR="00790BDE" w:rsidRPr="00E53A01">
        <w:rPr>
          <w:rStyle w:val="Char7"/>
          <w:rtl/>
        </w:rPr>
        <w:t xml:space="preserve"> </w:t>
      </w:r>
      <w:r w:rsidR="00790BDE" w:rsidRPr="00E53A01">
        <w:rPr>
          <w:rStyle w:val="Char7"/>
          <w:rFonts w:hint="eastAsia"/>
          <w:rtl/>
        </w:rPr>
        <w:t>إِلَى</w:t>
      </w:r>
      <w:r w:rsidR="00790BDE" w:rsidRPr="00E53A01">
        <w:rPr>
          <w:rStyle w:val="Char7"/>
          <w:rFonts w:hint="cs"/>
          <w:rtl/>
        </w:rPr>
        <w:t>ٰٓ</w:t>
      </w:r>
      <w:r w:rsidR="00790BDE" w:rsidRPr="00E53A01">
        <w:rPr>
          <w:rStyle w:val="Char7"/>
          <w:rtl/>
        </w:rPr>
        <w:t xml:space="preserve"> </w:t>
      </w:r>
      <w:r w:rsidR="00790BDE" w:rsidRPr="00E53A01">
        <w:rPr>
          <w:rStyle w:val="Char7"/>
          <w:rFonts w:hint="eastAsia"/>
          <w:rtl/>
        </w:rPr>
        <w:t>أَجَل</w:t>
      </w:r>
      <w:r w:rsidR="00790BDE" w:rsidRPr="00E53A01">
        <w:rPr>
          <w:rStyle w:val="Char7"/>
          <w:rFonts w:hint="cs"/>
          <w:rtl/>
        </w:rPr>
        <w:t>ٖ</w:t>
      </w:r>
      <w:r w:rsidR="00790BDE" w:rsidRPr="00E53A01">
        <w:rPr>
          <w:rStyle w:val="Char7"/>
          <w:rtl/>
        </w:rPr>
        <w:t xml:space="preserve"> </w:t>
      </w:r>
      <w:r w:rsidR="00790BDE" w:rsidRPr="00E53A01">
        <w:rPr>
          <w:rStyle w:val="Char7"/>
          <w:rFonts w:hint="eastAsia"/>
          <w:rtl/>
        </w:rPr>
        <w:t>مُّسَمًّى</w:t>
      </w:r>
      <w:r w:rsidRPr="00E53A01">
        <w:rPr>
          <w:rFonts w:cs="Traditional Arabic" w:hint="cs"/>
          <w:rtl/>
        </w:rPr>
        <w:t>﴾</w:t>
      </w:r>
      <w:r w:rsidR="00790BDE" w:rsidRPr="00E53A01">
        <w:rPr>
          <w:rFonts w:ascii="KFGQPC Uthman Taha Naskh" w:cs="KFGQPC Uthman Taha Naskh"/>
          <w:rtl/>
        </w:rPr>
        <w:t xml:space="preserve"> </w:t>
      </w:r>
      <w:r w:rsidR="00790BDE" w:rsidRPr="00E53A01">
        <w:rPr>
          <w:rStyle w:val="Char9"/>
          <w:rtl/>
        </w:rPr>
        <w:t>[</w:t>
      </w:r>
      <w:r w:rsidR="00790BDE" w:rsidRPr="00E53A01">
        <w:rPr>
          <w:rStyle w:val="Char9"/>
          <w:rFonts w:hint="eastAsia"/>
          <w:rtl/>
        </w:rPr>
        <w:t>الزمر</w:t>
      </w:r>
      <w:r w:rsidR="00790BDE" w:rsidRPr="00E53A01">
        <w:rPr>
          <w:rStyle w:val="Char9"/>
          <w:rtl/>
        </w:rPr>
        <w:t xml:space="preserve">: </w:t>
      </w:r>
      <w:r w:rsidR="00790BDE" w:rsidRPr="00E53A01">
        <w:rPr>
          <w:rStyle w:val="Char9"/>
          <w:rFonts w:hint="cs"/>
          <w:rtl/>
        </w:rPr>
        <w:t>٤٢</w:t>
      </w:r>
      <w:r w:rsidR="00790BDE" w:rsidRPr="00E53A01">
        <w:rPr>
          <w:rStyle w:val="Char9"/>
          <w:rtl/>
        </w:rPr>
        <w:t>]</w:t>
      </w:r>
      <w:r w:rsidR="0090456A" w:rsidRPr="00E53A01">
        <w:rPr>
          <w:rFonts w:ascii="KFGQPC Uthman Taha Naskh" w:cs="KFGQPC Uthman Taha Naskh"/>
          <w:rtl/>
        </w:rPr>
        <w:t xml:space="preserve"> </w:t>
      </w:r>
      <w:r w:rsidR="00265DAB" w:rsidRPr="00E53A01">
        <w:rPr>
          <w:rFonts w:cs="B Lotus" w:hint="cs"/>
          <w:sz w:val="30"/>
          <w:rtl/>
        </w:rPr>
        <w:t>«</w:t>
      </w:r>
      <w:r w:rsidR="007C63BC" w:rsidRPr="00E53A01">
        <w:rPr>
          <w:rFonts w:cs="B Lotus" w:hint="cs"/>
          <w:sz w:val="30"/>
          <w:rtl/>
        </w:rPr>
        <w:t>خداوند جانها را هن</w:t>
      </w:r>
      <w:r w:rsidR="007C63BC" w:rsidRPr="00E53A01">
        <w:rPr>
          <w:rFonts w:cs="B Lotus" w:hint="eastAsia"/>
          <w:sz w:val="30"/>
          <w:rtl/>
        </w:rPr>
        <w:t>گام مر</w:t>
      </w:r>
      <w:r w:rsidR="007C63BC" w:rsidRPr="00E53A01">
        <w:rPr>
          <w:rFonts w:cs="B Lotus" w:hint="cs"/>
          <w:sz w:val="30"/>
          <w:rtl/>
        </w:rPr>
        <w:t>گشان مي</w:t>
      </w:r>
      <w:r w:rsidR="007C63BC" w:rsidRPr="00E53A01">
        <w:rPr>
          <w:rFonts w:cs="B Lotus" w:hint="eastAsia"/>
          <w:sz w:val="30"/>
          <w:rtl/>
        </w:rPr>
        <w:t>گيرد و</w:t>
      </w:r>
      <w:r w:rsidR="007C63BC" w:rsidRPr="00E53A01">
        <w:rPr>
          <w:rFonts w:cs="B Lotus" w:hint="cs"/>
          <w:sz w:val="30"/>
          <w:rtl/>
        </w:rPr>
        <w:t xml:space="preserve"> همچنین</w:t>
      </w:r>
      <w:r w:rsidR="007C63BC" w:rsidRPr="00E53A01">
        <w:rPr>
          <w:rFonts w:cs="B Lotus" w:hint="eastAsia"/>
          <w:sz w:val="30"/>
          <w:rtl/>
        </w:rPr>
        <w:t xml:space="preserve"> جان</w:t>
      </w:r>
      <w:r w:rsidR="007C63BC" w:rsidRPr="00E53A01">
        <w:rPr>
          <w:rFonts w:cs="B Lotus" w:hint="cs"/>
          <w:sz w:val="30"/>
          <w:rtl/>
        </w:rPr>
        <w:t xml:space="preserve"> كساني</w:t>
      </w:r>
      <w:r w:rsidR="007C63BC" w:rsidRPr="00E53A01">
        <w:rPr>
          <w:rFonts w:cs="B Lotus" w:hint="eastAsia"/>
          <w:sz w:val="30"/>
          <w:rtl/>
        </w:rPr>
        <w:t xml:space="preserve"> را كه نمرد</w:t>
      </w:r>
      <w:r w:rsidR="007C63BC" w:rsidRPr="00E53A01">
        <w:rPr>
          <w:rFonts w:ascii="Lotus Linotype" w:hAnsi="Lotus Linotype" w:cs="B Lotus"/>
          <w:color w:val="000000"/>
          <w:sz w:val="30"/>
          <w:rtl/>
        </w:rPr>
        <w:t>ه‌</w:t>
      </w:r>
      <w:r w:rsidR="007C63BC" w:rsidRPr="00E53A01">
        <w:rPr>
          <w:rFonts w:cs="B Lotus" w:hint="cs"/>
          <w:sz w:val="30"/>
          <w:rtl/>
        </w:rPr>
        <w:t>اند</w:t>
      </w:r>
      <w:r w:rsidR="007C63BC" w:rsidRPr="00E53A01">
        <w:rPr>
          <w:rFonts w:cs="B Lotus" w:hint="eastAsia"/>
          <w:sz w:val="30"/>
          <w:rtl/>
        </w:rPr>
        <w:t xml:space="preserve"> </w:t>
      </w:r>
      <w:r w:rsidR="007C63BC" w:rsidRPr="00E53A01">
        <w:rPr>
          <w:rFonts w:cs="B Lotus" w:hint="cs"/>
          <w:sz w:val="30"/>
          <w:rtl/>
        </w:rPr>
        <w:t>در حالت خواب</w:t>
      </w:r>
      <w:r w:rsidR="00C8487D" w:rsidRPr="00E53A01">
        <w:rPr>
          <w:rFonts w:cs="B Lotus" w:hint="cs"/>
          <w:sz w:val="30"/>
          <w:rtl/>
        </w:rPr>
        <w:t xml:space="preserve"> مي‌</w:t>
      </w:r>
      <w:r w:rsidR="007C63BC" w:rsidRPr="00E53A01">
        <w:rPr>
          <w:rFonts w:cs="B Lotus" w:hint="cs"/>
          <w:sz w:val="30"/>
          <w:rtl/>
        </w:rPr>
        <w:t>گیرد</w:t>
      </w:r>
      <w:r w:rsidR="00AF54FD" w:rsidRPr="00E53A01">
        <w:rPr>
          <w:rFonts w:cs="B Lotus" w:hint="cs"/>
          <w:sz w:val="30"/>
          <w:rtl/>
        </w:rPr>
        <w:t>،</w:t>
      </w:r>
      <w:r w:rsidR="007C63BC" w:rsidRPr="00E53A01">
        <w:rPr>
          <w:rFonts w:cs="B Lotus" w:hint="cs"/>
          <w:sz w:val="30"/>
          <w:rtl/>
        </w:rPr>
        <w:t xml:space="preserve"> پس روح آن جانی که مرگش فرا رسیده باشد نگه </w:t>
      </w:r>
      <w:r w:rsidR="00F85583" w:rsidRPr="00E53A01">
        <w:rPr>
          <w:rFonts w:cs="B Lotus" w:hint="cs"/>
          <w:sz w:val="30"/>
          <w:rtl/>
        </w:rPr>
        <w:t>می‌دار</w:t>
      </w:r>
      <w:r w:rsidR="007C63BC" w:rsidRPr="00E53A01">
        <w:rPr>
          <w:rFonts w:cs="B Lotus" w:hint="cs"/>
          <w:sz w:val="30"/>
          <w:rtl/>
        </w:rPr>
        <w:t xml:space="preserve">د </w:t>
      </w:r>
      <w:r w:rsidR="007C63BC" w:rsidRPr="00E53A01">
        <w:rPr>
          <w:rFonts w:cs="B Lotus" w:hint="eastAsia"/>
          <w:sz w:val="30"/>
          <w:rtl/>
        </w:rPr>
        <w:t xml:space="preserve">و </w:t>
      </w:r>
      <w:r w:rsidR="007C63BC" w:rsidRPr="00E53A01">
        <w:rPr>
          <w:rFonts w:cs="B Lotus" w:hint="cs"/>
          <w:sz w:val="30"/>
          <w:rtl/>
        </w:rPr>
        <w:t xml:space="preserve">روح </w:t>
      </w:r>
      <w:r w:rsidR="007C63BC" w:rsidRPr="00E53A01">
        <w:rPr>
          <w:rFonts w:cs="B Lotus" w:hint="eastAsia"/>
          <w:sz w:val="30"/>
          <w:rtl/>
        </w:rPr>
        <w:t>دي</w:t>
      </w:r>
      <w:r w:rsidR="007C63BC" w:rsidRPr="00E53A01">
        <w:rPr>
          <w:rFonts w:cs="B Lotus" w:hint="cs"/>
          <w:sz w:val="30"/>
          <w:rtl/>
        </w:rPr>
        <w:t>گر را تا مدتي معين رها</w:t>
      </w:r>
      <w:r w:rsidR="00C8487D" w:rsidRPr="00E53A01">
        <w:rPr>
          <w:rFonts w:cs="B Lotus" w:hint="cs"/>
          <w:sz w:val="30"/>
          <w:rtl/>
        </w:rPr>
        <w:t xml:space="preserve"> مي‌</w:t>
      </w:r>
      <w:r w:rsidR="007C63BC" w:rsidRPr="00E53A01">
        <w:rPr>
          <w:rFonts w:cs="B Lotus" w:hint="cs"/>
          <w:sz w:val="30"/>
          <w:rtl/>
        </w:rPr>
        <w:t>سازد».</w:t>
      </w:r>
    </w:p>
    <w:p w:rsidR="007C63BC" w:rsidRPr="00E53A01" w:rsidRDefault="007C63BC" w:rsidP="00062460">
      <w:pPr>
        <w:ind w:firstLine="340"/>
        <w:jc w:val="both"/>
        <w:rPr>
          <w:rFonts w:cs="B Lotus" w:hint="cs"/>
          <w:sz w:val="30"/>
          <w:rtl/>
        </w:rPr>
      </w:pPr>
      <w:r w:rsidRPr="00E53A01">
        <w:rPr>
          <w:rFonts w:cs="B Lotus" w:hint="cs"/>
          <w:sz w:val="30"/>
          <w:rtl/>
        </w:rPr>
        <w:t xml:space="preserve"> رسول</w:t>
      </w:r>
      <w:r w:rsidR="00062460">
        <w:rPr>
          <w:rFonts w:cs="B Lotus" w:hint="cs"/>
          <w:sz w:val="30"/>
          <w:rtl/>
          <w:lang w:bidi="fa-IR"/>
        </w:rPr>
        <w:t>‌</w:t>
      </w:r>
      <w:r w:rsidRPr="00E53A01">
        <w:rPr>
          <w:rFonts w:cs="B Lotus" w:hint="cs"/>
          <w:sz w:val="30"/>
          <w:rtl/>
        </w:rPr>
        <w:t>خدا</w:t>
      </w:r>
      <w:r w:rsidR="00194A38" w:rsidRPr="00E53A01">
        <w:rPr>
          <w:rFonts w:ascii="Abo-thar" w:hAnsi="Abo-thar" w:cs="CTraditional Arabic" w:hint="cs"/>
          <w:color w:val="000000"/>
          <w:sz w:val="30"/>
          <w:rtl/>
          <w:lang w:bidi="fa-IR"/>
        </w:rPr>
        <w:t>ص</w:t>
      </w:r>
      <w:r w:rsidRPr="00E53A01">
        <w:rPr>
          <w:rFonts w:cs="B Lotus" w:hint="cs"/>
          <w:sz w:val="30"/>
          <w:rtl/>
        </w:rPr>
        <w:t xml:space="preserve"> نيز فرموده: </w:t>
      </w:r>
      <w:r w:rsidRPr="00E53A01">
        <w:rPr>
          <w:rFonts w:ascii="Lotus Linotype" w:hAnsi="Lotus Linotype" w:cs="mylotus"/>
          <w:b/>
          <w:bCs/>
          <w:sz w:val="27"/>
          <w:szCs w:val="26"/>
          <w:rtl/>
        </w:rPr>
        <w:t>«</w:t>
      </w:r>
      <w:r w:rsidRPr="006078FE">
        <w:rPr>
          <w:rFonts w:ascii="Lotus Linotype" w:hAnsi="Lotus Linotype" w:cs="KFGQPC Uthman Taha Naskh"/>
          <w:b/>
          <w:bCs/>
          <w:sz w:val="27"/>
          <w:szCs w:val="27"/>
          <w:rtl/>
        </w:rPr>
        <w:t>النوم أخُ الموت</w:t>
      </w:r>
      <w:r w:rsidRPr="00E53A01">
        <w:rPr>
          <w:rFonts w:ascii="Lotus Linotype" w:hAnsi="Lotus Linotype" w:cs="mylotus"/>
          <w:b/>
          <w:bCs/>
          <w:sz w:val="27"/>
          <w:szCs w:val="26"/>
          <w:rtl/>
        </w:rPr>
        <w:t>»</w:t>
      </w:r>
      <w:r w:rsidR="00265DAB" w:rsidRPr="00E53A01">
        <w:rPr>
          <w:rFonts w:ascii="Lotus Linotype" w:hAnsi="Lotus Linotype" w:cs="mylotus" w:hint="cs"/>
          <w:b/>
          <w:bCs/>
          <w:sz w:val="27"/>
          <w:szCs w:val="26"/>
          <w:rtl/>
        </w:rPr>
        <w:t>:</w:t>
      </w:r>
      <w:r w:rsidRPr="00E53A01">
        <w:rPr>
          <w:rFonts w:cs="B Lotus" w:hint="cs"/>
          <w:sz w:val="30"/>
          <w:rtl/>
        </w:rPr>
        <w:t xml:space="preserve"> خواب برادر مر</w:t>
      </w:r>
      <w:r w:rsidRPr="00E53A01">
        <w:rPr>
          <w:rFonts w:cs="B Lotus" w:hint="eastAsia"/>
          <w:sz w:val="30"/>
          <w:rtl/>
        </w:rPr>
        <w:t>گ است</w:t>
      </w:r>
      <w:r w:rsidR="00AF54FD" w:rsidRPr="00E53A01">
        <w:rPr>
          <w:rFonts w:cs="B Lotus" w:hint="cs"/>
          <w:sz w:val="30"/>
          <w:rtl/>
        </w:rPr>
        <w:t>،</w:t>
      </w:r>
      <w:r w:rsidRPr="00E53A01">
        <w:rPr>
          <w:rFonts w:cs="B Lotus" w:hint="cs"/>
          <w:sz w:val="30"/>
          <w:rtl/>
        </w:rPr>
        <w:t xml:space="preserve"> </w:t>
      </w:r>
      <w:r w:rsidRPr="00E53A01">
        <w:rPr>
          <w:rFonts w:cs="B Lotus" w:hint="eastAsia"/>
          <w:sz w:val="30"/>
          <w:rtl/>
        </w:rPr>
        <w:t>و در حديث دي</w:t>
      </w:r>
      <w:r w:rsidRPr="00E53A01">
        <w:rPr>
          <w:rFonts w:cs="B Lotus" w:hint="cs"/>
          <w:sz w:val="30"/>
          <w:rtl/>
        </w:rPr>
        <w:t>گري آمده: «</w:t>
      </w:r>
      <w:r w:rsidR="0093536D" w:rsidRPr="00E53A01">
        <w:rPr>
          <w:rFonts w:cs="B Lotus" w:hint="cs"/>
          <w:sz w:val="30"/>
          <w:rtl/>
        </w:rPr>
        <w:t>همانا وقتی</w:t>
      </w:r>
      <w:r w:rsidRPr="00E53A01">
        <w:rPr>
          <w:rFonts w:cs="B Lotus" w:hint="cs"/>
          <w:sz w:val="30"/>
          <w:rtl/>
        </w:rPr>
        <w:t xml:space="preserve"> كه</w:t>
      </w:r>
      <w:r w:rsidR="00C8487D" w:rsidRPr="00E53A01">
        <w:rPr>
          <w:rFonts w:cs="B Lotus" w:hint="cs"/>
          <w:sz w:val="30"/>
          <w:rtl/>
        </w:rPr>
        <w:t xml:space="preserve"> مي‌</w:t>
      </w:r>
      <w:r w:rsidRPr="00E53A01">
        <w:rPr>
          <w:rFonts w:cs="B Lotus" w:hint="cs"/>
          <w:sz w:val="30"/>
          <w:rtl/>
        </w:rPr>
        <w:t>خوابيد</w:t>
      </w:r>
      <w:r w:rsidR="00C8487D" w:rsidRPr="00E53A01">
        <w:rPr>
          <w:rFonts w:cs="B Lotus" w:hint="cs"/>
          <w:sz w:val="30"/>
          <w:rtl/>
        </w:rPr>
        <w:t xml:space="preserve"> مي‌</w:t>
      </w:r>
      <w:r w:rsidRPr="00E53A01">
        <w:rPr>
          <w:rFonts w:cs="B Lotus" w:hint="cs"/>
          <w:sz w:val="30"/>
          <w:rtl/>
        </w:rPr>
        <w:t>ميريد و همان</w:t>
      </w:r>
      <w:r w:rsidR="0093536D" w:rsidRPr="00E53A01">
        <w:rPr>
          <w:rFonts w:cs="B Lotus" w:hint="eastAsia"/>
          <w:sz w:val="30"/>
          <w:rtl/>
        </w:rPr>
        <w:t>‌</w:t>
      </w:r>
      <w:r w:rsidRPr="00E53A01">
        <w:rPr>
          <w:rFonts w:cs="B Lotus" w:hint="cs"/>
          <w:sz w:val="30"/>
          <w:rtl/>
        </w:rPr>
        <w:t>طور كه بيدار مي</w:t>
      </w:r>
      <w:r w:rsidR="0093536D" w:rsidRPr="00E53A01">
        <w:rPr>
          <w:rFonts w:cs="B Lotus" w:hint="eastAsia"/>
          <w:sz w:val="30"/>
          <w:rtl/>
        </w:rPr>
        <w:t>‌</w:t>
      </w:r>
      <w:r w:rsidRPr="00E53A01">
        <w:rPr>
          <w:rFonts w:cs="B Lotus" w:hint="cs"/>
          <w:sz w:val="30"/>
          <w:rtl/>
        </w:rPr>
        <w:t>شويد</w:t>
      </w:r>
      <w:r w:rsidR="00AF54FD" w:rsidRPr="00E53A01">
        <w:rPr>
          <w:rFonts w:cs="B Lotus" w:hint="cs"/>
          <w:sz w:val="30"/>
          <w:rtl/>
        </w:rPr>
        <w:t>،</w:t>
      </w:r>
      <w:r w:rsidRPr="00E53A01">
        <w:rPr>
          <w:rFonts w:cs="B Lotus" w:hint="cs"/>
          <w:sz w:val="30"/>
          <w:rtl/>
        </w:rPr>
        <w:t xml:space="preserve"> زنده مي</w:t>
      </w:r>
      <w:r w:rsidR="0093536D" w:rsidRPr="00E53A01">
        <w:rPr>
          <w:rFonts w:cs="B Lotus" w:hint="eastAsia"/>
          <w:sz w:val="30"/>
          <w:rtl/>
        </w:rPr>
        <w:t>‌</w:t>
      </w:r>
      <w:r w:rsidRPr="00E53A01">
        <w:rPr>
          <w:rFonts w:cs="B Lotus" w:hint="cs"/>
          <w:sz w:val="30"/>
          <w:rtl/>
        </w:rPr>
        <w:t>شويد» و اين</w:t>
      </w:r>
      <w:r w:rsidR="0093536D" w:rsidRPr="00E53A01">
        <w:rPr>
          <w:rFonts w:cs="B Lotus" w:hint="eastAsia"/>
          <w:sz w:val="30"/>
          <w:rtl/>
        </w:rPr>
        <w:t>‌</w:t>
      </w:r>
      <w:r w:rsidRPr="00E53A01">
        <w:rPr>
          <w:rFonts w:cs="B Lotus" w:hint="cs"/>
          <w:sz w:val="30"/>
          <w:rtl/>
        </w:rPr>
        <w:t>ها همه دلالت بر اين دارد كه</w:t>
      </w:r>
      <w:r w:rsidR="00A50134" w:rsidRPr="00E53A01">
        <w:rPr>
          <w:rFonts w:cs="B Lotus" w:hint="cs"/>
          <w:sz w:val="30"/>
          <w:rtl/>
        </w:rPr>
        <w:t xml:space="preserve"> خواب و مرگ با هم شباهت بسیار دارد با این تفاوت که</w:t>
      </w:r>
      <w:r w:rsidRPr="00E53A01">
        <w:rPr>
          <w:rFonts w:cs="B Lotus" w:hint="cs"/>
          <w:sz w:val="30"/>
          <w:rtl/>
        </w:rPr>
        <w:t xml:space="preserve"> در خواب روح به زودي به جسم باز</w:t>
      </w:r>
      <w:r w:rsidR="00C8487D" w:rsidRPr="00E53A01">
        <w:rPr>
          <w:rFonts w:cs="B Lotus" w:hint="cs"/>
          <w:sz w:val="30"/>
          <w:rtl/>
        </w:rPr>
        <w:t xml:space="preserve"> مي‌</w:t>
      </w:r>
      <w:r w:rsidRPr="00E53A01">
        <w:rPr>
          <w:rFonts w:cs="B Lotus" w:hint="eastAsia"/>
          <w:sz w:val="30"/>
          <w:rtl/>
        </w:rPr>
        <w:t xml:space="preserve">گردد و زنده </w:t>
      </w:r>
      <w:r w:rsidR="00E84182" w:rsidRPr="00E53A01">
        <w:rPr>
          <w:rFonts w:cs="B Lotus" w:hint="eastAsia"/>
          <w:sz w:val="30"/>
          <w:rtl/>
        </w:rPr>
        <w:t>مي‌شود</w:t>
      </w:r>
      <w:r w:rsidRPr="00E53A01">
        <w:rPr>
          <w:rFonts w:cs="B Lotus" w:hint="eastAsia"/>
          <w:sz w:val="30"/>
          <w:rtl/>
        </w:rPr>
        <w:t xml:space="preserve"> ولي در مر</w:t>
      </w:r>
      <w:r w:rsidRPr="00E53A01">
        <w:rPr>
          <w:rFonts w:cs="B Lotus" w:hint="cs"/>
          <w:sz w:val="30"/>
          <w:rtl/>
        </w:rPr>
        <w:t>گ خير.</w:t>
      </w:r>
    </w:p>
    <w:p w:rsidR="007C63BC" w:rsidRPr="00E53A01" w:rsidRDefault="007C63BC" w:rsidP="00722151">
      <w:pPr>
        <w:ind w:firstLine="340"/>
        <w:jc w:val="both"/>
        <w:rPr>
          <w:rFonts w:cs="B Lotus"/>
          <w:sz w:val="30"/>
        </w:rPr>
      </w:pPr>
      <w:r w:rsidRPr="00E53A01">
        <w:rPr>
          <w:rFonts w:cs="B Lotus" w:hint="cs"/>
          <w:sz w:val="30"/>
          <w:rtl/>
        </w:rPr>
        <w:t>در عالم برزخ انسان صالح هم</w:t>
      </w:r>
      <w:r w:rsidR="0093536D" w:rsidRPr="00E53A01">
        <w:rPr>
          <w:rFonts w:cs="B Lotus" w:hint="eastAsia"/>
          <w:sz w:val="30"/>
          <w:rtl/>
        </w:rPr>
        <w:t>‌</w:t>
      </w:r>
      <w:r w:rsidRPr="00E53A01">
        <w:rPr>
          <w:rFonts w:cs="B Lotus" w:hint="eastAsia"/>
          <w:sz w:val="30"/>
          <w:rtl/>
        </w:rPr>
        <w:t>چون كسي است كه در خوابي خوش و دل</w:t>
      </w:r>
      <w:r w:rsidR="0093536D" w:rsidRPr="00E53A01">
        <w:rPr>
          <w:rFonts w:cs="B Lotus" w:hint="cs"/>
          <w:sz w:val="30"/>
          <w:rtl/>
        </w:rPr>
        <w:t>‌</w:t>
      </w:r>
      <w:r w:rsidRPr="00E53A01">
        <w:rPr>
          <w:rFonts w:cs="B Lotus" w:hint="cs"/>
          <w:sz w:val="30"/>
          <w:rtl/>
        </w:rPr>
        <w:t>پذير فرو رفته و انسان طالح هم</w:t>
      </w:r>
      <w:r w:rsidR="0093536D" w:rsidRPr="00E53A01">
        <w:rPr>
          <w:rFonts w:cs="B Lotus" w:hint="eastAsia"/>
          <w:sz w:val="30"/>
          <w:rtl/>
        </w:rPr>
        <w:t>‌</w:t>
      </w:r>
      <w:r w:rsidRPr="00E53A01">
        <w:rPr>
          <w:rFonts w:cs="B Lotus" w:hint="eastAsia"/>
          <w:sz w:val="30"/>
          <w:rtl/>
        </w:rPr>
        <w:t>چون</w:t>
      </w:r>
      <w:r w:rsidRPr="00E53A01">
        <w:rPr>
          <w:rFonts w:cs="B Lotus" w:hint="cs"/>
          <w:sz w:val="30"/>
          <w:rtl/>
        </w:rPr>
        <w:t xml:space="preserve"> كسي است كه به كابوسي رنج افزا د</w:t>
      </w:r>
      <w:r w:rsidRPr="00E53A01">
        <w:rPr>
          <w:rFonts w:cs="B Lotus" w:hint="eastAsia"/>
          <w:sz w:val="30"/>
          <w:rtl/>
        </w:rPr>
        <w:t>چار باشد . چنان</w:t>
      </w:r>
      <w:r w:rsidR="0093536D" w:rsidRPr="00E53A01">
        <w:rPr>
          <w:rFonts w:cs="B Lotus" w:hint="cs"/>
          <w:sz w:val="30"/>
          <w:rtl/>
        </w:rPr>
        <w:t>‌</w:t>
      </w:r>
      <w:r w:rsidRPr="00E53A01">
        <w:rPr>
          <w:rFonts w:cs="B Lotus" w:hint="eastAsia"/>
          <w:sz w:val="30"/>
          <w:rtl/>
        </w:rPr>
        <w:t xml:space="preserve">كه از </w:t>
      </w:r>
      <w:r w:rsidRPr="00E53A01">
        <w:rPr>
          <w:rFonts w:cs="B Lotus" w:hint="cs"/>
          <w:sz w:val="30"/>
          <w:rtl/>
        </w:rPr>
        <w:t xml:space="preserve">پيامبر روايت شده كه فرمود: </w:t>
      </w:r>
      <w:r w:rsidRPr="00E53A01">
        <w:rPr>
          <w:rFonts w:ascii="Lotus Linotype" w:hAnsi="Lotus Linotype" w:cs="B Lotus"/>
          <w:rtl/>
          <w:lang w:bidi="fa-IR"/>
        </w:rPr>
        <w:t>«</w:t>
      </w:r>
      <w:r w:rsidRPr="00E53A01">
        <w:rPr>
          <w:rFonts w:ascii="Lotus Linotype" w:hAnsi="Lotus Linotype" w:cs="KFGQPC Uthman Taha Naskh"/>
          <w:b/>
          <w:bCs/>
          <w:sz w:val="27"/>
          <w:szCs w:val="27"/>
          <w:rtl/>
          <w:lang w:bidi="fa-IR"/>
        </w:rPr>
        <w:t>إن أحدكم إذا مات عرض عليه مقعده بالغداة والعشي</w:t>
      </w:r>
      <w:r w:rsidR="00AF54FD" w:rsidRPr="00E53A01">
        <w:rPr>
          <w:rFonts w:ascii="Lotus Linotype" w:hAnsi="Lotus Linotype" w:cs="KFGQPC Uthman Taha Naskh"/>
          <w:b/>
          <w:bCs/>
          <w:sz w:val="27"/>
          <w:szCs w:val="27"/>
          <w:rtl/>
          <w:lang w:bidi="fa-IR"/>
        </w:rPr>
        <w:t>،</w:t>
      </w:r>
      <w:r w:rsidRPr="00E53A01">
        <w:rPr>
          <w:rFonts w:ascii="Lotus Linotype" w:hAnsi="Lotus Linotype" w:cs="KFGQPC Uthman Taha Naskh"/>
          <w:b/>
          <w:bCs/>
          <w:sz w:val="27"/>
          <w:szCs w:val="27"/>
          <w:rtl/>
          <w:lang w:bidi="fa-IR"/>
        </w:rPr>
        <w:t xml:space="preserve"> إن كان من أهل الجنة فمن أهل الجنة وإن كان من أهل النار فمن أهل النار</w:t>
      </w:r>
      <w:r w:rsidR="00AF54FD" w:rsidRPr="00E53A01">
        <w:rPr>
          <w:rFonts w:ascii="Lotus Linotype" w:hAnsi="Lotus Linotype" w:cs="KFGQPC Uthman Taha Naskh"/>
          <w:b/>
          <w:bCs/>
          <w:sz w:val="27"/>
          <w:szCs w:val="27"/>
          <w:rtl/>
          <w:lang w:bidi="fa-IR"/>
        </w:rPr>
        <w:t>،</w:t>
      </w:r>
      <w:r w:rsidRPr="00E53A01">
        <w:rPr>
          <w:rFonts w:ascii="Lotus Linotype" w:hAnsi="Lotus Linotype" w:cs="KFGQPC Uthman Taha Naskh"/>
          <w:b/>
          <w:bCs/>
          <w:sz w:val="27"/>
          <w:szCs w:val="27"/>
          <w:rtl/>
          <w:lang w:bidi="fa-IR"/>
        </w:rPr>
        <w:t xml:space="preserve"> فيقال هذا مقعدك حتى يبعثك الله يوم القيامة</w:t>
      </w:r>
      <w:r w:rsidRPr="00E53A01">
        <w:rPr>
          <w:rFonts w:ascii="Lotus Linotype" w:hAnsi="Lotus Linotype" w:cs="B Lotus"/>
          <w:rtl/>
          <w:lang w:bidi="fa-IR"/>
        </w:rPr>
        <w:t>»</w:t>
      </w:r>
      <w:r w:rsidR="00EC3026" w:rsidRPr="00E53A01">
        <w:rPr>
          <w:rStyle w:val="FootnoteReference"/>
          <w:rFonts w:cs="Rateb lotusb22"/>
          <w:rtl/>
        </w:rPr>
        <w:t>(</w:t>
      </w:r>
      <w:r w:rsidR="00EC3026" w:rsidRPr="00E53A01">
        <w:rPr>
          <w:rStyle w:val="FootnoteReference"/>
          <w:rFonts w:cs="Rateb lotusb22"/>
          <w:rtl/>
        </w:rPr>
        <w:footnoteReference w:id="10"/>
      </w:r>
      <w:r w:rsidR="00EC3026" w:rsidRPr="00E53A01">
        <w:rPr>
          <w:rStyle w:val="FootnoteReference"/>
          <w:rFonts w:cs="Rateb lotusb22"/>
          <w:rtl/>
        </w:rPr>
        <w:t>)</w:t>
      </w:r>
      <w:r w:rsidR="00A50134" w:rsidRPr="00E53A01">
        <w:rPr>
          <w:rFonts w:ascii="Lotus Linotype" w:hAnsi="Lotus Linotype" w:cs="mylotus"/>
          <w:b/>
          <w:bCs/>
          <w:sz w:val="27"/>
          <w:szCs w:val="26"/>
          <w:rtl/>
        </w:rPr>
        <w:t>:</w:t>
      </w:r>
      <w:r w:rsidR="00A50134" w:rsidRPr="00E53A01">
        <w:rPr>
          <w:rFonts w:cs="Rateb lotusb22" w:hint="cs"/>
          <w:rtl/>
        </w:rPr>
        <w:t xml:space="preserve"> </w:t>
      </w:r>
      <w:r w:rsidR="00A50134" w:rsidRPr="00E53A01">
        <w:rPr>
          <w:rFonts w:cs="B Lotus" w:hint="cs"/>
          <w:sz w:val="30"/>
          <w:rtl/>
        </w:rPr>
        <w:t>«</w:t>
      </w:r>
      <w:r w:rsidRPr="00E53A01">
        <w:rPr>
          <w:rFonts w:cs="B Lotus" w:hint="cs"/>
          <w:sz w:val="30"/>
          <w:rtl/>
        </w:rPr>
        <w:t>هر يك از شما كه بميرد</w:t>
      </w:r>
      <w:r w:rsidRPr="00E53A01">
        <w:rPr>
          <w:rFonts w:cs="B Lotus"/>
          <w:sz w:val="30"/>
          <w:rtl/>
        </w:rPr>
        <w:t xml:space="preserve"> </w:t>
      </w:r>
      <w:r w:rsidRPr="00E53A01">
        <w:rPr>
          <w:rFonts w:cs="B Lotus"/>
          <w:sz w:val="30"/>
          <w:rtl/>
        </w:rPr>
        <w:lastRenderedPageBreak/>
        <w:t xml:space="preserve">جايگاهش به او ارائه و عرضه </w:t>
      </w:r>
      <w:r w:rsidR="00E84182" w:rsidRPr="00E53A01">
        <w:rPr>
          <w:rFonts w:cs="B Lotus"/>
          <w:sz w:val="30"/>
          <w:rtl/>
        </w:rPr>
        <w:t>مي‌شود</w:t>
      </w:r>
      <w:r w:rsidR="00AF54FD" w:rsidRPr="00E53A01">
        <w:rPr>
          <w:rFonts w:cs="B Lotus"/>
          <w:sz w:val="30"/>
          <w:rtl/>
        </w:rPr>
        <w:t>،</w:t>
      </w:r>
      <w:r w:rsidRPr="00E53A01">
        <w:rPr>
          <w:rFonts w:cs="B Lotus"/>
          <w:sz w:val="30"/>
          <w:rtl/>
        </w:rPr>
        <w:t xml:space="preserve"> اگر از اهل بهشت باشد</w:t>
      </w:r>
      <w:r w:rsidR="00AF54FD" w:rsidRPr="00E53A01">
        <w:rPr>
          <w:rFonts w:cs="B Lotus"/>
          <w:sz w:val="30"/>
          <w:rtl/>
        </w:rPr>
        <w:t>،</w:t>
      </w:r>
      <w:r w:rsidRPr="00E53A01">
        <w:rPr>
          <w:rFonts w:cs="B Lotus"/>
          <w:sz w:val="30"/>
          <w:rtl/>
        </w:rPr>
        <w:t xml:space="preserve"> بهشت به او نمايانده </w:t>
      </w:r>
      <w:r w:rsidR="00E84182" w:rsidRPr="00E53A01">
        <w:rPr>
          <w:rFonts w:cs="B Lotus"/>
          <w:sz w:val="30"/>
          <w:rtl/>
        </w:rPr>
        <w:t>مي‌شود</w:t>
      </w:r>
      <w:r w:rsidRPr="00E53A01">
        <w:rPr>
          <w:rFonts w:cs="B Lotus"/>
          <w:sz w:val="30"/>
          <w:rtl/>
        </w:rPr>
        <w:t xml:space="preserve"> و اگر</w:t>
      </w:r>
      <w:r w:rsidRPr="00E53A01">
        <w:rPr>
          <w:rFonts w:cs="B Lotus" w:hint="cs"/>
          <w:sz w:val="30"/>
          <w:rtl/>
        </w:rPr>
        <w:t xml:space="preserve"> از</w:t>
      </w:r>
      <w:r w:rsidRPr="00E53A01">
        <w:rPr>
          <w:rFonts w:cs="B Lotus"/>
          <w:sz w:val="30"/>
          <w:rtl/>
        </w:rPr>
        <w:t xml:space="preserve"> اهل دوزخ باشد</w:t>
      </w:r>
      <w:r w:rsidR="00AF54FD" w:rsidRPr="00E53A01">
        <w:rPr>
          <w:rFonts w:cs="B Lotus"/>
          <w:sz w:val="30"/>
          <w:rtl/>
        </w:rPr>
        <w:t>،</w:t>
      </w:r>
      <w:r w:rsidRPr="00E53A01">
        <w:rPr>
          <w:rFonts w:cs="B Lotus"/>
          <w:sz w:val="30"/>
          <w:rtl/>
        </w:rPr>
        <w:t xml:space="preserve"> آتش به او عرضه </w:t>
      </w:r>
      <w:r w:rsidR="00E84182" w:rsidRPr="00E53A01">
        <w:rPr>
          <w:rFonts w:cs="B Lotus"/>
          <w:sz w:val="30"/>
          <w:rtl/>
        </w:rPr>
        <w:t>مي‌شود</w:t>
      </w:r>
      <w:r w:rsidRPr="00E53A01">
        <w:rPr>
          <w:rFonts w:cs="B Lotus"/>
          <w:sz w:val="30"/>
          <w:rtl/>
        </w:rPr>
        <w:t xml:space="preserve"> و گفته </w:t>
      </w:r>
      <w:r w:rsidR="00E84182" w:rsidRPr="00E53A01">
        <w:rPr>
          <w:rFonts w:cs="B Lotus"/>
          <w:sz w:val="30"/>
          <w:rtl/>
        </w:rPr>
        <w:t>مي‌شود</w:t>
      </w:r>
      <w:r w:rsidRPr="00E53A01">
        <w:rPr>
          <w:rFonts w:cs="B Lotus"/>
          <w:sz w:val="30"/>
          <w:rtl/>
        </w:rPr>
        <w:t>:</w:t>
      </w:r>
      <w:r w:rsidRPr="00E53A01">
        <w:rPr>
          <w:rFonts w:cs="B Lotus" w:hint="cs"/>
          <w:sz w:val="30"/>
          <w:rtl/>
        </w:rPr>
        <w:t xml:space="preserve"> «</w:t>
      </w:r>
      <w:r w:rsidRPr="00E53A01">
        <w:rPr>
          <w:rFonts w:cs="B Lotus"/>
          <w:sz w:val="30"/>
          <w:rtl/>
        </w:rPr>
        <w:t>اين جايگاه توست</w:t>
      </w:r>
      <w:r w:rsidR="00AF54FD" w:rsidRPr="00E53A01">
        <w:rPr>
          <w:rFonts w:cs="B Lotus"/>
          <w:sz w:val="30"/>
          <w:rtl/>
        </w:rPr>
        <w:t>،</w:t>
      </w:r>
      <w:r w:rsidRPr="00E53A01">
        <w:rPr>
          <w:rFonts w:cs="B Lotus"/>
          <w:sz w:val="30"/>
          <w:rtl/>
        </w:rPr>
        <w:t xml:space="preserve"> تا خدا ت</w:t>
      </w:r>
      <w:r w:rsidRPr="00E53A01">
        <w:rPr>
          <w:rFonts w:cs="B Lotus" w:hint="cs"/>
          <w:sz w:val="30"/>
          <w:rtl/>
        </w:rPr>
        <w:t xml:space="preserve">و </w:t>
      </w:r>
      <w:r w:rsidRPr="00E53A01">
        <w:rPr>
          <w:rFonts w:cs="B Lotus"/>
          <w:sz w:val="30"/>
          <w:rtl/>
        </w:rPr>
        <w:t>ر</w:t>
      </w:r>
      <w:r w:rsidRPr="00E53A01">
        <w:rPr>
          <w:rFonts w:cs="B Lotus" w:hint="cs"/>
          <w:sz w:val="30"/>
          <w:rtl/>
        </w:rPr>
        <w:t>ا</w:t>
      </w:r>
      <w:r w:rsidRPr="00E53A01">
        <w:rPr>
          <w:rFonts w:cs="B Lotus"/>
          <w:sz w:val="30"/>
          <w:rtl/>
        </w:rPr>
        <w:t xml:space="preserve"> در روز رستاخير برانگيزد</w:t>
      </w:r>
      <w:r w:rsidRPr="00E53A01">
        <w:rPr>
          <w:rFonts w:cs="B Lotus" w:hint="cs"/>
          <w:sz w:val="30"/>
          <w:rtl/>
        </w:rPr>
        <w:t>»</w:t>
      </w:r>
      <w:r w:rsidRPr="00E53A01">
        <w:rPr>
          <w:rFonts w:cs="B Lotus"/>
          <w:sz w:val="30"/>
          <w:rtl/>
        </w:rPr>
        <w:t>.</w:t>
      </w:r>
    </w:p>
    <w:p w:rsidR="00437F35" w:rsidRDefault="007C63BC" w:rsidP="00722151">
      <w:pPr>
        <w:ind w:firstLine="340"/>
        <w:jc w:val="both"/>
        <w:rPr>
          <w:rFonts w:cs="B Lotus" w:hint="cs"/>
          <w:sz w:val="30"/>
          <w:rtl/>
        </w:rPr>
      </w:pPr>
      <w:r w:rsidRPr="00E53A01">
        <w:rPr>
          <w:rFonts w:cs="B Lotus"/>
          <w:sz w:val="30"/>
          <w:rtl/>
        </w:rPr>
        <w:t>پس چنان</w:t>
      </w:r>
      <w:r w:rsidR="0093536D" w:rsidRPr="00E53A01">
        <w:rPr>
          <w:rFonts w:cs="B Lotus" w:hint="cs"/>
          <w:sz w:val="30"/>
          <w:rtl/>
        </w:rPr>
        <w:t>‌</w:t>
      </w:r>
      <w:r w:rsidRPr="00E53A01">
        <w:rPr>
          <w:rFonts w:cs="B Lotus"/>
          <w:sz w:val="30"/>
          <w:rtl/>
        </w:rPr>
        <w:t>كه دانست</w:t>
      </w:r>
      <w:r w:rsidRPr="00E53A01">
        <w:rPr>
          <w:rFonts w:cs="B Lotus" w:hint="cs"/>
          <w:sz w:val="30"/>
          <w:rtl/>
        </w:rPr>
        <w:t>ي</w:t>
      </w:r>
      <w:r w:rsidRPr="00E53A01">
        <w:rPr>
          <w:rFonts w:cs="B Lotus"/>
          <w:sz w:val="30"/>
          <w:rtl/>
        </w:rPr>
        <w:t>م حيات ناقص يا شبه حيات</w:t>
      </w:r>
      <w:r w:rsidRPr="00E53A01">
        <w:rPr>
          <w:rFonts w:cs="B Lotus" w:hint="cs"/>
          <w:sz w:val="30"/>
          <w:rtl/>
        </w:rPr>
        <w:t xml:space="preserve"> (</w:t>
      </w:r>
      <w:r w:rsidRPr="00E53A01">
        <w:rPr>
          <w:rFonts w:cs="B Lotus"/>
          <w:sz w:val="30"/>
          <w:rtl/>
        </w:rPr>
        <w:t>عالم برزخ</w:t>
      </w:r>
      <w:r w:rsidRPr="00E53A01">
        <w:rPr>
          <w:rFonts w:cs="B Lotus" w:hint="cs"/>
          <w:sz w:val="30"/>
          <w:rtl/>
        </w:rPr>
        <w:t xml:space="preserve">) </w:t>
      </w:r>
      <w:r w:rsidRPr="00E53A01">
        <w:rPr>
          <w:rFonts w:cs="B Lotus"/>
          <w:sz w:val="30"/>
          <w:rtl/>
        </w:rPr>
        <w:t xml:space="preserve">دليل بر اطلاع آنان از دنيا نيست و </w:t>
      </w:r>
      <w:r w:rsidRPr="00E53A01">
        <w:rPr>
          <w:rFonts w:cs="B Lotus" w:hint="cs"/>
          <w:sz w:val="30"/>
          <w:rtl/>
        </w:rPr>
        <w:t>آ</w:t>
      </w:r>
      <w:r w:rsidRPr="00E53A01">
        <w:rPr>
          <w:rFonts w:cs="B Lotus"/>
          <w:sz w:val="30"/>
          <w:rtl/>
        </w:rPr>
        <w:t>يات قر</w:t>
      </w:r>
      <w:r w:rsidRPr="00E53A01">
        <w:rPr>
          <w:rFonts w:cs="B Lotus" w:hint="cs"/>
          <w:sz w:val="30"/>
          <w:rtl/>
        </w:rPr>
        <w:t>آ</w:t>
      </w:r>
      <w:r w:rsidRPr="00E53A01">
        <w:rPr>
          <w:rFonts w:cs="B Lotus"/>
          <w:sz w:val="30"/>
          <w:rtl/>
        </w:rPr>
        <w:t xml:space="preserve">ن </w:t>
      </w:r>
      <w:r w:rsidRPr="00E53A01">
        <w:rPr>
          <w:rFonts w:cs="B Lotus" w:hint="cs"/>
          <w:sz w:val="30"/>
          <w:rtl/>
        </w:rPr>
        <w:t>بر</w:t>
      </w:r>
      <w:r w:rsidR="0093536D" w:rsidRPr="00E53A01">
        <w:rPr>
          <w:rFonts w:cs="B Lotus" w:hint="cs"/>
          <w:sz w:val="30"/>
          <w:rtl/>
        </w:rPr>
        <w:t xml:space="preserve"> اين‌كه </w:t>
      </w:r>
      <w:r w:rsidRPr="00E53A01">
        <w:rPr>
          <w:rFonts w:cs="B Lotus"/>
          <w:sz w:val="30"/>
          <w:rtl/>
        </w:rPr>
        <w:t>رسولان خدا</w:t>
      </w:r>
      <w:r w:rsidR="00AF54FD" w:rsidRPr="00E53A01">
        <w:rPr>
          <w:rFonts w:cs="B Lotus"/>
          <w:sz w:val="30"/>
          <w:rtl/>
        </w:rPr>
        <w:t>،</w:t>
      </w:r>
      <w:r w:rsidRPr="00E53A01">
        <w:rPr>
          <w:rFonts w:cs="B Lotus"/>
          <w:sz w:val="30"/>
          <w:rtl/>
        </w:rPr>
        <w:t xml:space="preserve"> پس از وفات به كلي از دنيا بي</w:t>
      </w:r>
      <w:r w:rsidRPr="00E53A01">
        <w:rPr>
          <w:rFonts w:ascii="Lotus Linotype" w:hAnsi="Lotus Linotype" w:cs="B Lotus"/>
          <w:color w:val="000000"/>
          <w:sz w:val="30"/>
          <w:rtl/>
        </w:rPr>
        <w:t>‌</w:t>
      </w:r>
      <w:r w:rsidRPr="00E53A01">
        <w:rPr>
          <w:rFonts w:cs="B Lotus"/>
          <w:sz w:val="30"/>
          <w:rtl/>
        </w:rPr>
        <w:t xml:space="preserve">خبر </w:t>
      </w:r>
      <w:r w:rsidR="00E84182" w:rsidRPr="00E53A01">
        <w:rPr>
          <w:rFonts w:cs="B Lotus"/>
          <w:sz w:val="30"/>
          <w:rtl/>
        </w:rPr>
        <w:t>مي‌باش</w:t>
      </w:r>
      <w:r w:rsidRPr="00E53A01">
        <w:rPr>
          <w:rFonts w:cs="B Lotus" w:hint="cs"/>
          <w:sz w:val="30"/>
          <w:rtl/>
        </w:rPr>
        <w:t>ن</w:t>
      </w:r>
      <w:r w:rsidRPr="00E53A01">
        <w:rPr>
          <w:rFonts w:cs="B Lotus"/>
          <w:sz w:val="30"/>
          <w:rtl/>
        </w:rPr>
        <w:t>د و از امت خود</w:t>
      </w:r>
      <w:r w:rsidRPr="00E53A01">
        <w:rPr>
          <w:rFonts w:cs="B Lotus" w:hint="cs"/>
          <w:sz w:val="30"/>
          <w:rtl/>
        </w:rPr>
        <w:t xml:space="preserve"> كاملا</w:t>
      </w:r>
      <w:r w:rsidRPr="00E53A01">
        <w:rPr>
          <w:rFonts w:cs="B Lotus"/>
          <w:sz w:val="30"/>
          <w:rtl/>
        </w:rPr>
        <w:t xml:space="preserve"> بي</w:t>
      </w:r>
      <w:r w:rsidR="0093536D" w:rsidRPr="00E53A01">
        <w:rPr>
          <w:rFonts w:cs="B Lotus" w:hint="cs"/>
          <w:sz w:val="30"/>
          <w:rtl/>
        </w:rPr>
        <w:t>‌</w:t>
      </w:r>
      <w:r w:rsidRPr="00E53A01">
        <w:rPr>
          <w:rFonts w:cs="B Lotus"/>
          <w:sz w:val="30"/>
          <w:rtl/>
        </w:rPr>
        <w:t xml:space="preserve">اطلاع </w:t>
      </w:r>
      <w:r w:rsidRPr="00E53A01">
        <w:rPr>
          <w:rFonts w:cs="B Lotus" w:hint="cs"/>
          <w:sz w:val="30"/>
          <w:rtl/>
        </w:rPr>
        <w:t>هست</w:t>
      </w:r>
      <w:r w:rsidRPr="00E53A01">
        <w:rPr>
          <w:rFonts w:cs="B Lotus"/>
          <w:sz w:val="30"/>
          <w:rtl/>
        </w:rPr>
        <w:t>ند دلالت دارد</w:t>
      </w:r>
      <w:r w:rsidR="00AF54FD" w:rsidRPr="00E53A01">
        <w:rPr>
          <w:rFonts w:cs="B Lotus"/>
          <w:sz w:val="30"/>
          <w:rtl/>
        </w:rPr>
        <w:t>،</w:t>
      </w:r>
      <w:r w:rsidRPr="00E53A01">
        <w:rPr>
          <w:rFonts w:cs="B Lotus"/>
          <w:sz w:val="30"/>
          <w:rtl/>
        </w:rPr>
        <w:t xml:space="preserve"> لذا مي</w:t>
      </w:r>
      <w:r w:rsidR="0093536D" w:rsidRPr="00E53A01">
        <w:rPr>
          <w:rFonts w:cs="B Lotus" w:hint="cs"/>
          <w:sz w:val="30"/>
          <w:rtl/>
        </w:rPr>
        <w:t>‌</w:t>
      </w:r>
      <w:r w:rsidRPr="00E53A01">
        <w:rPr>
          <w:rFonts w:cs="B Lotus"/>
          <w:sz w:val="30"/>
          <w:rtl/>
        </w:rPr>
        <w:t>فرمايد:</w:t>
      </w:r>
    </w:p>
    <w:p w:rsidR="007C63BC" w:rsidRPr="00E53A01" w:rsidRDefault="00150832" w:rsidP="00437F35">
      <w:pPr>
        <w:ind w:left="340"/>
        <w:jc w:val="both"/>
        <w:rPr>
          <w:rFonts w:cs="Times New Roman" w:hint="cs"/>
          <w:sz w:val="30"/>
          <w:szCs w:val="30"/>
          <w:rtl/>
        </w:rPr>
      </w:pPr>
      <w:r w:rsidRPr="00E53A01">
        <w:rPr>
          <w:rFonts w:ascii="KFGQPC Uthman Taha Naskh" w:cs="Traditional Arabic" w:hint="cs"/>
          <w:rtl/>
        </w:rPr>
        <w:t>﴿</w:t>
      </w:r>
      <w:r w:rsidR="004B389F" w:rsidRPr="00E53A01">
        <w:rPr>
          <w:rStyle w:val="Char7"/>
          <w:rFonts w:hint="cs"/>
          <w:rtl/>
        </w:rPr>
        <w:t>۞</w:t>
      </w:r>
      <w:r w:rsidR="004B389F" w:rsidRPr="00E53A01">
        <w:rPr>
          <w:rStyle w:val="Char7"/>
          <w:rFonts w:hint="eastAsia"/>
          <w:rtl/>
        </w:rPr>
        <w:t>يَو</w:t>
      </w:r>
      <w:r w:rsidR="004B389F" w:rsidRPr="00E53A01">
        <w:rPr>
          <w:rStyle w:val="Char7"/>
          <w:rFonts w:hint="cs"/>
          <w:rtl/>
        </w:rPr>
        <w:t>ۡ</w:t>
      </w:r>
      <w:r w:rsidR="004B389F" w:rsidRPr="00E53A01">
        <w:rPr>
          <w:rStyle w:val="Char7"/>
          <w:rFonts w:hint="eastAsia"/>
          <w:rtl/>
        </w:rPr>
        <w:t>مَ</w:t>
      </w:r>
      <w:r w:rsidR="004B389F" w:rsidRPr="00E53A01">
        <w:rPr>
          <w:rStyle w:val="Char7"/>
          <w:rtl/>
        </w:rPr>
        <w:t xml:space="preserve"> </w:t>
      </w:r>
      <w:r w:rsidR="004B389F" w:rsidRPr="00E53A01">
        <w:rPr>
          <w:rStyle w:val="Char7"/>
          <w:rFonts w:hint="eastAsia"/>
          <w:rtl/>
        </w:rPr>
        <w:t>يَج</w:t>
      </w:r>
      <w:r w:rsidR="004B389F" w:rsidRPr="00E53A01">
        <w:rPr>
          <w:rStyle w:val="Char7"/>
          <w:rFonts w:hint="cs"/>
          <w:rtl/>
        </w:rPr>
        <w:t>ۡ</w:t>
      </w:r>
      <w:r w:rsidR="004B389F" w:rsidRPr="00E53A01">
        <w:rPr>
          <w:rStyle w:val="Char7"/>
          <w:rFonts w:hint="eastAsia"/>
          <w:rtl/>
        </w:rPr>
        <w:t>مَعُ</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للَّهُ</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لرُّسُلَ</w:t>
      </w:r>
      <w:r w:rsidR="004B389F" w:rsidRPr="00E53A01">
        <w:rPr>
          <w:rStyle w:val="Char7"/>
          <w:rtl/>
        </w:rPr>
        <w:t xml:space="preserve"> </w:t>
      </w:r>
      <w:r w:rsidR="004B389F" w:rsidRPr="00E53A01">
        <w:rPr>
          <w:rStyle w:val="Char7"/>
          <w:rFonts w:hint="eastAsia"/>
          <w:rtl/>
        </w:rPr>
        <w:t>فَيَقُولُ</w:t>
      </w:r>
      <w:r w:rsidR="004B389F" w:rsidRPr="00E53A01">
        <w:rPr>
          <w:rStyle w:val="Char7"/>
          <w:rtl/>
        </w:rPr>
        <w:t xml:space="preserve"> </w:t>
      </w:r>
      <w:r w:rsidR="004B389F" w:rsidRPr="00E53A01">
        <w:rPr>
          <w:rStyle w:val="Char7"/>
          <w:rFonts w:hint="eastAsia"/>
          <w:rtl/>
        </w:rPr>
        <w:t>مَاذَا</w:t>
      </w:r>
      <w:r w:rsidR="004B389F" w:rsidRPr="00E53A01">
        <w:rPr>
          <w:rStyle w:val="Char7"/>
          <w:rFonts w:hint="cs"/>
          <w:rtl/>
        </w:rPr>
        <w:t>ٓ</w:t>
      </w:r>
      <w:r w:rsidR="004B389F" w:rsidRPr="00E53A01">
        <w:rPr>
          <w:rStyle w:val="Char7"/>
          <w:rtl/>
        </w:rPr>
        <w:t xml:space="preserve"> </w:t>
      </w:r>
      <w:r w:rsidR="004B389F" w:rsidRPr="00E53A01">
        <w:rPr>
          <w:rStyle w:val="Char7"/>
          <w:rFonts w:hint="eastAsia"/>
          <w:rtl/>
        </w:rPr>
        <w:t>أُجِب</w:t>
      </w:r>
      <w:r w:rsidR="004B389F" w:rsidRPr="00E53A01">
        <w:rPr>
          <w:rStyle w:val="Char7"/>
          <w:rFonts w:hint="cs"/>
          <w:rtl/>
        </w:rPr>
        <w:t>ۡ</w:t>
      </w:r>
      <w:r w:rsidR="004B389F" w:rsidRPr="00E53A01">
        <w:rPr>
          <w:rStyle w:val="Char7"/>
          <w:rFonts w:hint="eastAsia"/>
          <w:rtl/>
        </w:rPr>
        <w:t>تُم</w:t>
      </w:r>
      <w:r w:rsidR="004B389F" w:rsidRPr="00E53A01">
        <w:rPr>
          <w:rStyle w:val="Char7"/>
          <w:rFonts w:hint="cs"/>
          <w:rtl/>
        </w:rPr>
        <w:t>ۡۖ</w:t>
      </w:r>
      <w:r w:rsidR="004B389F" w:rsidRPr="00E53A01">
        <w:rPr>
          <w:rStyle w:val="Char7"/>
          <w:rtl/>
        </w:rPr>
        <w:t xml:space="preserve"> </w:t>
      </w:r>
      <w:r w:rsidR="004B389F" w:rsidRPr="00E53A01">
        <w:rPr>
          <w:rStyle w:val="Char7"/>
          <w:rFonts w:hint="eastAsia"/>
          <w:rtl/>
        </w:rPr>
        <w:t>قَالُواْ</w:t>
      </w:r>
      <w:r w:rsidR="004B389F" w:rsidRPr="00E53A01">
        <w:rPr>
          <w:rStyle w:val="Char7"/>
          <w:rtl/>
        </w:rPr>
        <w:t xml:space="preserve"> </w:t>
      </w:r>
      <w:r w:rsidR="004B389F" w:rsidRPr="00E53A01">
        <w:rPr>
          <w:rStyle w:val="Char7"/>
          <w:rFonts w:hint="eastAsia"/>
          <w:rtl/>
        </w:rPr>
        <w:t>لَا</w:t>
      </w:r>
      <w:r w:rsidR="004B389F" w:rsidRPr="00E53A01">
        <w:rPr>
          <w:rStyle w:val="Char7"/>
          <w:rtl/>
        </w:rPr>
        <w:t xml:space="preserve"> </w:t>
      </w:r>
      <w:r w:rsidR="004B389F" w:rsidRPr="00E53A01">
        <w:rPr>
          <w:rStyle w:val="Char7"/>
          <w:rFonts w:hint="eastAsia"/>
          <w:rtl/>
        </w:rPr>
        <w:t>عِل</w:t>
      </w:r>
      <w:r w:rsidR="004B389F" w:rsidRPr="00E53A01">
        <w:rPr>
          <w:rStyle w:val="Char7"/>
          <w:rFonts w:hint="cs"/>
          <w:rtl/>
        </w:rPr>
        <w:t>ۡ</w:t>
      </w:r>
      <w:r w:rsidR="004B389F" w:rsidRPr="00E53A01">
        <w:rPr>
          <w:rStyle w:val="Char7"/>
          <w:rFonts w:hint="eastAsia"/>
          <w:rtl/>
        </w:rPr>
        <w:t>مَ</w:t>
      </w:r>
      <w:r w:rsidR="004B389F" w:rsidRPr="00E53A01">
        <w:rPr>
          <w:rStyle w:val="Char7"/>
          <w:rtl/>
        </w:rPr>
        <w:t xml:space="preserve"> </w:t>
      </w:r>
      <w:r w:rsidR="004B389F" w:rsidRPr="00E53A01">
        <w:rPr>
          <w:rStyle w:val="Char7"/>
          <w:rFonts w:hint="eastAsia"/>
          <w:rtl/>
        </w:rPr>
        <w:t>لَنَا</w:t>
      </w:r>
      <w:r w:rsidR="004B389F" w:rsidRPr="00E53A01">
        <w:rPr>
          <w:rStyle w:val="Char7"/>
          <w:rFonts w:hint="cs"/>
          <w:rtl/>
        </w:rPr>
        <w:t>ٓۖ</w:t>
      </w:r>
      <w:r w:rsidR="004B389F" w:rsidRPr="00E53A01">
        <w:rPr>
          <w:rStyle w:val="Char7"/>
          <w:rtl/>
        </w:rPr>
        <w:t xml:space="preserve"> </w:t>
      </w:r>
      <w:r w:rsidR="004B389F" w:rsidRPr="00E53A01">
        <w:rPr>
          <w:rStyle w:val="Char7"/>
          <w:rFonts w:hint="eastAsia"/>
          <w:rtl/>
        </w:rPr>
        <w:t>إِنَّكَ</w:t>
      </w:r>
      <w:r w:rsidR="004B389F" w:rsidRPr="00E53A01">
        <w:rPr>
          <w:rStyle w:val="Char7"/>
          <w:rtl/>
        </w:rPr>
        <w:t xml:space="preserve"> </w:t>
      </w:r>
      <w:r w:rsidR="004B389F" w:rsidRPr="00E53A01">
        <w:rPr>
          <w:rStyle w:val="Char7"/>
          <w:rFonts w:hint="eastAsia"/>
          <w:rtl/>
        </w:rPr>
        <w:t>أَنتَ</w:t>
      </w:r>
      <w:r w:rsidR="004B389F" w:rsidRPr="00E53A01">
        <w:rPr>
          <w:rStyle w:val="Char7"/>
          <w:rtl/>
        </w:rPr>
        <w:t xml:space="preserve"> </w:t>
      </w:r>
      <w:r w:rsidR="004B389F" w:rsidRPr="00E53A01">
        <w:rPr>
          <w:rStyle w:val="Char7"/>
          <w:rFonts w:hint="eastAsia"/>
          <w:rtl/>
        </w:rPr>
        <w:t>عَلَّ</w:t>
      </w:r>
      <w:r w:rsidR="004B389F" w:rsidRPr="00E53A01">
        <w:rPr>
          <w:rStyle w:val="Char7"/>
          <w:rFonts w:hint="cs"/>
          <w:rtl/>
        </w:rPr>
        <w:t>ٰ</w:t>
      </w:r>
      <w:r w:rsidR="004B389F" w:rsidRPr="00E53A01">
        <w:rPr>
          <w:rStyle w:val="Char7"/>
          <w:rFonts w:hint="eastAsia"/>
          <w:rtl/>
        </w:rPr>
        <w:t>مُ</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ل</w:t>
      </w:r>
      <w:r w:rsidR="004B389F" w:rsidRPr="00E53A01">
        <w:rPr>
          <w:rStyle w:val="Char7"/>
          <w:rFonts w:hint="cs"/>
          <w:rtl/>
        </w:rPr>
        <w:t>ۡ</w:t>
      </w:r>
      <w:r w:rsidR="004B389F" w:rsidRPr="00E53A01">
        <w:rPr>
          <w:rStyle w:val="Char7"/>
          <w:rFonts w:hint="eastAsia"/>
          <w:rtl/>
        </w:rPr>
        <w:t>غُيُوبِ</w:t>
      </w:r>
      <w:r w:rsidR="004B389F" w:rsidRPr="00E53A01">
        <w:rPr>
          <w:rStyle w:val="Char7"/>
          <w:rtl/>
        </w:rPr>
        <w:t xml:space="preserve"> </w:t>
      </w:r>
      <w:r w:rsidR="004B389F" w:rsidRPr="00E53A01">
        <w:rPr>
          <w:rStyle w:val="Char7"/>
          <w:rFonts w:hint="cs"/>
          <w:rtl/>
        </w:rPr>
        <w:t>١٠٩</w:t>
      </w:r>
      <w:r w:rsidRPr="00E53A01">
        <w:rPr>
          <w:rFonts w:cs="Traditional Arabic" w:hint="cs"/>
          <w:rtl/>
        </w:rPr>
        <w:t>﴾</w:t>
      </w:r>
      <w:r w:rsidR="004B389F" w:rsidRPr="00E53A01">
        <w:rPr>
          <w:rFonts w:ascii="KFGQPC Uthman Taha Naskh" w:cs="KFGQPC Uthman Taha Naskh"/>
          <w:rtl/>
        </w:rPr>
        <w:t xml:space="preserve"> </w:t>
      </w:r>
      <w:r w:rsidR="004B389F" w:rsidRPr="00E53A01">
        <w:rPr>
          <w:rStyle w:val="Char9"/>
          <w:rtl/>
        </w:rPr>
        <w:t>[</w:t>
      </w:r>
      <w:r w:rsidR="004B389F" w:rsidRPr="00E53A01">
        <w:rPr>
          <w:rStyle w:val="Char9"/>
          <w:rFonts w:hint="eastAsia"/>
          <w:rtl/>
        </w:rPr>
        <w:t>المائ‍دة</w:t>
      </w:r>
      <w:r w:rsidR="004B389F" w:rsidRPr="00E53A01">
        <w:rPr>
          <w:rStyle w:val="Char9"/>
          <w:rtl/>
        </w:rPr>
        <w:t xml:space="preserve">: </w:t>
      </w:r>
      <w:r w:rsidR="004B389F" w:rsidRPr="00E53A01">
        <w:rPr>
          <w:rStyle w:val="Char9"/>
          <w:rFonts w:hint="cs"/>
          <w:rtl/>
        </w:rPr>
        <w:t>١٠٩</w:t>
      </w:r>
      <w:r w:rsidR="004B389F" w:rsidRPr="00E53A01">
        <w:rPr>
          <w:rStyle w:val="Char9"/>
          <w:rtl/>
        </w:rPr>
        <w:t>]</w:t>
      </w:r>
      <w:r w:rsidR="0090456A" w:rsidRPr="00E53A01">
        <w:rPr>
          <w:rFonts w:ascii="KFGQPC Uthman Taha Naskh" w:cs="KFGQPC Uthman Taha Naskh"/>
          <w:rtl/>
        </w:rPr>
        <w:t xml:space="preserve"> </w:t>
      </w:r>
      <w:r w:rsidR="0040314F" w:rsidRPr="00E53A01">
        <w:rPr>
          <w:rFonts w:cs="B Lotus" w:hint="cs"/>
          <w:sz w:val="24"/>
          <w:szCs w:val="24"/>
          <w:rtl/>
        </w:rPr>
        <w:t>«</w:t>
      </w:r>
      <w:r w:rsidR="007C63BC" w:rsidRPr="00E53A01">
        <w:rPr>
          <w:rFonts w:cs="B Lotus" w:hint="cs"/>
          <w:sz w:val="30"/>
          <w:rtl/>
        </w:rPr>
        <w:t xml:space="preserve">آن </w:t>
      </w:r>
      <w:r w:rsidR="007C63BC" w:rsidRPr="00E53A01">
        <w:rPr>
          <w:rFonts w:cs="B Lotus"/>
          <w:sz w:val="30"/>
          <w:rtl/>
        </w:rPr>
        <w:t>روزكه خدا رسولان خود را</w:t>
      </w:r>
      <w:r w:rsidR="007C63BC" w:rsidRPr="00E53A01">
        <w:rPr>
          <w:rFonts w:cs="B Lotus" w:hint="cs"/>
          <w:sz w:val="30"/>
          <w:rtl/>
        </w:rPr>
        <w:t xml:space="preserve"> جمع كرده و از</w:t>
      </w:r>
      <w:r w:rsidR="000B2A58" w:rsidRPr="00E53A01">
        <w:rPr>
          <w:rFonts w:cs="B Lotus" w:hint="cs"/>
          <w:sz w:val="30"/>
          <w:rtl/>
        </w:rPr>
        <w:t xml:space="preserve"> آن‌ها </w:t>
      </w:r>
      <w:r w:rsidR="00C856FE" w:rsidRPr="00E53A01">
        <w:rPr>
          <w:rFonts w:cs="B Lotus" w:hint="cs"/>
          <w:sz w:val="30"/>
          <w:rtl/>
        </w:rPr>
        <w:t>مي‌پرس</w:t>
      </w:r>
      <w:r w:rsidR="007C63BC" w:rsidRPr="00E53A01">
        <w:rPr>
          <w:rFonts w:cs="B Lotus" w:hint="cs"/>
          <w:sz w:val="30"/>
          <w:rtl/>
        </w:rPr>
        <w:t>د تا چه اندازه شما را</w:t>
      </w:r>
      <w:r w:rsidR="007C63BC" w:rsidRPr="00E53A01">
        <w:rPr>
          <w:rFonts w:cs="B Lotus"/>
          <w:sz w:val="30"/>
          <w:rtl/>
        </w:rPr>
        <w:t xml:space="preserve"> اجابت كردند؟ </w:t>
      </w:r>
      <w:r w:rsidR="00E84182" w:rsidRPr="00E53A01">
        <w:rPr>
          <w:rFonts w:cs="B Lotus" w:hint="cs"/>
          <w:sz w:val="30"/>
          <w:rtl/>
        </w:rPr>
        <w:t>مي‌گوي</w:t>
      </w:r>
      <w:r w:rsidR="007C63BC" w:rsidRPr="00E53A01">
        <w:rPr>
          <w:rFonts w:cs="B Lotus"/>
          <w:sz w:val="30"/>
          <w:rtl/>
        </w:rPr>
        <w:t xml:space="preserve">ند </w:t>
      </w:r>
      <w:r w:rsidR="00E84182" w:rsidRPr="00E53A01">
        <w:rPr>
          <w:rFonts w:cs="B Lotus"/>
          <w:sz w:val="30"/>
          <w:rtl/>
        </w:rPr>
        <w:t>نمي‌دان</w:t>
      </w:r>
      <w:r w:rsidR="007C63BC" w:rsidRPr="00E53A01">
        <w:rPr>
          <w:rFonts w:cs="B Lotus"/>
          <w:sz w:val="30"/>
          <w:rtl/>
        </w:rPr>
        <w:t>يم</w:t>
      </w:r>
      <w:r w:rsidR="00AF54FD" w:rsidRPr="00E53A01">
        <w:rPr>
          <w:rFonts w:cs="B Lotus"/>
          <w:sz w:val="30"/>
          <w:rtl/>
        </w:rPr>
        <w:t>،</w:t>
      </w:r>
      <w:r w:rsidR="007C63BC" w:rsidRPr="00E53A01">
        <w:rPr>
          <w:rFonts w:cs="B Lotus"/>
          <w:sz w:val="30"/>
          <w:rtl/>
        </w:rPr>
        <w:t xml:space="preserve"> </w:t>
      </w:r>
      <w:r w:rsidR="007C63BC" w:rsidRPr="00E53A01">
        <w:rPr>
          <w:rFonts w:cs="B Lotus" w:hint="cs"/>
          <w:sz w:val="30"/>
          <w:rtl/>
        </w:rPr>
        <w:t>بي</w:t>
      </w:r>
      <w:r w:rsidR="007C63BC" w:rsidRPr="00E53A01">
        <w:rPr>
          <w:rFonts w:ascii="Lotus Linotype" w:hAnsi="Lotus Linotype" w:cs="B Lotus"/>
          <w:color w:val="000000"/>
          <w:sz w:val="30"/>
          <w:rtl/>
        </w:rPr>
        <w:t>‌</w:t>
      </w:r>
      <w:r w:rsidR="007C63BC" w:rsidRPr="00E53A01">
        <w:rPr>
          <w:rFonts w:cs="B Lotus" w:hint="cs"/>
          <w:sz w:val="30"/>
          <w:rtl/>
        </w:rPr>
        <w:t>گمان که</w:t>
      </w:r>
      <w:r w:rsidR="007C63BC" w:rsidRPr="00E53A01">
        <w:rPr>
          <w:rFonts w:cs="B Lotus"/>
          <w:sz w:val="30"/>
          <w:rtl/>
        </w:rPr>
        <w:t xml:space="preserve"> تو خود داناي غيب</w:t>
      </w:r>
      <w:r w:rsidR="0040314F" w:rsidRPr="00E53A01">
        <w:rPr>
          <w:rFonts w:cs="B Lotus" w:hint="cs"/>
          <w:sz w:val="30"/>
          <w:rtl/>
        </w:rPr>
        <w:t>‌</w:t>
      </w:r>
      <w:r w:rsidR="00A25F14" w:rsidRPr="00E53A01">
        <w:rPr>
          <w:rFonts w:cs="B Lotus"/>
          <w:sz w:val="30"/>
          <w:rtl/>
        </w:rPr>
        <w:t>ها</w:t>
      </w:r>
      <w:r w:rsidR="00A25F14" w:rsidRPr="00E53A01">
        <w:rPr>
          <w:rFonts w:cs="B Lotus" w:hint="cs"/>
          <w:sz w:val="30"/>
          <w:rtl/>
        </w:rPr>
        <w:t xml:space="preserve"> هستی</w:t>
      </w:r>
      <w:r w:rsidR="007C63BC" w:rsidRPr="00E53A01">
        <w:rPr>
          <w:rFonts w:cs="B Lotus" w:hint="cs"/>
          <w:sz w:val="30"/>
          <w:rtl/>
        </w:rPr>
        <w:t>»</w:t>
      </w:r>
      <w:r w:rsidR="007C63BC" w:rsidRPr="00E53A01">
        <w:rPr>
          <w:rFonts w:cs="Times New Roman" w:hint="cs"/>
          <w:sz w:val="30"/>
          <w:szCs w:val="30"/>
          <w:rtl/>
        </w:rPr>
        <w:t>.</w:t>
      </w:r>
    </w:p>
    <w:p w:rsidR="00437F35" w:rsidRDefault="007C63BC" w:rsidP="00437F35">
      <w:pPr>
        <w:jc w:val="both"/>
        <w:rPr>
          <w:rFonts w:cs="B Lotus" w:hint="cs"/>
          <w:sz w:val="30"/>
          <w:rtl/>
        </w:rPr>
      </w:pPr>
      <w:r w:rsidRPr="00E53A01">
        <w:rPr>
          <w:rFonts w:cs="B Lotus"/>
          <w:sz w:val="30"/>
          <w:rtl/>
        </w:rPr>
        <w:t>و باز</w:t>
      </w:r>
      <w:r w:rsidR="0035725E" w:rsidRPr="00E53A01">
        <w:rPr>
          <w:rFonts w:cs="B Lotus"/>
          <w:sz w:val="30"/>
          <w:rtl/>
        </w:rPr>
        <w:t xml:space="preserve"> می‌فر</w:t>
      </w:r>
      <w:r w:rsidR="0093536D" w:rsidRPr="00E53A01">
        <w:rPr>
          <w:rFonts w:cs="B Lotus"/>
          <w:sz w:val="30"/>
          <w:rtl/>
        </w:rPr>
        <w:t xml:space="preserve">مايد </w:t>
      </w:r>
      <w:r w:rsidRPr="00E53A01">
        <w:rPr>
          <w:rFonts w:cs="B Lotus" w:hint="cs"/>
          <w:sz w:val="30"/>
          <w:rtl/>
        </w:rPr>
        <w:t>كه</w:t>
      </w:r>
      <w:r w:rsidRPr="00E53A01">
        <w:rPr>
          <w:rFonts w:cs="B Lotus"/>
          <w:sz w:val="30"/>
          <w:rtl/>
        </w:rPr>
        <w:t xml:space="preserve"> در روز قيامت به عيسي</w:t>
      </w:r>
      <w:r w:rsidRPr="00E53A01">
        <w:rPr>
          <w:rFonts w:cs="B Lotus" w:hint="cs"/>
          <w:sz w:val="30"/>
          <w:rtl/>
        </w:rPr>
        <w:t xml:space="preserve"> </w:t>
      </w:r>
      <w:r w:rsidR="00194A38" w:rsidRPr="00E53A01">
        <w:rPr>
          <w:rFonts w:ascii="Abo-thar" w:hAnsi="Abo-thar" w:cs="CTraditional Arabic" w:hint="cs"/>
          <w:color w:val="000000"/>
          <w:rtl/>
          <w:lang w:bidi="fa-IR"/>
        </w:rPr>
        <w:t>÷</w:t>
      </w:r>
      <w:r w:rsidRPr="00E53A01">
        <w:rPr>
          <w:rFonts w:cs="B Lotus" w:hint="cs"/>
          <w:sz w:val="30"/>
          <w:rtl/>
        </w:rPr>
        <w:t xml:space="preserve"> </w:t>
      </w:r>
      <w:r w:rsidRPr="00E53A01">
        <w:rPr>
          <w:rFonts w:cs="B Lotus"/>
          <w:sz w:val="30"/>
          <w:rtl/>
        </w:rPr>
        <w:t>خطاب</w:t>
      </w:r>
      <w:r w:rsidRPr="00E53A01">
        <w:rPr>
          <w:rFonts w:cs="B Lotus" w:hint="cs"/>
          <w:sz w:val="30"/>
          <w:rtl/>
        </w:rPr>
        <w:t xml:space="preserve"> </w:t>
      </w:r>
      <w:r w:rsidR="00E84182" w:rsidRPr="00E53A01">
        <w:rPr>
          <w:rFonts w:cs="B Lotus" w:hint="cs"/>
          <w:sz w:val="30"/>
          <w:rtl/>
        </w:rPr>
        <w:t>مي‌شود</w:t>
      </w:r>
      <w:r w:rsidRPr="00E53A01">
        <w:rPr>
          <w:rFonts w:cs="B Lotus"/>
          <w:sz w:val="30"/>
          <w:rtl/>
        </w:rPr>
        <w:t xml:space="preserve"> كه:</w:t>
      </w:r>
      <w:r w:rsidRPr="00E53A01">
        <w:rPr>
          <w:rFonts w:cs="B Lotus" w:hint="cs"/>
          <w:sz w:val="30"/>
          <w:rtl/>
        </w:rPr>
        <w:t xml:space="preserve"> </w:t>
      </w:r>
    </w:p>
    <w:p w:rsidR="00437F35" w:rsidRDefault="00150832" w:rsidP="00437F35">
      <w:pPr>
        <w:ind w:left="340"/>
        <w:jc w:val="both"/>
        <w:rPr>
          <w:rFonts w:cs="B Lotus" w:hint="cs"/>
          <w:sz w:val="30"/>
          <w:rtl/>
        </w:rPr>
      </w:pPr>
      <w:r w:rsidRPr="00E53A01">
        <w:rPr>
          <w:rFonts w:ascii="KFGQPC Uthman Taha Naskh" w:cs="Traditional Arabic" w:hint="cs"/>
          <w:rtl/>
        </w:rPr>
        <w:t>﴿</w:t>
      </w:r>
      <w:r w:rsidR="004B389F" w:rsidRPr="00E53A01">
        <w:rPr>
          <w:rStyle w:val="Char7"/>
          <w:rFonts w:hint="eastAsia"/>
          <w:rtl/>
        </w:rPr>
        <w:t>وَإِذ</w:t>
      </w:r>
      <w:r w:rsidR="004B389F" w:rsidRPr="00E53A01">
        <w:rPr>
          <w:rStyle w:val="Char7"/>
          <w:rFonts w:hint="cs"/>
          <w:rtl/>
        </w:rPr>
        <w:t>ۡ</w:t>
      </w:r>
      <w:r w:rsidR="004B389F" w:rsidRPr="00E53A01">
        <w:rPr>
          <w:rStyle w:val="Char7"/>
          <w:rtl/>
        </w:rPr>
        <w:t xml:space="preserve"> </w:t>
      </w:r>
      <w:r w:rsidR="004B389F" w:rsidRPr="00E53A01">
        <w:rPr>
          <w:rStyle w:val="Char7"/>
          <w:rFonts w:hint="eastAsia"/>
          <w:rtl/>
        </w:rPr>
        <w:t>قَالَ</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للَّهُ</w:t>
      </w:r>
      <w:r w:rsidR="004B389F" w:rsidRPr="00E53A01">
        <w:rPr>
          <w:rStyle w:val="Char7"/>
          <w:rtl/>
        </w:rPr>
        <w:t xml:space="preserve"> </w:t>
      </w:r>
      <w:r w:rsidR="004B389F" w:rsidRPr="00E53A01">
        <w:rPr>
          <w:rStyle w:val="Char7"/>
          <w:rFonts w:hint="eastAsia"/>
          <w:rtl/>
        </w:rPr>
        <w:t>يَ</w:t>
      </w:r>
      <w:r w:rsidR="004B389F" w:rsidRPr="00E53A01">
        <w:rPr>
          <w:rStyle w:val="Char7"/>
          <w:rFonts w:hint="cs"/>
          <w:rtl/>
        </w:rPr>
        <w:t>ٰ</w:t>
      </w:r>
      <w:r w:rsidR="004B389F" w:rsidRPr="00E53A01">
        <w:rPr>
          <w:rStyle w:val="Char7"/>
          <w:rFonts w:hint="eastAsia"/>
          <w:rtl/>
        </w:rPr>
        <w:t>عِيسَى</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ب</w:t>
      </w:r>
      <w:r w:rsidR="004B389F" w:rsidRPr="00E53A01">
        <w:rPr>
          <w:rStyle w:val="Char7"/>
          <w:rFonts w:hint="cs"/>
          <w:rtl/>
        </w:rPr>
        <w:t>ۡ</w:t>
      </w:r>
      <w:r w:rsidR="004B389F" w:rsidRPr="00E53A01">
        <w:rPr>
          <w:rStyle w:val="Char7"/>
          <w:rFonts w:hint="eastAsia"/>
          <w:rtl/>
        </w:rPr>
        <w:t>نَ</w:t>
      </w:r>
      <w:r w:rsidR="004B389F" w:rsidRPr="00E53A01">
        <w:rPr>
          <w:rStyle w:val="Char7"/>
          <w:rtl/>
        </w:rPr>
        <w:t xml:space="preserve"> </w:t>
      </w:r>
      <w:r w:rsidR="004B389F" w:rsidRPr="00E53A01">
        <w:rPr>
          <w:rStyle w:val="Char7"/>
          <w:rFonts w:hint="eastAsia"/>
          <w:rtl/>
        </w:rPr>
        <w:t>مَر</w:t>
      </w:r>
      <w:r w:rsidR="004B389F" w:rsidRPr="00E53A01">
        <w:rPr>
          <w:rStyle w:val="Char7"/>
          <w:rFonts w:hint="cs"/>
          <w:rtl/>
        </w:rPr>
        <w:t>ۡ</w:t>
      </w:r>
      <w:r w:rsidR="004B389F" w:rsidRPr="00E53A01">
        <w:rPr>
          <w:rStyle w:val="Char7"/>
          <w:rFonts w:hint="eastAsia"/>
          <w:rtl/>
        </w:rPr>
        <w:t>يَمَ</w:t>
      </w:r>
      <w:r w:rsidR="004B389F" w:rsidRPr="00E53A01">
        <w:rPr>
          <w:rStyle w:val="Char7"/>
          <w:rtl/>
        </w:rPr>
        <w:t xml:space="preserve"> </w:t>
      </w:r>
      <w:r w:rsidR="004B389F" w:rsidRPr="00E53A01">
        <w:rPr>
          <w:rStyle w:val="Char7"/>
          <w:rFonts w:hint="eastAsia"/>
          <w:rtl/>
        </w:rPr>
        <w:t>ءَأَنتَ</w:t>
      </w:r>
      <w:r w:rsidR="004B389F" w:rsidRPr="00E53A01">
        <w:rPr>
          <w:rStyle w:val="Char7"/>
          <w:rtl/>
        </w:rPr>
        <w:t xml:space="preserve"> </w:t>
      </w:r>
      <w:r w:rsidR="004B389F" w:rsidRPr="00E53A01">
        <w:rPr>
          <w:rStyle w:val="Char7"/>
          <w:rFonts w:hint="eastAsia"/>
          <w:rtl/>
        </w:rPr>
        <w:t>قُل</w:t>
      </w:r>
      <w:r w:rsidR="004B389F" w:rsidRPr="00E53A01">
        <w:rPr>
          <w:rStyle w:val="Char7"/>
          <w:rFonts w:hint="cs"/>
          <w:rtl/>
        </w:rPr>
        <w:t>ۡ</w:t>
      </w:r>
      <w:r w:rsidR="004B389F" w:rsidRPr="00E53A01">
        <w:rPr>
          <w:rStyle w:val="Char7"/>
          <w:rFonts w:hint="eastAsia"/>
          <w:rtl/>
        </w:rPr>
        <w:t>تَ</w:t>
      </w:r>
      <w:r w:rsidR="004B389F" w:rsidRPr="00E53A01">
        <w:rPr>
          <w:rStyle w:val="Char7"/>
          <w:rtl/>
        </w:rPr>
        <w:t xml:space="preserve"> </w:t>
      </w:r>
      <w:r w:rsidR="004B389F" w:rsidRPr="00E53A01">
        <w:rPr>
          <w:rStyle w:val="Char7"/>
          <w:rFonts w:hint="eastAsia"/>
          <w:rtl/>
        </w:rPr>
        <w:t>لِلنَّاسِ</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تَّخِذُونِي</w:t>
      </w:r>
      <w:r w:rsidR="004B389F" w:rsidRPr="00E53A01">
        <w:rPr>
          <w:rStyle w:val="Char7"/>
          <w:rtl/>
        </w:rPr>
        <w:t xml:space="preserve"> </w:t>
      </w:r>
      <w:r w:rsidR="004B389F" w:rsidRPr="00E53A01">
        <w:rPr>
          <w:rStyle w:val="Char7"/>
          <w:rFonts w:hint="eastAsia"/>
          <w:rtl/>
        </w:rPr>
        <w:t>وَأُمِّيَ</w:t>
      </w:r>
      <w:r w:rsidR="004B389F" w:rsidRPr="00E53A01">
        <w:rPr>
          <w:rStyle w:val="Char7"/>
          <w:rtl/>
        </w:rPr>
        <w:t xml:space="preserve"> </w:t>
      </w:r>
      <w:r w:rsidR="004B389F" w:rsidRPr="00E53A01">
        <w:rPr>
          <w:rStyle w:val="Char7"/>
          <w:rFonts w:hint="eastAsia"/>
          <w:rtl/>
        </w:rPr>
        <w:t>إِلَ</w:t>
      </w:r>
      <w:r w:rsidR="004B389F" w:rsidRPr="00E53A01">
        <w:rPr>
          <w:rStyle w:val="Char7"/>
          <w:rFonts w:hint="cs"/>
          <w:rtl/>
        </w:rPr>
        <w:t>ٰ</w:t>
      </w:r>
      <w:r w:rsidR="004B389F" w:rsidRPr="00E53A01">
        <w:rPr>
          <w:rStyle w:val="Char7"/>
          <w:rFonts w:hint="eastAsia"/>
          <w:rtl/>
        </w:rPr>
        <w:t>هَي</w:t>
      </w:r>
      <w:r w:rsidR="004B389F" w:rsidRPr="00E53A01">
        <w:rPr>
          <w:rStyle w:val="Char7"/>
          <w:rFonts w:hint="cs"/>
          <w:rtl/>
        </w:rPr>
        <w:t>ۡ</w:t>
      </w:r>
      <w:r w:rsidR="004B389F" w:rsidRPr="00E53A01">
        <w:rPr>
          <w:rStyle w:val="Char7"/>
          <w:rFonts w:hint="eastAsia"/>
          <w:rtl/>
        </w:rPr>
        <w:t>نِ</w:t>
      </w:r>
      <w:r w:rsidR="004B389F" w:rsidRPr="00E53A01">
        <w:rPr>
          <w:rStyle w:val="Char7"/>
          <w:rtl/>
        </w:rPr>
        <w:t xml:space="preserve"> </w:t>
      </w:r>
      <w:r w:rsidR="004B389F" w:rsidRPr="00E53A01">
        <w:rPr>
          <w:rStyle w:val="Char7"/>
          <w:rFonts w:hint="eastAsia"/>
          <w:rtl/>
        </w:rPr>
        <w:t>مِن</w:t>
      </w:r>
      <w:r w:rsidR="004B389F" w:rsidRPr="00E53A01">
        <w:rPr>
          <w:rStyle w:val="Char7"/>
          <w:rtl/>
        </w:rPr>
        <w:t xml:space="preserve"> </w:t>
      </w:r>
      <w:r w:rsidR="004B389F" w:rsidRPr="00E53A01">
        <w:rPr>
          <w:rStyle w:val="Char7"/>
          <w:rFonts w:hint="eastAsia"/>
          <w:rtl/>
        </w:rPr>
        <w:t>دُونِ</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للَّهِ</w:t>
      </w:r>
      <w:r w:rsidR="004B389F" w:rsidRPr="00E53A01">
        <w:rPr>
          <w:rStyle w:val="Char7"/>
          <w:rFonts w:hint="cs"/>
          <w:rtl/>
        </w:rPr>
        <w:t>ۖ</w:t>
      </w:r>
      <w:r w:rsidR="004B389F" w:rsidRPr="00E53A01">
        <w:rPr>
          <w:rStyle w:val="Char7"/>
          <w:rtl/>
        </w:rPr>
        <w:t xml:space="preserve"> </w:t>
      </w:r>
      <w:r w:rsidR="004B389F" w:rsidRPr="00E53A01">
        <w:rPr>
          <w:rStyle w:val="Char7"/>
        </w:rPr>
        <w:t>……</w:t>
      </w:r>
      <w:r w:rsidR="004B389F" w:rsidRPr="00E53A01">
        <w:rPr>
          <w:rFonts w:ascii="KFGQPC Uthman Taha Naskh" w:cs="Traditional Arabic" w:hint="cs"/>
          <w:rtl/>
        </w:rPr>
        <w:t>﴾</w:t>
      </w:r>
      <w:r w:rsidR="004B389F" w:rsidRPr="00E53A01">
        <w:rPr>
          <w:rFonts w:ascii="KFGQPC Uthman Taha Naskh" w:cs="KFGQPC Uthman Taha Naskh"/>
          <w:rtl/>
        </w:rPr>
        <w:t xml:space="preserve"> </w:t>
      </w:r>
      <w:r w:rsidR="004B389F" w:rsidRPr="00E53A01">
        <w:rPr>
          <w:rStyle w:val="Char9"/>
          <w:rtl/>
        </w:rPr>
        <w:t>[</w:t>
      </w:r>
      <w:r w:rsidR="004B389F" w:rsidRPr="00E53A01">
        <w:rPr>
          <w:rStyle w:val="Char9"/>
          <w:rFonts w:hint="eastAsia"/>
          <w:rtl/>
        </w:rPr>
        <w:t>المائ‍دة</w:t>
      </w:r>
      <w:r w:rsidR="004B389F" w:rsidRPr="00E53A01">
        <w:rPr>
          <w:rStyle w:val="Char9"/>
          <w:rtl/>
        </w:rPr>
        <w:t xml:space="preserve">: </w:t>
      </w:r>
      <w:r w:rsidR="004B389F" w:rsidRPr="00E53A01">
        <w:rPr>
          <w:rStyle w:val="Char9"/>
          <w:rFonts w:hint="cs"/>
          <w:rtl/>
        </w:rPr>
        <w:t>١١٦</w:t>
      </w:r>
      <w:r w:rsidR="004B389F" w:rsidRPr="00E53A01">
        <w:rPr>
          <w:rStyle w:val="Char9"/>
          <w:rtl/>
        </w:rPr>
        <w:t>]</w:t>
      </w:r>
    </w:p>
    <w:p w:rsidR="00437F35" w:rsidRDefault="007C63BC" w:rsidP="00437F35">
      <w:pPr>
        <w:jc w:val="both"/>
        <w:rPr>
          <w:rFonts w:cs="B Lotus" w:hint="cs"/>
          <w:sz w:val="30"/>
          <w:rtl/>
        </w:rPr>
      </w:pPr>
      <w:r w:rsidRPr="00E53A01">
        <w:rPr>
          <w:rFonts w:cs="B Lotus"/>
          <w:sz w:val="30"/>
          <w:rtl/>
        </w:rPr>
        <w:t>مضمون آيه اين است كه:</w:t>
      </w:r>
      <w:r w:rsidRPr="00E53A01">
        <w:rPr>
          <w:rFonts w:cs="B Lotus" w:hint="cs"/>
          <w:sz w:val="30"/>
          <w:rtl/>
        </w:rPr>
        <w:t xml:space="preserve"> «</w:t>
      </w:r>
      <w:r w:rsidRPr="00E53A01">
        <w:rPr>
          <w:rFonts w:cs="B Lotus"/>
          <w:sz w:val="30"/>
          <w:rtl/>
        </w:rPr>
        <w:t>اي عيسى آيا تو به مردم گفتي</w:t>
      </w:r>
      <w:r w:rsidRPr="00E53A01">
        <w:rPr>
          <w:rFonts w:cs="B Lotus" w:hint="cs"/>
          <w:sz w:val="30"/>
          <w:rtl/>
        </w:rPr>
        <w:t xml:space="preserve"> كه</w:t>
      </w:r>
      <w:r w:rsidRPr="00E53A01">
        <w:rPr>
          <w:rFonts w:cs="B Lotus"/>
          <w:sz w:val="30"/>
          <w:rtl/>
        </w:rPr>
        <w:t xml:space="preserve"> من و مادرم را </w:t>
      </w:r>
      <w:r w:rsidRPr="00E53A01">
        <w:rPr>
          <w:rFonts w:cs="B Lotus" w:hint="cs"/>
          <w:sz w:val="30"/>
          <w:rtl/>
        </w:rPr>
        <w:t xml:space="preserve">به عنوان </w:t>
      </w:r>
      <w:r w:rsidRPr="00E53A01">
        <w:rPr>
          <w:rFonts w:cs="B Lotus"/>
          <w:sz w:val="30"/>
          <w:rtl/>
        </w:rPr>
        <w:t>دو اله (معبود)</w:t>
      </w:r>
      <w:r w:rsidRPr="00E53A01">
        <w:rPr>
          <w:rFonts w:cs="B Lotus" w:hint="cs"/>
          <w:sz w:val="30"/>
          <w:rtl/>
        </w:rPr>
        <w:t xml:space="preserve"> </w:t>
      </w:r>
      <w:r w:rsidRPr="00E53A01">
        <w:rPr>
          <w:rFonts w:cs="B Lotus"/>
          <w:sz w:val="30"/>
          <w:rtl/>
        </w:rPr>
        <w:t>ب</w:t>
      </w:r>
      <w:r w:rsidRPr="00E53A01">
        <w:rPr>
          <w:rFonts w:cs="B Lotus" w:hint="cs"/>
          <w:sz w:val="30"/>
          <w:rtl/>
        </w:rPr>
        <w:t>رگزین</w:t>
      </w:r>
      <w:r w:rsidRPr="00E53A01">
        <w:rPr>
          <w:rFonts w:cs="B Lotus"/>
          <w:sz w:val="30"/>
          <w:rtl/>
        </w:rPr>
        <w:t>يد؟</w:t>
      </w:r>
      <w:r w:rsidR="00A25F14" w:rsidRPr="00E53A01">
        <w:rPr>
          <w:rFonts w:cs="B Lotus" w:hint="cs"/>
          <w:sz w:val="30"/>
          <w:rtl/>
        </w:rPr>
        <w:t>»</w:t>
      </w:r>
      <w:r w:rsidRPr="00E53A01">
        <w:rPr>
          <w:rFonts w:cs="B Lotus"/>
          <w:sz w:val="30"/>
          <w:rtl/>
        </w:rPr>
        <w:t xml:space="preserve"> عيسي </w:t>
      </w:r>
      <w:r w:rsidR="00194A38" w:rsidRPr="00E53A01">
        <w:rPr>
          <w:rFonts w:ascii="Abo-thar" w:hAnsi="Abo-thar" w:cs="CTraditional Arabic" w:hint="cs"/>
          <w:color w:val="000000"/>
          <w:rtl/>
          <w:lang w:bidi="fa-IR"/>
        </w:rPr>
        <w:t>÷</w:t>
      </w:r>
      <w:r w:rsidRPr="00E53A01">
        <w:rPr>
          <w:rFonts w:cs="B Lotus"/>
          <w:sz w:val="30"/>
          <w:rtl/>
        </w:rPr>
        <w:t xml:space="preserve"> عرض </w:t>
      </w:r>
      <w:r w:rsidR="00E84182" w:rsidRPr="00E53A01">
        <w:rPr>
          <w:rFonts w:cs="B Lotus"/>
          <w:sz w:val="30"/>
          <w:rtl/>
        </w:rPr>
        <w:t>مي‌كن</w:t>
      </w:r>
      <w:r w:rsidRPr="00E53A01">
        <w:rPr>
          <w:rFonts w:cs="B Lotus"/>
          <w:sz w:val="30"/>
          <w:rtl/>
        </w:rPr>
        <w:t>د:</w:t>
      </w:r>
      <w:r w:rsidRPr="00E53A01">
        <w:rPr>
          <w:rFonts w:cs="B Lotus" w:hint="cs"/>
          <w:sz w:val="30"/>
          <w:rtl/>
        </w:rPr>
        <w:t xml:space="preserve"> «</w:t>
      </w:r>
      <w:r w:rsidR="00A25F14" w:rsidRPr="00E53A01">
        <w:rPr>
          <w:rFonts w:cs="B Lotus"/>
          <w:sz w:val="30"/>
          <w:rtl/>
        </w:rPr>
        <w:t>خدا</w:t>
      </w:r>
      <w:r w:rsidRPr="00E53A01">
        <w:rPr>
          <w:rFonts w:cs="B Lotus"/>
          <w:sz w:val="30"/>
          <w:rtl/>
        </w:rPr>
        <w:t xml:space="preserve">يا تو منزهي و من حق ندارم چيزي را به ناحق گويم... من </w:t>
      </w:r>
      <w:r w:rsidRPr="00E53A01">
        <w:rPr>
          <w:rFonts w:cs="B Lotus" w:hint="cs"/>
          <w:sz w:val="30"/>
          <w:rtl/>
        </w:rPr>
        <w:t xml:space="preserve">به ايشان چیزی </w:t>
      </w:r>
      <w:r w:rsidRPr="00E53A01">
        <w:rPr>
          <w:rFonts w:cs="B Lotus"/>
          <w:sz w:val="30"/>
          <w:rtl/>
        </w:rPr>
        <w:t>نگفتم مگر آن</w:t>
      </w:r>
      <w:r w:rsidR="0093536D" w:rsidRPr="00E53A01">
        <w:rPr>
          <w:rFonts w:cs="B Lotus" w:hint="cs"/>
          <w:sz w:val="30"/>
          <w:rtl/>
        </w:rPr>
        <w:t>‌</w:t>
      </w:r>
      <w:r w:rsidRPr="00E53A01">
        <w:rPr>
          <w:rFonts w:cs="B Lotus"/>
          <w:sz w:val="30"/>
          <w:rtl/>
        </w:rPr>
        <w:t>چه تو مرا به آن امر كردي</w:t>
      </w:r>
      <w:r w:rsidR="00AF54FD" w:rsidRPr="00E53A01">
        <w:rPr>
          <w:rFonts w:cs="B Lotus"/>
          <w:sz w:val="30"/>
          <w:rtl/>
        </w:rPr>
        <w:t>،</w:t>
      </w:r>
      <w:r w:rsidRPr="00E53A01">
        <w:rPr>
          <w:rFonts w:cs="B Lotus"/>
          <w:sz w:val="30"/>
          <w:rtl/>
        </w:rPr>
        <w:t xml:space="preserve"> به ايشان گفتم خدا را كه پروردگار من و شماست عبادت كنيد و سپس حضرت عيسى عرض </w:t>
      </w:r>
      <w:r w:rsidR="00E84182" w:rsidRPr="00E53A01">
        <w:rPr>
          <w:rFonts w:cs="B Lotus"/>
          <w:sz w:val="30"/>
          <w:rtl/>
        </w:rPr>
        <w:t>مي‌كن</w:t>
      </w:r>
      <w:r w:rsidRPr="00E53A01">
        <w:rPr>
          <w:rFonts w:cs="B Lotus"/>
          <w:sz w:val="30"/>
          <w:rtl/>
        </w:rPr>
        <w:t>د:</w:t>
      </w:r>
      <w:r w:rsidRPr="00E53A01">
        <w:rPr>
          <w:rFonts w:cs="B Lotus" w:hint="cs"/>
          <w:sz w:val="30"/>
          <w:rtl/>
        </w:rPr>
        <w:t xml:space="preserve"> </w:t>
      </w:r>
    </w:p>
    <w:p w:rsidR="007C63BC" w:rsidRPr="00E53A01" w:rsidRDefault="00150832" w:rsidP="00437F35">
      <w:pPr>
        <w:ind w:left="340"/>
        <w:jc w:val="both"/>
        <w:rPr>
          <w:rFonts w:cs="B Lotus"/>
          <w:sz w:val="30"/>
          <w:rtl/>
        </w:rPr>
      </w:pPr>
      <w:r w:rsidRPr="00E53A01">
        <w:rPr>
          <w:rFonts w:ascii="KFGQPC Uthman Taha Naskh" w:cs="Traditional Arabic" w:hint="cs"/>
          <w:rtl/>
        </w:rPr>
        <w:t>﴿</w:t>
      </w:r>
      <w:r w:rsidR="004B389F" w:rsidRPr="00E53A01">
        <w:rPr>
          <w:rStyle w:val="Char7"/>
          <w:rFonts w:hint="eastAsia"/>
          <w:rtl/>
        </w:rPr>
        <w:t>وَكُنتُ</w:t>
      </w:r>
      <w:r w:rsidR="004B389F" w:rsidRPr="00E53A01">
        <w:rPr>
          <w:rStyle w:val="Char7"/>
          <w:rtl/>
        </w:rPr>
        <w:t xml:space="preserve"> </w:t>
      </w:r>
      <w:r w:rsidR="004B389F" w:rsidRPr="00E53A01">
        <w:rPr>
          <w:rStyle w:val="Char7"/>
          <w:rFonts w:hint="eastAsia"/>
          <w:rtl/>
        </w:rPr>
        <w:t>عَلَي</w:t>
      </w:r>
      <w:r w:rsidR="004B389F" w:rsidRPr="00E53A01">
        <w:rPr>
          <w:rStyle w:val="Char7"/>
          <w:rFonts w:hint="cs"/>
          <w:rtl/>
        </w:rPr>
        <w:t>ۡ</w:t>
      </w:r>
      <w:r w:rsidR="004B389F" w:rsidRPr="00E53A01">
        <w:rPr>
          <w:rStyle w:val="Char7"/>
          <w:rFonts w:hint="eastAsia"/>
          <w:rtl/>
        </w:rPr>
        <w:t>هِم</w:t>
      </w:r>
      <w:r w:rsidR="004B389F" w:rsidRPr="00E53A01">
        <w:rPr>
          <w:rStyle w:val="Char7"/>
          <w:rFonts w:hint="cs"/>
          <w:rtl/>
        </w:rPr>
        <w:t>ۡ</w:t>
      </w:r>
      <w:r w:rsidR="004B389F" w:rsidRPr="00E53A01">
        <w:rPr>
          <w:rStyle w:val="Char7"/>
          <w:rtl/>
        </w:rPr>
        <w:t xml:space="preserve"> </w:t>
      </w:r>
      <w:r w:rsidR="004B389F" w:rsidRPr="00E53A01">
        <w:rPr>
          <w:rStyle w:val="Char7"/>
          <w:rFonts w:hint="eastAsia"/>
          <w:rtl/>
        </w:rPr>
        <w:t>شَهِيد</w:t>
      </w:r>
      <w:r w:rsidR="004B389F" w:rsidRPr="00E53A01">
        <w:rPr>
          <w:rStyle w:val="Char7"/>
          <w:rFonts w:hint="cs"/>
          <w:rtl/>
        </w:rPr>
        <w:t>ٗ</w:t>
      </w:r>
      <w:r w:rsidR="004B389F" w:rsidRPr="00E53A01">
        <w:rPr>
          <w:rStyle w:val="Char7"/>
          <w:rFonts w:hint="eastAsia"/>
          <w:rtl/>
        </w:rPr>
        <w:t>ا</w:t>
      </w:r>
      <w:r w:rsidR="004B389F" w:rsidRPr="00E53A01">
        <w:rPr>
          <w:rStyle w:val="Char7"/>
          <w:rtl/>
        </w:rPr>
        <w:t xml:space="preserve"> </w:t>
      </w:r>
      <w:r w:rsidR="004B389F" w:rsidRPr="00E53A01">
        <w:rPr>
          <w:rStyle w:val="Char7"/>
          <w:rFonts w:hint="eastAsia"/>
          <w:rtl/>
        </w:rPr>
        <w:t>مَّا</w:t>
      </w:r>
      <w:r w:rsidR="004B389F" w:rsidRPr="00E53A01">
        <w:rPr>
          <w:rStyle w:val="Char7"/>
          <w:rtl/>
        </w:rPr>
        <w:t xml:space="preserve"> </w:t>
      </w:r>
      <w:r w:rsidR="004B389F" w:rsidRPr="00E53A01">
        <w:rPr>
          <w:rStyle w:val="Char7"/>
          <w:rFonts w:hint="eastAsia"/>
          <w:rtl/>
        </w:rPr>
        <w:t>دُم</w:t>
      </w:r>
      <w:r w:rsidR="004B389F" w:rsidRPr="00E53A01">
        <w:rPr>
          <w:rStyle w:val="Char7"/>
          <w:rFonts w:hint="cs"/>
          <w:rtl/>
        </w:rPr>
        <w:t>ۡ</w:t>
      </w:r>
      <w:r w:rsidR="004B389F" w:rsidRPr="00E53A01">
        <w:rPr>
          <w:rStyle w:val="Char7"/>
          <w:rFonts w:hint="eastAsia"/>
          <w:rtl/>
        </w:rPr>
        <w:t>تُ</w:t>
      </w:r>
      <w:r w:rsidR="004B389F" w:rsidRPr="00E53A01">
        <w:rPr>
          <w:rStyle w:val="Char7"/>
          <w:rtl/>
        </w:rPr>
        <w:t xml:space="preserve"> </w:t>
      </w:r>
      <w:r w:rsidR="004B389F" w:rsidRPr="00E53A01">
        <w:rPr>
          <w:rStyle w:val="Char7"/>
          <w:rFonts w:hint="eastAsia"/>
          <w:rtl/>
        </w:rPr>
        <w:t>فِيهِم</w:t>
      </w:r>
      <w:r w:rsidR="004B389F" w:rsidRPr="00E53A01">
        <w:rPr>
          <w:rStyle w:val="Char7"/>
          <w:rFonts w:hint="cs"/>
          <w:rtl/>
        </w:rPr>
        <w:t>ۡۖ</w:t>
      </w:r>
      <w:r w:rsidR="004B389F" w:rsidRPr="00E53A01">
        <w:rPr>
          <w:rStyle w:val="Char7"/>
          <w:rtl/>
        </w:rPr>
        <w:t xml:space="preserve"> </w:t>
      </w:r>
      <w:r w:rsidR="004B389F" w:rsidRPr="00E53A01">
        <w:rPr>
          <w:rStyle w:val="Char7"/>
          <w:rFonts w:hint="eastAsia"/>
          <w:rtl/>
        </w:rPr>
        <w:t>فَلَمَّا</w:t>
      </w:r>
      <w:r w:rsidR="004B389F" w:rsidRPr="00E53A01">
        <w:rPr>
          <w:rStyle w:val="Char7"/>
          <w:rtl/>
        </w:rPr>
        <w:t xml:space="preserve"> </w:t>
      </w:r>
      <w:r w:rsidR="004B389F" w:rsidRPr="00E53A01">
        <w:rPr>
          <w:rStyle w:val="Char7"/>
          <w:rFonts w:hint="eastAsia"/>
          <w:rtl/>
        </w:rPr>
        <w:t>تَوَفَّي</w:t>
      </w:r>
      <w:r w:rsidR="004B389F" w:rsidRPr="00E53A01">
        <w:rPr>
          <w:rStyle w:val="Char7"/>
          <w:rFonts w:hint="cs"/>
          <w:rtl/>
        </w:rPr>
        <w:t>ۡ</w:t>
      </w:r>
      <w:r w:rsidR="004B389F" w:rsidRPr="00E53A01">
        <w:rPr>
          <w:rStyle w:val="Char7"/>
          <w:rFonts w:hint="eastAsia"/>
          <w:rtl/>
        </w:rPr>
        <w:t>تَنِي</w:t>
      </w:r>
      <w:r w:rsidR="004B389F" w:rsidRPr="00E53A01">
        <w:rPr>
          <w:rStyle w:val="Char7"/>
          <w:rtl/>
        </w:rPr>
        <w:t xml:space="preserve"> </w:t>
      </w:r>
      <w:r w:rsidR="004B389F" w:rsidRPr="00E53A01">
        <w:rPr>
          <w:rStyle w:val="Char7"/>
          <w:rFonts w:hint="eastAsia"/>
          <w:rtl/>
        </w:rPr>
        <w:t>كُنتَ</w:t>
      </w:r>
      <w:r w:rsidR="004B389F" w:rsidRPr="00E53A01">
        <w:rPr>
          <w:rStyle w:val="Char7"/>
          <w:rtl/>
        </w:rPr>
        <w:t xml:space="preserve"> </w:t>
      </w:r>
      <w:r w:rsidR="004B389F" w:rsidRPr="00E53A01">
        <w:rPr>
          <w:rStyle w:val="Char7"/>
          <w:rFonts w:hint="eastAsia"/>
          <w:rtl/>
        </w:rPr>
        <w:t>أَنتَ</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لرَّقِيبَ</w:t>
      </w:r>
      <w:r w:rsidR="004B389F" w:rsidRPr="00E53A01">
        <w:rPr>
          <w:rStyle w:val="Char7"/>
          <w:rtl/>
        </w:rPr>
        <w:t xml:space="preserve"> </w:t>
      </w:r>
      <w:r w:rsidR="004B389F" w:rsidRPr="00E53A01">
        <w:rPr>
          <w:rStyle w:val="Char7"/>
          <w:rFonts w:hint="eastAsia"/>
          <w:rtl/>
        </w:rPr>
        <w:t>عَلَي</w:t>
      </w:r>
      <w:r w:rsidR="004B389F" w:rsidRPr="00E53A01">
        <w:rPr>
          <w:rStyle w:val="Char7"/>
          <w:rFonts w:hint="cs"/>
          <w:rtl/>
        </w:rPr>
        <w:t>ۡ</w:t>
      </w:r>
      <w:r w:rsidR="004B389F" w:rsidRPr="00E53A01">
        <w:rPr>
          <w:rStyle w:val="Char7"/>
          <w:rFonts w:hint="eastAsia"/>
          <w:rtl/>
        </w:rPr>
        <w:t>هِم</w:t>
      </w:r>
      <w:r w:rsidR="004B389F" w:rsidRPr="00E53A01">
        <w:rPr>
          <w:rStyle w:val="Char7"/>
          <w:rFonts w:hint="cs"/>
          <w:rtl/>
        </w:rPr>
        <w:t>ۡۚ</w:t>
      </w:r>
      <w:r w:rsidR="004B389F" w:rsidRPr="00E53A01">
        <w:rPr>
          <w:rStyle w:val="Char7"/>
          <w:rtl/>
        </w:rPr>
        <w:t xml:space="preserve"> </w:t>
      </w:r>
      <w:r w:rsidR="004B389F" w:rsidRPr="00E53A01">
        <w:rPr>
          <w:rStyle w:val="Char7"/>
          <w:rFonts w:hint="eastAsia"/>
          <w:rtl/>
        </w:rPr>
        <w:t>وَأَنتَ</w:t>
      </w:r>
      <w:r w:rsidR="004B389F" w:rsidRPr="00E53A01">
        <w:rPr>
          <w:rStyle w:val="Char7"/>
          <w:rtl/>
        </w:rPr>
        <w:t xml:space="preserve"> </w:t>
      </w:r>
      <w:r w:rsidR="004B389F" w:rsidRPr="00E53A01">
        <w:rPr>
          <w:rStyle w:val="Char7"/>
          <w:rFonts w:hint="eastAsia"/>
          <w:rtl/>
        </w:rPr>
        <w:t>عَلَى</w:t>
      </w:r>
      <w:r w:rsidR="004B389F" w:rsidRPr="00E53A01">
        <w:rPr>
          <w:rStyle w:val="Char7"/>
          <w:rFonts w:hint="cs"/>
          <w:rtl/>
        </w:rPr>
        <w:t>ٰ</w:t>
      </w:r>
      <w:r w:rsidR="004B389F" w:rsidRPr="00E53A01">
        <w:rPr>
          <w:rStyle w:val="Char7"/>
          <w:rtl/>
        </w:rPr>
        <w:t xml:space="preserve"> </w:t>
      </w:r>
      <w:r w:rsidR="004B389F" w:rsidRPr="00E53A01">
        <w:rPr>
          <w:rStyle w:val="Char7"/>
          <w:rFonts w:hint="eastAsia"/>
          <w:rtl/>
        </w:rPr>
        <w:t>كُلِّ</w:t>
      </w:r>
      <w:r w:rsidR="004B389F" w:rsidRPr="00E53A01">
        <w:rPr>
          <w:rStyle w:val="Char7"/>
          <w:rtl/>
        </w:rPr>
        <w:t xml:space="preserve"> </w:t>
      </w:r>
      <w:r w:rsidR="004B389F" w:rsidRPr="00E53A01">
        <w:rPr>
          <w:rStyle w:val="Char7"/>
          <w:rFonts w:hint="eastAsia"/>
          <w:rtl/>
        </w:rPr>
        <w:t>شَي</w:t>
      </w:r>
      <w:r w:rsidR="004B389F" w:rsidRPr="00E53A01">
        <w:rPr>
          <w:rStyle w:val="Char7"/>
          <w:rFonts w:hint="cs"/>
          <w:rtl/>
        </w:rPr>
        <w:t>ۡ</w:t>
      </w:r>
      <w:r w:rsidR="004B389F" w:rsidRPr="00E53A01">
        <w:rPr>
          <w:rStyle w:val="Char7"/>
          <w:rFonts w:hint="eastAsia"/>
          <w:rtl/>
        </w:rPr>
        <w:t>ء</w:t>
      </w:r>
      <w:r w:rsidR="004B389F" w:rsidRPr="00E53A01">
        <w:rPr>
          <w:rStyle w:val="Char7"/>
          <w:rFonts w:hint="cs"/>
          <w:rtl/>
        </w:rPr>
        <w:t>ٖ</w:t>
      </w:r>
      <w:r w:rsidR="004B389F" w:rsidRPr="00E53A01">
        <w:rPr>
          <w:rStyle w:val="Char7"/>
          <w:rtl/>
        </w:rPr>
        <w:t xml:space="preserve"> </w:t>
      </w:r>
      <w:r w:rsidR="004B389F" w:rsidRPr="00E53A01">
        <w:rPr>
          <w:rStyle w:val="Char7"/>
          <w:rFonts w:hint="eastAsia"/>
          <w:rtl/>
        </w:rPr>
        <w:t>شَهِيدٌ</w:t>
      </w:r>
      <w:r w:rsidR="004B389F" w:rsidRPr="00E53A01">
        <w:rPr>
          <w:rStyle w:val="Char7"/>
          <w:rtl/>
        </w:rPr>
        <w:t xml:space="preserve"> </w:t>
      </w:r>
      <w:r w:rsidR="004B389F" w:rsidRPr="00E53A01">
        <w:rPr>
          <w:rStyle w:val="Char7"/>
          <w:rFonts w:hint="cs"/>
          <w:rtl/>
        </w:rPr>
        <w:t>١١٧</w:t>
      </w:r>
      <w:r w:rsidRPr="00E53A01">
        <w:rPr>
          <w:rFonts w:cs="Traditional Arabic" w:hint="cs"/>
          <w:rtl/>
        </w:rPr>
        <w:t>﴾</w:t>
      </w:r>
      <w:r w:rsidR="004B389F" w:rsidRPr="00E53A01">
        <w:rPr>
          <w:rFonts w:ascii="KFGQPC Uthman Taha Naskh" w:cs="KFGQPC Uthman Taha Naskh"/>
          <w:rtl/>
        </w:rPr>
        <w:t xml:space="preserve"> </w:t>
      </w:r>
      <w:r w:rsidR="004B389F" w:rsidRPr="00E53A01">
        <w:rPr>
          <w:rStyle w:val="Char9"/>
          <w:rtl/>
        </w:rPr>
        <w:t>[</w:t>
      </w:r>
      <w:r w:rsidR="004B389F" w:rsidRPr="00E53A01">
        <w:rPr>
          <w:rStyle w:val="Char9"/>
          <w:rFonts w:hint="eastAsia"/>
          <w:rtl/>
        </w:rPr>
        <w:t>المائ‍دة</w:t>
      </w:r>
      <w:r w:rsidR="004B389F" w:rsidRPr="00E53A01">
        <w:rPr>
          <w:rStyle w:val="Char9"/>
          <w:rtl/>
        </w:rPr>
        <w:t xml:space="preserve">: </w:t>
      </w:r>
      <w:r w:rsidR="004B389F" w:rsidRPr="00E53A01">
        <w:rPr>
          <w:rStyle w:val="Char9"/>
          <w:rFonts w:hint="cs"/>
          <w:rtl/>
        </w:rPr>
        <w:t>١١٧</w:t>
      </w:r>
      <w:r w:rsidR="004B389F" w:rsidRPr="00E53A01">
        <w:rPr>
          <w:rStyle w:val="Char9"/>
          <w:rtl/>
        </w:rPr>
        <w:t>]</w:t>
      </w:r>
      <w:r w:rsidR="0090456A" w:rsidRPr="00E53A01">
        <w:rPr>
          <w:rFonts w:ascii="KFGQPC Uthman Taha Naskh" w:cs="KFGQPC Uthman Taha Naskh"/>
          <w:rtl/>
        </w:rPr>
        <w:t xml:space="preserve"> </w:t>
      </w:r>
      <w:r w:rsidR="00A25F14" w:rsidRPr="00E53A01">
        <w:rPr>
          <w:rFonts w:cs="B Lotus" w:hint="cs"/>
          <w:sz w:val="30"/>
          <w:rtl/>
        </w:rPr>
        <w:t>«</w:t>
      </w:r>
      <w:r w:rsidR="007C63BC" w:rsidRPr="00E53A01">
        <w:rPr>
          <w:rFonts w:cs="B Lotus" w:hint="cs"/>
          <w:sz w:val="30"/>
          <w:rtl/>
        </w:rPr>
        <w:t xml:space="preserve">و </w:t>
      </w:r>
      <w:r w:rsidR="007C63BC" w:rsidRPr="00E53A01">
        <w:rPr>
          <w:rFonts w:cs="B Lotus"/>
          <w:sz w:val="30"/>
          <w:rtl/>
        </w:rPr>
        <w:t>من تا وقتي كه ميان ايشان بودم</w:t>
      </w:r>
      <w:r w:rsidR="007C63BC" w:rsidRPr="00E53A01">
        <w:rPr>
          <w:rFonts w:cs="B Lotus" w:hint="cs"/>
          <w:sz w:val="30"/>
          <w:rtl/>
        </w:rPr>
        <w:t xml:space="preserve"> </w:t>
      </w:r>
      <w:r w:rsidR="007C63BC" w:rsidRPr="00E53A01">
        <w:rPr>
          <w:rFonts w:cs="B Lotus"/>
          <w:sz w:val="30"/>
          <w:rtl/>
        </w:rPr>
        <w:t>شاهد و ناظر</w:t>
      </w:r>
      <w:r w:rsidR="007C63BC" w:rsidRPr="00E53A01">
        <w:rPr>
          <w:rFonts w:cs="B Lotus" w:hint="cs"/>
          <w:sz w:val="30"/>
          <w:rtl/>
        </w:rPr>
        <w:t>شان</w:t>
      </w:r>
      <w:r w:rsidR="007C63BC" w:rsidRPr="00E53A01">
        <w:rPr>
          <w:rFonts w:cs="B Lotus"/>
          <w:sz w:val="30"/>
          <w:rtl/>
        </w:rPr>
        <w:t xml:space="preserve"> بودم</w:t>
      </w:r>
      <w:r w:rsidR="00AF54FD" w:rsidRPr="00E53A01">
        <w:rPr>
          <w:rFonts w:cs="B Lotus"/>
          <w:sz w:val="30"/>
          <w:rtl/>
        </w:rPr>
        <w:t>،</w:t>
      </w:r>
      <w:r w:rsidR="007C63BC" w:rsidRPr="00E53A01">
        <w:rPr>
          <w:rFonts w:cs="B Lotus" w:hint="cs"/>
          <w:sz w:val="30"/>
          <w:rtl/>
        </w:rPr>
        <w:t xml:space="preserve"> و وقتي كه</w:t>
      </w:r>
      <w:r w:rsidR="007C63BC" w:rsidRPr="00E53A01">
        <w:rPr>
          <w:rFonts w:cs="B Lotus"/>
          <w:sz w:val="30"/>
          <w:rtl/>
        </w:rPr>
        <w:t xml:space="preserve"> </w:t>
      </w:r>
      <w:r w:rsidR="007C63BC" w:rsidRPr="00E53A01">
        <w:rPr>
          <w:rFonts w:cs="B Lotus" w:hint="cs"/>
          <w:sz w:val="30"/>
          <w:rtl/>
        </w:rPr>
        <w:t>جان مرا گرفتی</w:t>
      </w:r>
      <w:r w:rsidR="007C63BC" w:rsidRPr="00E53A01">
        <w:rPr>
          <w:rFonts w:cs="B Lotus"/>
          <w:sz w:val="30"/>
          <w:rtl/>
        </w:rPr>
        <w:t xml:space="preserve"> </w:t>
      </w:r>
      <w:r w:rsidR="007C63BC" w:rsidRPr="00E53A01">
        <w:rPr>
          <w:rFonts w:cs="B Lotus" w:hint="cs"/>
          <w:sz w:val="30"/>
          <w:rtl/>
        </w:rPr>
        <w:t xml:space="preserve">اين تو بودي كه </w:t>
      </w:r>
      <w:r w:rsidR="007C63BC" w:rsidRPr="00E53A01">
        <w:rPr>
          <w:rFonts w:cs="B Lotus"/>
          <w:sz w:val="30"/>
          <w:rtl/>
        </w:rPr>
        <w:t>مراقب و ناظر</w:t>
      </w:r>
      <w:r w:rsidR="007C63BC" w:rsidRPr="00E53A01">
        <w:rPr>
          <w:rFonts w:cs="B Lotus" w:hint="cs"/>
          <w:sz w:val="30"/>
          <w:rtl/>
        </w:rPr>
        <w:t>شان بودي و تو بر همه چیز نظارت داری»</w:t>
      </w:r>
      <w:r w:rsidR="007C63BC" w:rsidRPr="00E53A01">
        <w:rPr>
          <w:rFonts w:cs="B Lotus"/>
          <w:sz w:val="30"/>
          <w:rtl/>
        </w:rPr>
        <w:t>.</w:t>
      </w:r>
    </w:p>
    <w:p w:rsidR="007C63BC" w:rsidRPr="00E53A01" w:rsidRDefault="007C63BC" w:rsidP="00722151">
      <w:pPr>
        <w:ind w:firstLine="340"/>
        <w:jc w:val="both"/>
        <w:rPr>
          <w:rFonts w:cs="B Lotus"/>
          <w:sz w:val="30"/>
          <w:rtl/>
        </w:rPr>
      </w:pPr>
      <w:r w:rsidRPr="00E53A01">
        <w:rPr>
          <w:rFonts w:cs="B Lotus"/>
          <w:sz w:val="30"/>
          <w:rtl/>
        </w:rPr>
        <w:lastRenderedPageBreak/>
        <w:t xml:space="preserve">پس طبق اين آيات حضرت عيسي </w:t>
      </w:r>
      <w:r w:rsidR="00194A38" w:rsidRPr="00E53A01">
        <w:rPr>
          <w:rFonts w:ascii="Abo-thar" w:hAnsi="Abo-thar" w:cs="CTraditional Arabic" w:hint="cs"/>
          <w:color w:val="000000"/>
          <w:rtl/>
          <w:lang w:bidi="fa-IR"/>
        </w:rPr>
        <w:t>÷</w:t>
      </w:r>
      <w:r w:rsidRPr="00E53A01">
        <w:rPr>
          <w:rFonts w:cs="B Lotus"/>
          <w:sz w:val="30"/>
          <w:rtl/>
        </w:rPr>
        <w:t xml:space="preserve"> كه از </w:t>
      </w:r>
      <w:r w:rsidRPr="00E53A01">
        <w:rPr>
          <w:rFonts w:cs="B Lotus" w:hint="cs"/>
          <w:sz w:val="30"/>
          <w:rtl/>
        </w:rPr>
        <w:t>پیامبران بزرگ</w:t>
      </w:r>
      <w:r w:rsidRPr="00E53A01">
        <w:rPr>
          <w:rFonts w:cs="B Lotus"/>
          <w:sz w:val="30"/>
          <w:rtl/>
        </w:rPr>
        <w:t xml:space="preserve"> است پس از وفات به كلي از امت خود </w:t>
      </w:r>
      <w:r w:rsidRPr="00E53A01">
        <w:rPr>
          <w:rFonts w:cs="B Lotus" w:hint="cs"/>
          <w:sz w:val="30"/>
          <w:rtl/>
        </w:rPr>
        <w:t>بي</w:t>
      </w:r>
      <w:r w:rsidRPr="00E53A01">
        <w:rPr>
          <w:rFonts w:ascii="Lotus Linotype" w:hAnsi="Lotus Linotype" w:cs="B Lotus"/>
          <w:color w:val="000000"/>
          <w:sz w:val="30"/>
          <w:rtl/>
        </w:rPr>
        <w:t>‌</w:t>
      </w:r>
      <w:r w:rsidRPr="00E53A01">
        <w:rPr>
          <w:rFonts w:cs="B Lotus"/>
          <w:sz w:val="30"/>
          <w:rtl/>
        </w:rPr>
        <w:t xml:space="preserve">خبر </w:t>
      </w:r>
      <w:r w:rsidRPr="00E53A01">
        <w:rPr>
          <w:rFonts w:cs="B Lotus" w:hint="cs"/>
          <w:sz w:val="30"/>
          <w:rtl/>
        </w:rPr>
        <w:t>بوده</w:t>
      </w:r>
      <w:r w:rsidR="00AF54FD" w:rsidRPr="00E53A01">
        <w:rPr>
          <w:rFonts w:cs="B Lotus"/>
          <w:sz w:val="30"/>
          <w:rtl/>
        </w:rPr>
        <w:t>،</w:t>
      </w:r>
      <w:r w:rsidRPr="00E53A01">
        <w:rPr>
          <w:rFonts w:cs="B Lotus"/>
          <w:sz w:val="30"/>
          <w:rtl/>
        </w:rPr>
        <w:t xml:space="preserve"> </w:t>
      </w:r>
      <w:r w:rsidRPr="00E53A01">
        <w:rPr>
          <w:rFonts w:cs="B Lotus" w:hint="cs"/>
          <w:sz w:val="30"/>
          <w:rtl/>
        </w:rPr>
        <w:t>حال</w:t>
      </w:r>
      <w:r w:rsidRPr="00E53A01">
        <w:rPr>
          <w:rFonts w:cs="B Lotus"/>
          <w:sz w:val="30"/>
          <w:rtl/>
        </w:rPr>
        <w:t xml:space="preserve"> چگونه </w:t>
      </w:r>
      <w:r w:rsidRPr="00E53A01">
        <w:rPr>
          <w:rFonts w:cs="B Lotus" w:hint="cs"/>
          <w:sz w:val="30"/>
          <w:rtl/>
        </w:rPr>
        <w:t xml:space="preserve">ممكن است كه </w:t>
      </w:r>
      <w:r w:rsidRPr="00E53A01">
        <w:rPr>
          <w:rFonts w:cs="B Lotus"/>
          <w:sz w:val="30"/>
          <w:rtl/>
        </w:rPr>
        <w:t>امام و امامزاده</w:t>
      </w:r>
      <w:r w:rsidRPr="00E53A01">
        <w:rPr>
          <w:rFonts w:cs="B Lotus" w:hint="cs"/>
          <w:sz w:val="30"/>
          <w:rtl/>
        </w:rPr>
        <w:t xml:space="preserve"> پس از مرگش از دنیا و پیروانش با</w:t>
      </w:r>
      <w:r w:rsidRPr="00E53A01">
        <w:rPr>
          <w:rFonts w:cs="B Lotus"/>
          <w:sz w:val="30"/>
          <w:rtl/>
        </w:rPr>
        <w:t xml:space="preserve">خبر </w:t>
      </w:r>
      <w:r w:rsidRPr="00E53A01">
        <w:rPr>
          <w:rFonts w:cs="B Lotus" w:hint="cs"/>
          <w:sz w:val="30"/>
          <w:rtl/>
        </w:rPr>
        <w:t>باشد</w:t>
      </w:r>
      <w:r w:rsidRPr="00E53A01">
        <w:rPr>
          <w:rFonts w:cs="B Lotus"/>
          <w:sz w:val="30"/>
          <w:rtl/>
        </w:rPr>
        <w:t>؟!</w:t>
      </w:r>
    </w:p>
    <w:p w:rsidR="007C63BC" w:rsidRPr="00E53A01" w:rsidRDefault="007C63BC" w:rsidP="00722151">
      <w:pPr>
        <w:ind w:firstLine="340"/>
        <w:jc w:val="both"/>
        <w:rPr>
          <w:rFonts w:cs="B Lotus" w:hint="cs"/>
          <w:sz w:val="30"/>
          <w:rtl/>
        </w:rPr>
      </w:pPr>
      <w:r w:rsidRPr="00E53A01">
        <w:rPr>
          <w:rFonts w:cs="B Lotus"/>
          <w:sz w:val="30"/>
          <w:rtl/>
        </w:rPr>
        <w:t>پس كساني كه انبياء و اولياء و ائمه را</w:t>
      </w:r>
      <w:r w:rsidRPr="00E53A01">
        <w:rPr>
          <w:rFonts w:cs="B Lotus" w:hint="cs"/>
          <w:sz w:val="30"/>
          <w:rtl/>
        </w:rPr>
        <w:t xml:space="preserve"> به دعا</w:t>
      </w:r>
      <w:r w:rsidRPr="00E53A01">
        <w:rPr>
          <w:rFonts w:cs="B Lotus"/>
          <w:sz w:val="30"/>
          <w:rtl/>
        </w:rPr>
        <w:t xml:space="preserve"> مي</w:t>
      </w:r>
      <w:r w:rsidR="00A25F14" w:rsidRPr="00E53A01">
        <w:rPr>
          <w:rFonts w:cs="B Lotus" w:hint="cs"/>
          <w:sz w:val="30"/>
          <w:rtl/>
        </w:rPr>
        <w:t>‌</w:t>
      </w:r>
      <w:r w:rsidRPr="00E53A01">
        <w:rPr>
          <w:rFonts w:cs="B Lotus"/>
          <w:sz w:val="30"/>
          <w:rtl/>
        </w:rPr>
        <w:t>خوانند گويا از آيات قر</w:t>
      </w:r>
      <w:r w:rsidRPr="00E53A01">
        <w:rPr>
          <w:rFonts w:cs="B Lotus" w:hint="cs"/>
          <w:sz w:val="30"/>
          <w:rtl/>
        </w:rPr>
        <w:t>آ</w:t>
      </w:r>
      <w:r w:rsidRPr="00E53A01">
        <w:rPr>
          <w:rFonts w:cs="B Lotus"/>
          <w:sz w:val="30"/>
          <w:rtl/>
        </w:rPr>
        <w:t>ن به كلي بي</w:t>
      </w:r>
      <w:r w:rsidRPr="00E53A01">
        <w:rPr>
          <w:rFonts w:ascii="Lotus Linotype" w:hAnsi="Lotus Linotype" w:cs="B Lotus"/>
          <w:color w:val="000000"/>
          <w:sz w:val="30"/>
          <w:rtl/>
        </w:rPr>
        <w:t>‌</w:t>
      </w:r>
      <w:r w:rsidRPr="00E53A01">
        <w:rPr>
          <w:rFonts w:cs="B Lotus"/>
          <w:sz w:val="30"/>
          <w:rtl/>
        </w:rPr>
        <w:t>خبرند. زيرا قر</w:t>
      </w:r>
      <w:r w:rsidRPr="00E53A01">
        <w:rPr>
          <w:rFonts w:cs="B Lotus" w:hint="cs"/>
          <w:sz w:val="30"/>
          <w:rtl/>
        </w:rPr>
        <w:t>آ</w:t>
      </w:r>
      <w:r w:rsidRPr="00E53A01">
        <w:rPr>
          <w:rFonts w:cs="B Lotus"/>
          <w:sz w:val="30"/>
          <w:rtl/>
        </w:rPr>
        <w:t>ن كساني را كه در دعا</w:t>
      </w:r>
      <w:r w:rsidRPr="00E53A01">
        <w:rPr>
          <w:rFonts w:cs="B Lotus" w:hint="cs"/>
          <w:sz w:val="30"/>
          <w:rtl/>
        </w:rPr>
        <w:t>ي خود</w:t>
      </w:r>
      <w:r w:rsidRPr="00E53A01">
        <w:rPr>
          <w:rFonts w:cs="B Lotus"/>
          <w:sz w:val="30"/>
          <w:rtl/>
        </w:rPr>
        <w:t xml:space="preserve"> </w:t>
      </w:r>
      <w:r w:rsidR="00A25F14" w:rsidRPr="00E53A01">
        <w:rPr>
          <w:rFonts w:cs="B Lotus" w:hint="cs"/>
          <w:sz w:val="30"/>
          <w:rtl/>
        </w:rPr>
        <w:t>[</w:t>
      </w:r>
      <w:r w:rsidRPr="00E53A01">
        <w:rPr>
          <w:rFonts w:cs="B Lotus"/>
          <w:sz w:val="30"/>
          <w:rtl/>
        </w:rPr>
        <w:t>كه عبادت محسوب</w:t>
      </w:r>
      <w:r w:rsidRPr="00E53A01">
        <w:rPr>
          <w:rFonts w:cs="B Lotus" w:hint="cs"/>
          <w:sz w:val="30"/>
          <w:rtl/>
        </w:rPr>
        <w:t xml:space="preserve"> </w:t>
      </w:r>
      <w:r w:rsidR="00E84182" w:rsidRPr="00E53A01">
        <w:rPr>
          <w:rFonts w:cs="B Lotus"/>
          <w:sz w:val="30"/>
          <w:rtl/>
        </w:rPr>
        <w:t>مي‌شود</w:t>
      </w:r>
      <w:r w:rsidR="00A25F14" w:rsidRPr="00E53A01">
        <w:rPr>
          <w:rFonts w:cs="B Lotus" w:hint="cs"/>
          <w:sz w:val="30"/>
          <w:rtl/>
        </w:rPr>
        <w:t>]</w:t>
      </w:r>
      <w:r w:rsidRPr="00E53A01">
        <w:rPr>
          <w:rFonts w:cs="B Lotus" w:hint="cs"/>
          <w:sz w:val="30"/>
          <w:rtl/>
        </w:rPr>
        <w:t xml:space="preserve"> كسي</w:t>
      </w:r>
      <w:r w:rsidRPr="00E53A01">
        <w:rPr>
          <w:rFonts w:cs="B Lotus"/>
          <w:sz w:val="30"/>
          <w:rtl/>
        </w:rPr>
        <w:t xml:space="preserve"> ديگر جز خدا را مي</w:t>
      </w:r>
      <w:r w:rsidR="0093536D" w:rsidRPr="00E53A01">
        <w:rPr>
          <w:rFonts w:cs="B Lotus" w:hint="cs"/>
          <w:sz w:val="30"/>
          <w:rtl/>
        </w:rPr>
        <w:t>‌</w:t>
      </w:r>
      <w:r w:rsidRPr="00E53A01">
        <w:rPr>
          <w:rFonts w:cs="B Lotus"/>
          <w:sz w:val="30"/>
          <w:rtl/>
        </w:rPr>
        <w:t>خوا</w:t>
      </w:r>
      <w:r w:rsidRPr="00E53A01">
        <w:rPr>
          <w:rFonts w:cs="B Lotus" w:hint="cs"/>
          <w:sz w:val="30"/>
          <w:rtl/>
        </w:rPr>
        <w:t>ن</w:t>
      </w:r>
      <w:r w:rsidRPr="00E53A01">
        <w:rPr>
          <w:rFonts w:cs="B Lotus"/>
          <w:sz w:val="30"/>
          <w:rtl/>
        </w:rPr>
        <w:t>ند مشرك شمرده است. ما چند آيه به عنوان نمونه</w:t>
      </w:r>
      <w:r w:rsidRPr="00E53A01">
        <w:rPr>
          <w:rFonts w:cs="B Lotus" w:hint="cs"/>
          <w:sz w:val="30"/>
          <w:rtl/>
        </w:rPr>
        <w:t xml:space="preserve"> در اين مورد</w:t>
      </w:r>
      <w:r w:rsidRPr="00E53A01">
        <w:rPr>
          <w:rFonts w:cs="B Lotus"/>
          <w:sz w:val="30"/>
          <w:rtl/>
        </w:rPr>
        <w:t xml:space="preserve"> ذكر </w:t>
      </w:r>
      <w:r w:rsidR="00E84182" w:rsidRPr="00E53A01">
        <w:rPr>
          <w:rFonts w:cs="B Lotus"/>
          <w:sz w:val="30"/>
          <w:rtl/>
        </w:rPr>
        <w:t>مي‌كن</w:t>
      </w:r>
      <w:r w:rsidRPr="00E53A01">
        <w:rPr>
          <w:rFonts w:cs="B Lotus"/>
          <w:sz w:val="30"/>
          <w:rtl/>
        </w:rPr>
        <w:t>يم</w:t>
      </w:r>
      <w:r w:rsidRPr="00E53A01">
        <w:rPr>
          <w:rFonts w:cs="B Lotus" w:hint="cs"/>
          <w:sz w:val="30"/>
          <w:rtl/>
        </w:rPr>
        <w:t>.</w:t>
      </w:r>
    </w:p>
    <w:p w:rsidR="007C63BC" w:rsidRPr="00E53A01" w:rsidRDefault="007C63BC" w:rsidP="00722151">
      <w:pPr>
        <w:pStyle w:val="a2"/>
        <w:rPr>
          <w:rtl/>
        </w:rPr>
      </w:pPr>
      <w:bookmarkStart w:id="95" w:name="_Toc282021141"/>
      <w:bookmarkStart w:id="96" w:name="_Toc389653235"/>
      <w:r w:rsidRPr="00E53A01">
        <w:rPr>
          <w:rtl/>
        </w:rPr>
        <w:t>آيات ق</w:t>
      </w:r>
      <w:r w:rsidRPr="00E53A01">
        <w:rPr>
          <w:rFonts w:hint="cs"/>
          <w:rtl/>
        </w:rPr>
        <w:t>رآ</w:t>
      </w:r>
      <w:r w:rsidRPr="00E53A01">
        <w:rPr>
          <w:rtl/>
        </w:rPr>
        <w:t>ن درباره</w:t>
      </w:r>
      <w:r w:rsidRPr="00E53A01">
        <w:rPr>
          <w:rFonts w:ascii="Lotus Linotype" w:hAnsi="Lotus Linotype" w:cs="B Lotus"/>
          <w:color w:val="000000"/>
          <w:rtl/>
        </w:rPr>
        <w:t>‌</w:t>
      </w:r>
      <w:r w:rsidRPr="00E53A01">
        <w:rPr>
          <w:rFonts w:hint="cs"/>
          <w:rtl/>
        </w:rPr>
        <w:t>ي</w:t>
      </w:r>
      <w:r w:rsidRPr="00E53A01">
        <w:rPr>
          <w:rtl/>
        </w:rPr>
        <w:t xml:space="preserve"> مدد جويي از غير خدا</w:t>
      </w:r>
      <w:bookmarkEnd w:id="95"/>
      <w:bookmarkEnd w:id="96"/>
      <w:r w:rsidRPr="00E53A01">
        <w:rPr>
          <w:rtl/>
        </w:rPr>
        <w:t xml:space="preserve"> </w:t>
      </w:r>
    </w:p>
    <w:p w:rsidR="007C63BC" w:rsidRPr="00E53A01" w:rsidRDefault="007C63BC" w:rsidP="00722151">
      <w:pPr>
        <w:pStyle w:val="BodyText"/>
        <w:rPr>
          <w:rFonts w:ascii="Times New Roman" w:hAnsi="Times New Roman" w:cs="B Lotus"/>
          <w:sz w:val="30"/>
          <w:szCs w:val="28"/>
        </w:rPr>
      </w:pPr>
      <w:r w:rsidRPr="00E53A01">
        <w:rPr>
          <w:rFonts w:ascii="Times New Roman" w:hAnsi="Times New Roman" w:cs="B Lotus"/>
          <w:sz w:val="30"/>
          <w:szCs w:val="28"/>
          <w:rtl/>
        </w:rPr>
        <w:t xml:space="preserve">در </w:t>
      </w:r>
      <w:r w:rsidRPr="00E53A01">
        <w:rPr>
          <w:rFonts w:ascii="Times New Roman" w:hAnsi="Times New Roman" w:cs="B Lotus" w:hint="cs"/>
          <w:sz w:val="30"/>
          <w:szCs w:val="28"/>
          <w:rtl/>
        </w:rPr>
        <w:t>سه كتاب</w:t>
      </w:r>
      <w:r w:rsidRPr="00E53A01">
        <w:rPr>
          <w:rFonts w:ascii="Times New Roman" w:hAnsi="Times New Roman" w:cs="B Lotus"/>
          <w:sz w:val="30"/>
          <w:szCs w:val="28"/>
          <w:rtl/>
        </w:rPr>
        <w:t xml:space="preserve"> </w:t>
      </w:r>
      <w:r w:rsidRPr="00E53A01">
        <w:rPr>
          <w:rFonts w:ascii="Times New Roman" w:hAnsi="Times New Roman" w:cs="B Lotus"/>
          <w:b/>
          <w:bCs/>
          <w:sz w:val="30"/>
          <w:szCs w:val="28"/>
          <w:rtl/>
        </w:rPr>
        <w:t>احكام القر</w:t>
      </w:r>
      <w:r w:rsidRPr="00E53A01">
        <w:rPr>
          <w:rFonts w:ascii="Times New Roman" w:hAnsi="Times New Roman" w:cs="B Lotus" w:hint="cs"/>
          <w:b/>
          <w:bCs/>
          <w:sz w:val="30"/>
          <w:szCs w:val="28"/>
          <w:rtl/>
        </w:rPr>
        <w:t>آ</w:t>
      </w:r>
      <w:r w:rsidRPr="00E53A01">
        <w:rPr>
          <w:rFonts w:ascii="Times New Roman" w:hAnsi="Times New Roman" w:cs="B Lotus"/>
          <w:b/>
          <w:bCs/>
          <w:sz w:val="30"/>
          <w:szCs w:val="28"/>
          <w:rtl/>
        </w:rPr>
        <w:t>ن</w:t>
      </w:r>
      <w:r w:rsidRPr="00E53A01">
        <w:rPr>
          <w:rFonts w:ascii="Times New Roman" w:hAnsi="Times New Roman" w:cs="B Lotus"/>
          <w:sz w:val="30"/>
          <w:szCs w:val="28"/>
          <w:rtl/>
        </w:rPr>
        <w:t xml:space="preserve"> و </w:t>
      </w:r>
      <w:r w:rsidRPr="00E53A01">
        <w:rPr>
          <w:rFonts w:ascii="Times New Roman" w:hAnsi="Times New Roman" w:cs="B Lotus"/>
          <w:b/>
          <w:bCs/>
          <w:sz w:val="30"/>
          <w:szCs w:val="28"/>
          <w:rtl/>
        </w:rPr>
        <w:t>تابشي از قر</w:t>
      </w:r>
      <w:r w:rsidRPr="00E53A01">
        <w:rPr>
          <w:rFonts w:ascii="Times New Roman" w:hAnsi="Times New Roman" w:cs="B Lotus" w:hint="cs"/>
          <w:b/>
          <w:bCs/>
          <w:sz w:val="30"/>
          <w:szCs w:val="28"/>
          <w:rtl/>
        </w:rPr>
        <w:t>آ</w:t>
      </w:r>
      <w:r w:rsidRPr="00E53A01">
        <w:rPr>
          <w:rFonts w:ascii="Times New Roman" w:hAnsi="Times New Roman" w:cs="B Lotus"/>
          <w:b/>
          <w:bCs/>
          <w:sz w:val="30"/>
          <w:szCs w:val="28"/>
          <w:rtl/>
        </w:rPr>
        <w:t>ن</w:t>
      </w:r>
      <w:r w:rsidRPr="00E53A01">
        <w:rPr>
          <w:rFonts w:ascii="Times New Roman" w:hAnsi="Times New Roman" w:cs="B Lotus"/>
          <w:sz w:val="30"/>
          <w:szCs w:val="28"/>
          <w:rtl/>
        </w:rPr>
        <w:t xml:space="preserve"> و </w:t>
      </w:r>
      <w:r w:rsidRPr="00E53A01">
        <w:rPr>
          <w:rFonts w:ascii="Times New Roman" w:hAnsi="Times New Roman" w:cs="B Lotus"/>
          <w:b/>
          <w:bCs/>
          <w:sz w:val="30"/>
          <w:szCs w:val="28"/>
          <w:rtl/>
        </w:rPr>
        <w:t>دعاهايي از قر</w:t>
      </w:r>
      <w:r w:rsidRPr="00E53A01">
        <w:rPr>
          <w:rFonts w:ascii="Times New Roman" w:hAnsi="Times New Roman" w:cs="B Lotus" w:hint="cs"/>
          <w:b/>
          <w:bCs/>
          <w:sz w:val="30"/>
          <w:szCs w:val="28"/>
          <w:rtl/>
        </w:rPr>
        <w:t>آ</w:t>
      </w:r>
      <w:r w:rsidRPr="00E53A01">
        <w:rPr>
          <w:rFonts w:ascii="Times New Roman" w:hAnsi="Times New Roman" w:cs="B Lotus"/>
          <w:b/>
          <w:bCs/>
          <w:sz w:val="30"/>
          <w:szCs w:val="28"/>
          <w:rtl/>
        </w:rPr>
        <w:t>ن</w:t>
      </w:r>
      <w:r w:rsidRPr="00E53A01">
        <w:rPr>
          <w:rFonts w:ascii="Times New Roman" w:hAnsi="Times New Roman" w:cs="B Lotus"/>
          <w:sz w:val="30"/>
          <w:szCs w:val="28"/>
          <w:rtl/>
        </w:rPr>
        <w:t xml:space="preserve"> ثابت كرديم كه خداي تعالى كساني را كه در </w:t>
      </w:r>
      <w:r w:rsidRPr="00E53A01">
        <w:rPr>
          <w:rFonts w:ascii="Times New Roman" w:hAnsi="Times New Roman" w:cs="B Lotus" w:hint="cs"/>
          <w:sz w:val="30"/>
          <w:szCs w:val="28"/>
          <w:rtl/>
        </w:rPr>
        <w:t>حال</w:t>
      </w:r>
      <w:r w:rsidRPr="00E53A01">
        <w:rPr>
          <w:rFonts w:ascii="Times New Roman" w:hAnsi="Times New Roman" w:cs="B Lotus"/>
          <w:sz w:val="30"/>
          <w:szCs w:val="28"/>
          <w:rtl/>
        </w:rPr>
        <w:t xml:space="preserve"> دعا غير او را </w:t>
      </w:r>
      <w:r w:rsidRPr="00E53A01">
        <w:rPr>
          <w:rFonts w:ascii="Times New Roman" w:hAnsi="Times New Roman" w:cs="B Lotus" w:hint="cs"/>
          <w:sz w:val="30"/>
          <w:szCs w:val="28"/>
          <w:rtl/>
        </w:rPr>
        <w:t xml:space="preserve">فرا </w:t>
      </w:r>
      <w:r w:rsidRPr="00E53A01">
        <w:rPr>
          <w:rFonts w:ascii="Times New Roman" w:hAnsi="Times New Roman" w:cs="B Lotus"/>
          <w:sz w:val="30"/>
          <w:szCs w:val="28"/>
          <w:rtl/>
        </w:rPr>
        <w:t>مي</w:t>
      </w:r>
      <w:r w:rsidR="0093536D" w:rsidRPr="00E53A01">
        <w:rPr>
          <w:rFonts w:ascii="Times New Roman" w:hAnsi="Times New Roman" w:cs="B Lotus" w:hint="cs"/>
          <w:sz w:val="30"/>
          <w:szCs w:val="28"/>
          <w:rtl/>
        </w:rPr>
        <w:t>‌</w:t>
      </w:r>
      <w:r w:rsidRPr="00E53A01">
        <w:rPr>
          <w:rFonts w:ascii="Times New Roman" w:hAnsi="Times New Roman" w:cs="B Lotus"/>
          <w:sz w:val="30"/>
          <w:szCs w:val="28"/>
          <w:rtl/>
        </w:rPr>
        <w:t>خوانند مشرك شمرده:</w:t>
      </w:r>
    </w:p>
    <w:p w:rsidR="007C63BC" w:rsidRPr="00E53A01" w:rsidRDefault="007C63BC" w:rsidP="00546C00">
      <w:pPr>
        <w:pStyle w:val="BodyText"/>
        <w:ind w:left="624" w:hanging="340"/>
        <w:rPr>
          <w:rFonts w:ascii="Times New Roman" w:hAnsi="Times New Roman" w:cs="B Lotus"/>
          <w:sz w:val="30"/>
          <w:szCs w:val="28"/>
          <w:rtl/>
        </w:rPr>
      </w:pPr>
      <w:r w:rsidRPr="00E53A01">
        <w:rPr>
          <w:rFonts w:ascii="Times New Roman" w:hAnsi="Times New Roman" w:cs="B Lotus"/>
          <w:sz w:val="30"/>
          <w:szCs w:val="28"/>
          <w:rtl/>
        </w:rPr>
        <w:t>1-</w:t>
      </w:r>
      <w:r w:rsidRPr="00E53A01">
        <w:rPr>
          <w:rFonts w:ascii="Times New Roman" w:hAnsi="Times New Roman" w:cs="B Lotus" w:hint="cs"/>
          <w:sz w:val="30"/>
          <w:szCs w:val="28"/>
          <w:rtl/>
        </w:rPr>
        <w:t xml:space="preserve"> </w:t>
      </w:r>
      <w:r w:rsidR="00150832" w:rsidRPr="00E53A01">
        <w:rPr>
          <w:rFonts w:ascii="KFGQPC Uthman Taha Naskh" w:hint="cs"/>
          <w:sz w:val="28"/>
          <w:szCs w:val="28"/>
          <w:rtl/>
        </w:rPr>
        <w:t>﴿</w:t>
      </w:r>
      <w:r w:rsidR="004B389F" w:rsidRPr="00E53A01">
        <w:rPr>
          <w:rStyle w:val="Char7"/>
          <w:rFonts w:hint="eastAsia"/>
          <w:rtl/>
        </w:rPr>
        <w:t>وَأَنَّ</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ل</w:t>
      </w:r>
      <w:r w:rsidR="004B389F" w:rsidRPr="00E53A01">
        <w:rPr>
          <w:rStyle w:val="Char7"/>
          <w:rFonts w:hint="cs"/>
          <w:rtl/>
        </w:rPr>
        <w:t>ۡ</w:t>
      </w:r>
      <w:r w:rsidR="004B389F" w:rsidRPr="00E53A01">
        <w:rPr>
          <w:rStyle w:val="Char7"/>
          <w:rFonts w:hint="eastAsia"/>
          <w:rtl/>
        </w:rPr>
        <w:t>مَسَ</w:t>
      </w:r>
      <w:r w:rsidR="004B389F" w:rsidRPr="00E53A01">
        <w:rPr>
          <w:rStyle w:val="Char7"/>
          <w:rFonts w:hint="cs"/>
          <w:rtl/>
        </w:rPr>
        <w:t>ٰ</w:t>
      </w:r>
      <w:r w:rsidR="004B389F" w:rsidRPr="00E53A01">
        <w:rPr>
          <w:rStyle w:val="Char7"/>
          <w:rFonts w:hint="eastAsia"/>
          <w:rtl/>
        </w:rPr>
        <w:t>جِدَ</w:t>
      </w:r>
      <w:r w:rsidR="004B389F" w:rsidRPr="00E53A01">
        <w:rPr>
          <w:rStyle w:val="Char7"/>
          <w:rtl/>
        </w:rPr>
        <w:t xml:space="preserve"> </w:t>
      </w:r>
      <w:r w:rsidR="004B389F" w:rsidRPr="00E53A01">
        <w:rPr>
          <w:rStyle w:val="Char7"/>
          <w:rFonts w:hint="eastAsia"/>
          <w:rtl/>
        </w:rPr>
        <w:t>لِلَّهِ</w:t>
      </w:r>
      <w:r w:rsidR="004B389F" w:rsidRPr="00E53A01">
        <w:rPr>
          <w:rStyle w:val="Char7"/>
          <w:rtl/>
        </w:rPr>
        <w:t xml:space="preserve"> </w:t>
      </w:r>
      <w:r w:rsidR="004B389F" w:rsidRPr="00E53A01">
        <w:rPr>
          <w:rStyle w:val="Char7"/>
          <w:rFonts w:hint="eastAsia"/>
          <w:rtl/>
        </w:rPr>
        <w:t>فَلَا</w:t>
      </w:r>
      <w:r w:rsidR="004B389F" w:rsidRPr="00E53A01">
        <w:rPr>
          <w:rStyle w:val="Char7"/>
          <w:rtl/>
        </w:rPr>
        <w:t xml:space="preserve"> </w:t>
      </w:r>
      <w:r w:rsidR="004B389F" w:rsidRPr="00E53A01">
        <w:rPr>
          <w:rStyle w:val="Char7"/>
          <w:rFonts w:hint="eastAsia"/>
          <w:rtl/>
        </w:rPr>
        <w:t>تَد</w:t>
      </w:r>
      <w:r w:rsidR="004B389F" w:rsidRPr="00E53A01">
        <w:rPr>
          <w:rStyle w:val="Char7"/>
          <w:rFonts w:hint="cs"/>
          <w:rtl/>
        </w:rPr>
        <w:t>ۡ</w:t>
      </w:r>
      <w:r w:rsidR="004B389F" w:rsidRPr="00E53A01">
        <w:rPr>
          <w:rStyle w:val="Char7"/>
          <w:rFonts w:hint="eastAsia"/>
          <w:rtl/>
        </w:rPr>
        <w:t>عُواْ</w:t>
      </w:r>
      <w:r w:rsidR="004B389F" w:rsidRPr="00E53A01">
        <w:rPr>
          <w:rStyle w:val="Char7"/>
          <w:rtl/>
        </w:rPr>
        <w:t xml:space="preserve"> </w:t>
      </w:r>
      <w:r w:rsidR="004B389F" w:rsidRPr="00E53A01">
        <w:rPr>
          <w:rStyle w:val="Char7"/>
          <w:rFonts w:hint="eastAsia"/>
          <w:rtl/>
        </w:rPr>
        <w:t>مَعَ</w:t>
      </w:r>
      <w:r w:rsidR="004B389F" w:rsidRPr="00E53A01">
        <w:rPr>
          <w:rStyle w:val="Char7"/>
          <w:rtl/>
        </w:rPr>
        <w:t xml:space="preserve"> </w:t>
      </w:r>
      <w:r w:rsidR="004B389F" w:rsidRPr="00E53A01">
        <w:rPr>
          <w:rStyle w:val="Char7"/>
          <w:rFonts w:hint="cs"/>
          <w:rtl/>
        </w:rPr>
        <w:t>ٱ</w:t>
      </w:r>
      <w:r w:rsidR="004B389F" w:rsidRPr="00E53A01">
        <w:rPr>
          <w:rStyle w:val="Char7"/>
          <w:rFonts w:hint="eastAsia"/>
          <w:rtl/>
        </w:rPr>
        <w:t>للَّهِ</w:t>
      </w:r>
      <w:r w:rsidR="004B389F" w:rsidRPr="00E53A01">
        <w:rPr>
          <w:rStyle w:val="Char7"/>
          <w:rtl/>
        </w:rPr>
        <w:t xml:space="preserve"> </w:t>
      </w:r>
      <w:r w:rsidR="004B389F" w:rsidRPr="00E53A01">
        <w:rPr>
          <w:rStyle w:val="Char7"/>
          <w:rFonts w:hint="eastAsia"/>
          <w:rtl/>
        </w:rPr>
        <w:t>أَحَد</w:t>
      </w:r>
      <w:r w:rsidR="004B389F" w:rsidRPr="00E53A01">
        <w:rPr>
          <w:rStyle w:val="Char7"/>
          <w:rFonts w:hint="cs"/>
          <w:rtl/>
        </w:rPr>
        <w:t>ٗ</w:t>
      </w:r>
      <w:r w:rsidR="004B389F" w:rsidRPr="00E53A01">
        <w:rPr>
          <w:rStyle w:val="Char7"/>
          <w:rFonts w:hint="eastAsia"/>
          <w:rtl/>
        </w:rPr>
        <w:t>ا</w:t>
      </w:r>
      <w:r w:rsidR="004B389F" w:rsidRPr="00E53A01">
        <w:rPr>
          <w:rStyle w:val="Char7"/>
          <w:rtl/>
        </w:rPr>
        <w:t xml:space="preserve"> </w:t>
      </w:r>
      <w:r w:rsidR="004B389F" w:rsidRPr="00E53A01">
        <w:rPr>
          <w:rStyle w:val="Char7"/>
          <w:rFonts w:hint="cs"/>
          <w:rtl/>
        </w:rPr>
        <w:t>١٨</w:t>
      </w:r>
      <w:r w:rsidR="00150832" w:rsidRPr="00E53A01">
        <w:rPr>
          <w:rFonts w:ascii="Times New Roman" w:hAnsi="Times New Roman" w:hint="cs"/>
          <w:sz w:val="28"/>
          <w:szCs w:val="28"/>
          <w:rtl/>
        </w:rPr>
        <w:t>﴾</w:t>
      </w:r>
      <w:r w:rsidR="004B389F" w:rsidRPr="00E53A01">
        <w:rPr>
          <w:rFonts w:ascii="KFGQPC Uthman Taha Naskh" w:cs="KFGQPC Uthman Taha Naskh"/>
          <w:sz w:val="28"/>
          <w:szCs w:val="28"/>
          <w:rtl/>
        </w:rPr>
        <w:t xml:space="preserve"> </w:t>
      </w:r>
      <w:r w:rsidR="004B389F" w:rsidRPr="00E53A01">
        <w:rPr>
          <w:rStyle w:val="Char9"/>
          <w:rtl/>
        </w:rPr>
        <w:t>[</w:t>
      </w:r>
      <w:r w:rsidR="004B389F" w:rsidRPr="00E53A01">
        <w:rPr>
          <w:rStyle w:val="Char9"/>
          <w:rFonts w:hint="eastAsia"/>
          <w:rtl/>
        </w:rPr>
        <w:t>الجن</w:t>
      </w:r>
      <w:r w:rsidR="004B389F" w:rsidRPr="00E53A01">
        <w:rPr>
          <w:rStyle w:val="Char9"/>
          <w:rtl/>
        </w:rPr>
        <w:t xml:space="preserve">: </w:t>
      </w:r>
      <w:r w:rsidR="004B389F" w:rsidRPr="00E53A01">
        <w:rPr>
          <w:rStyle w:val="Char9"/>
          <w:rFonts w:hint="cs"/>
          <w:rtl/>
        </w:rPr>
        <w:t>١٨</w:t>
      </w:r>
      <w:r w:rsidR="004B389F" w:rsidRPr="00E53A01">
        <w:rPr>
          <w:rStyle w:val="Char9"/>
          <w:rtl/>
        </w:rPr>
        <w:t>]</w:t>
      </w:r>
      <w:r w:rsidR="0090456A" w:rsidRPr="00E53A01">
        <w:rPr>
          <w:rFonts w:ascii="KFGQPC Uthman Taha Naskh" w:cs="KFGQPC Uthman Taha Naskh"/>
          <w:rtl/>
        </w:rPr>
        <w:t xml:space="preserve"> </w:t>
      </w:r>
      <w:r w:rsidR="00A25F14" w:rsidRPr="00E53A01">
        <w:rPr>
          <w:rFonts w:ascii="Times New Roman" w:hAnsi="Times New Roman" w:cs="B Lotus" w:hint="cs"/>
          <w:sz w:val="30"/>
          <w:szCs w:val="28"/>
          <w:rtl/>
        </w:rPr>
        <w:t>«</w:t>
      </w:r>
      <w:r w:rsidRPr="00E53A01">
        <w:rPr>
          <w:rFonts w:ascii="Times New Roman" w:hAnsi="Times New Roman" w:cs="B Lotus"/>
          <w:sz w:val="30"/>
          <w:szCs w:val="28"/>
          <w:rtl/>
        </w:rPr>
        <w:t xml:space="preserve">مساجد </w:t>
      </w:r>
      <w:r w:rsidRPr="00E53A01">
        <w:rPr>
          <w:rFonts w:ascii="Times New Roman" w:hAnsi="Times New Roman" w:cs="B Lotus" w:hint="cs"/>
          <w:sz w:val="30"/>
          <w:szCs w:val="28"/>
          <w:rtl/>
        </w:rPr>
        <w:t>م</w:t>
      </w:r>
      <w:r w:rsidRPr="00E53A01">
        <w:rPr>
          <w:rFonts w:ascii="Times New Roman" w:hAnsi="Times New Roman" w:cs="B Lotus"/>
          <w:sz w:val="30"/>
          <w:szCs w:val="28"/>
          <w:rtl/>
        </w:rPr>
        <w:t xml:space="preserve">خصوص </w:t>
      </w:r>
      <w:r w:rsidRPr="00E53A01">
        <w:rPr>
          <w:rFonts w:ascii="Times New Roman" w:hAnsi="Times New Roman" w:cs="B Lotus" w:hint="cs"/>
          <w:sz w:val="30"/>
          <w:szCs w:val="28"/>
          <w:rtl/>
        </w:rPr>
        <w:t>(عبادت) خداست پس هیچ</w:t>
      </w:r>
      <w:r w:rsidR="0093536D" w:rsidRPr="00E53A01">
        <w:rPr>
          <w:rFonts w:ascii="Times New Roman" w:hAnsi="Times New Roman" w:cs="B Lotus" w:hint="eastAsia"/>
          <w:sz w:val="30"/>
          <w:szCs w:val="28"/>
          <w:rtl/>
        </w:rPr>
        <w:t>‌</w:t>
      </w:r>
      <w:r w:rsidRPr="00E53A01">
        <w:rPr>
          <w:rFonts w:ascii="Times New Roman" w:hAnsi="Times New Roman" w:cs="B Lotus" w:hint="cs"/>
          <w:sz w:val="30"/>
          <w:szCs w:val="28"/>
          <w:rtl/>
        </w:rPr>
        <w:t>کس را همراه خدا به دعا نخوانید</w:t>
      </w:r>
      <w:r w:rsidR="00A25F14" w:rsidRPr="00E53A01">
        <w:rPr>
          <w:rFonts w:ascii="Times New Roman" w:hAnsi="Times New Roman" w:cs="B Lotus" w:hint="cs"/>
          <w:sz w:val="30"/>
          <w:szCs w:val="28"/>
          <w:rtl/>
        </w:rPr>
        <w:t>»</w:t>
      </w:r>
      <w:r w:rsidRPr="00E53A01">
        <w:rPr>
          <w:rFonts w:ascii="Times New Roman" w:hAnsi="Times New Roman" w:cs="B Lotus" w:hint="cs"/>
          <w:sz w:val="30"/>
          <w:szCs w:val="28"/>
          <w:rtl/>
        </w:rPr>
        <w:t>.</w:t>
      </w:r>
    </w:p>
    <w:p w:rsidR="007C63BC" w:rsidRPr="00E53A01" w:rsidRDefault="007C63BC" w:rsidP="00546C00">
      <w:pPr>
        <w:ind w:left="624" w:hanging="340"/>
        <w:jc w:val="both"/>
        <w:rPr>
          <w:rFonts w:cs="B Lotus" w:hint="cs"/>
          <w:sz w:val="30"/>
          <w:rtl/>
        </w:rPr>
      </w:pPr>
      <w:r w:rsidRPr="00E53A01">
        <w:rPr>
          <w:rFonts w:cs="B Lotus" w:hint="cs"/>
          <w:sz w:val="30"/>
          <w:rtl/>
        </w:rPr>
        <w:t>2</w:t>
      </w:r>
      <w:r w:rsidR="00546C00" w:rsidRPr="00E53A01">
        <w:rPr>
          <w:rFonts w:cs="B Lotus"/>
          <w:sz w:val="30"/>
          <w:rtl/>
        </w:rPr>
        <w:t>-</w:t>
      </w:r>
      <w:r w:rsidRPr="00E53A01">
        <w:rPr>
          <w:rFonts w:cs="B Lotus" w:hint="cs"/>
          <w:sz w:val="30"/>
          <w:rtl/>
        </w:rPr>
        <w:t xml:space="preserve"> </w:t>
      </w:r>
      <w:r w:rsidR="00150832" w:rsidRPr="00E53A01">
        <w:rPr>
          <w:rFonts w:ascii="KFGQPC Uthman Taha Naskh" w:cs="Traditional Arabic" w:hint="cs"/>
          <w:rtl/>
        </w:rPr>
        <w:t>﴿</w:t>
      </w:r>
      <w:r w:rsidR="001A3860" w:rsidRPr="00E53A01">
        <w:rPr>
          <w:rStyle w:val="Char7"/>
          <w:rFonts w:hint="eastAsia"/>
          <w:rtl/>
        </w:rPr>
        <w:t>قُل</w:t>
      </w:r>
      <w:r w:rsidR="001A3860" w:rsidRPr="00E53A01">
        <w:rPr>
          <w:rStyle w:val="Char7"/>
          <w:rFonts w:hint="cs"/>
          <w:rtl/>
        </w:rPr>
        <w:t>ۡ</w:t>
      </w:r>
      <w:r w:rsidR="001A3860" w:rsidRPr="00E53A01">
        <w:rPr>
          <w:rStyle w:val="Char7"/>
          <w:rtl/>
        </w:rPr>
        <w:t xml:space="preserve"> </w:t>
      </w:r>
      <w:r w:rsidR="001A3860" w:rsidRPr="00E53A01">
        <w:rPr>
          <w:rStyle w:val="Char7"/>
          <w:rFonts w:hint="eastAsia"/>
          <w:rtl/>
        </w:rPr>
        <w:t>إِنَّمَا</w:t>
      </w:r>
      <w:r w:rsidR="001A3860" w:rsidRPr="00E53A01">
        <w:rPr>
          <w:rStyle w:val="Char7"/>
          <w:rFonts w:hint="cs"/>
          <w:rtl/>
        </w:rPr>
        <w:t>ٓ</w:t>
      </w:r>
      <w:r w:rsidR="001A3860" w:rsidRPr="00E53A01">
        <w:rPr>
          <w:rStyle w:val="Char7"/>
          <w:rtl/>
        </w:rPr>
        <w:t xml:space="preserve"> </w:t>
      </w:r>
      <w:r w:rsidR="001A3860" w:rsidRPr="00E53A01">
        <w:rPr>
          <w:rStyle w:val="Char7"/>
          <w:rFonts w:hint="eastAsia"/>
          <w:rtl/>
        </w:rPr>
        <w:t>أَد</w:t>
      </w:r>
      <w:r w:rsidR="001A3860" w:rsidRPr="00E53A01">
        <w:rPr>
          <w:rStyle w:val="Char7"/>
          <w:rFonts w:hint="cs"/>
          <w:rtl/>
        </w:rPr>
        <w:t>ۡ</w:t>
      </w:r>
      <w:r w:rsidR="001A3860" w:rsidRPr="00E53A01">
        <w:rPr>
          <w:rStyle w:val="Char7"/>
          <w:rFonts w:hint="eastAsia"/>
          <w:rtl/>
        </w:rPr>
        <w:t>عُواْ</w:t>
      </w:r>
      <w:r w:rsidR="001A3860" w:rsidRPr="00E53A01">
        <w:rPr>
          <w:rStyle w:val="Char7"/>
          <w:rtl/>
        </w:rPr>
        <w:t xml:space="preserve"> </w:t>
      </w:r>
      <w:r w:rsidR="001A3860" w:rsidRPr="00E53A01">
        <w:rPr>
          <w:rStyle w:val="Char7"/>
          <w:rFonts w:hint="eastAsia"/>
          <w:rtl/>
        </w:rPr>
        <w:t>رَبِّي</w:t>
      </w:r>
      <w:r w:rsidR="001A3860" w:rsidRPr="00E53A01">
        <w:rPr>
          <w:rStyle w:val="Char7"/>
          <w:rtl/>
        </w:rPr>
        <w:t xml:space="preserve"> </w:t>
      </w:r>
      <w:r w:rsidR="001A3860" w:rsidRPr="00E53A01">
        <w:rPr>
          <w:rStyle w:val="Char7"/>
          <w:rFonts w:hint="eastAsia"/>
          <w:rtl/>
        </w:rPr>
        <w:t>وَلَا</w:t>
      </w:r>
      <w:r w:rsidR="001A3860" w:rsidRPr="00E53A01">
        <w:rPr>
          <w:rStyle w:val="Char7"/>
          <w:rFonts w:hint="cs"/>
          <w:rtl/>
        </w:rPr>
        <w:t>ٓ</w:t>
      </w:r>
      <w:r w:rsidR="001A3860" w:rsidRPr="00E53A01">
        <w:rPr>
          <w:rStyle w:val="Char7"/>
          <w:rtl/>
        </w:rPr>
        <w:t xml:space="preserve"> </w:t>
      </w:r>
      <w:r w:rsidR="001A3860" w:rsidRPr="00E53A01">
        <w:rPr>
          <w:rStyle w:val="Char7"/>
          <w:rFonts w:hint="eastAsia"/>
          <w:rtl/>
        </w:rPr>
        <w:t>أُش</w:t>
      </w:r>
      <w:r w:rsidR="001A3860" w:rsidRPr="00E53A01">
        <w:rPr>
          <w:rStyle w:val="Char7"/>
          <w:rFonts w:hint="cs"/>
          <w:rtl/>
        </w:rPr>
        <w:t>ۡ</w:t>
      </w:r>
      <w:r w:rsidR="001A3860" w:rsidRPr="00E53A01">
        <w:rPr>
          <w:rStyle w:val="Char7"/>
          <w:rFonts w:hint="eastAsia"/>
          <w:rtl/>
        </w:rPr>
        <w:t>رِكُ</w:t>
      </w:r>
      <w:r w:rsidR="001A3860" w:rsidRPr="00E53A01">
        <w:rPr>
          <w:rStyle w:val="Char7"/>
          <w:rtl/>
        </w:rPr>
        <w:t xml:space="preserve"> </w:t>
      </w:r>
      <w:r w:rsidR="001A3860" w:rsidRPr="00E53A01">
        <w:rPr>
          <w:rStyle w:val="Char7"/>
          <w:rFonts w:hint="eastAsia"/>
          <w:rtl/>
        </w:rPr>
        <w:t>بِهِ</w:t>
      </w:r>
      <w:r w:rsidR="001A3860" w:rsidRPr="00E53A01">
        <w:rPr>
          <w:rStyle w:val="Char7"/>
          <w:rFonts w:hint="cs"/>
          <w:rtl/>
        </w:rPr>
        <w:t>ۦٓ</w:t>
      </w:r>
      <w:r w:rsidR="001A3860" w:rsidRPr="00E53A01">
        <w:rPr>
          <w:rStyle w:val="Char7"/>
          <w:rtl/>
        </w:rPr>
        <w:t xml:space="preserve"> </w:t>
      </w:r>
      <w:r w:rsidR="001A3860" w:rsidRPr="00E53A01">
        <w:rPr>
          <w:rStyle w:val="Char7"/>
          <w:rFonts w:hint="eastAsia"/>
          <w:rtl/>
        </w:rPr>
        <w:t>أَحَد</w:t>
      </w:r>
      <w:r w:rsidR="001A3860" w:rsidRPr="00E53A01">
        <w:rPr>
          <w:rStyle w:val="Char7"/>
          <w:rFonts w:hint="cs"/>
          <w:rtl/>
        </w:rPr>
        <w:t>ٗ</w:t>
      </w:r>
      <w:r w:rsidR="001A3860" w:rsidRPr="00E53A01">
        <w:rPr>
          <w:rStyle w:val="Char7"/>
          <w:rFonts w:hint="eastAsia"/>
          <w:rtl/>
        </w:rPr>
        <w:t>ا</w:t>
      </w:r>
      <w:r w:rsidR="001A3860" w:rsidRPr="00E53A01">
        <w:rPr>
          <w:rStyle w:val="Char7"/>
          <w:rtl/>
        </w:rPr>
        <w:t xml:space="preserve"> </w:t>
      </w:r>
      <w:r w:rsidR="001A3860" w:rsidRPr="00E53A01">
        <w:rPr>
          <w:rStyle w:val="Char7"/>
          <w:rFonts w:hint="cs"/>
          <w:rtl/>
        </w:rPr>
        <w:t>٢٠</w:t>
      </w:r>
      <w:r w:rsidR="00150832" w:rsidRPr="00E53A01">
        <w:rPr>
          <w:rFonts w:cs="Traditional Arabic" w:hint="cs"/>
          <w:rtl/>
        </w:rPr>
        <w:t>﴾</w:t>
      </w:r>
      <w:r w:rsidR="001A3860" w:rsidRPr="00E53A01">
        <w:rPr>
          <w:rFonts w:ascii="KFGQPC Uthman Taha Naskh" w:cs="KFGQPC Uthman Taha Naskh"/>
          <w:rtl/>
        </w:rPr>
        <w:t xml:space="preserve"> [</w:t>
      </w:r>
      <w:r w:rsidR="001A3860" w:rsidRPr="00E53A01">
        <w:rPr>
          <w:rStyle w:val="Char9"/>
          <w:rFonts w:hint="eastAsia"/>
          <w:rtl/>
        </w:rPr>
        <w:t>الجن</w:t>
      </w:r>
      <w:r w:rsidR="001A3860" w:rsidRPr="00E53A01">
        <w:rPr>
          <w:rStyle w:val="Char9"/>
          <w:rtl/>
        </w:rPr>
        <w:t xml:space="preserve">: </w:t>
      </w:r>
      <w:r w:rsidR="001A3860" w:rsidRPr="00E53A01">
        <w:rPr>
          <w:rStyle w:val="Char9"/>
          <w:rFonts w:hint="cs"/>
          <w:rtl/>
        </w:rPr>
        <w:t>٢٠</w:t>
      </w:r>
      <w:r w:rsidR="001A3860" w:rsidRPr="00E53A01">
        <w:rPr>
          <w:rFonts w:ascii="KFGQPC Uthman Taha Naskh" w:cs="KFGQPC Uthman Taha Naskh"/>
          <w:rtl/>
        </w:rPr>
        <w:t>]</w:t>
      </w:r>
      <w:r w:rsidR="0090456A" w:rsidRPr="00E53A01">
        <w:rPr>
          <w:rFonts w:ascii="KFGQPC Uthman Taha Naskh" w:cs="KFGQPC Uthman Taha Naskh"/>
          <w:rtl/>
        </w:rPr>
        <w:t xml:space="preserve"> </w:t>
      </w:r>
      <w:r w:rsidR="00A25F14" w:rsidRPr="00E53A01">
        <w:rPr>
          <w:rFonts w:cs="B Lotus" w:hint="cs"/>
          <w:sz w:val="30"/>
          <w:rtl/>
        </w:rPr>
        <w:t>«</w:t>
      </w:r>
      <w:r w:rsidRPr="00E53A01">
        <w:rPr>
          <w:rFonts w:cs="B Lotus"/>
          <w:sz w:val="30"/>
          <w:rtl/>
        </w:rPr>
        <w:t>بگو</w:t>
      </w:r>
      <w:r w:rsidRPr="00E53A01">
        <w:rPr>
          <w:rFonts w:cs="B Lotus" w:hint="cs"/>
          <w:sz w:val="30"/>
          <w:rtl/>
        </w:rPr>
        <w:t xml:space="preserve"> كه</w:t>
      </w:r>
      <w:r w:rsidRPr="00E53A01">
        <w:rPr>
          <w:rFonts w:cs="B Lotus"/>
          <w:sz w:val="30"/>
          <w:rtl/>
        </w:rPr>
        <w:t xml:space="preserve"> من فقط خدا را</w:t>
      </w:r>
      <w:r w:rsidRPr="00E53A01">
        <w:rPr>
          <w:rFonts w:cs="B Lotus" w:hint="cs"/>
          <w:sz w:val="30"/>
          <w:rtl/>
        </w:rPr>
        <w:t xml:space="preserve"> به دعا</w:t>
      </w:r>
      <w:r w:rsidR="00C8487D" w:rsidRPr="00E53A01">
        <w:rPr>
          <w:rFonts w:cs="B Lotus"/>
          <w:sz w:val="30"/>
          <w:rtl/>
        </w:rPr>
        <w:t xml:space="preserve"> مي‌</w:t>
      </w:r>
      <w:r w:rsidRPr="00E53A01">
        <w:rPr>
          <w:rFonts w:cs="B Lotus"/>
          <w:sz w:val="30"/>
          <w:rtl/>
        </w:rPr>
        <w:t>خوانم و احدي را شريك او ن</w:t>
      </w:r>
      <w:r w:rsidR="00E84182" w:rsidRPr="00E53A01">
        <w:rPr>
          <w:rFonts w:cs="B Lotus"/>
          <w:sz w:val="30"/>
          <w:rtl/>
        </w:rPr>
        <w:t>مي‌كن</w:t>
      </w:r>
      <w:r w:rsidR="00A25F14" w:rsidRPr="00E53A01">
        <w:rPr>
          <w:rFonts w:cs="B Lotus"/>
          <w:sz w:val="30"/>
          <w:rtl/>
        </w:rPr>
        <w:t>م</w:t>
      </w:r>
      <w:r w:rsidR="00A25F14" w:rsidRPr="00E53A01">
        <w:rPr>
          <w:rFonts w:cs="B Lotus" w:hint="cs"/>
          <w:sz w:val="30"/>
          <w:rtl/>
        </w:rPr>
        <w:t>».</w:t>
      </w:r>
    </w:p>
    <w:p w:rsidR="007C63BC" w:rsidRPr="00E53A01" w:rsidRDefault="007C63BC" w:rsidP="00546C00">
      <w:pPr>
        <w:ind w:left="624" w:hanging="340"/>
        <w:jc w:val="both"/>
        <w:rPr>
          <w:rFonts w:cs="B Lotus"/>
          <w:sz w:val="30"/>
        </w:rPr>
      </w:pPr>
      <w:r w:rsidRPr="00E53A01">
        <w:rPr>
          <w:rFonts w:cs="B Lotus" w:hint="cs"/>
          <w:sz w:val="30"/>
          <w:rtl/>
        </w:rPr>
        <w:t>3</w:t>
      </w:r>
      <w:r w:rsidR="00546C00" w:rsidRPr="00E53A01">
        <w:rPr>
          <w:rFonts w:cs="B Lotus"/>
          <w:sz w:val="30"/>
          <w:rtl/>
        </w:rPr>
        <w:t>-</w:t>
      </w:r>
      <w:r w:rsidRPr="00E53A01">
        <w:rPr>
          <w:rFonts w:cs="Times New Roman" w:hint="cs"/>
          <w:sz w:val="30"/>
          <w:szCs w:val="30"/>
          <w:rtl/>
        </w:rPr>
        <w:t xml:space="preserve"> </w:t>
      </w:r>
      <w:r w:rsidR="00150832" w:rsidRPr="00E53A01">
        <w:rPr>
          <w:rFonts w:ascii="KFGQPC Uthman Taha Naskh" w:cs="Traditional Arabic" w:hint="cs"/>
          <w:rtl/>
        </w:rPr>
        <w:t>﴿</w:t>
      </w:r>
      <w:r w:rsidR="00A15C66" w:rsidRPr="00E53A01">
        <w:rPr>
          <w:rStyle w:val="Char7"/>
          <w:rFonts w:hint="eastAsia"/>
          <w:rtl/>
        </w:rPr>
        <w:t>إِنَّ</w:t>
      </w:r>
      <w:r w:rsidR="00A15C66" w:rsidRPr="00E53A01">
        <w:rPr>
          <w:rStyle w:val="Char7"/>
          <w:rtl/>
        </w:rPr>
        <w:t xml:space="preserve"> </w:t>
      </w:r>
      <w:r w:rsidR="00A15C66" w:rsidRPr="00E53A01">
        <w:rPr>
          <w:rStyle w:val="Char7"/>
          <w:rFonts w:hint="cs"/>
          <w:rtl/>
        </w:rPr>
        <w:t>ٱ</w:t>
      </w:r>
      <w:r w:rsidR="00A15C66" w:rsidRPr="00E53A01">
        <w:rPr>
          <w:rStyle w:val="Char7"/>
          <w:rFonts w:hint="eastAsia"/>
          <w:rtl/>
        </w:rPr>
        <w:t>لَّذِينَ</w:t>
      </w:r>
      <w:r w:rsidR="00A15C66" w:rsidRPr="00E53A01">
        <w:rPr>
          <w:rStyle w:val="Char7"/>
          <w:rtl/>
        </w:rPr>
        <w:t xml:space="preserve"> </w:t>
      </w:r>
      <w:r w:rsidR="00A15C66" w:rsidRPr="00E53A01">
        <w:rPr>
          <w:rStyle w:val="Char7"/>
          <w:rFonts w:hint="eastAsia"/>
          <w:rtl/>
        </w:rPr>
        <w:t>تَد</w:t>
      </w:r>
      <w:r w:rsidR="00A15C66" w:rsidRPr="00E53A01">
        <w:rPr>
          <w:rStyle w:val="Char7"/>
          <w:rFonts w:hint="cs"/>
          <w:rtl/>
        </w:rPr>
        <w:t>ۡ</w:t>
      </w:r>
      <w:r w:rsidR="00A15C66" w:rsidRPr="00E53A01">
        <w:rPr>
          <w:rStyle w:val="Char7"/>
          <w:rFonts w:hint="eastAsia"/>
          <w:rtl/>
        </w:rPr>
        <w:t>عُونَ</w:t>
      </w:r>
      <w:r w:rsidR="00A15C66" w:rsidRPr="00E53A01">
        <w:rPr>
          <w:rStyle w:val="Char7"/>
          <w:rtl/>
        </w:rPr>
        <w:t xml:space="preserve"> </w:t>
      </w:r>
      <w:r w:rsidR="00A15C66" w:rsidRPr="00E53A01">
        <w:rPr>
          <w:rStyle w:val="Char7"/>
          <w:rFonts w:hint="eastAsia"/>
          <w:rtl/>
        </w:rPr>
        <w:t>مِن</w:t>
      </w:r>
      <w:r w:rsidR="00A15C66" w:rsidRPr="00E53A01">
        <w:rPr>
          <w:rStyle w:val="Char7"/>
          <w:rtl/>
        </w:rPr>
        <w:t xml:space="preserve"> </w:t>
      </w:r>
      <w:r w:rsidR="00A15C66" w:rsidRPr="00E53A01">
        <w:rPr>
          <w:rStyle w:val="Char7"/>
          <w:rFonts w:hint="eastAsia"/>
          <w:rtl/>
        </w:rPr>
        <w:t>دُونِ</w:t>
      </w:r>
      <w:r w:rsidR="00A15C66" w:rsidRPr="00E53A01">
        <w:rPr>
          <w:rStyle w:val="Char7"/>
          <w:rtl/>
        </w:rPr>
        <w:t xml:space="preserve"> </w:t>
      </w:r>
      <w:r w:rsidR="00A15C66" w:rsidRPr="00E53A01">
        <w:rPr>
          <w:rStyle w:val="Char7"/>
          <w:rFonts w:hint="cs"/>
          <w:rtl/>
        </w:rPr>
        <w:t>ٱ</w:t>
      </w:r>
      <w:r w:rsidR="00A15C66" w:rsidRPr="00E53A01">
        <w:rPr>
          <w:rStyle w:val="Char7"/>
          <w:rFonts w:hint="eastAsia"/>
          <w:rtl/>
        </w:rPr>
        <w:t>للَّهِ</w:t>
      </w:r>
      <w:r w:rsidR="00A15C66" w:rsidRPr="00E53A01">
        <w:rPr>
          <w:rStyle w:val="Char7"/>
          <w:rtl/>
        </w:rPr>
        <w:t xml:space="preserve"> </w:t>
      </w:r>
      <w:r w:rsidR="00A15C66" w:rsidRPr="00E53A01">
        <w:rPr>
          <w:rStyle w:val="Char7"/>
          <w:rFonts w:hint="eastAsia"/>
          <w:rtl/>
        </w:rPr>
        <w:t>عِبَادٌ</w:t>
      </w:r>
      <w:r w:rsidR="00A15C66" w:rsidRPr="00E53A01">
        <w:rPr>
          <w:rStyle w:val="Char7"/>
          <w:rtl/>
        </w:rPr>
        <w:t xml:space="preserve"> </w:t>
      </w:r>
      <w:r w:rsidR="00A15C66" w:rsidRPr="00E53A01">
        <w:rPr>
          <w:rStyle w:val="Char7"/>
          <w:rFonts w:hint="eastAsia"/>
          <w:rtl/>
        </w:rPr>
        <w:t>أَم</w:t>
      </w:r>
      <w:r w:rsidR="00A15C66" w:rsidRPr="00E53A01">
        <w:rPr>
          <w:rStyle w:val="Char7"/>
          <w:rFonts w:hint="cs"/>
          <w:rtl/>
        </w:rPr>
        <w:t>ۡ</w:t>
      </w:r>
      <w:r w:rsidR="00A15C66" w:rsidRPr="00E53A01">
        <w:rPr>
          <w:rStyle w:val="Char7"/>
          <w:rFonts w:hint="eastAsia"/>
          <w:rtl/>
        </w:rPr>
        <w:t>ثَالُكُم</w:t>
      </w:r>
      <w:r w:rsidR="00A15C66" w:rsidRPr="00E53A01">
        <w:rPr>
          <w:rStyle w:val="Char7"/>
          <w:rFonts w:hint="cs"/>
          <w:rtl/>
        </w:rPr>
        <w:t>ۡۖ</w:t>
      </w:r>
      <w:r w:rsidR="00A15C66" w:rsidRPr="00E53A01">
        <w:rPr>
          <w:rStyle w:val="Char7"/>
          <w:rtl/>
        </w:rPr>
        <w:t xml:space="preserve"> </w:t>
      </w:r>
      <w:r w:rsidR="00A15C66" w:rsidRPr="00E53A01">
        <w:rPr>
          <w:rStyle w:val="Char7"/>
          <w:rFonts w:hint="eastAsia"/>
          <w:rtl/>
        </w:rPr>
        <w:t>فَ</w:t>
      </w:r>
      <w:r w:rsidR="00A15C66" w:rsidRPr="00E53A01">
        <w:rPr>
          <w:rStyle w:val="Char7"/>
          <w:rFonts w:hint="cs"/>
          <w:rtl/>
        </w:rPr>
        <w:t>ٱ</w:t>
      </w:r>
      <w:r w:rsidR="00A15C66" w:rsidRPr="00E53A01">
        <w:rPr>
          <w:rStyle w:val="Char7"/>
          <w:rFonts w:hint="eastAsia"/>
          <w:rtl/>
        </w:rPr>
        <w:t>د</w:t>
      </w:r>
      <w:r w:rsidR="00A15C66" w:rsidRPr="00E53A01">
        <w:rPr>
          <w:rStyle w:val="Char7"/>
          <w:rFonts w:hint="cs"/>
          <w:rtl/>
        </w:rPr>
        <w:t>ۡ</w:t>
      </w:r>
      <w:r w:rsidR="00A15C66" w:rsidRPr="00E53A01">
        <w:rPr>
          <w:rStyle w:val="Char7"/>
          <w:rFonts w:hint="eastAsia"/>
          <w:rtl/>
        </w:rPr>
        <w:t>عُوهُم</w:t>
      </w:r>
      <w:r w:rsidR="00A15C66" w:rsidRPr="00E53A01">
        <w:rPr>
          <w:rStyle w:val="Char7"/>
          <w:rFonts w:hint="cs"/>
          <w:rtl/>
        </w:rPr>
        <w:t>ۡ</w:t>
      </w:r>
      <w:r w:rsidR="00A15C66" w:rsidRPr="00E53A01">
        <w:rPr>
          <w:rStyle w:val="Char7"/>
          <w:rtl/>
        </w:rPr>
        <w:t xml:space="preserve"> </w:t>
      </w:r>
      <w:r w:rsidR="00A15C66" w:rsidRPr="00E53A01">
        <w:rPr>
          <w:rStyle w:val="Char7"/>
          <w:rFonts w:hint="eastAsia"/>
          <w:rtl/>
        </w:rPr>
        <w:t>فَل</w:t>
      </w:r>
      <w:r w:rsidR="00A15C66" w:rsidRPr="00E53A01">
        <w:rPr>
          <w:rStyle w:val="Char7"/>
          <w:rFonts w:hint="cs"/>
          <w:rtl/>
        </w:rPr>
        <w:t>ۡ</w:t>
      </w:r>
      <w:r w:rsidR="00A15C66" w:rsidRPr="00E53A01">
        <w:rPr>
          <w:rStyle w:val="Char7"/>
          <w:rFonts w:hint="eastAsia"/>
          <w:rtl/>
        </w:rPr>
        <w:t>يَس</w:t>
      </w:r>
      <w:r w:rsidR="00A15C66" w:rsidRPr="00E53A01">
        <w:rPr>
          <w:rStyle w:val="Char7"/>
          <w:rFonts w:hint="cs"/>
          <w:rtl/>
        </w:rPr>
        <w:t>ۡ</w:t>
      </w:r>
      <w:r w:rsidR="00A15C66" w:rsidRPr="00E53A01">
        <w:rPr>
          <w:rStyle w:val="Char7"/>
          <w:rFonts w:hint="eastAsia"/>
          <w:rtl/>
        </w:rPr>
        <w:t>تَجِيبُواْ</w:t>
      </w:r>
      <w:r w:rsidR="00A15C66" w:rsidRPr="00E53A01">
        <w:rPr>
          <w:rStyle w:val="Char7"/>
          <w:rtl/>
        </w:rPr>
        <w:t xml:space="preserve"> </w:t>
      </w:r>
      <w:r w:rsidR="00A15C66" w:rsidRPr="00E53A01">
        <w:rPr>
          <w:rStyle w:val="Char7"/>
          <w:rFonts w:hint="eastAsia"/>
          <w:rtl/>
        </w:rPr>
        <w:t>لَكُم</w:t>
      </w:r>
      <w:r w:rsidR="00A15C66" w:rsidRPr="00E53A01">
        <w:rPr>
          <w:rStyle w:val="Char7"/>
          <w:rFonts w:hint="cs"/>
          <w:rtl/>
        </w:rPr>
        <w:t>ۡ</w:t>
      </w:r>
      <w:r w:rsidR="00A15C66" w:rsidRPr="00E53A01">
        <w:rPr>
          <w:rStyle w:val="Char7"/>
          <w:rtl/>
        </w:rPr>
        <w:t xml:space="preserve"> </w:t>
      </w:r>
      <w:r w:rsidR="00A15C66" w:rsidRPr="00E53A01">
        <w:rPr>
          <w:rStyle w:val="Char7"/>
          <w:rFonts w:hint="eastAsia"/>
          <w:rtl/>
        </w:rPr>
        <w:t>إِن</w:t>
      </w:r>
      <w:r w:rsidR="00A15C66" w:rsidRPr="00E53A01">
        <w:rPr>
          <w:rStyle w:val="Char7"/>
          <w:rtl/>
        </w:rPr>
        <w:t xml:space="preserve"> </w:t>
      </w:r>
      <w:r w:rsidR="00A15C66" w:rsidRPr="00E53A01">
        <w:rPr>
          <w:rStyle w:val="Char7"/>
          <w:rFonts w:hint="eastAsia"/>
          <w:rtl/>
        </w:rPr>
        <w:t>كُنتُم</w:t>
      </w:r>
      <w:r w:rsidR="00A15C66" w:rsidRPr="00E53A01">
        <w:rPr>
          <w:rStyle w:val="Char7"/>
          <w:rFonts w:hint="cs"/>
          <w:rtl/>
        </w:rPr>
        <w:t>ۡ</w:t>
      </w:r>
      <w:r w:rsidR="00A15C66" w:rsidRPr="00E53A01">
        <w:rPr>
          <w:rStyle w:val="Char7"/>
          <w:rtl/>
        </w:rPr>
        <w:t xml:space="preserve"> </w:t>
      </w:r>
      <w:r w:rsidR="00A15C66" w:rsidRPr="00E53A01">
        <w:rPr>
          <w:rStyle w:val="Char7"/>
          <w:rFonts w:hint="eastAsia"/>
          <w:rtl/>
        </w:rPr>
        <w:t>صَ</w:t>
      </w:r>
      <w:r w:rsidR="00A15C66" w:rsidRPr="00E53A01">
        <w:rPr>
          <w:rStyle w:val="Char7"/>
          <w:rFonts w:hint="cs"/>
          <w:rtl/>
        </w:rPr>
        <w:t>ٰ</w:t>
      </w:r>
      <w:r w:rsidR="00A15C66" w:rsidRPr="00E53A01">
        <w:rPr>
          <w:rStyle w:val="Char7"/>
          <w:rFonts w:hint="eastAsia"/>
          <w:rtl/>
        </w:rPr>
        <w:t>دِقِينَ</w:t>
      </w:r>
      <w:r w:rsidR="00A15C66" w:rsidRPr="00E53A01">
        <w:rPr>
          <w:rStyle w:val="Char7"/>
          <w:rtl/>
        </w:rPr>
        <w:t xml:space="preserve"> </w:t>
      </w:r>
      <w:r w:rsidR="00A15C66" w:rsidRPr="00E53A01">
        <w:rPr>
          <w:rStyle w:val="Char7"/>
          <w:rFonts w:hint="cs"/>
          <w:rtl/>
        </w:rPr>
        <w:t>١٩٤</w:t>
      </w:r>
      <w:r w:rsidR="00150832" w:rsidRPr="00E53A01">
        <w:rPr>
          <w:rFonts w:cs="Traditional Arabic" w:hint="cs"/>
          <w:rtl/>
        </w:rPr>
        <w:t>﴾</w:t>
      </w:r>
      <w:r w:rsidR="00A15C66" w:rsidRPr="00E53A01">
        <w:rPr>
          <w:rFonts w:ascii="KFGQPC Uthman Taha Naskh" w:cs="KFGQPC Uthman Taha Naskh"/>
          <w:rtl/>
        </w:rPr>
        <w:t xml:space="preserve"> </w:t>
      </w:r>
      <w:r w:rsidR="00A15C66" w:rsidRPr="00E53A01">
        <w:rPr>
          <w:rStyle w:val="Char9"/>
          <w:rtl/>
        </w:rPr>
        <w:t>[</w:t>
      </w:r>
      <w:r w:rsidR="00A15C66" w:rsidRPr="00E53A01">
        <w:rPr>
          <w:rStyle w:val="Char9"/>
          <w:rFonts w:hint="eastAsia"/>
          <w:rtl/>
        </w:rPr>
        <w:t>الاعراف</w:t>
      </w:r>
      <w:r w:rsidR="00A15C66" w:rsidRPr="00E53A01">
        <w:rPr>
          <w:rStyle w:val="Char9"/>
          <w:rtl/>
        </w:rPr>
        <w:t xml:space="preserve">: </w:t>
      </w:r>
      <w:r w:rsidR="00A15C66" w:rsidRPr="00E53A01">
        <w:rPr>
          <w:rStyle w:val="Char9"/>
          <w:rFonts w:hint="cs"/>
          <w:rtl/>
        </w:rPr>
        <w:t>١٩٤</w:t>
      </w:r>
      <w:r w:rsidR="00A15C66" w:rsidRPr="00E53A01">
        <w:rPr>
          <w:rStyle w:val="Char9"/>
          <w:rtl/>
        </w:rPr>
        <w:t>]</w:t>
      </w:r>
      <w:r w:rsidR="0090456A" w:rsidRPr="00E53A01">
        <w:rPr>
          <w:rFonts w:ascii="KFGQPC Uthman Taha Naskh" w:cs="KFGQPC Uthman Taha Naskh"/>
          <w:rtl/>
        </w:rPr>
        <w:t xml:space="preserve"> </w:t>
      </w:r>
      <w:r w:rsidR="00A25F14" w:rsidRPr="00E53A01">
        <w:rPr>
          <w:rFonts w:cs="B Lotus" w:hint="cs"/>
          <w:sz w:val="24"/>
          <w:szCs w:val="24"/>
          <w:rtl/>
        </w:rPr>
        <w:t>«</w:t>
      </w:r>
      <w:r w:rsidRPr="00E53A01">
        <w:rPr>
          <w:rFonts w:cs="B Lotus"/>
          <w:sz w:val="30"/>
          <w:rtl/>
        </w:rPr>
        <w:t>محققا</w:t>
      </w:r>
      <w:r w:rsidRPr="00E53A01">
        <w:rPr>
          <w:rFonts w:cs="B Lotus" w:hint="cs"/>
          <w:sz w:val="30"/>
          <w:rtl/>
        </w:rPr>
        <w:t xml:space="preserve">ًًَ </w:t>
      </w:r>
      <w:r w:rsidRPr="00E53A01">
        <w:rPr>
          <w:rFonts w:cs="B Lotus"/>
          <w:sz w:val="30"/>
          <w:rtl/>
        </w:rPr>
        <w:t>كساني را كه جز خدا مي</w:t>
      </w:r>
      <w:r w:rsidR="0021340B" w:rsidRPr="00E53A01">
        <w:rPr>
          <w:rFonts w:cs="B Lotus" w:hint="cs"/>
          <w:sz w:val="30"/>
          <w:rtl/>
        </w:rPr>
        <w:t>‌</w:t>
      </w:r>
      <w:r w:rsidRPr="00E53A01">
        <w:rPr>
          <w:rFonts w:cs="B Lotus"/>
          <w:sz w:val="30"/>
          <w:rtl/>
        </w:rPr>
        <w:t>خوانيد بندگان</w:t>
      </w:r>
      <w:r w:rsidRPr="00E53A01">
        <w:rPr>
          <w:rFonts w:cs="B Lotus" w:hint="cs"/>
          <w:sz w:val="30"/>
          <w:rtl/>
        </w:rPr>
        <w:t>ي</w:t>
      </w:r>
      <w:r w:rsidRPr="00E53A01">
        <w:rPr>
          <w:rFonts w:cs="B Lotus"/>
          <w:sz w:val="30"/>
          <w:rtl/>
        </w:rPr>
        <w:t xml:space="preserve"> مانند شمايند اگر راست </w:t>
      </w:r>
      <w:r w:rsidR="00E84182" w:rsidRPr="00E53A01">
        <w:rPr>
          <w:rFonts w:cs="B Lotus"/>
          <w:sz w:val="30"/>
          <w:rtl/>
        </w:rPr>
        <w:t>مي‌گوي</w:t>
      </w:r>
      <w:r w:rsidRPr="00E53A01">
        <w:rPr>
          <w:rFonts w:cs="B Lotus"/>
          <w:sz w:val="30"/>
          <w:rtl/>
        </w:rPr>
        <w:t>يد،</w:t>
      </w:r>
      <w:r w:rsidR="000B2A58" w:rsidRPr="00E53A01">
        <w:rPr>
          <w:rFonts w:cs="B Lotus"/>
          <w:sz w:val="30"/>
          <w:rtl/>
        </w:rPr>
        <w:t xml:space="preserve"> آن‌ها </w:t>
      </w:r>
      <w:r w:rsidRPr="00E53A01">
        <w:rPr>
          <w:rFonts w:cs="B Lotus" w:hint="cs"/>
          <w:sz w:val="30"/>
          <w:rtl/>
        </w:rPr>
        <w:t xml:space="preserve">را فرا </w:t>
      </w:r>
      <w:r w:rsidRPr="00E53A01">
        <w:rPr>
          <w:rFonts w:cs="B Lotus"/>
          <w:sz w:val="30"/>
          <w:rtl/>
        </w:rPr>
        <w:t>خوانيد تا شما را اجابت كنند</w:t>
      </w:r>
      <w:r w:rsidR="00A25F14" w:rsidRPr="00E53A01">
        <w:rPr>
          <w:rFonts w:cs="B Lotus" w:hint="cs"/>
          <w:sz w:val="30"/>
          <w:rtl/>
        </w:rPr>
        <w:t>»</w:t>
      </w:r>
      <w:r w:rsidRPr="00E53A01">
        <w:rPr>
          <w:rFonts w:cs="B Lotus"/>
          <w:sz w:val="30"/>
          <w:rtl/>
        </w:rPr>
        <w:t>.</w:t>
      </w:r>
    </w:p>
    <w:p w:rsidR="007C63BC" w:rsidRPr="00E53A01" w:rsidRDefault="007C63BC" w:rsidP="00546C00">
      <w:pPr>
        <w:ind w:left="624" w:hanging="340"/>
        <w:jc w:val="both"/>
        <w:rPr>
          <w:rFonts w:cs="B Lotus" w:hint="cs"/>
          <w:sz w:val="30"/>
          <w:rtl/>
        </w:rPr>
      </w:pPr>
      <w:r w:rsidRPr="00E53A01">
        <w:rPr>
          <w:rFonts w:cs="B Lotus" w:hint="cs"/>
          <w:sz w:val="30"/>
          <w:rtl/>
        </w:rPr>
        <w:t>4</w:t>
      </w:r>
      <w:r w:rsidR="00546C00" w:rsidRPr="00E53A01">
        <w:rPr>
          <w:rFonts w:cs="B Lotus"/>
          <w:sz w:val="30"/>
          <w:rtl/>
        </w:rPr>
        <w:t>-</w:t>
      </w:r>
      <w:r w:rsidRPr="00E53A01">
        <w:rPr>
          <w:rFonts w:cs="B Lotus" w:hint="cs"/>
          <w:sz w:val="30"/>
          <w:rtl/>
        </w:rPr>
        <w:t xml:space="preserve"> </w:t>
      </w:r>
      <w:r w:rsidR="00150832" w:rsidRPr="00E53A01">
        <w:rPr>
          <w:rFonts w:ascii="KFGQPC Uthman Taha Naskh" w:cs="Traditional Arabic" w:hint="cs"/>
          <w:rtl/>
        </w:rPr>
        <w:t>﴿</w:t>
      </w:r>
      <w:r w:rsidR="00A15C66" w:rsidRPr="00E53A01">
        <w:rPr>
          <w:rStyle w:val="Char7"/>
          <w:rFonts w:hint="eastAsia"/>
          <w:rtl/>
        </w:rPr>
        <w:t>وَ</w:t>
      </w:r>
      <w:r w:rsidR="00A15C66" w:rsidRPr="00E53A01">
        <w:rPr>
          <w:rStyle w:val="Char7"/>
          <w:rFonts w:hint="cs"/>
          <w:rtl/>
        </w:rPr>
        <w:t>ٱ</w:t>
      </w:r>
      <w:r w:rsidR="00A15C66" w:rsidRPr="00E53A01">
        <w:rPr>
          <w:rStyle w:val="Char7"/>
          <w:rFonts w:hint="eastAsia"/>
          <w:rtl/>
        </w:rPr>
        <w:t>لَّذِينَ</w:t>
      </w:r>
      <w:r w:rsidR="00A15C66" w:rsidRPr="00E53A01">
        <w:rPr>
          <w:rStyle w:val="Char7"/>
          <w:rtl/>
        </w:rPr>
        <w:t xml:space="preserve"> </w:t>
      </w:r>
      <w:r w:rsidR="00A15C66" w:rsidRPr="00E53A01">
        <w:rPr>
          <w:rStyle w:val="Char7"/>
          <w:rFonts w:hint="eastAsia"/>
          <w:rtl/>
        </w:rPr>
        <w:t>تَد</w:t>
      </w:r>
      <w:r w:rsidR="00A15C66" w:rsidRPr="00E53A01">
        <w:rPr>
          <w:rStyle w:val="Char7"/>
          <w:rFonts w:hint="cs"/>
          <w:rtl/>
        </w:rPr>
        <w:t>ۡ</w:t>
      </w:r>
      <w:r w:rsidR="00A15C66" w:rsidRPr="00E53A01">
        <w:rPr>
          <w:rStyle w:val="Char7"/>
          <w:rFonts w:hint="eastAsia"/>
          <w:rtl/>
        </w:rPr>
        <w:t>عُونَ</w:t>
      </w:r>
      <w:r w:rsidR="00A15C66" w:rsidRPr="00E53A01">
        <w:rPr>
          <w:rStyle w:val="Char7"/>
          <w:rtl/>
        </w:rPr>
        <w:t xml:space="preserve"> </w:t>
      </w:r>
      <w:r w:rsidR="00A15C66" w:rsidRPr="00E53A01">
        <w:rPr>
          <w:rStyle w:val="Char7"/>
          <w:rFonts w:hint="eastAsia"/>
          <w:rtl/>
        </w:rPr>
        <w:t>مِن</w:t>
      </w:r>
      <w:r w:rsidR="00A15C66" w:rsidRPr="00E53A01">
        <w:rPr>
          <w:rStyle w:val="Char7"/>
          <w:rtl/>
        </w:rPr>
        <w:t xml:space="preserve"> </w:t>
      </w:r>
      <w:r w:rsidR="00A15C66" w:rsidRPr="00E53A01">
        <w:rPr>
          <w:rStyle w:val="Char7"/>
          <w:rFonts w:hint="eastAsia"/>
          <w:rtl/>
        </w:rPr>
        <w:t>دُونِهِ</w:t>
      </w:r>
      <w:r w:rsidR="00A15C66" w:rsidRPr="00E53A01">
        <w:rPr>
          <w:rStyle w:val="Char7"/>
          <w:rFonts w:hint="cs"/>
          <w:rtl/>
        </w:rPr>
        <w:t>ۦ</w:t>
      </w:r>
      <w:r w:rsidR="00A15C66" w:rsidRPr="00E53A01">
        <w:rPr>
          <w:rStyle w:val="Char7"/>
          <w:rtl/>
        </w:rPr>
        <w:t xml:space="preserve"> </w:t>
      </w:r>
      <w:r w:rsidR="00A15C66" w:rsidRPr="00E53A01">
        <w:rPr>
          <w:rStyle w:val="Char7"/>
          <w:rFonts w:hint="eastAsia"/>
          <w:rtl/>
        </w:rPr>
        <w:t>مَا</w:t>
      </w:r>
      <w:r w:rsidR="00A15C66" w:rsidRPr="00E53A01">
        <w:rPr>
          <w:rStyle w:val="Char7"/>
          <w:rtl/>
        </w:rPr>
        <w:t xml:space="preserve"> </w:t>
      </w:r>
      <w:r w:rsidR="00A15C66" w:rsidRPr="00E53A01">
        <w:rPr>
          <w:rStyle w:val="Char7"/>
          <w:rFonts w:hint="eastAsia"/>
          <w:rtl/>
        </w:rPr>
        <w:t>يَم</w:t>
      </w:r>
      <w:r w:rsidR="00A15C66" w:rsidRPr="00E53A01">
        <w:rPr>
          <w:rStyle w:val="Char7"/>
          <w:rFonts w:hint="cs"/>
          <w:rtl/>
        </w:rPr>
        <w:t>ۡ</w:t>
      </w:r>
      <w:r w:rsidR="00A15C66" w:rsidRPr="00E53A01">
        <w:rPr>
          <w:rStyle w:val="Char7"/>
          <w:rFonts w:hint="eastAsia"/>
          <w:rtl/>
        </w:rPr>
        <w:t>لِكُونَ</w:t>
      </w:r>
      <w:r w:rsidR="00A15C66" w:rsidRPr="00E53A01">
        <w:rPr>
          <w:rStyle w:val="Char7"/>
          <w:rtl/>
        </w:rPr>
        <w:t xml:space="preserve"> </w:t>
      </w:r>
      <w:r w:rsidR="00A15C66" w:rsidRPr="00E53A01">
        <w:rPr>
          <w:rStyle w:val="Char7"/>
          <w:rFonts w:hint="eastAsia"/>
          <w:rtl/>
        </w:rPr>
        <w:t>مِن</w:t>
      </w:r>
      <w:r w:rsidR="00A15C66" w:rsidRPr="00E53A01">
        <w:rPr>
          <w:rStyle w:val="Char7"/>
          <w:rtl/>
        </w:rPr>
        <w:t xml:space="preserve"> </w:t>
      </w:r>
      <w:r w:rsidR="00A15C66" w:rsidRPr="00E53A01">
        <w:rPr>
          <w:rStyle w:val="Char7"/>
          <w:rFonts w:hint="eastAsia"/>
          <w:rtl/>
        </w:rPr>
        <w:t>قِط</w:t>
      </w:r>
      <w:r w:rsidR="00A15C66" w:rsidRPr="00E53A01">
        <w:rPr>
          <w:rStyle w:val="Char7"/>
          <w:rFonts w:hint="cs"/>
          <w:rtl/>
        </w:rPr>
        <w:t>ۡ</w:t>
      </w:r>
      <w:r w:rsidR="00A15C66" w:rsidRPr="00E53A01">
        <w:rPr>
          <w:rStyle w:val="Char7"/>
          <w:rFonts w:hint="eastAsia"/>
          <w:rtl/>
        </w:rPr>
        <w:t>مِيرٍ</w:t>
      </w:r>
      <w:r w:rsidR="00A15C66" w:rsidRPr="00E53A01">
        <w:rPr>
          <w:rStyle w:val="Char7"/>
          <w:rtl/>
        </w:rPr>
        <w:t xml:space="preserve"> </w:t>
      </w:r>
      <w:r w:rsidR="00A15C66" w:rsidRPr="00E53A01">
        <w:rPr>
          <w:rStyle w:val="Char7"/>
          <w:rFonts w:hint="cs"/>
          <w:rtl/>
        </w:rPr>
        <w:t>١٣</w:t>
      </w:r>
      <w:r w:rsidR="00A15C66" w:rsidRPr="00E53A01">
        <w:rPr>
          <w:rStyle w:val="Char7"/>
          <w:rtl/>
        </w:rPr>
        <w:t xml:space="preserve"> </w:t>
      </w:r>
      <w:r w:rsidR="00A15C66" w:rsidRPr="00E53A01">
        <w:rPr>
          <w:rStyle w:val="Char7"/>
          <w:rFonts w:hint="eastAsia"/>
          <w:rtl/>
        </w:rPr>
        <w:t>إِن</w:t>
      </w:r>
      <w:r w:rsidR="00A15C66" w:rsidRPr="00E53A01">
        <w:rPr>
          <w:rStyle w:val="Char7"/>
          <w:rtl/>
        </w:rPr>
        <w:t xml:space="preserve"> </w:t>
      </w:r>
      <w:r w:rsidR="00A15C66" w:rsidRPr="00E53A01">
        <w:rPr>
          <w:rStyle w:val="Char7"/>
          <w:rFonts w:hint="eastAsia"/>
          <w:rtl/>
        </w:rPr>
        <w:t>تَد</w:t>
      </w:r>
      <w:r w:rsidR="00A15C66" w:rsidRPr="00E53A01">
        <w:rPr>
          <w:rStyle w:val="Char7"/>
          <w:rFonts w:hint="cs"/>
          <w:rtl/>
        </w:rPr>
        <w:t>ۡ</w:t>
      </w:r>
      <w:r w:rsidR="00A15C66" w:rsidRPr="00E53A01">
        <w:rPr>
          <w:rStyle w:val="Char7"/>
          <w:rFonts w:hint="eastAsia"/>
          <w:rtl/>
        </w:rPr>
        <w:t>عُوهُم</w:t>
      </w:r>
      <w:r w:rsidR="00A15C66" w:rsidRPr="00E53A01">
        <w:rPr>
          <w:rStyle w:val="Char7"/>
          <w:rFonts w:hint="cs"/>
          <w:rtl/>
        </w:rPr>
        <w:t>ۡ</w:t>
      </w:r>
      <w:r w:rsidR="00A15C66" w:rsidRPr="00E53A01">
        <w:rPr>
          <w:rStyle w:val="Char7"/>
          <w:rtl/>
        </w:rPr>
        <w:t xml:space="preserve"> </w:t>
      </w:r>
      <w:r w:rsidR="00A15C66" w:rsidRPr="00E53A01">
        <w:rPr>
          <w:rStyle w:val="Char7"/>
          <w:rFonts w:hint="eastAsia"/>
          <w:rtl/>
        </w:rPr>
        <w:t>لَا</w:t>
      </w:r>
      <w:r w:rsidR="00A15C66" w:rsidRPr="00E53A01">
        <w:rPr>
          <w:rStyle w:val="Char7"/>
          <w:rtl/>
        </w:rPr>
        <w:t xml:space="preserve"> </w:t>
      </w:r>
      <w:r w:rsidR="00A15C66" w:rsidRPr="00E53A01">
        <w:rPr>
          <w:rStyle w:val="Char7"/>
          <w:rFonts w:hint="eastAsia"/>
          <w:rtl/>
        </w:rPr>
        <w:t>يَس</w:t>
      </w:r>
      <w:r w:rsidR="00A15C66" w:rsidRPr="00E53A01">
        <w:rPr>
          <w:rStyle w:val="Char7"/>
          <w:rFonts w:hint="cs"/>
          <w:rtl/>
        </w:rPr>
        <w:t>ۡ</w:t>
      </w:r>
      <w:r w:rsidR="00A15C66" w:rsidRPr="00E53A01">
        <w:rPr>
          <w:rStyle w:val="Char7"/>
          <w:rFonts w:hint="eastAsia"/>
          <w:rtl/>
        </w:rPr>
        <w:t>مَعُواْ</w:t>
      </w:r>
      <w:r w:rsidR="00A15C66" w:rsidRPr="00E53A01">
        <w:rPr>
          <w:rStyle w:val="Char7"/>
          <w:rtl/>
        </w:rPr>
        <w:t xml:space="preserve"> </w:t>
      </w:r>
      <w:r w:rsidR="00A15C66" w:rsidRPr="00E53A01">
        <w:rPr>
          <w:rStyle w:val="Char7"/>
          <w:rFonts w:hint="eastAsia"/>
          <w:rtl/>
        </w:rPr>
        <w:t>دُعَا</w:t>
      </w:r>
      <w:r w:rsidR="00A15C66" w:rsidRPr="00E53A01">
        <w:rPr>
          <w:rStyle w:val="Char7"/>
          <w:rFonts w:hint="cs"/>
          <w:rtl/>
        </w:rPr>
        <w:t>ٓ</w:t>
      </w:r>
      <w:r w:rsidR="00A15C66" w:rsidRPr="00E53A01">
        <w:rPr>
          <w:rStyle w:val="Char7"/>
          <w:rFonts w:hint="eastAsia"/>
          <w:rtl/>
        </w:rPr>
        <w:t>ءَكُم</w:t>
      </w:r>
      <w:r w:rsidR="00A15C66" w:rsidRPr="00E53A01">
        <w:rPr>
          <w:rStyle w:val="Char7"/>
          <w:rFonts w:hint="cs"/>
          <w:rtl/>
        </w:rPr>
        <w:t>ۡ</w:t>
      </w:r>
      <w:r w:rsidR="00A15C66" w:rsidRPr="00E53A01">
        <w:rPr>
          <w:rStyle w:val="Char7"/>
          <w:rtl/>
        </w:rPr>
        <w:t xml:space="preserve"> </w:t>
      </w:r>
      <w:r w:rsidR="00A15C66" w:rsidRPr="00E53A01">
        <w:rPr>
          <w:rStyle w:val="Char7"/>
          <w:rFonts w:hint="eastAsia"/>
          <w:rtl/>
        </w:rPr>
        <w:t>وَلَو</w:t>
      </w:r>
      <w:r w:rsidR="00A15C66" w:rsidRPr="00E53A01">
        <w:rPr>
          <w:rStyle w:val="Char7"/>
          <w:rFonts w:hint="cs"/>
          <w:rtl/>
        </w:rPr>
        <w:t>ۡ</w:t>
      </w:r>
      <w:r w:rsidR="00A15C66" w:rsidRPr="00E53A01">
        <w:rPr>
          <w:rStyle w:val="Char7"/>
          <w:rtl/>
        </w:rPr>
        <w:t xml:space="preserve"> </w:t>
      </w:r>
      <w:r w:rsidR="00A15C66" w:rsidRPr="00E53A01">
        <w:rPr>
          <w:rStyle w:val="Char7"/>
          <w:rFonts w:hint="eastAsia"/>
          <w:rtl/>
        </w:rPr>
        <w:t>سَمِعُواْ</w:t>
      </w:r>
      <w:r w:rsidR="00A15C66" w:rsidRPr="00E53A01">
        <w:rPr>
          <w:rStyle w:val="Char7"/>
          <w:rtl/>
        </w:rPr>
        <w:t xml:space="preserve"> </w:t>
      </w:r>
      <w:r w:rsidR="00A15C66" w:rsidRPr="00E53A01">
        <w:rPr>
          <w:rStyle w:val="Char7"/>
          <w:rFonts w:hint="eastAsia"/>
          <w:rtl/>
        </w:rPr>
        <w:t>مَا</w:t>
      </w:r>
      <w:r w:rsidR="00A15C66" w:rsidRPr="00E53A01">
        <w:rPr>
          <w:rStyle w:val="Char7"/>
          <w:rtl/>
        </w:rPr>
        <w:t xml:space="preserve"> </w:t>
      </w:r>
      <w:r w:rsidR="00A15C66" w:rsidRPr="00E53A01">
        <w:rPr>
          <w:rStyle w:val="Char7"/>
          <w:rFonts w:hint="cs"/>
          <w:rtl/>
        </w:rPr>
        <w:t>ٱ</w:t>
      </w:r>
      <w:r w:rsidR="00A15C66" w:rsidRPr="00E53A01">
        <w:rPr>
          <w:rStyle w:val="Char7"/>
          <w:rFonts w:hint="eastAsia"/>
          <w:rtl/>
        </w:rPr>
        <w:t>س</w:t>
      </w:r>
      <w:r w:rsidR="00A15C66" w:rsidRPr="00E53A01">
        <w:rPr>
          <w:rStyle w:val="Char7"/>
          <w:rFonts w:hint="cs"/>
          <w:rtl/>
        </w:rPr>
        <w:t>ۡ</w:t>
      </w:r>
      <w:r w:rsidR="00A15C66" w:rsidRPr="00E53A01">
        <w:rPr>
          <w:rStyle w:val="Char7"/>
          <w:rFonts w:hint="eastAsia"/>
          <w:rtl/>
        </w:rPr>
        <w:t>تَجَابُواْ</w:t>
      </w:r>
      <w:r w:rsidR="00A15C66" w:rsidRPr="00E53A01">
        <w:rPr>
          <w:rStyle w:val="Char7"/>
          <w:rtl/>
        </w:rPr>
        <w:t xml:space="preserve"> </w:t>
      </w:r>
      <w:r w:rsidR="00A15C66" w:rsidRPr="00E53A01">
        <w:rPr>
          <w:rStyle w:val="Char7"/>
          <w:rFonts w:hint="eastAsia"/>
          <w:rtl/>
        </w:rPr>
        <w:t>لَكُم</w:t>
      </w:r>
      <w:r w:rsidR="00A15C66" w:rsidRPr="00E53A01">
        <w:rPr>
          <w:rStyle w:val="Char7"/>
          <w:rFonts w:hint="cs"/>
          <w:rtl/>
        </w:rPr>
        <w:t>ۡۖ</w:t>
      </w:r>
      <w:r w:rsidR="00A15C66" w:rsidRPr="00E53A01">
        <w:rPr>
          <w:rStyle w:val="Char7"/>
          <w:rtl/>
        </w:rPr>
        <w:t xml:space="preserve"> </w:t>
      </w:r>
      <w:r w:rsidR="00A15C66" w:rsidRPr="00E53A01">
        <w:rPr>
          <w:rStyle w:val="Char7"/>
          <w:rFonts w:hint="eastAsia"/>
          <w:rtl/>
        </w:rPr>
        <w:t>وَيَو</w:t>
      </w:r>
      <w:r w:rsidR="00A15C66" w:rsidRPr="00E53A01">
        <w:rPr>
          <w:rStyle w:val="Char7"/>
          <w:rFonts w:hint="cs"/>
          <w:rtl/>
        </w:rPr>
        <w:t>ۡ</w:t>
      </w:r>
      <w:r w:rsidR="00A15C66" w:rsidRPr="00E53A01">
        <w:rPr>
          <w:rStyle w:val="Char7"/>
          <w:rFonts w:hint="eastAsia"/>
          <w:rtl/>
        </w:rPr>
        <w:t>مَ</w:t>
      </w:r>
      <w:r w:rsidR="00A15C66" w:rsidRPr="00E53A01">
        <w:rPr>
          <w:rStyle w:val="Char7"/>
          <w:rtl/>
        </w:rPr>
        <w:t xml:space="preserve"> </w:t>
      </w:r>
      <w:r w:rsidR="00A15C66" w:rsidRPr="00E53A01">
        <w:rPr>
          <w:rStyle w:val="Char7"/>
          <w:rFonts w:hint="cs"/>
          <w:rtl/>
        </w:rPr>
        <w:t>ٱ</w:t>
      </w:r>
      <w:r w:rsidR="00A15C66" w:rsidRPr="00E53A01">
        <w:rPr>
          <w:rStyle w:val="Char7"/>
          <w:rFonts w:hint="eastAsia"/>
          <w:rtl/>
        </w:rPr>
        <w:t>ل</w:t>
      </w:r>
      <w:r w:rsidR="00A15C66" w:rsidRPr="00E53A01">
        <w:rPr>
          <w:rStyle w:val="Char7"/>
          <w:rFonts w:hint="cs"/>
          <w:rtl/>
        </w:rPr>
        <w:t>ۡ</w:t>
      </w:r>
      <w:r w:rsidR="00A15C66" w:rsidRPr="00E53A01">
        <w:rPr>
          <w:rStyle w:val="Char7"/>
          <w:rFonts w:hint="eastAsia"/>
          <w:rtl/>
        </w:rPr>
        <w:t>قِيَ</w:t>
      </w:r>
      <w:r w:rsidR="00A15C66" w:rsidRPr="00E53A01">
        <w:rPr>
          <w:rStyle w:val="Char7"/>
          <w:rFonts w:hint="cs"/>
          <w:rtl/>
        </w:rPr>
        <w:t>ٰ</w:t>
      </w:r>
      <w:r w:rsidR="00A15C66" w:rsidRPr="00E53A01">
        <w:rPr>
          <w:rStyle w:val="Char7"/>
          <w:rFonts w:hint="eastAsia"/>
          <w:rtl/>
        </w:rPr>
        <w:t>مَةِ</w:t>
      </w:r>
      <w:r w:rsidR="00A15C66" w:rsidRPr="00E53A01">
        <w:rPr>
          <w:rStyle w:val="Char7"/>
          <w:rtl/>
        </w:rPr>
        <w:t xml:space="preserve"> </w:t>
      </w:r>
      <w:r w:rsidR="00A15C66" w:rsidRPr="00E53A01">
        <w:rPr>
          <w:rStyle w:val="Char7"/>
          <w:rFonts w:hint="eastAsia"/>
          <w:rtl/>
        </w:rPr>
        <w:t>يَك</w:t>
      </w:r>
      <w:r w:rsidR="00A15C66" w:rsidRPr="00E53A01">
        <w:rPr>
          <w:rStyle w:val="Char7"/>
          <w:rFonts w:hint="cs"/>
          <w:rtl/>
        </w:rPr>
        <w:t>ۡ</w:t>
      </w:r>
      <w:r w:rsidR="00A15C66" w:rsidRPr="00E53A01">
        <w:rPr>
          <w:rStyle w:val="Char7"/>
          <w:rFonts w:hint="eastAsia"/>
          <w:rtl/>
        </w:rPr>
        <w:t>فُرُونَ</w:t>
      </w:r>
      <w:r w:rsidR="00A15C66" w:rsidRPr="00E53A01">
        <w:rPr>
          <w:rStyle w:val="Char7"/>
          <w:rtl/>
        </w:rPr>
        <w:t xml:space="preserve"> </w:t>
      </w:r>
      <w:r w:rsidR="00A15C66" w:rsidRPr="00E53A01">
        <w:rPr>
          <w:rStyle w:val="Char7"/>
          <w:rFonts w:hint="eastAsia"/>
          <w:rtl/>
        </w:rPr>
        <w:t>بِشِر</w:t>
      </w:r>
      <w:r w:rsidR="00A15C66" w:rsidRPr="00E53A01">
        <w:rPr>
          <w:rStyle w:val="Char7"/>
          <w:rFonts w:hint="cs"/>
          <w:rtl/>
        </w:rPr>
        <w:t>ۡ</w:t>
      </w:r>
      <w:r w:rsidR="00A15C66" w:rsidRPr="00E53A01">
        <w:rPr>
          <w:rStyle w:val="Char7"/>
          <w:rFonts w:hint="eastAsia"/>
          <w:rtl/>
        </w:rPr>
        <w:t>كِكُم</w:t>
      </w:r>
      <w:r w:rsidR="00A15C66" w:rsidRPr="00E53A01">
        <w:rPr>
          <w:rStyle w:val="Char7"/>
          <w:rFonts w:hint="cs"/>
          <w:rtl/>
        </w:rPr>
        <w:t>ۡۚ</w:t>
      </w:r>
      <w:r w:rsidR="00A15C66" w:rsidRPr="00E53A01">
        <w:rPr>
          <w:rStyle w:val="Char7"/>
          <w:rtl/>
        </w:rPr>
        <w:t xml:space="preserve"> </w:t>
      </w:r>
      <w:r w:rsidR="00A15C66" w:rsidRPr="00E53A01">
        <w:rPr>
          <w:rStyle w:val="Char7"/>
          <w:rFonts w:hint="eastAsia"/>
          <w:rtl/>
        </w:rPr>
        <w:t>وَلَا</w:t>
      </w:r>
      <w:r w:rsidR="00A15C66" w:rsidRPr="00E53A01">
        <w:rPr>
          <w:rStyle w:val="Char7"/>
          <w:rtl/>
        </w:rPr>
        <w:t xml:space="preserve"> </w:t>
      </w:r>
      <w:r w:rsidR="00A15C66" w:rsidRPr="00E53A01">
        <w:rPr>
          <w:rStyle w:val="Char7"/>
          <w:rFonts w:hint="eastAsia"/>
          <w:rtl/>
        </w:rPr>
        <w:t>يُنَبِّئُكَ</w:t>
      </w:r>
      <w:r w:rsidR="00A15C66" w:rsidRPr="00E53A01">
        <w:rPr>
          <w:rStyle w:val="Char7"/>
          <w:rtl/>
        </w:rPr>
        <w:t xml:space="preserve"> </w:t>
      </w:r>
      <w:r w:rsidR="00A15C66" w:rsidRPr="00E53A01">
        <w:rPr>
          <w:rStyle w:val="Char7"/>
          <w:rFonts w:hint="eastAsia"/>
          <w:rtl/>
        </w:rPr>
        <w:t>مِث</w:t>
      </w:r>
      <w:r w:rsidR="00A15C66" w:rsidRPr="00E53A01">
        <w:rPr>
          <w:rStyle w:val="Char7"/>
          <w:rFonts w:hint="cs"/>
          <w:rtl/>
        </w:rPr>
        <w:t>ۡ</w:t>
      </w:r>
      <w:r w:rsidR="00A15C66" w:rsidRPr="00E53A01">
        <w:rPr>
          <w:rStyle w:val="Char7"/>
          <w:rFonts w:hint="eastAsia"/>
          <w:rtl/>
        </w:rPr>
        <w:t>لُ</w:t>
      </w:r>
      <w:r w:rsidR="00A15C66" w:rsidRPr="00E53A01">
        <w:rPr>
          <w:rStyle w:val="Char7"/>
          <w:rtl/>
        </w:rPr>
        <w:t xml:space="preserve"> </w:t>
      </w:r>
      <w:r w:rsidR="00A15C66" w:rsidRPr="00E53A01">
        <w:rPr>
          <w:rStyle w:val="Char7"/>
          <w:rFonts w:hint="eastAsia"/>
          <w:rtl/>
        </w:rPr>
        <w:t>خَبِير</w:t>
      </w:r>
      <w:r w:rsidR="00A15C66" w:rsidRPr="00E53A01">
        <w:rPr>
          <w:rStyle w:val="Char7"/>
          <w:rFonts w:hint="cs"/>
          <w:rtl/>
        </w:rPr>
        <w:t>ٖ</w:t>
      </w:r>
      <w:r w:rsidR="00A15C66" w:rsidRPr="00E53A01">
        <w:rPr>
          <w:rStyle w:val="Char7"/>
          <w:rtl/>
        </w:rPr>
        <w:t xml:space="preserve"> </w:t>
      </w:r>
      <w:r w:rsidR="00A15C66" w:rsidRPr="00E53A01">
        <w:rPr>
          <w:rStyle w:val="Char7"/>
          <w:rFonts w:hint="cs"/>
          <w:rtl/>
        </w:rPr>
        <w:t>١٤</w:t>
      </w:r>
      <w:r w:rsidR="00150832" w:rsidRPr="00E53A01">
        <w:rPr>
          <w:rFonts w:cs="Traditional Arabic" w:hint="cs"/>
          <w:rtl/>
        </w:rPr>
        <w:t>﴾</w:t>
      </w:r>
      <w:r w:rsidR="00A15C66" w:rsidRPr="00E53A01">
        <w:rPr>
          <w:rFonts w:ascii="KFGQPC Uthman Taha Naskh" w:cs="KFGQPC Uthman Taha Naskh"/>
          <w:rtl/>
        </w:rPr>
        <w:t xml:space="preserve"> </w:t>
      </w:r>
      <w:r w:rsidR="00A15C66" w:rsidRPr="00E53A01">
        <w:rPr>
          <w:rStyle w:val="Char9"/>
          <w:rtl/>
        </w:rPr>
        <w:t>[</w:t>
      </w:r>
      <w:r w:rsidR="00A15C66" w:rsidRPr="00E53A01">
        <w:rPr>
          <w:rStyle w:val="Char9"/>
          <w:rFonts w:hint="eastAsia"/>
          <w:rtl/>
        </w:rPr>
        <w:t>فاطر</w:t>
      </w:r>
      <w:r w:rsidR="00A15C66" w:rsidRPr="00E53A01">
        <w:rPr>
          <w:rStyle w:val="Char9"/>
          <w:rtl/>
        </w:rPr>
        <w:t xml:space="preserve">: </w:t>
      </w:r>
      <w:r w:rsidR="00A15C66" w:rsidRPr="00E53A01">
        <w:rPr>
          <w:rStyle w:val="Char9"/>
          <w:rFonts w:hint="cs"/>
          <w:rtl/>
        </w:rPr>
        <w:t>١٣</w:t>
      </w:r>
      <w:r w:rsidR="00A15C66" w:rsidRPr="00E53A01">
        <w:rPr>
          <w:rStyle w:val="Char9"/>
          <w:rFonts w:hint="eastAsia"/>
          <w:rtl/>
        </w:rPr>
        <w:t>،</w:t>
      </w:r>
      <w:r w:rsidR="0090456A" w:rsidRPr="00E53A01">
        <w:rPr>
          <w:rStyle w:val="Char9"/>
          <w:rtl/>
        </w:rPr>
        <w:t xml:space="preserve"> </w:t>
      </w:r>
      <w:r w:rsidR="00A15C66" w:rsidRPr="00E53A01">
        <w:rPr>
          <w:rStyle w:val="Char9"/>
          <w:rFonts w:hint="cs"/>
          <w:rtl/>
        </w:rPr>
        <w:t>١٤</w:t>
      </w:r>
      <w:r w:rsidR="00A15C66" w:rsidRPr="00E53A01">
        <w:rPr>
          <w:rStyle w:val="Char9"/>
          <w:rtl/>
        </w:rPr>
        <w:t>]</w:t>
      </w:r>
      <w:r w:rsidR="0090456A" w:rsidRPr="00E53A01">
        <w:rPr>
          <w:rFonts w:ascii="KFGQPC Uthman Taha Naskh" w:cs="KFGQPC Uthman Taha Naskh"/>
          <w:rtl/>
        </w:rPr>
        <w:t xml:space="preserve"> </w:t>
      </w:r>
      <w:r w:rsidRPr="00E53A01">
        <w:rPr>
          <w:rFonts w:cs="B Lotus" w:hint="cs"/>
          <w:sz w:val="24"/>
          <w:szCs w:val="24"/>
          <w:rtl/>
        </w:rPr>
        <w:t>.</w:t>
      </w:r>
      <w:r w:rsidRPr="00E53A01">
        <w:rPr>
          <w:rFonts w:cs="B Lotus"/>
          <w:sz w:val="24"/>
          <w:szCs w:val="24"/>
          <w:rtl/>
        </w:rPr>
        <w:t xml:space="preserve"> </w:t>
      </w:r>
      <w:r w:rsidR="00A25F14" w:rsidRPr="00E53A01">
        <w:rPr>
          <w:rFonts w:cs="B Lotus" w:hint="cs"/>
          <w:sz w:val="24"/>
          <w:szCs w:val="24"/>
          <w:rtl/>
        </w:rPr>
        <w:t>«</w:t>
      </w:r>
      <w:r w:rsidRPr="00E53A01">
        <w:rPr>
          <w:rFonts w:cs="B Lotus"/>
          <w:sz w:val="30"/>
          <w:rtl/>
        </w:rPr>
        <w:t>و آن</w:t>
      </w:r>
      <w:r w:rsidR="0021340B" w:rsidRPr="00E53A01">
        <w:rPr>
          <w:rFonts w:cs="B Lotus" w:hint="cs"/>
          <w:sz w:val="30"/>
          <w:rtl/>
        </w:rPr>
        <w:t>‌</w:t>
      </w:r>
      <w:r w:rsidRPr="00E53A01">
        <w:rPr>
          <w:rFonts w:cs="B Lotus" w:hint="cs"/>
          <w:sz w:val="30"/>
          <w:rtl/>
        </w:rPr>
        <w:t>هايي را</w:t>
      </w:r>
      <w:r w:rsidRPr="00E53A01">
        <w:rPr>
          <w:rFonts w:cs="B Lotus"/>
          <w:sz w:val="30"/>
          <w:rtl/>
        </w:rPr>
        <w:t xml:space="preserve"> كه</w:t>
      </w:r>
      <w:r w:rsidRPr="00E53A01">
        <w:rPr>
          <w:rFonts w:cs="B Lotus" w:hint="cs"/>
          <w:sz w:val="30"/>
          <w:rtl/>
        </w:rPr>
        <w:t xml:space="preserve"> به</w:t>
      </w:r>
      <w:r w:rsidRPr="00E53A01">
        <w:rPr>
          <w:rFonts w:cs="B Lotus"/>
          <w:sz w:val="30"/>
          <w:rtl/>
        </w:rPr>
        <w:t xml:space="preserve"> غير از خدا </w:t>
      </w:r>
      <w:r w:rsidRPr="00E53A01">
        <w:rPr>
          <w:rFonts w:cs="B Lotus" w:hint="cs"/>
          <w:sz w:val="30"/>
          <w:rtl/>
        </w:rPr>
        <w:t xml:space="preserve">به دعا </w:t>
      </w:r>
      <w:r w:rsidRPr="00E53A01">
        <w:rPr>
          <w:rFonts w:cs="B Lotus"/>
          <w:sz w:val="30"/>
          <w:rtl/>
        </w:rPr>
        <w:t>مي</w:t>
      </w:r>
      <w:r w:rsidRPr="00E53A01">
        <w:rPr>
          <w:rFonts w:ascii="Lotus Linotype" w:hAnsi="Lotus Linotype" w:cs="B Lotus"/>
          <w:color w:val="000000"/>
          <w:sz w:val="30"/>
          <w:rtl/>
        </w:rPr>
        <w:t>‌</w:t>
      </w:r>
      <w:r w:rsidRPr="00E53A01">
        <w:rPr>
          <w:rFonts w:cs="B Lotus"/>
          <w:sz w:val="30"/>
          <w:rtl/>
        </w:rPr>
        <w:t>خوانيد</w:t>
      </w:r>
      <w:r w:rsidRPr="00E53A01">
        <w:rPr>
          <w:rFonts w:cs="B Lotus" w:hint="cs"/>
          <w:sz w:val="30"/>
          <w:rtl/>
        </w:rPr>
        <w:t xml:space="preserve"> حتي</w:t>
      </w:r>
      <w:r w:rsidRPr="00E53A01">
        <w:rPr>
          <w:rFonts w:cs="B Lotus"/>
          <w:sz w:val="30"/>
          <w:rtl/>
        </w:rPr>
        <w:t xml:space="preserve"> مالك پوست هست</w:t>
      </w:r>
      <w:r w:rsidRPr="00E53A01">
        <w:rPr>
          <w:rFonts w:cs="B Lotus" w:hint="cs"/>
          <w:sz w:val="30"/>
          <w:rtl/>
        </w:rPr>
        <w:t>ه</w:t>
      </w:r>
      <w:r w:rsidRPr="00E53A01">
        <w:rPr>
          <w:rFonts w:ascii="Lotus Linotype" w:hAnsi="Lotus Linotype" w:cs="B Lotus"/>
          <w:color w:val="000000"/>
          <w:sz w:val="30"/>
          <w:rtl/>
        </w:rPr>
        <w:t>‌</w:t>
      </w:r>
      <w:r w:rsidRPr="00E53A01">
        <w:rPr>
          <w:rFonts w:cs="B Lotus" w:hint="cs"/>
          <w:sz w:val="30"/>
          <w:rtl/>
        </w:rPr>
        <w:t>ي</w:t>
      </w:r>
      <w:r w:rsidRPr="00E53A01">
        <w:rPr>
          <w:rFonts w:cs="B Lotus"/>
          <w:sz w:val="30"/>
          <w:rtl/>
        </w:rPr>
        <w:t xml:space="preserve"> خرمايي نيستند، اگر بخوانيدشان دعاي شما را</w:t>
      </w:r>
      <w:r w:rsidRPr="00E53A01">
        <w:rPr>
          <w:rFonts w:cs="B Lotus" w:hint="cs"/>
          <w:sz w:val="30"/>
          <w:rtl/>
        </w:rPr>
        <w:t xml:space="preserve"> </w:t>
      </w:r>
      <w:r w:rsidRPr="00E53A01">
        <w:rPr>
          <w:rFonts w:cs="B Lotus"/>
          <w:sz w:val="30"/>
          <w:rtl/>
        </w:rPr>
        <w:t>نمي</w:t>
      </w:r>
      <w:r w:rsidR="0021340B" w:rsidRPr="00E53A01">
        <w:rPr>
          <w:rFonts w:cs="B Lotus" w:hint="cs"/>
          <w:sz w:val="30"/>
          <w:rtl/>
        </w:rPr>
        <w:t>‌</w:t>
      </w:r>
      <w:r w:rsidRPr="00E53A01">
        <w:rPr>
          <w:rFonts w:cs="B Lotus"/>
          <w:sz w:val="30"/>
          <w:rtl/>
        </w:rPr>
        <w:t>شنوند و اگر (به فرض</w:t>
      </w:r>
      <w:r w:rsidRPr="00E53A01">
        <w:rPr>
          <w:rFonts w:cs="B Lotus" w:hint="cs"/>
          <w:sz w:val="30"/>
          <w:rtl/>
        </w:rPr>
        <w:t xml:space="preserve"> محال</w:t>
      </w:r>
      <w:r w:rsidRPr="00E53A01">
        <w:rPr>
          <w:rFonts w:cs="B Lotus"/>
          <w:sz w:val="30"/>
          <w:rtl/>
        </w:rPr>
        <w:t>)</w:t>
      </w:r>
      <w:r w:rsidRPr="00E53A01">
        <w:rPr>
          <w:rFonts w:cs="B Lotus" w:hint="cs"/>
          <w:sz w:val="30"/>
          <w:rtl/>
        </w:rPr>
        <w:t xml:space="preserve"> هم </w:t>
      </w:r>
      <w:r w:rsidRPr="00E53A01">
        <w:rPr>
          <w:rFonts w:cs="B Lotus"/>
          <w:sz w:val="30"/>
          <w:rtl/>
        </w:rPr>
        <w:t>بشنوند جواب شما را نمي</w:t>
      </w:r>
      <w:r w:rsidRPr="00E53A01">
        <w:rPr>
          <w:rFonts w:ascii="Lotus Linotype" w:hAnsi="Lotus Linotype" w:cs="B Lotus"/>
          <w:color w:val="000000"/>
          <w:sz w:val="30"/>
          <w:rtl/>
        </w:rPr>
        <w:t>‌</w:t>
      </w:r>
      <w:r w:rsidRPr="00E53A01">
        <w:rPr>
          <w:rFonts w:cs="B Lotus"/>
          <w:sz w:val="30"/>
          <w:rtl/>
        </w:rPr>
        <w:t xml:space="preserve">دهند </w:t>
      </w:r>
      <w:r w:rsidRPr="00E53A01">
        <w:rPr>
          <w:rFonts w:cs="B Lotus"/>
          <w:sz w:val="30"/>
          <w:rtl/>
        </w:rPr>
        <w:lastRenderedPageBreak/>
        <w:t>و روز قيامت به شرك شما كفر مي</w:t>
      </w:r>
      <w:r w:rsidR="00A25F14" w:rsidRPr="00E53A01">
        <w:rPr>
          <w:rFonts w:cs="B Lotus" w:hint="cs"/>
          <w:sz w:val="30"/>
          <w:rtl/>
        </w:rPr>
        <w:t>‌</w:t>
      </w:r>
      <w:r w:rsidRPr="00E53A01">
        <w:rPr>
          <w:rFonts w:cs="B Lotus"/>
          <w:sz w:val="30"/>
          <w:rtl/>
        </w:rPr>
        <w:t>ورزند و مانند</w:t>
      </w:r>
      <w:r w:rsidRPr="00E53A01">
        <w:rPr>
          <w:rFonts w:cs="B Lotus" w:hint="cs"/>
          <w:sz w:val="30"/>
          <w:rtl/>
        </w:rPr>
        <w:t xml:space="preserve"> هیچ</w:t>
      </w:r>
      <w:r w:rsidRPr="00E53A01">
        <w:rPr>
          <w:rFonts w:cs="B Lotus"/>
          <w:sz w:val="30"/>
          <w:rtl/>
        </w:rPr>
        <w:t xml:space="preserve"> </w:t>
      </w:r>
      <w:r w:rsidRPr="00E53A01">
        <w:rPr>
          <w:rFonts w:cs="B Lotus" w:hint="cs"/>
          <w:sz w:val="30"/>
          <w:rtl/>
        </w:rPr>
        <w:t xml:space="preserve">كس مانند </w:t>
      </w:r>
      <w:r w:rsidRPr="00E53A01">
        <w:rPr>
          <w:rFonts w:cs="B Lotus"/>
          <w:sz w:val="30"/>
          <w:rtl/>
        </w:rPr>
        <w:t xml:space="preserve">خداي خبير تو را </w:t>
      </w:r>
      <w:r w:rsidRPr="00E53A01">
        <w:rPr>
          <w:rFonts w:cs="B Lotus" w:hint="cs"/>
          <w:sz w:val="30"/>
          <w:rtl/>
        </w:rPr>
        <w:t>آگاه</w:t>
      </w:r>
      <w:r w:rsidRPr="00E53A01">
        <w:rPr>
          <w:rFonts w:cs="B Lotus"/>
          <w:sz w:val="30"/>
          <w:rtl/>
        </w:rPr>
        <w:t xml:space="preserve"> نمي</w:t>
      </w:r>
      <w:r w:rsidR="00F53752" w:rsidRPr="00E53A01">
        <w:rPr>
          <w:rFonts w:hint="cs"/>
          <w:sz w:val="30"/>
          <w:szCs w:val="30"/>
          <w:rtl/>
        </w:rPr>
        <w:t>‌</w:t>
      </w:r>
      <w:r w:rsidRPr="00E53A01">
        <w:rPr>
          <w:rFonts w:cs="B Lotus"/>
          <w:sz w:val="30"/>
          <w:rtl/>
        </w:rPr>
        <w:t>سازد</w:t>
      </w:r>
      <w:r w:rsidR="00A25F14" w:rsidRPr="00E53A01">
        <w:rPr>
          <w:rFonts w:cs="B Lotus" w:hint="cs"/>
          <w:sz w:val="30"/>
          <w:rtl/>
        </w:rPr>
        <w:t>»</w:t>
      </w:r>
      <w:r w:rsidRPr="00E53A01">
        <w:rPr>
          <w:rFonts w:cs="B Lotus"/>
          <w:sz w:val="30"/>
          <w:rtl/>
        </w:rPr>
        <w:t>.</w:t>
      </w:r>
    </w:p>
    <w:p w:rsidR="007C63BC" w:rsidRPr="00E53A01" w:rsidRDefault="007C63BC" w:rsidP="00546C00">
      <w:pPr>
        <w:ind w:left="624" w:hanging="340"/>
        <w:jc w:val="both"/>
        <w:rPr>
          <w:rFonts w:cs="B Lotus" w:hint="cs"/>
          <w:sz w:val="30"/>
          <w:rtl/>
        </w:rPr>
      </w:pPr>
      <w:r w:rsidRPr="00E53A01">
        <w:rPr>
          <w:rFonts w:cs="B Lotus" w:hint="cs"/>
          <w:sz w:val="30"/>
          <w:rtl/>
        </w:rPr>
        <w:t>5</w:t>
      </w:r>
      <w:r w:rsidR="00546C00" w:rsidRPr="00E53A01">
        <w:rPr>
          <w:rFonts w:cs="B Lotus"/>
          <w:sz w:val="30"/>
          <w:rtl/>
        </w:rPr>
        <w:t>-</w:t>
      </w:r>
      <w:r w:rsidR="00E243EF" w:rsidRPr="00E53A01">
        <w:rPr>
          <w:rFonts w:ascii="KFGQPC Uthman Taha Naskh" w:cs="KFGQPC Uthman Taha Naskh" w:hint="cs"/>
          <w:rtl/>
        </w:rPr>
        <w:t xml:space="preserve"> </w:t>
      </w:r>
      <w:r w:rsidR="00150832" w:rsidRPr="00E53A01">
        <w:rPr>
          <w:rFonts w:ascii="KFGQPC Uthman Taha Naskh" w:cs="Traditional Arabic" w:hint="cs"/>
          <w:rtl/>
        </w:rPr>
        <w:t>﴿</w:t>
      </w:r>
      <w:r w:rsidR="00E243EF" w:rsidRPr="00E53A01">
        <w:rPr>
          <w:rStyle w:val="Char7"/>
          <w:rFonts w:hint="eastAsia"/>
          <w:rtl/>
        </w:rPr>
        <w:t>وَمَن</w:t>
      </w:r>
      <w:r w:rsidR="00E243EF" w:rsidRPr="00E53A01">
        <w:rPr>
          <w:rStyle w:val="Char7"/>
          <w:rFonts w:hint="cs"/>
          <w:rtl/>
        </w:rPr>
        <w:t>ۡ</w:t>
      </w:r>
      <w:r w:rsidR="00E243EF" w:rsidRPr="00E53A01">
        <w:rPr>
          <w:rStyle w:val="Char7"/>
          <w:rtl/>
        </w:rPr>
        <w:t xml:space="preserve"> </w:t>
      </w:r>
      <w:r w:rsidR="00E243EF" w:rsidRPr="00E53A01">
        <w:rPr>
          <w:rStyle w:val="Char7"/>
          <w:rFonts w:hint="eastAsia"/>
          <w:rtl/>
        </w:rPr>
        <w:t>أَضَلُّ</w:t>
      </w:r>
      <w:r w:rsidR="00E243EF" w:rsidRPr="00E53A01">
        <w:rPr>
          <w:rStyle w:val="Char7"/>
          <w:rtl/>
        </w:rPr>
        <w:t xml:space="preserve"> </w:t>
      </w:r>
      <w:r w:rsidR="00E243EF" w:rsidRPr="00E53A01">
        <w:rPr>
          <w:rStyle w:val="Char7"/>
          <w:rFonts w:hint="eastAsia"/>
          <w:rtl/>
        </w:rPr>
        <w:t>مِمَّن</w:t>
      </w:r>
      <w:r w:rsidR="00E243EF" w:rsidRPr="00E53A01">
        <w:rPr>
          <w:rStyle w:val="Char7"/>
          <w:rtl/>
        </w:rPr>
        <w:t xml:space="preserve"> </w:t>
      </w:r>
      <w:r w:rsidR="00E243EF" w:rsidRPr="00E53A01">
        <w:rPr>
          <w:rStyle w:val="Char7"/>
          <w:rFonts w:hint="eastAsia"/>
          <w:rtl/>
        </w:rPr>
        <w:t>يَد</w:t>
      </w:r>
      <w:r w:rsidR="00E243EF" w:rsidRPr="00E53A01">
        <w:rPr>
          <w:rStyle w:val="Char7"/>
          <w:rFonts w:hint="cs"/>
          <w:rtl/>
        </w:rPr>
        <w:t>ۡ</w:t>
      </w:r>
      <w:r w:rsidR="00E243EF" w:rsidRPr="00E53A01">
        <w:rPr>
          <w:rStyle w:val="Char7"/>
          <w:rFonts w:hint="eastAsia"/>
          <w:rtl/>
        </w:rPr>
        <w:t>عُواْ</w:t>
      </w:r>
      <w:r w:rsidR="00E243EF" w:rsidRPr="00E53A01">
        <w:rPr>
          <w:rStyle w:val="Char7"/>
          <w:rtl/>
        </w:rPr>
        <w:t xml:space="preserve"> </w:t>
      </w:r>
      <w:r w:rsidR="00E243EF" w:rsidRPr="00E53A01">
        <w:rPr>
          <w:rStyle w:val="Char7"/>
          <w:rFonts w:hint="eastAsia"/>
          <w:rtl/>
        </w:rPr>
        <w:t>مِن</w:t>
      </w:r>
      <w:r w:rsidR="00E243EF" w:rsidRPr="00E53A01">
        <w:rPr>
          <w:rStyle w:val="Char7"/>
          <w:rtl/>
        </w:rPr>
        <w:t xml:space="preserve"> </w:t>
      </w:r>
      <w:r w:rsidR="00E243EF" w:rsidRPr="00E53A01">
        <w:rPr>
          <w:rStyle w:val="Char7"/>
          <w:rFonts w:hint="eastAsia"/>
          <w:rtl/>
        </w:rPr>
        <w:t>دُونِ</w:t>
      </w:r>
      <w:r w:rsidR="00E243EF" w:rsidRPr="00E53A01">
        <w:rPr>
          <w:rStyle w:val="Char7"/>
          <w:rtl/>
        </w:rPr>
        <w:t xml:space="preserve"> </w:t>
      </w:r>
      <w:r w:rsidR="00E243EF" w:rsidRPr="00E53A01">
        <w:rPr>
          <w:rStyle w:val="Char7"/>
          <w:rFonts w:hint="cs"/>
          <w:rtl/>
        </w:rPr>
        <w:t>ٱ</w:t>
      </w:r>
      <w:r w:rsidR="00E243EF" w:rsidRPr="00E53A01">
        <w:rPr>
          <w:rStyle w:val="Char7"/>
          <w:rFonts w:hint="eastAsia"/>
          <w:rtl/>
        </w:rPr>
        <w:t>للَّهِ</w:t>
      </w:r>
      <w:r w:rsidR="00E243EF" w:rsidRPr="00E53A01">
        <w:rPr>
          <w:rStyle w:val="Char7"/>
          <w:rtl/>
        </w:rPr>
        <w:t xml:space="preserve"> </w:t>
      </w:r>
      <w:r w:rsidR="00E243EF" w:rsidRPr="00E53A01">
        <w:rPr>
          <w:rStyle w:val="Char7"/>
          <w:rFonts w:hint="eastAsia"/>
          <w:rtl/>
        </w:rPr>
        <w:t>مَن</w:t>
      </w:r>
      <w:r w:rsidR="00E243EF" w:rsidRPr="00E53A01">
        <w:rPr>
          <w:rStyle w:val="Char7"/>
          <w:rtl/>
        </w:rPr>
        <w:t xml:space="preserve"> </w:t>
      </w:r>
      <w:r w:rsidR="00E243EF" w:rsidRPr="00E53A01">
        <w:rPr>
          <w:rStyle w:val="Char7"/>
          <w:rFonts w:hint="eastAsia"/>
          <w:rtl/>
        </w:rPr>
        <w:t>لَّا</w:t>
      </w:r>
      <w:r w:rsidR="00E243EF" w:rsidRPr="00E53A01">
        <w:rPr>
          <w:rStyle w:val="Char7"/>
          <w:rtl/>
        </w:rPr>
        <w:t xml:space="preserve"> </w:t>
      </w:r>
      <w:r w:rsidR="00E243EF" w:rsidRPr="00E53A01">
        <w:rPr>
          <w:rStyle w:val="Char7"/>
          <w:rFonts w:hint="eastAsia"/>
          <w:rtl/>
        </w:rPr>
        <w:t>يَس</w:t>
      </w:r>
      <w:r w:rsidR="00E243EF" w:rsidRPr="00E53A01">
        <w:rPr>
          <w:rStyle w:val="Char7"/>
          <w:rFonts w:hint="cs"/>
          <w:rtl/>
        </w:rPr>
        <w:t>ۡ</w:t>
      </w:r>
      <w:r w:rsidR="00E243EF" w:rsidRPr="00E53A01">
        <w:rPr>
          <w:rStyle w:val="Char7"/>
          <w:rFonts w:hint="eastAsia"/>
          <w:rtl/>
        </w:rPr>
        <w:t>تَجِيبُ</w:t>
      </w:r>
      <w:r w:rsidR="00E243EF" w:rsidRPr="00E53A01">
        <w:rPr>
          <w:rStyle w:val="Char7"/>
          <w:rtl/>
        </w:rPr>
        <w:t xml:space="preserve"> </w:t>
      </w:r>
      <w:r w:rsidR="00E243EF" w:rsidRPr="00E53A01">
        <w:rPr>
          <w:rStyle w:val="Char7"/>
          <w:rFonts w:hint="eastAsia"/>
          <w:rtl/>
        </w:rPr>
        <w:t>لَهُ</w:t>
      </w:r>
      <w:r w:rsidR="00E243EF" w:rsidRPr="00E53A01">
        <w:rPr>
          <w:rStyle w:val="Char7"/>
          <w:rFonts w:hint="cs"/>
          <w:rtl/>
        </w:rPr>
        <w:t>ۥٓ</w:t>
      </w:r>
      <w:r w:rsidR="00E243EF" w:rsidRPr="00E53A01">
        <w:rPr>
          <w:rStyle w:val="Char7"/>
          <w:rtl/>
        </w:rPr>
        <w:t xml:space="preserve"> </w:t>
      </w:r>
      <w:r w:rsidR="00E243EF" w:rsidRPr="00E53A01">
        <w:rPr>
          <w:rStyle w:val="Char7"/>
          <w:rFonts w:hint="eastAsia"/>
          <w:rtl/>
        </w:rPr>
        <w:t>إِلَى</w:t>
      </w:r>
      <w:r w:rsidR="00E243EF" w:rsidRPr="00E53A01">
        <w:rPr>
          <w:rStyle w:val="Char7"/>
          <w:rFonts w:hint="cs"/>
          <w:rtl/>
        </w:rPr>
        <w:t>ٰ</w:t>
      </w:r>
      <w:r w:rsidR="00E243EF" w:rsidRPr="00E53A01">
        <w:rPr>
          <w:rStyle w:val="Char7"/>
          <w:rtl/>
        </w:rPr>
        <w:t xml:space="preserve"> </w:t>
      </w:r>
      <w:r w:rsidR="00E243EF" w:rsidRPr="00E53A01">
        <w:rPr>
          <w:rStyle w:val="Char7"/>
          <w:rFonts w:hint="eastAsia"/>
          <w:rtl/>
        </w:rPr>
        <w:t>يَو</w:t>
      </w:r>
      <w:r w:rsidR="00E243EF" w:rsidRPr="00E53A01">
        <w:rPr>
          <w:rStyle w:val="Char7"/>
          <w:rFonts w:hint="cs"/>
          <w:rtl/>
        </w:rPr>
        <w:t>ۡ</w:t>
      </w:r>
      <w:r w:rsidR="00E243EF" w:rsidRPr="00E53A01">
        <w:rPr>
          <w:rStyle w:val="Char7"/>
          <w:rFonts w:hint="eastAsia"/>
          <w:rtl/>
        </w:rPr>
        <w:t>مِ</w:t>
      </w:r>
      <w:r w:rsidR="00E243EF" w:rsidRPr="00E53A01">
        <w:rPr>
          <w:rStyle w:val="Char7"/>
          <w:rtl/>
        </w:rPr>
        <w:t xml:space="preserve"> </w:t>
      </w:r>
      <w:r w:rsidR="00E243EF" w:rsidRPr="00E53A01">
        <w:rPr>
          <w:rStyle w:val="Char7"/>
          <w:rFonts w:hint="cs"/>
          <w:rtl/>
        </w:rPr>
        <w:t>ٱ</w:t>
      </w:r>
      <w:r w:rsidR="00E243EF" w:rsidRPr="00E53A01">
        <w:rPr>
          <w:rStyle w:val="Char7"/>
          <w:rFonts w:hint="eastAsia"/>
          <w:rtl/>
        </w:rPr>
        <w:t>ل</w:t>
      </w:r>
      <w:r w:rsidR="00E243EF" w:rsidRPr="00E53A01">
        <w:rPr>
          <w:rStyle w:val="Char7"/>
          <w:rFonts w:hint="cs"/>
          <w:rtl/>
        </w:rPr>
        <w:t>ۡ</w:t>
      </w:r>
      <w:r w:rsidR="00E243EF" w:rsidRPr="00E53A01">
        <w:rPr>
          <w:rStyle w:val="Char7"/>
          <w:rFonts w:hint="eastAsia"/>
          <w:rtl/>
        </w:rPr>
        <w:t>قِيَ</w:t>
      </w:r>
      <w:r w:rsidR="00E243EF" w:rsidRPr="00E53A01">
        <w:rPr>
          <w:rStyle w:val="Char7"/>
          <w:rFonts w:hint="cs"/>
          <w:rtl/>
        </w:rPr>
        <w:t>ٰ</w:t>
      </w:r>
      <w:r w:rsidR="00E243EF" w:rsidRPr="00E53A01">
        <w:rPr>
          <w:rStyle w:val="Char7"/>
          <w:rFonts w:hint="eastAsia"/>
          <w:rtl/>
        </w:rPr>
        <w:t>مَةِ</w:t>
      </w:r>
      <w:r w:rsidR="00E243EF" w:rsidRPr="00E53A01">
        <w:rPr>
          <w:rStyle w:val="Char7"/>
          <w:rtl/>
        </w:rPr>
        <w:t xml:space="preserve"> </w:t>
      </w:r>
      <w:r w:rsidR="00E243EF" w:rsidRPr="00E53A01">
        <w:rPr>
          <w:rStyle w:val="Char7"/>
          <w:rFonts w:hint="eastAsia"/>
          <w:rtl/>
        </w:rPr>
        <w:t>وَهُم</w:t>
      </w:r>
      <w:r w:rsidR="00E243EF" w:rsidRPr="00E53A01">
        <w:rPr>
          <w:rStyle w:val="Char7"/>
          <w:rFonts w:hint="cs"/>
          <w:rtl/>
        </w:rPr>
        <w:t>ۡ</w:t>
      </w:r>
      <w:r w:rsidR="00E243EF" w:rsidRPr="00E53A01">
        <w:rPr>
          <w:rStyle w:val="Char7"/>
          <w:rtl/>
        </w:rPr>
        <w:t xml:space="preserve"> </w:t>
      </w:r>
      <w:r w:rsidR="00E243EF" w:rsidRPr="00E53A01">
        <w:rPr>
          <w:rStyle w:val="Char7"/>
          <w:rFonts w:hint="eastAsia"/>
          <w:rtl/>
        </w:rPr>
        <w:t>عَن</w:t>
      </w:r>
      <w:r w:rsidR="00E243EF" w:rsidRPr="00E53A01">
        <w:rPr>
          <w:rStyle w:val="Char7"/>
          <w:rtl/>
        </w:rPr>
        <w:t xml:space="preserve"> </w:t>
      </w:r>
      <w:r w:rsidR="00E243EF" w:rsidRPr="00E53A01">
        <w:rPr>
          <w:rStyle w:val="Char7"/>
          <w:rFonts w:hint="eastAsia"/>
          <w:rtl/>
        </w:rPr>
        <w:t>دُعَا</w:t>
      </w:r>
      <w:r w:rsidR="00E243EF" w:rsidRPr="00E53A01">
        <w:rPr>
          <w:rStyle w:val="Char7"/>
          <w:rFonts w:hint="cs"/>
          <w:rtl/>
        </w:rPr>
        <w:t>ٓ</w:t>
      </w:r>
      <w:r w:rsidR="00E243EF" w:rsidRPr="00E53A01">
        <w:rPr>
          <w:rStyle w:val="Char7"/>
          <w:rFonts w:hint="eastAsia"/>
          <w:rtl/>
        </w:rPr>
        <w:t>ئِهِم</w:t>
      </w:r>
      <w:r w:rsidR="00E243EF" w:rsidRPr="00E53A01">
        <w:rPr>
          <w:rStyle w:val="Char7"/>
          <w:rFonts w:hint="cs"/>
          <w:rtl/>
        </w:rPr>
        <w:t>ۡ</w:t>
      </w:r>
      <w:r w:rsidR="00E243EF" w:rsidRPr="00E53A01">
        <w:rPr>
          <w:rStyle w:val="Char7"/>
          <w:rtl/>
        </w:rPr>
        <w:t xml:space="preserve"> </w:t>
      </w:r>
      <w:r w:rsidR="00E243EF" w:rsidRPr="00E53A01">
        <w:rPr>
          <w:rStyle w:val="Char7"/>
          <w:rFonts w:hint="eastAsia"/>
          <w:rtl/>
        </w:rPr>
        <w:t>غَ</w:t>
      </w:r>
      <w:r w:rsidR="00E243EF" w:rsidRPr="00E53A01">
        <w:rPr>
          <w:rStyle w:val="Char7"/>
          <w:rFonts w:hint="cs"/>
          <w:rtl/>
        </w:rPr>
        <w:t>ٰ</w:t>
      </w:r>
      <w:r w:rsidR="00E243EF" w:rsidRPr="00E53A01">
        <w:rPr>
          <w:rStyle w:val="Char7"/>
          <w:rFonts w:hint="eastAsia"/>
          <w:rtl/>
        </w:rPr>
        <w:t>فِلُونَ</w:t>
      </w:r>
      <w:r w:rsidR="00E243EF" w:rsidRPr="00E53A01">
        <w:rPr>
          <w:rStyle w:val="Char7"/>
          <w:rtl/>
        </w:rPr>
        <w:t xml:space="preserve"> </w:t>
      </w:r>
      <w:r w:rsidR="00E243EF" w:rsidRPr="00E53A01">
        <w:rPr>
          <w:rStyle w:val="Char7"/>
          <w:rFonts w:hint="cs"/>
          <w:rtl/>
        </w:rPr>
        <w:t>٥</w:t>
      </w:r>
      <w:r w:rsidR="00E243EF" w:rsidRPr="00E53A01">
        <w:rPr>
          <w:rStyle w:val="Char7"/>
          <w:rtl/>
        </w:rPr>
        <w:t xml:space="preserve"> </w:t>
      </w:r>
      <w:r w:rsidR="00E243EF" w:rsidRPr="00E53A01">
        <w:rPr>
          <w:rStyle w:val="Char7"/>
          <w:rFonts w:hint="eastAsia"/>
          <w:rtl/>
        </w:rPr>
        <w:t>وَإِذَا</w:t>
      </w:r>
      <w:r w:rsidR="00E243EF" w:rsidRPr="00E53A01">
        <w:rPr>
          <w:rStyle w:val="Char7"/>
          <w:rtl/>
        </w:rPr>
        <w:t xml:space="preserve"> </w:t>
      </w:r>
      <w:r w:rsidR="00E243EF" w:rsidRPr="00E53A01">
        <w:rPr>
          <w:rStyle w:val="Char7"/>
          <w:rFonts w:hint="eastAsia"/>
          <w:rtl/>
        </w:rPr>
        <w:t>حُشِرَ</w:t>
      </w:r>
      <w:r w:rsidR="00E243EF" w:rsidRPr="00E53A01">
        <w:rPr>
          <w:rStyle w:val="Char7"/>
          <w:rtl/>
        </w:rPr>
        <w:t xml:space="preserve"> </w:t>
      </w:r>
      <w:r w:rsidR="00E243EF" w:rsidRPr="00E53A01">
        <w:rPr>
          <w:rStyle w:val="Char7"/>
          <w:rFonts w:hint="cs"/>
          <w:rtl/>
        </w:rPr>
        <w:t>ٱ</w:t>
      </w:r>
      <w:r w:rsidR="00E243EF" w:rsidRPr="00E53A01">
        <w:rPr>
          <w:rStyle w:val="Char7"/>
          <w:rFonts w:hint="eastAsia"/>
          <w:rtl/>
        </w:rPr>
        <w:t>لنَّاسُ</w:t>
      </w:r>
      <w:r w:rsidR="00E243EF" w:rsidRPr="00E53A01">
        <w:rPr>
          <w:rStyle w:val="Char7"/>
          <w:rtl/>
        </w:rPr>
        <w:t xml:space="preserve"> </w:t>
      </w:r>
      <w:r w:rsidR="00E243EF" w:rsidRPr="00E53A01">
        <w:rPr>
          <w:rStyle w:val="Char7"/>
          <w:rFonts w:hint="eastAsia"/>
          <w:rtl/>
        </w:rPr>
        <w:t>كَانُواْ</w:t>
      </w:r>
      <w:r w:rsidR="00E243EF" w:rsidRPr="00E53A01">
        <w:rPr>
          <w:rStyle w:val="Char7"/>
          <w:rtl/>
        </w:rPr>
        <w:t xml:space="preserve"> </w:t>
      </w:r>
      <w:r w:rsidR="00E243EF" w:rsidRPr="00E53A01">
        <w:rPr>
          <w:rStyle w:val="Char7"/>
          <w:rFonts w:hint="eastAsia"/>
          <w:rtl/>
        </w:rPr>
        <w:t>لَهُم</w:t>
      </w:r>
      <w:r w:rsidR="00E243EF" w:rsidRPr="00E53A01">
        <w:rPr>
          <w:rStyle w:val="Char7"/>
          <w:rFonts w:hint="cs"/>
          <w:rtl/>
        </w:rPr>
        <w:t>ۡ</w:t>
      </w:r>
      <w:r w:rsidR="00E243EF" w:rsidRPr="00E53A01">
        <w:rPr>
          <w:rStyle w:val="Char7"/>
          <w:rtl/>
        </w:rPr>
        <w:t xml:space="preserve"> </w:t>
      </w:r>
      <w:r w:rsidR="00E243EF" w:rsidRPr="00E53A01">
        <w:rPr>
          <w:rStyle w:val="Char7"/>
          <w:rFonts w:hint="eastAsia"/>
          <w:rtl/>
        </w:rPr>
        <w:t>أَع</w:t>
      </w:r>
      <w:r w:rsidR="00E243EF" w:rsidRPr="00E53A01">
        <w:rPr>
          <w:rStyle w:val="Char7"/>
          <w:rFonts w:hint="cs"/>
          <w:rtl/>
        </w:rPr>
        <w:t>ۡ</w:t>
      </w:r>
      <w:r w:rsidR="00E243EF" w:rsidRPr="00E53A01">
        <w:rPr>
          <w:rStyle w:val="Char7"/>
          <w:rFonts w:hint="eastAsia"/>
          <w:rtl/>
        </w:rPr>
        <w:t>دَا</w:t>
      </w:r>
      <w:r w:rsidR="00E243EF" w:rsidRPr="00E53A01">
        <w:rPr>
          <w:rStyle w:val="Char7"/>
          <w:rFonts w:hint="cs"/>
          <w:rtl/>
        </w:rPr>
        <w:t>ٓ</w:t>
      </w:r>
      <w:r w:rsidR="00E243EF" w:rsidRPr="00E53A01">
        <w:rPr>
          <w:rStyle w:val="Char7"/>
          <w:rFonts w:hint="eastAsia"/>
          <w:rtl/>
        </w:rPr>
        <w:t>ء</w:t>
      </w:r>
      <w:r w:rsidR="00E243EF" w:rsidRPr="00E53A01">
        <w:rPr>
          <w:rStyle w:val="Char7"/>
          <w:rFonts w:hint="cs"/>
          <w:rtl/>
        </w:rPr>
        <w:t>ٗ</w:t>
      </w:r>
      <w:r w:rsidR="00E243EF" w:rsidRPr="00E53A01">
        <w:rPr>
          <w:rStyle w:val="Char7"/>
          <w:rtl/>
        </w:rPr>
        <w:t xml:space="preserve"> </w:t>
      </w:r>
      <w:r w:rsidR="00E243EF" w:rsidRPr="00E53A01">
        <w:rPr>
          <w:rStyle w:val="Char7"/>
          <w:rFonts w:hint="eastAsia"/>
          <w:rtl/>
        </w:rPr>
        <w:t>وَكَانُواْ</w:t>
      </w:r>
      <w:r w:rsidR="00E243EF" w:rsidRPr="00E53A01">
        <w:rPr>
          <w:rStyle w:val="Char7"/>
          <w:rtl/>
        </w:rPr>
        <w:t xml:space="preserve"> </w:t>
      </w:r>
      <w:r w:rsidR="00E243EF" w:rsidRPr="00E53A01">
        <w:rPr>
          <w:rStyle w:val="Char7"/>
          <w:rFonts w:hint="eastAsia"/>
          <w:rtl/>
        </w:rPr>
        <w:t>بِعِبَادَتِهِم</w:t>
      </w:r>
      <w:r w:rsidR="00E243EF" w:rsidRPr="00E53A01">
        <w:rPr>
          <w:rStyle w:val="Char7"/>
          <w:rFonts w:hint="cs"/>
          <w:rtl/>
        </w:rPr>
        <w:t>ۡ</w:t>
      </w:r>
      <w:r w:rsidR="00E243EF" w:rsidRPr="00E53A01">
        <w:rPr>
          <w:rStyle w:val="Char7"/>
          <w:rtl/>
        </w:rPr>
        <w:t xml:space="preserve"> </w:t>
      </w:r>
      <w:r w:rsidR="00E243EF" w:rsidRPr="00E53A01">
        <w:rPr>
          <w:rStyle w:val="Char7"/>
          <w:rFonts w:hint="eastAsia"/>
          <w:rtl/>
        </w:rPr>
        <w:t>كَ</w:t>
      </w:r>
      <w:r w:rsidR="00E243EF" w:rsidRPr="00E53A01">
        <w:rPr>
          <w:rStyle w:val="Char7"/>
          <w:rFonts w:hint="cs"/>
          <w:rtl/>
        </w:rPr>
        <w:t>ٰ</w:t>
      </w:r>
      <w:r w:rsidR="00E243EF" w:rsidRPr="00E53A01">
        <w:rPr>
          <w:rStyle w:val="Char7"/>
          <w:rFonts w:hint="eastAsia"/>
          <w:rtl/>
        </w:rPr>
        <w:t>فِرِينَ</w:t>
      </w:r>
      <w:r w:rsidR="00E243EF" w:rsidRPr="00E53A01">
        <w:rPr>
          <w:rStyle w:val="Char7"/>
          <w:rtl/>
        </w:rPr>
        <w:t xml:space="preserve"> </w:t>
      </w:r>
      <w:r w:rsidR="00E243EF" w:rsidRPr="00E53A01">
        <w:rPr>
          <w:rStyle w:val="Char7"/>
          <w:rFonts w:hint="cs"/>
          <w:rtl/>
        </w:rPr>
        <w:t>٦</w:t>
      </w:r>
      <w:r w:rsidR="00150832" w:rsidRPr="00E53A01">
        <w:rPr>
          <w:rFonts w:cs="Traditional Arabic" w:hint="cs"/>
          <w:rtl/>
        </w:rPr>
        <w:t>﴾</w:t>
      </w:r>
      <w:r w:rsidR="00E243EF" w:rsidRPr="00E53A01">
        <w:rPr>
          <w:rFonts w:ascii="KFGQPC Uthman Taha Naskh" w:cs="KFGQPC Uthman Taha Naskh"/>
          <w:rtl/>
        </w:rPr>
        <w:t xml:space="preserve"> </w:t>
      </w:r>
      <w:r w:rsidR="00E243EF" w:rsidRPr="00E53A01">
        <w:rPr>
          <w:rStyle w:val="Char9"/>
          <w:rtl/>
        </w:rPr>
        <w:t>[</w:t>
      </w:r>
      <w:r w:rsidR="00E243EF" w:rsidRPr="00E53A01">
        <w:rPr>
          <w:rStyle w:val="Char9"/>
          <w:rFonts w:hint="eastAsia"/>
          <w:rtl/>
        </w:rPr>
        <w:t>الاحقاف</w:t>
      </w:r>
      <w:r w:rsidR="00E243EF" w:rsidRPr="00E53A01">
        <w:rPr>
          <w:rStyle w:val="Char9"/>
          <w:rtl/>
        </w:rPr>
        <w:t xml:space="preserve">: </w:t>
      </w:r>
      <w:r w:rsidR="00E243EF" w:rsidRPr="00E53A01">
        <w:rPr>
          <w:rStyle w:val="Char9"/>
          <w:rFonts w:hint="cs"/>
          <w:rtl/>
        </w:rPr>
        <w:t>٥</w:t>
      </w:r>
      <w:r w:rsidR="00E243EF" w:rsidRPr="00E53A01">
        <w:rPr>
          <w:rStyle w:val="Char9"/>
          <w:rFonts w:hint="eastAsia"/>
          <w:rtl/>
        </w:rPr>
        <w:t>،</w:t>
      </w:r>
      <w:r w:rsidR="0090456A" w:rsidRPr="00E53A01">
        <w:rPr>
          <w:rStyle w:val="Char9"/>
          <w:rtl/>
        </w:rPr>
        <w:t xml:space="preserve"> </w:t>
      </w:r>
      <w:r w:rsidR="00E243EF" w:rsidRPr="00E53A01">
        <w:rPr>
          <w:rStyle w:val="Char9"/>
          <w:rFonts w:hint="cs"/>
          <w:rtl/>
        </w:rPr>
        <w:t>٦</w:t>
      </w:r>
      <w:r w:rsidR="00E243EF" w:rsidRPr="00E53A01">
        <w:rPr>
          <w:rStyle w:val="Char9"/>
          <w:rtl/>
        </w:rPr>
        <w:t>]</w:t>
      </w:r>
      <w:r w:rsidR="0090456A" w:rsidRPr="00E53A01">
        <w:rPr>
          <w:rFonts w:ascii="KFGQPC Uthman Taha Naskh" w:cs="KFGQPC Uthman Taha Naskh"/>
          <w:rtl/>
        </w:rPr>
        <w:t xml:space="preserve"> </w:t>
      </w:r>
      <w:r w:rsidR="00A25F14" w:rsidRPr="00E53A01">
        <w:rPr>
          <w:rFonts w:cs="B Lotus" w:hint="cs"/>
          <w:sz w:val="24"/>
          <w:szCs w:val="24"/>
          <w:rtl/>
        </w:rPr>
        <w:t>«</w:t>
      </w:r>
      <w:r w:rsidRPr="00E53A01">
        <w:rPr>
          <w:rFonts w:cs="B Lotus"/>
          <w:sz w:val="30"/>
          <w:rtl/>
        </w:rPr>
        <w:t>و</w:t>
      </w:r>
      <w:r w:rsidRPr="00E53A01">
        <w:rPr>
          <w:rFonts w:cs="B Lotus" w:hint="cs"/>
          <w:sz w:val="30"/>
          <w:rtl/>
        </w:rPr>
        <w:t xml:space="preserve"> چه کسی</w:t>
      </w:r>
      <w:r w:rsidRPr="00E53A01">
        <w:rPr>
          <w:rFonts w:cs="B Lotus"/>
          <w:sz w:val="30"/>
          <w:rtl/>
        </w:rPr>
        <w:t xml:space="preserve"> گمرا</w:t>
      </w:r>
      <w:r w:rsidRPr="00E53A01">
        <w:rPr>
          <w:rFonts w:ascii="Lotus Linotype" w:hAnsi="Lotus Linotype" w:cs="B Lotus"/>
          <w:color w:val="000000"/>
          <w:sz w:val="30"/>
          <w:rtl/>
        </w:rPr>
        <w:t>ه‌</w:t>
      </w:r>
      <w:r w:rsidRPr="00E53A01">
        <w:rPr>
          <w:rFonts w:cs="B Lotus"/>
          <w:sz w:val="30"/>
          <w:rtl/>
        </w:rPr>
        <w:t>تر از آن</w:t>
      </w:r>
      <w:r w:rsidRPr="00E53A01">
        <w:rPr>
          <w:rFonts w:cs="B Lotus" w:hint="cs"/>
          <w:sz w:val="30"/>
          <w:rtl/>
        </w:rPr>
        <w:t xml:space="preserve"> است كه</w:t>
      </w:r>
      <w:r w:rsidRPr="00E53A01">
        <w:rPr>
          <w:rFonts w:cs="B Lotus"/>
          <w:sz w:val="30"/>
          <w:rtl/>
        </w:rPr>
        <w:t xml:space="preserve"> غير از خدا</w:t>
      </w:r>
      <w:r w:rsidRPr="00E53A01">
        <w:rPr>
          <w:rFonts w:cs="B Lotus" w:hint="cs"/>
          <w:sz w:val="30"/>
          <w:rtl/>
        </w:rPr>
        <w:t xml:space="preserve"> كسي</w:t>
      </w:r>
      <w:r w:rsidRPr="00E53A01">
        <w:rPr>
          <w:rFonts w:cs="B Lotus"/>
          <w:sz w:val="30"/>
          <w:rtl/>
        </w:rPr>
        <w:t xml:space="preserve"> را</w:t>
      </w:r>
      <w:r w:rsidRPr="00E53A01">
        <w:rPr>
          <w:rFonts w:cs="B Lotus" w:hint="cs"/>
          <w:sz w:val="30"/>
          <w:rtl/>
        </w:rPr>
        <w:t xml:space="preserve"> به دعا</w:t>
      </w:r>
      <w:r w:rsidRPr="00E53A01">
        <w:rPr>
          <w:rFonts w:cs="B Lotus"/>
          <w:sz w:val="30"/>
          <w:rtl/>
        </w:rPr>
        <w:t xml:space="preserve"> مي</w:t>
      </w:r>
      <w:r w:rsidRPr="00E53A01">
        <w:rPr>
          <w:rFonts w:ascii="Lotus Linotype" w:hAnsi="Lotus Linotype" w:cs="B Lotus"/>
          <w:color w:val="000000"/>
          <w:sz w:val="30"/>
          <w:rtl/>
        </w:rPr>
        <w:t>‌</w:t>
      </w:r>
      <w:r w:rsidRPr="00E53A01">
        <w:rPr>
          <w:rFonts w:cs="B Lotus"/>
          <w:sz w:val="30"/>
          <w:rtl/>
        </w:rPr>
        <w:t>خواند كه تا قيامت او را اجابت ن</w:t>
      </w:r>
      <w:r w:rsidR="00E84182" w:rsidRPr="00E53A01">
        <w:rPr>
          <w:rFonts w:cs="B Lotus" w:hint="cs"/>
          <w:sz w:val="30"/>
          <w:rtl/>
        </w:rPr>
        <w:t>مي‌كن</w:t>
      </w:r>
      <w:r w:rsidRPr="00E53A01">
        <w:rPr>
          <w:rFonts w:cs="B Lotus"/>
          <w:sz w:val="30"/>
          <w:rtl/>
        </w:rPr>
        <w:t>د و آنان از دعاي ايشان بي</w:t>
      </w:r>
      <w:r w:rsidRPr="00E53A01">
        <w:rPr>
          <w:rFonts w:ascii="Lotus Linotype" w:hAnsi="Lotus Linotype" w:cs="B Lotus"/>
          <w:color w:val="000000"/>
          <w:sz w:val="30"/>
          <w:rtl/>
        </w:rPr>
        <w:t>‌</w:t>
      </w:r>
      <w:r w:rsidRPr="00E53A01">
        <w:rPr>
          <w:rFonts w:cs="B Lotus"/>
          <w:sz w:val="30"/>
          <w:rtl/>
        </w:rPr>
        <w:t xml:space="preserve">خبرند و </w:t>
      </w:r>
      <w:r w:rsidRPr="00E53A01">
        <w:rPr>
          <w:rFonts w:cs="B Lotus" w:hint="cs"/>
          <w:sz w:val="30"/>
          <w:rtl/>
        </w:rPr>
        <w:t>هنگامی که</w:t>
      </w:r>
      <w:r w:rsidRPr="00E53A01">
        <w:rPr>
          <w:rFonts w:cs="B Lotus"/>
          <w:sz w:val="30"/>
          <w:rtl/>
        </w:rPr>
        <w:t xml:space="preserve"> مردم </w:t>
      </w:r>
      <w:r w:rsidRPr="00E53A01">
        <w:rPr>
          <w:rFonts w:cs="B Lotus" w:hint="cs"/>
          <w:sz w:val="30"/>
          <w:rtl/>
        </w:rPr>
        <w:t xml:space="preserve">در </w:t>
      </w:r>
      <w:r w:rsidRPr="00E53A01">
        <w:rPr>
          <w:rFonts w:cs="B Lotus"/>
          <w:sz w:val="30"/>
          <w:rtl/>
        </w:rPr>
        <w:t xml:space="preserve">روز قيامت محشور </w:t>
      </w:r>
      <w:r w:rsidRPr="00E53A01">
        <w:rPr>
          <w:rFonts w:cs="B Lotus" w:hint="cs"/>
          <w:sz w:val="30"/>
          <w:rtl/>
        </w:rPr>
        <w:t>مي</w:t>
      </w:r>
      <w:r w:rsidRPr="00E53A01">
        <w:rPr>
          <w:rFonts w:ascii="Lotus Linotype" w:hAnsi="Lotus Linotype" w:cs="B Lotus"/>
          <w:color w:val="000000"/>
          <w:sz w:val="30"/>
          <w:rtl/>
        </w:rPr>
        <w:t>‌</w:t>
      </w:r>
      <w:r w:rsidRPr="00E53A01">
        <w:rPr>
          <w:rFonts w:cs="B Lotus"/>
          <w:sz w:val="30"/>
          <w:rtl/>
        </w:rPr>
        <w:t>ش</w:t>
      </w:r>
      <w:r w:rsidRPr="00E53A01">
        <w:rPr>
          <w:rFonts w:cs="B Lotus" w:hint="cs"/>
          <w:sz w:val="30"/>
          <w:rtl/>
        </w:rPr>
        <w:t>و</w:t>
      </w:r>
      <w:r w:rsidRPr="00E53A01">
        <w:rPr>
          <w:rFonts w:cs="B Lotus"/>
          <w:sz w:val="30"/>
          <w:rtl/>
        </w:rPr>
        <w:t>ند آنان دشمن ايشانند و عبادتي را كه ايشان كرد</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 xml:space="preserve">ند انكار </w:t>
      </w:r>
      <w:r w:rsidR="00E84182" w:rsidRPr="00E53A01">
        <w:rPr>
          <w:rFonts w:cs="B Lotus" w:hint="cs"/>
          <w:sz w:val="30"/>
          <w:rtl/>
        </w:rPr>
        <w:t>مي‌كن</w:t>
      </w:r>
      <w:r w:rsidRPr="00E53A01">
        <w:rPr>
          <w:rFonts w:cs="B Lotus"/>
          <w:sz w:val="30"/>
          <w:rtl/>
        </w:rPr>
        <w:t>ند</w:t>
      </w:r>
      <w:r w:rsidR="00A25F14" w:rsidRPr="00E53A01">
        <w:rPr>
          <w:rFonts w:cs="B Lotus" w:hint="cs"/>
          <w:sz w:val="30"/>
          <w:rtl/>
        </w:rPr>
        <w:t>»</w:t>
      </w:r>
      <w:r w:rsidRPr="00E53A01">
        <w:rPr>
          <w:rFonts w:cs="B Lotus"/>
          <w:sz w:val="30"/>
          <w:rtl/>
        </w:rPr>
        <w:t>.</w:t>
      </w:r>
    </w:p>
    <w:p w:rsidR="007C63BC" w:rsidRPr="00E53A01" w:rsidRDefault="007C63BC" w:rsidP="00722151">
      <w:pPr>
        <w:ind w:firstLine="340"/>
        <w:jc w:val="both"/>
        <w:rPr>
          <w:rFonts w:cs="B Lotus"/>
          <w:sz w:val="30"/>
          <w:rtl/>
        </w:rPr>
      </w:pPr>
      <w:r w:rsidRPr="00E53A01">
        <w:rPr>
          <w:rFonts w:cs="B Lotus" w:hint="cs"/>
          <w:sz w:val="30"/>
          <w:rtl/>
        </w:rPr>
        <w:t>خلاصه</w:t>
      </w:r>
      <w:r w:rsidR="0042690B" w:rsidRPr="00E53A01">
        <w:rPr>
          <w:rFonts w:cs="B Lotus"/>
          <w:sz w:val="30"/>
          <w:rtl/>
        </w:rPr>
        <w:t xml:space="preserve"> آن‌كه </w:t>
      </w:r>
      <w:r w:rsidRPr="00E53A01">
        <w:rPr>
          <w:rFonts w:cs="B Lotus"/>
          <w:sz w:val="30"/>
          <w:rtl/>
        </w:rPr>
        <w:t>دين امام و م</w:t>
      </w:r>
      <w:r w:rsidRPr="00E53A01">
        <w:rPr>
          <w:rFonts w:cs="B Lotus" w:hint="cs"/>
          <w:sz w:val="30"/>
          <w:rtl/>
        </w:rPr>
        <w:t>أ</w:t>
      </w:r>
      <w:r w:rsidRPr="00E53A01">
        <w:rPr>
          <w:rFonts w:cs="B Lotus"/>
          <w:sz w:val="30"/>
          <w:rtl/>
        </w:rPr>
        <w:t>موم و دين پ</w:t>
      </w:r>
      <w:r w:rsidRPr="00E53A01">
        <w:rPr>
          <w:rFonts w:cs="B Lotus" w:hint="cs"/>
          <w:sz w:val="30"/>
          <w:rtl/>
        </w:rPr>
        <w:t>ي</w:t>
      </w:r>
      <w:r w:rsidRPr="00E53A01">
        <w:rPr>
          <w:rFonts w:cs="B Lotus"/>
          <w:sz w:val="30"/>
          <w:rtl/>
        </w:rPr>
        <w:t xml:space="preserve">غمبر و </w:t>
      </w:r>
      <w:r w:rsidRPr="00E53A01">
        <w:rPr>
          <w:rFonts w:cs="B Lotus" w:hint="cs"/>
          <w:sz w:val="30"/>
          <w:rtl/>
        </w:rPr>
        <w:t>ا</w:t>
      </w:r>
      <w:r w:rsidRPr="00E53A01">
        <w:rPr>
          <w:rFonts w:cs="B Lotus"/>
          <w:sz w:val="30"/>
          <w:rtl/>
        </w:rPr>
        <w:t xml:space="preserve">مت بايد </w:t>
      </w:r>
      <w:r w:rsidRPr="00E53A01">
        <w:rPr>
          <w:rFonts w:cs="B Lotus" w:hint="cs"/>
          <w:sz w:val="30"/>
          <w:rtl/>
        </w:rPr>
        <w:t>مثل هم</w:t>
      </w:r>
      <w:r w:rsidRPr="00E53A01">
        <w:rPr>
          <w:rFonts w:cs="B Lotus"/>
          <w:sz w:val="30"/>
          <w:rtl/>
        </w:rPr>
        <w:t xml:space="preserve"> باشد. ائمه و اولياء هر قدر نزد خدا مقام داش</w:t>
      </w:r>
      <w:r w:rsidRPr="00E53A01">
        <w:rPr>
          <w:rFonts w:cs="B Lotus" w:hint="cs"/>
          <w:sz w:val="30"/>
          <w:rtl/>
        </w:rPr>
        <w:t>ته باش</w:t>
      </w:r>
      <w:r w:rsidRPr="00E53A01">
        <w:rPr>
          <w:rFonts w:cs="B Lotus"/>
          <w:sz w:val="30"/>
          <w:rtl/>
        </w:rPr>
        <w:t>ند غير</w:t>
      </w:r>
      <w:r w:rsidRPr="00E53A01">
        <w:rPr>
          <w:rFonts w:cs="B Lotus" w:hint="cs"/>
          <w:sz w:val="30"/>
          <w:rtl/>
        </w:rPr>
        <w:t xml:space="preserve"> از</w:t>
      </w:r>
      <w:r w:rsidRPr="00E53A01">
        <w:rPr>
          <w:rFonts w:cs="B Lotus"/>
          <w:sz w:val="30"/>
          <w:rtl/>
        </w:rPr>
        <w:t xml:space="preserve"> خدا</w:t>
      </w:r>
      <w:r w:rsidRPr="00E53A01">
        <w:rPr>
          <w:rFonts w:cs="B Lotus" w:hint="cs"/>
          <w:sz w:val="30"/>
          <w:rtl/>
        </w:rPr>
        <w:t xml:space="preserve"> كسي</w:t>
      </w:r>
      <w:r w:rsidRPr="00E53A01">
        <w:rPr>
          <w:rFonts w:cs="B Lotus"/>
          <w:sz w:val="30"/>
          <w:rtl/>
        </w:rPr>
        <w:t xml:space="preserve"> را </w:t>
      </w:r>
      <w:r w:rsidRPr="00E53A01">
        <w:rPr>
          <w:rFonts w:cs="B Lotus" w:hint="cs"/>
          <w:sz w:val="30"/>
          <w:rtl/>
        </w:rPr>
        <w:t xml:space="preserve">به دعا </w:t>
      </w:r>
      <w:r w:rsidRPr="00E53A01">
        <w:rPr>
          <w:rFonts w:cs="B Lotus"/>
          <w:sz w:val="30"/>
          <w:rtl/>
        </w:rPr>
        <w:t>نمي</w:t>
      </w:r>
      <w:r w:rsidRPr="00E53A01">
        <w:rPr>
          <w:rFonts w:ascii="Lotus Linotype" w:hAnsi="Lotus Linotype" w:cs="B Lotus"/>
          <w:color w:val="000000"/>
          <w:sz w:val="30"/>
          <w:rtl/>
        </w:rPr>
        <w:t>‌</w:t>
      </w:r>
      <w:r w:rsidRPr="00E53A01">
        <w:rPr>
          <w:rFonts w:cs="B Lotus"/>
          <w:sz w:val="30"/>
          <w:rtl/>
        </w:rPr>
        <w:t>خواند</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ند، پيروان ايشان نيز بايد مانند آنان غير</w:t>
      </w:r>
      <w:r w:rsidRPr="00E53A01">
        <w:rPr>
          <w:rFonts w:cs="B Lotus" w:hint="cs"/>
          <w:sz w:val="30"/>
          <w:rtl/>
        </w:rPr>
        <w:t xml:space="preserve"> از</w:t>
      </w:r>
      <w:r w:rsidRPr="00E53A01">
        <w:rPr>
          <w:rFonts w:cs="B Lotus"/>
          <w:sz w:val="30"/>
          <w:rtl/>
        </w:rPr>
        <w:t xml:space="preserve"> خدا </w:t>
      </w:r>
      <w:r w:rsidRPr="00E53A01">
        <w:rPr>
          <w:rFonts w:cs="B Lotus" w:hint="cs"/>
          <w:sz w:val="30"/>
          <w:rtl/>
        </w:rPr>
        <w:t xml:space="preserve">كسي </w:t>
      </w:r>
      <w:r w:rsidRPr="00E53A01">
        <w:rPr>
          <w:rFonts w:cs="B Lotus"/>
          <w:sz w:val="30"/>
          <w:rtl/>
        </w:rPr>
        <w:t xml:space="preserve">را </w:t>
      </w:r>
      <w:r w:rsidRPr="00E53A01">
        <w:rPr>
          <w:rFonts w:cs="B Lotus" w:hint="cs"/>
          <w:sz w:val="30"/>
          <w:rtl/>
        </w:rPr>
        <w:t xml:space="preserve">به دعا </w:t>
      </w:r>
      <w:r w:rsidRPr="00E53A01">
        <w:rPr>
          <w:rFonts w:cs="B Lotus"/>
          <w:sz w:val="30"/>
          <w:rtl/>
        </w:rPr>
        <w:t>نخوانند و به خدا شرك ن</w:t>
      </w:r>
      <w:r w:rsidRPr="00E53A01">
        <w:rPr>
          <w:rFonts w:cs="B Lotus" w:hint="cs"/>
          <w:sz w:val="30"/>
          <w:rtl/>
        </w:rPr>
        <w:t>ورزن</w:t>
      </w:r>
      <w:r w:rsidRPr="00E53A01">
        <w:rPr>
          <w:rFonts w:cs="B Lotus"/>
          <w:sz w:val="30"/>
          <w:rtl/>
        </w:rPr>
        <w:t xml:space="preserve">د، زيرا تمام انبياء و ائمه خود مخلوق </w:t>
      </w:r>
      <w:r w:rsidRPr="00E53A01">
        <w:rPr>
          <w:rFonts w:cs="B Lotus" w:hint="cs"/>
          <w:sz w:val="30"/>
          <w:rtl/>
        </w:rPr>
        <w:t xml:space="preserve">بوده، و با مرگشان </w:t>
      </w:r>
      <w:r w:rsidRPr="00E53A01">
        <w:rPr>
          <w:rFonts w:cs="B Lotus"/>
          <w:sz w:val="30"/>
          <w:rtl/>
        </w:rPr>
        <w:t>از</w:t>
      </w:r>
      <w:r w:rsidRPr="00E53A01">
        <w:rPr>
          <w:rFonts w:cs="B Lotus" w:hint="cs"/>
          <w:sz w:val="30"/>
          <w:rtl/>
        </w:rPr>
        <w:t xml:space="preserve"> </w:t>
      </w:r>
      <w:r w:rsidRPr="00E53A01">
        <w:rPr>
          <w:rFonts w:cs="B Lotus"/>
          <w:sz w:val="30"/>
          <w:rtl/>
        </w:rPr>
        <w:t>دنيا بي</w:t>
      </w:r>
      <w:r w:rsidRPr="00E53A01">
        <w:rPr>
          <w:rFonts w:ascii="Lotus Linotype" w:hAnsi="Lotus Linotype" w:cs="B Lotus"/>
          <w:color w:val="000000"/>
          <w:sz w:val="30"/>
          <w:rtl/>
        </w:rPr>
        <w:t>‌</w:t>
      </w:r>
      <w:r w:rsidRPr="00E53A01">
        <w:rPr>
          <w:rFonts w:cs="B Lotus"/>
          <w:sz w:val="30"/>
          <w:rtl/>
        </w:rPr>
        <w:t xml:space="preserve">خبر </w:t>
      </w:r>
      <w:r w:rsidRPr="00E53A01">
        <w:rPr>
          <w:rFonts w:cs="B Lotus" w:hint="cs"/>
          <w:sz w:val="30"/>
          <w:rtl/>
        </w:rPr>
        <w:t xml:space="preserve">هستند </w:t>
      </w:r>
      <w:r w:rsidRPr="00E53A01">
        <w:rPr>
          <w:rFonts w:cs="B Lotus"/>
          <w:sz w:val="30"/>
          <w:rtl/>
        </w:rPr>
        <w:t xml:space="preserve">و از حشر و نشر خود </w:t>
      </w:r>
      <w:r w:rsidRPr="00E53A01">
        <w:rPr>
          <w:rFonts w:cs="B Lotus" w:hint="cs"/>
          <w:sz w:val="30"/>
          <w:rtl/>
        </w:rPr>
        <w:t>نيز آگاهی</w:t>
      </w:r>
      <w:r w:rsidRPr="00E53A01">
        <w:rPr>
          <w:rFonts w:cs="B Lotus"/>
          <w:sz w:val="30"/>
          <w:rtl/>
        </w:rPr>
        <w:t xml:space="preserve"> ندارند.</w:t>
      </w:r>
    </w:p>
    <w:p w:rsidR="007C63BC" w:rsidRPr="00E53A01" w:rsidRDefault="007C63BC" w:rsidP="00722151">
      <w:pPr>
        <w:ind w:firstLine="340"/>
        <w:jc w:val="both"/>
        <w:rPr>
          <w:rFonts w:cs="B Lotus"/>
          <w:sz w:val="30"/>
          <w:rtl/>
        </w:rPr>
      </w:pPr>
      <w:r w:rsidRPr="00E53A01">
        <w:rPr>
          <w:rFonts w:cs="B Lotus"/>
          <w:sz w:val="30"/>
          <w:rtl/>
        </w:rPr>
        <w:t>انبياء و رسولان خدا، به دليل آي</w:t>
      </w:r>
      <w:r w:rsidRPr="00E53A01">
        <w:rPr>
          <w:rFonts w:ascii="Lotus Linotype" w:hAnsi="Lotus Linotype" w:cs="B Lotus"/>
          <w:color w:val="000000"/>
          <w:sz w:val="30"/>
          <w:rtl/>
        </w:rPr>
        <w:t>ه‌</w:t>
      </w:r>
      <w:r w:rsidRPr="00E53A01">
        <w:rPr>
          <w:rFonts w:cs="B Lotus" w:hint="cs"/>
          <w:sz w:val="30"/>
          <w:rtl/>
        </w:rPr>
        <w:t>هاي</w:t>
      </w:r>
      <w:r w:rsidRPr="00E53A01">
        <w:rPr>
          <w:rFonts w:cs="B Lotus"/>
          <w:sz w:val="30"/>
          <w:rtl/>
        </w:rPr>
        <w:t xml:space="preserve"> قر</w:t>
      </w:r>
      <w:r w:rsidRPr="00E53A01">
        <w:rPr>
          <w:rFonts w:cs="B Lotus" w:hint="cs"/>
          <w:sz w:val="30"/>
          <w:rtl/>
        </w:rPr>
        <w:t>آ</w:t>
      </w:r>
      <w:r w:rsidRPr="00E53A01">
        <w:rPr>
          <w:rFonts w:cs="B Lotus"/>
          <w:sz w:val="30"/>
          <w:rtl/>
        </w:rPr>
        <w:t xml:space="preserve">ن پس از مرگ از دنيا خبر ندارند و اگر از دنيا و گرفتاري اهل دنيا </w:t>
      </w:r>
      <w:r w:rsidRPr="00E53A01">
        <w:rPr>
          <w:rFonts w:cs="B Lotus" w:hint="cs"/>
          <w:sz w:val="30"/>
          <w:rtl/>
        </w:rPr>
        <w:t>با</w:t>
      </w:r>
      <w:r w:rsidRPr="00E53A01">
        <w:rPr>
          <w:rFonts w:cs="B Lotus"/>
          <w:sz w:val="30"/>
          <w:rtl/>
        </w:rPr>
        <w:t xml:space="preserve">خبر شوند، ناراحت خواهند شد، در حالي كه خدا ايشان را براي آسوده خاطر بودن به </w:t>
      </w:r>
      <w:r w:rsidRPr="00E53A01">
        <w:rPr>
          <w:rFonts w:cs="B Lotus" w:hint="cs"/>
          <w:sz w:val="30"/>
          <w:rtl/>
        </w:rPr>
        <w:t>«</w:t>
      </w:r>
      <w:r w:rsidRPr="00E53A01">
        <w:rPr>
          <w:rFonts w:cs="B Lotus"/>
          <w:sz w:val="30"/>
          <w:rtl/>
        </w:rPr>
        <w:t>دار السلام</w:t>
      </w:r>
      <w:r w:rsidRPr="00E53A01">
        <w:rPr>
          <w:rFonts w:cs="B Lotus" w:hint="cs"/>
          <w:sz w:val="30"/>
          <w:rtl/>
        </w:rPr>
        <w:t>»</w:t>
      </w:r>
      <w:r w:rsidR="00C8487D" w:rsidRPr="00E53A01">
        <w:rPr>
          <w:rFonts w:cs="B Lotus"/>
          <w:sz w:val="30"/>
          <w:rtl/>
        </w:rPr>
        <w:t xml:space="preserve"> مي‌</w:t>
      </w:r>
      <w:r w:rsidRPr="00E53A01">
        <w:rPr>
          <w:rFonts w:cs="B Lotus"/>
          <w:sz w:val="30"/>
          <w:rtl/>
        </w:rPr>
        <w:t>برد:</w:t>
      </w:r>
      <w:r w:rsidRPr="00E53A01">
        <w:rPr>
          <w:rFonts w:cs="B Lotus" w:hint="cs"/>
          <w:sz w:val="30"/>
          <w:rtl/>
        </w:rPr>
        <w:t xml:space="preserve"> </w:t>
      </w:r>
      <w:r w:rsidR="00150832" w:rsidRPr="00E53A01">
        <w:rPr>
          <w:rFonts w:ascii="KFGQPC Uthman Taha Naskh" w:cs="Traditional Arabic" w:hint="cs"/>
          <w:rtl/>
        </w:rPr>
        <w:t>﴿</w:t>
      </w:r>
      <w:r w:rsidR="008C372E" w:rsidRPr="00E53A01">
        <w:rPr>
          <w:rStyle w:val="Char7"/>
          <w:rFonts w:hint="eastAsia"/>
          <w:rtl/>
        </w:rPr>
        <w:t>أَلَّا</w:t>
      </w:r>
      <w:r w:rsidR="008C372E" w:rsidRPr="00E53A01">
        <w:rPr>
          <w:rStyle w:val="Char7"/>
          <w:rtl/>
        </w:rPr>
        <w:t xml:space="preserve"> </w:t>
      </w:r>
      <w:r w:rsidR="008C372E" w:rsidRPr="00E53A01">
        <w:rPr>
          <w:rStyle w:val="Char7"/>
          <w:rFonts w:hint="eastAsia"/>
          <w:rtl/>
        </w:rPr>
        <w:t>خَو</w:t>
      </w:r>
      <w:r w:rsidR="008C372E" w:rsidRPr="00E53A01">
        <w:rPr>
          <w:rStyle w:val="Char7"/>
          <w:rFonts w:hint="cs"/>
          <w:rtl/>
        </w:rPr>
        <w:t>ۡ</w:t>
      </w:r>
      <w:r w:rsidR="008C372E" w:rsidRPr="00E53A01">
        <w:rPr>
          <w:rStyle w:val="Char7"/>
          <w:rFonts w:hint="eastAsia"/>
          <w:rtl/>
        </w:rPr>
        <w:t>فٌ</w:t>
      </w:r>
      <w:r w:rsidR="008C372E" w:rsidRPr="00E53A01">
        <w:rPr>
          <w:rStyle w:val="Char7"/>
          <w:rtl/>
        </w:rPr>
        <w:t xml:space="preserve"> </w:t>
      </w:r>
      <w:r w:rsidR="008C372E" w:rsidRPr="00E53A01">
        <w:rPr>
          <w:rStyle w:val="Char7"/>
          <w:rFonts w:hint="eastAsia"/>
          <w:rtl/>
        </w:rPr>
        <w:t>عَلَي</w:t>
      </w:r>
      <w:r w:rsidR="008C372E" w:rsidRPr="00E53A01">
        <w:rPr>
          <w:rStyle w:val="Char7"/>
          <w:rFonts w:hint="cs"/>
          <w:rtl/>
        </w:rPr>
        <w:t>ۡ</w:t>
      </w:r>
      <w:r w:rsidR="008C372E" w:rsidRPr="00E53A01">
        <w:rPr>
          <w:rStyle w:val="Char7"/>
          <w:rFonts w:hint="eastAsia"/>
          <w:rtl/>
        </w:rPr>
        <w:t>هِم</w:t>
      </w:r>
      <w:r w:rsidR="008C372E" w:rsidRPr="00E53A01">
        <w:rPr>
          <w:rStyle w:val="Char7"/>
          <w:rFonts w:hint="cs"/>
          <w:rtl/>
        </w:rPr>
        <w:t>ۡ</w:t>
      </w:r>
      <w:r w:rsidR="008C372E" w:rsidRPr="00E53A01">
        <w:rPr>
          <w:rStyle w:val="Char7"/>
          <w:rtl/>
        </w:rPr>
        <w:t xml:space="preserve"> </w:t>
      </w:r>
      <w:r w:rsidR="008C372E" w:rsidRPr="00E53A01">
        <w:rPr>
          <w:rStyle w:val="Char7"/>
          <w:rFonts w:hint="eastAsia"/>
          <w:rtl/>
        </w:rPr>
        <w:t>وَلَا</w:t>
      </w:r>
      <w:r w:rsidR="008C372E" w:rsidRPr="00E53A01">
        <w:rPr>
          <w:rStyle w:val="Char7"/>
          <w:rtl/>
        </w:rPr>
        <w:t xml:space="preserve"> </w:t>
      </w:r>
      <w:r w:rsidR="008C372E" w:rsidRPr="00E53A01">
        <w:rPr>
          <w:rStyle w:val="Char7"/>
          <w:rFonts w:hint="eastAsia"/>
          <w:rtl/>
        </w:rPr>
        <w:t>هُم</w:t>
      </w:r>
      <w:r w:rsidR="008C372E" w:rsidRPr="00E53A01">
        <w:rPr>
          <w:rStyle w:val="Char7"/>
          <w:rFonts w:hint="cs"/>
          <w:rtl/>
        </w:rPr>
        <w:t>ۡ</w:t>
      </w:r>
      <w:r w:rsidR="008C372E" w:rsidRPr="00E53A01">
        <w:rPr>
          <w:rStyle w:val="Char7"/>
          <w:rtl/>
        </w:rPr>
        <w:t xml:space="preserve"> </w:t>
      </w:r>
      <w:r w:rsidR="008C372E" w:rsidRPr="00E53A01">
        <w:rPr>
          <w:rStyle w:val="Char7"/>
          <w:rFonts w:hint="eastAsia"/>
          <w:rtl/>
        </w:rPr>
        <w:t>يَح</w:t>
      </w:r>
      <w:r w:rsidR="008C372E" w:rsidRPr="00E53A01">
        <w:rPr>
          <w:rStyle w:val="Char7"/>
          <w:rFonts w:hint="cs"/>
          <w:rtl/>
        </w:rPr>
        <w:t>ۡ</w:t>
      </w:r>
      <w:r w:rsidR="008C372E" w:rsidRPr="00E53A01">
        <w:rPr>
          <w:rStyle w:val="Char7"/>
          <w:rFonts w:hint="eastAsia"/>
          <w:rtl/>
        </w:rPr>
        <w:t>زَنُونَ</w:t>
      </w:r>
      <w:r w:rsidR="008C372E" w:rsidRPr="00E53A01">
        <w:rPr>
          <w:rStyle w:val="Char7"/>
          <w:rtl/>
        </w:rPr>
        <w:t xml:space="preserve"> </w:t>
      </w:r>
      <w:r w:rsidR="008C372E" w:rsidRPr="00E53A01">
        <w:rPr>
          <w:rStyle w:val="Char7"/>
          <w:rFonts w:hint="cs"/>
          <w:rtl/>
        </w:rPr>
        <w:t>١٧٠</w:t>
      </w:r>
      <w:r w:rsidR="00150832" w:rsidRPr="00E53A01">
        <w:rPr>
          <w:rFonts w:cs="Traditional Arabic" w:hint="cs"/>
          <w:rtl/>
        </w:rPr>
        <w:t>﴾</w:t>
      </w:r>
      <w:r w:rsidR="008C372E" w:rsidRPr="00E53A01">
        <w:rPr>
          <w:rFonts w:ascii="KFGQPC Uthman Taha Naskh" w:cs="KFGQPC Uthman Taha Naskh"/>
          <w:rtl/>
        </w:rPr>
        <w:t xml:space="preserve"> </w:t>
      </w:r>
      <w:r w:rsidR="008C372E" w:rsidRPr="00E53A01">
        <w:rPr>
          <w:rStyle w:val="Char9"/>
          <w:rtl/>
        </w:rPr>
        <w:t>[</w:t>
      </w:r>
      <w:r w:rsidR="008C372E" w:rsidRPr="00E53A01">
        <w:rPr>
          <w:rStyle w:val="Char9"/>
          <w:rFonts w:hint="eastAsia"/>
          <w:rtl/>
        </w:rPr>
        <w:t>ال</w:t>
      </w:r>
      <w:r w:rsidR="008C372E" w:rsidRPr="00E53A01">
        <w:rPr>
          <w:rStyle w:val="Char9"/>
          <w:rtl/>
        </w:rPr>
        <w:t xml:space="preserve"> </w:t>
      </w:r>
      <w:r w:rsidR="008C372E" w:rsidRPr="00E53A01">
        <w:rPr>
          <w:rStyle w:val="Char9"/>
          <w:rFonts w:hint="eastAsia"/>
          <w:rtl/>
        </w:rPr>
        <w:t>عمران</w:t>
      </w:r>
      <w:r w:rsidR="008C372E" w:rsidRPr="00E53A01">
        <w:rPr>
          <w:rStyle w:val="Char9"/>
          <w:rtl/>
        </w:rPr>
        <w:t xml:space="preserve">: </w:t>
      </w:r>
      <w:r w:rsidR="008C372E" w:rsidRPr="00E53A01">
        <w:rPr>
          <w:rStyle w:val="Char9"/>
          <w:rFonts w:hint="cs"/>
          <w:rtl/>
        </w:rPr>
        <w:t>١٧٠</w:t>
      </w:r>
      <w:r w:rsidR="008C372E" w:rsidRPr="00E53A01">
        <w:rPr>
          <w:rStyle w:val="Char9"/>
          <w:rtl/>
        </w:rPr>
        <w:t>]</w:t>
      </w:r>
      <w:r w:rsidR="0090456A" w:rsidRPr="00E53A01">
        <w:rPr>
          <w:rFonts w:ascii="KFGQPC Uthman Taha Naskh" w:cs="KFGQPC Uthman Taha Naskh"/>
          <w:rtl/>
        </w:rPr>
        <w:t xml:space="preserve"> </w:t>
      </w:r>
      <w:r w:rsidR="00C31C59" w:rsidRPr="00E53A01">
        <w:rPr>
          <w:rFonts w:cs="B Lotus" w:hint="cs"/>
          <w:sz w:val="24"/>
          <w:szCs w:val="24"/>
          <w:rtl/>
        </w:rPr>
        <w:t>«</w:t>
      </w:r>
      <w:r w:rsidRPr="00E53A01">
        <w:rPr>
          <w:rFonts w:cs="B Lotus"/>
          <w:sz w:val="30"/>
          <w:rtl/>
        </w:rPr>
        <w:t xml:space="preserve">تا </w:t>
      </w:r>
      <w:r w:rsidRPr="00E53A01">
        <w:rPr>
          <w:rFonts w:cs="B Lotus" w:hint="cs"/>
          <w:sz w:val="30"/>
          <w:rtl/>
        </w:rPr>
        <w:t>هیچ گونه ترس و هراسي</w:t>
      </w:r>
      <w:r w:rsidRPr="00E53A01">
        <w:rPr>
          <w:rFonts w:cs="B Lotus"/>
          <w:sz w:val="30"/>
          <w:rtl/>
        </w:rPr>
        <w:t xml:space="preserve"> </w:t>
      </w:r>
      <w:r w:rsidRPr="00E53A01">
        <w:rPr>
          <w:rFonts w:cs="B Lotus" w:hint="cs"/>
          <w:sz w:val="30"/>
          <w:rtl/>
        </w:rPr>
        <w:t>نداشته</w:t>
      </w:r>
      <w:r w:rsidR="00C31C59" w:rsidRPr="00E53A01">
        <w:rPr>
          <w:rFonts w:cs="B Lotus"/>
          <w:sz w:val="30"/>
          <w:rtl/>
        </w:rPr>
        <w:t xml:space="preserve"> و اندوهگين نشوند</w:t>
      </w:r>
      <w:r w:rsidR="00C31C59" w:rsidRPr="00E53A01">
        <w:rPr>
          <w:rFonts w:cs="B Lotus" w:hint="cs"/>
          <w:sz w:val="30"/>
          <w:rtl/>
        </w:rPr>
        <w:t>».</w:t>
      </w:r>
    </w:p>
    <w:p w:rsidR="00F406C4" w:rsidRDefault="007C63BC" w:rsidP="008A7207">
      <w:pPr>
        <w:ind w:firstLine="340"/>
        <w:jc w:val="both"/>
        <w:rPr>
          <w:rFonts w:ascii="KFGQPC Uthman Taha Naskh" w:cs="Traditional Arabic" w:hint="cs"/>
          <w:rtl/>
        </w:rPr>
      </w:pPr>
      <w:r w:rsidRPr="00E53A01">
        <w:rPr>
          <w:rFonts w:cs="B Lotus"/>
          <w:sz w:val="30"/>
          <w:rtl/>
        </w:rPr>
        <w:t>اصلا</w:t>
      </w:r>
      <w:r w:rsidRPr="00E53A01">
        <w:rPr>
          <w:rFonts w:cs="B Lotus" w:hint="cs"/>
          <w:sz w:val="30"/>
          <w:rtl/>
        </w:rPr>
        <w:t>ً</w:t>
      </w:r>
      <w:r w:rsidRPr="00E53A01">
        <w:rPr>
          <w:rFonts w:cs="B Lotus"/>
          <w:sz w:val="30"/>
          <w:rtl/>
        </w:rPr>
        <w:t xml:space="preserve"> هر بشري بايد ب</w:t>
      </w:r>
      <w:r w:rsidRPr="00E53A01">
        <w:rPr>
          <w:rFonts w:cs="B Lotus" w:hint="cs"/>
          <w:sz w:val="30"/>
          <w:rtl/>
        </w:rPr>
        <w:t>ا</w:t>
      </w:r>
      <w:r w:rsidRPr="00E53A01">
        <w:rPr>
          <w:rFonts w:cs="B Lotus"/>
          <w:sz w:val="30"/>
          <w:rtl/>
        </w:rPr>
        <w:t xml:space="preserve"> گوش دنيوي صداي اهل دنيا را بشنود</w:t>
      </w:r>
      <w:r w:rsidRPr="00E53A01">
        <w:rPr>
          <w:rFonts w:cs="B Lotus" w:hint="cs"/>
          <w:sz w:val="30"/>
          <w:rtl/>
        </w:rPr>
        <w:t>،</w:t>
      </w:r>
      <w:r w:rsidR="0042690B" w:rsidRPr="00E53A01">
        <w:rPr>
          <w:rFonts w:cs="B Lotus"/>
          <w:sz w:val="30"/>
          <w:rtl/>
        </w:rPr>
        <w:t xml:space="preserve"> آن‌كه </w:t>
      </w:r>
      <w:r w:rsidRPr="00E53A01">
        <w:rPr>
          <w:rFonts w:cs="B Lotus"/>
          <w:sz w:val="30"/>
          <w:rtl/>
        </w:rPr>
        <w:t>گوش او پر از خاك شده و يا تبديل به خاك گرديده ‌</w:t>
      </w:r>
      <w:r w:rsidRPr="00E53A01">
        <w:rPr>
          <w:rFonts w:cs="B Lotus" w:hint="cs"/>
          <w:sz w:val="30"/>
          <w:rtl/>
        </w:rPr>
        <w:t>دیگر</w:t>
      </w:r>
      <w:r w:rsidRPr="00E53A01">
        <w:rPr>
          <w:rFonts w:cs="B Lotus"/>
          <w:sz w:val="30"/>
          <w:rtl/>
        </w:rPr>
        <w:t xml:space="preserve"> شنوايي ندارد، و چنانكه گفتيم خدا به رسول خود فرموده:</w:t>
      </w:r>
      <w:r w:rsidRPr="00E53A01">
        <w:rPr>
          <w:rFonts w:cs="B Lotus" w:hint="cs"/>
          <w:sz w:val="30"/>
          <w:rtl/>
        </w:rPr>
        <w:t xml:space="preserve"> </w:t>
      </w:r>
    </w:p>
    <w:p w:rsidR="00F406C4" w:rsidRPr="00F406C4" w:rsidRDefault="00150832" w:rsidP="00F406C4">
      <w:pPr>
        <w:ind w:left="340"/>
        <w:jc w:val="both"/>
        <w:rPr>
          <w:rFonts w:cs="Traditional Arabic" w:hint="cs"/>
          <w:spacing w:val="-6"/>
          <w:sz w:val="24"/>
          <w:rtl/>
        </w:rPr>
      </w:pPr>
      <w:r w:rsidRPr="00F406C4">
        <w:rPr>
          <w:rFonts w:ascii="KFGQPC Uthman Taha Naskh" w:cs="Traditional Arabic" w:hint="cs"/>
          <w:spacing w:val="-6"/>
          <w:rtl/>
        </w:rPr>
        <w:t>﴿</w:t>
      </w:r>
      <w:r w:rsidR="00B265F3" w:rsidRPr="00F406C4">
        <w:rPr>
          <w:rStyle w:val="Char7"/>
          <w:rFonts w:hint="eastAsia"/>
          <w:spacing w:val="-6"/>
          <w:rtl/>
        </w:rPr>
        <w:t>وَمَا</w:t>
      </w:r>
      <w:r w:rsidR="00B265F3" w:rsidRPr="00F406C4">
        <w:rPr>
          <w:rStyle w:val="Char7"/>
          <w:rFonts w:hint="cs"/>
          <w:spacing w:val="-6"/>
          <w:rtl/>
        </w:rPr>
        <w:t>ٓ</w:t>
      </w:r>
      <w:r w:rsidR="00B265F3" w:rsidRPr="00F406C4">
        <w:rPr>
          <w:rStyle w:val="Char7"/>
          <w:spacing w:val="-6"/>
          <w:rtl/>
        </w:rPr>
        <w:t xml:space="preserve"> </w:t>
      </w:r>
      <w:r w:rsidR="00B265F3" w:rsidRPr="00F406C4">
        <w:rPr>
          <w:rStyle w:val="Char7"/>
          <w:rFonts w:hint="eastAsia"/>
          <w:spacing w:val="-6"/>
          <w:rtl/>
        </w:rPr>
        <w:t>أَنتَ</w:t>
      </w:r>
      <w:r w:rsidR="00B265F3" w:rsidRPr="00F406C4">
        <w:rPr>
          <w:rStyle w:val="Char7"/>
          <w:spacing w:val="-6"/>
          <w:rtl/>
        </w:rPr>
        <w:t xml:space="preserve"> </w:t>
      </w:r>
      <w:r w:rsidR="00B265F3" w:rsidRPr="00F406C4">
        <w:rPr>
          <w:rStyle w:val="Char7"/>
          <w:rFonts w:hint="eastAsia"/>
          <w:spacing w:val="-6"/>
          <w:rtl/>
        </w:rPr>
        <w:t>بِمُس</w:t>
      </w:r>
      <w:r w:rsidR="00B265F3" w:rsidRPr="00F406C4">
        <w:rPr>
          <w:rStyle w:val="Char7"/>
          <w:rFonts w:hint="cs"/>
          <w:spacing w:val="-6"/>
          <w:rtl/>
        </w:rPr>
        <w:t>ۡ</w:t>
      </w:r>
      <w:r w:rsidR="00B265F3" w:rsidRPr="00F406C4">
        <w:rPr>
          <w:rStyle w:val="Char7"/>
          <w:rFonts w:hint="eastAsia"/>
          <w:spacing w:val="-6"/>
          <w:rtl/>
        </w:rPr>
        <w:t>مِع</w:t>
      </w:r>
      <w:r w:rsidR="00B265F3" w:rsidRPr="00F406C4">
        <w:rPr>
          <w:rStyle w:val="Char7"/>
          <w:rFonts w:hint="cs"/>
          <w:spacing w:val="-6"/>
          <w:rtl/>
        </w:rPr>
        <w:t>ٖ</w:t>
      </w:r>
      <w:r w:rsidR="00B265F3" w:rsidRPr="00F406C4">
        <w:rPr>
          <w:rStyle w:val="Char7"/>
          <w:spacing w:val="-6"/>
          <w:rtl/>
        </w:rPr>
        <w:t xml:space="preserve"> </w:t>
      </w:r>
      <w:r w:rsidR="00B265F3" w:rsidRPr="00F406C4">
        <w:rPr>
          <w:rStyle w:val="Char7"/>
          <w:rFonts w:hint="eastAsia"/>
          <w:spacing w:val="-6"/>
          <w:rtl/>
        </w:rPr>
        <w:t>مَّن</w:t>
      </w:r>
      <w:r w:rsidR="00B265F3" w:rsidRPr="00F406C4">
        <w:rPr>
          <w:rStyle w:val="Char7"/>
          <w:spacing w:val="-6"/>
          <w:rtl/>
        </w:rPr>
        <w:t xml:space="preserve"> </w:t>
      </w:r>
      <w:r w:rsidR="00B265F3" w:rsidRPr="00F406C4">
        <w:rPr>
          <w:rStyle w:val="Char7"/>
          <w:rFonts w:hint="eastAsia"/>
          <w:spacing w:val="-6"/>
          <w:rtl/>
        </w:rPr>
        <w:t>فِي</w:t>
      </w:r>
      <w:r w:rsidR="00B265F3" w:rsidRPr="00F406C4">
        <w:rPr>
          <w:rStyle w:val="Char7"/>
          <w:spacing w:val="-6"/>
          <w:rtl/>
        </w:rPr>
        <w:t xml:space="preserve"> </w:t>
      </w:r>
      <w:r w:rsidR="00B265F3" w:rsidRPr="00F406C4">
        <w:rPr>
          <w:rStyle w:val="Char7"/>
          <w:rFonts w:hint="cs"/>
          <w:spacing w:val="-6"/>
          <w:rtl/>
        </w:rPr>
        <w:t>ٱ</w:t>
      </w:r>
      <w:r w:rsidR="00B265F3" w:rsidRPr="00F406C4">
        <w:rPr>
          <w:rStyle w:val="Char7"/>
          <w:rFonts w:hint="eastAsia"/>
          <w:spacing w:val="-6"/>
          <w:rtl/>
        </w:rPr>
        <w:t>ل</w:t>
      </w:r>
      <w:r w:rsidR="00B265F3" w:rsidRPr="00F406C4">
        <w:rPr>
          <w:rStyle w:val="Char7"/>
          <w:rFonts w:hint="cs"/>
          <w:spacing w:val="-6"/>
          <w:rtl/>
        </w:rPr>
        <w:t>ۡ</w:t>
      </w:r>
      <w:r w:rsidR="00B265F3" w:rsidRPr="00F406C4">
        <w:rPr>
          <w:rStyle w:val="Char7"/>
          <w:rFonts w:hint="eastAsia"/>
          <w:spacing w:val="-6"/>
          <w:rtl/>
        </w:rPr>
        <w:t>قُبُورِ</w:t>
      </w:r>
      <w:r w:rsidR="00B265F3" w:rsidRPr="00F406C4">
        <w:rPr>
          <w:rStyle w:val="Char7"/>
          <w:spacing w:val="-6"/>
          <w:rtl/>
        </w:rPr>
        <w:t xml:space="preserve"> </w:t>
      </w:r>
      <w:r w:rsidR="00B265F3" w:rsidRPr="00F406C4">
        <w:rPr>
          <w:rStyle w:val="Char7"/>
          <w:rFonts w:hint="cs"/>
          <w:spacing w:val="-6"/>
          <w:rtl/>
        </w:rPr>
        <w:t>٢٢</w:t>
      </w:r>
      <w:r w:rsidRPr="00F406C4">
        <w:rPr>
          <w:rFonts w:cs="Traditional Arabic" w:hint="cs"/>
          <w:spacing w:val="-6"/>
          <w:rtl/>
        </w:rPr>
        <w:t>﴾</w:t>
      </w:r>
      <w:r w:rsidR="00B265F3" w:rsidRPr="00F406C4">
        <w:rPr>
          <w:rFonts w:ascii="KFGQPC Uthman Taha Naskh" w:cs="KFGQPC Uthman Taha Naskh"/>
          <w:spacing w:val="-6"/>
          <w:rtl/>
        </w:rPr>
        <w:t xml:space="preserve"> </w:t>
      </w:r>
      <w:r w:rsidR="00B265F3" w:rsidRPr="00F406C4">
        <w:rPr>
          <w:rStyle w:val="Char9"/>
          <w:spacing w:val="-6"/>
          <w:rtl/>
        </w:rPr>
        <w:t>[</w:t>
      </w:r>
      <w:r w:rsidR="00B265F3" w:rsidRPr="00F406C4">
        <w:rPr>
          <w:rStyle w:val="Char9"/>
          <w:rFonts w:hint="eastAsia"/>
          <w:spacing w:val="-6"/>
          <w:rtl/>
        </w:rPr>
        <w:t>فاطر</w:t>
      </w:r>
      <w:r w:rsidR="00B265F3" w:rsidRPr="00F406C4">
        <w:rPr>
          <w:rStyle w:val="Char9"/>
          <w:spacing w:val="-6"/>
          <w:rtl/>
        </w:rPr>
        <w:t xml:space="preserve">: </w:t>
      </w:r>
      <w:r w:rsidR="00B265F3" w:rsidRPr="00F406C4">
        <w:rPr>
          <w:rStyle w:val="Char9"/>
          <w:rFonts w:hint="cs"/>
          <w:spacing w:val="-6"/>
          <w:rtl/>
        </w:rPr>
        <w:t>٢٢</w:t>
      </w:r>
      <w:r w:rsidR="00B265F3" w:rsidRPr="00F406C4">
        <w:rPr>
          <w:rStyle w:val="Char9"/>
          <w:spacing w:val="-6"/>
          <w:rtl/>
        </w:rPr>
        <w:t>]</w:t>
      </w:r>
      <w:r w:rsidR="0090456A" w:rsidRPr="00F406C4">
        <w:rPr>
          <w:rFonts w:ascii="KFGQPC Uthman Taha Naskh" w:cs="KFGQPC Uthman Taha Naskh"/>
          <w:spacing w:val="-6"/>
          <w:rtl/>
        </w:rPr>
        <w:t xml:space="preserve"> </w:t>
      </w:r>
      <w:r w:rsidR="00C31C59" w:rsidRPr="00F406C4">
        <w:rPr>
          <w:rFonts w:cs="B Lotus" w:hint="cs"/>
          <w:spacing w:val="-6"/>
          <w:sz w:val="24"/>
          <w:szCs w:val="24"/>
          <w:rtl/>
        </w:rPr>
        <w:t>«</w:t>
      </w:r>
      <w:r w:rsidR="007C63BC" w:rsidRPr="00F406C4">
        <w:rPr>
          <w:rFonts w:cs="B Lotus"/>
          <w:spacing w:val="-6"/>
          <w:sz w:val="30"/>
          <w:rtl/>
        </w:rPr>
        <w:t>تو نمي</w:t>
      </w:r>
      <w:r w:rsidR="007C63BC" w:rsidRPr="00F406C4">
        <w:rPr>
          <w:rFonts w:ascii="Lotus Linotype" w:hAnsi="Lotus Linotype" w:cs="B Lotus"/>
          <w:color w:val="000000"/>
          <w:spacing w:val="-6"/>
          <w:sz w:val="30"/>
          <w:rtl/>
        </w:rPr>
        <w:t>‌</w:t>
      </w:r>
      <w:r w:rsidR="007C63BC" w:rsidRPr="00F406C4">
        <w:rPr>
          <w:rFonts w:cs="B Lotus"/>
          <w:spacing w:val="-6"/>
          <w:sz w:val="30"/>
          <w:rtl/>
        </w:rPr>
        <w:t>شنواني به آنان كه در قبرند</w:t>
      </w:r>
      <w:r w:rsidR="00C31C59" w:rsidRPr="00F406C4">
        <w:rPr>
          <w:rFonts w:cs="B Lotus" w:hint="cs"/>
          <w:spacing w:val="-6"/>
          <w:sz w:val="30"/>
          <w:rtl/>
        </w:rPr>
        <w:t>»</w:t>
      </w:r>
      <w:r w:rsidR="007C63BC" w:rsidRPr="00F406C4">
        <w:rPr>
          <w:rFonts w:cs="B Lotus" w:hint="cs"/>
          <w:spacing w:val="-6"/>
          <w:sz w:val="30"/>
          <w:rtl/>
        </w:rPr>
        <w:t xml:space="preserve">، </w:t>
      </w:r>
    </w:p>
    <w:p w:rsidR="007C63BC" w:rsidRPr="00E53A01" w:rsidRDefault="00F7604D" w:rsidP="00F406C4">
      <w:pPr>
        <w:ind w:left="340"/>
        <w:jc w:val="both"/>
        <w:rPr>
          <w:rFonts w:cs="B Lotus"/>
          <w:sz w:val="30"/>
          <w:rtl/>
        </w:rPr>
      </w:pPr>
      <w:r w:rsidRPr="008A7207">
        <w:rPr>
          <w:rFonts w:cs="Traditional Arabic" w:hint="cs"/>
          <w:sz w:val="24"/>
          <w:rtl/>
        </w:rPr>
        <w:t>﴿</w:t>
      </w:r>
      <w:r w:rsidR="008A7207" w:rsidRPr="008A7207">
        <w:rPr>
          <w:rStyle w:val="Char7"/>
          <w:rFonts w:hint="cs"/>
          <w:rtl/>
        </w:rPr>
        <w:t>إِنَّكَ</w:t>
      </w:r>
      <w:r w:rsidR="008A7207" w:rsidRPr="008A7207">
        <w:rPr>
          <w:rStyle w:val="Char7"/>
          <w:rtl/>
        </w:rPr>
        <w:t xml:space="preserve"> </w:t>
      </w:r>
      <w:r w:rsidR="008A7207" w:rsidRPr="008A7207">
        <w:rPr>
          <w:rStyle w:val="Char7"/>
          <w:rFonts w:hint="cs"/>
          <w:rtl/>
        </w:rPr>
        <w:t>لَا</w:t>
      </w:r>
      <w:r w:rsidR="008A7207" w:rsidRPr="008A7207">
        <w:rPr>
          <w:rStyle w:val="Char7"/>
          <w:rtl/>
        </w:rPr>
        <w:t xml:space="preserve"> </w:t>
      </w:r>
      <w:r w:rsidR="008A7207" w:rsidRPr="008A7207">
        <w:rPr>
          <w:rStyle w:val="Char7"/>
          <w:rFonts w:hint="cs"/>
          <w:rtl/>
        </w:rPr>
        <w:t>تُسۡمِعُ</w:t>
      </w:r>
      <w:r w:rsidR="008A7207" w:rsidRPr="008A7207">
        <w:rPr>
          <w:rStyle w:val="Char7"/>
          <w:rtl/>
        </w:rPr>
        <w:t xml:space="preserve"> </w:t>
      </w:r>
      <w:r w:rsidR="008A7207" w:rsidRPr="008A7207">
        <w:rPr>
          <w:rStyle w:val="Char7"/>
          <w:rFonts w:hint="cs"/>
          <w:rtl/>
        </w:rPr>
        <w:t>ٱلۡمَوۡتَىٰ</w:t>
      </w:r>
      <w:r w:rsidRPr="008A7207">
        <w:rPr>
          <w:rFonts w:cs="Traditional Arabic"/>
          <w:sz w:val="24"/>
          <w:rtl/>
        </w:rPr>
        <w:t>﴾</w:t>
      </w:r>
      <w:r w:rsidR="007C63BC" w:rsidRPr="008A7207">
        <w:rPr>
          <w:rFonts w:cs="B Lotus" w:hint="cs"/>
          <w:sz w:val="24"/>
          <w:szCs w:val="24"/>
          <w:rtl/>
        </w:rPr>
        <w:t xml:space="preserve"> </w:t>
      </w:r>
      <w:r w:rsidR="008A7207" w:rsidRPr="008A7207">
        <w:rPr>
          <w:rStyle w:val="Char9"/>
          <w:rFonts w:hint="cs"/>
          <w:rtl/>
        </w:rPr>
        <w:t>[</w:t>
      </w:r>
      <w:r w:rsidR="007C63BC" w:rsidRPr="008A7207">
        <w:rPr>
          <w:rStyle w:val="Char9"/>
          <w:rtl/>
        </w:rPr>
        <w:t>النمل</w:t>
      </w:r>
      <w:r w:rsidR="008A7207">
        <w:rPr>
          <w:rStyle w:val="Char9"/>
          <w:rFonts w:hint="cs"/>
          <w:rtl/>
        </w:rPr>
        <w:t>:</w:t>
      </w:r>
      <w:r w:rsidR="007C63BC" w:rsidRPr="008A7207">
        <w:rPr>
          <w:rStyle w:val="Char9"/>
          <w:rFonts w:hint="cs"/>
          <w:rtl/>
        </w:rPr>
        <w:t xml:space="preserve"> </w:t>
      </w:r>
      <w:r w:rsidR="007C63BC" w:rsidRPr="008A7207">
        <w:rPr>
          <w:rStyle w:val="Char9"/>
          <w:rtl/>
        </w:rPr>
        <w:t>80</w:t>
      </w:r>
      <w:r w:rsidR="008A7207" w:rsidRPr="008A7207">
        <w:rPr>
          <w:rStyle w:val="Char9"/>
          <w:rFonts w:hint="cs"/>
          <w:rtl/>
        </w:rPr>
        <w:t>]</w:t>
      </w:r>
      <w:r w:rsidR="007C63BC" w:rsidRPr="008A7207">
        <w:rPr>
          <w:rFonts w:cs="B Lotus"/>
          <w:sz w:val="24"/>
          <w:szCs w:val="24"/>
          <w:rtl/>
        </w:rPr>
        <w:t xml:space="preserve"> </w:t>
      </w:r>
      <w:r w:rsidR="00C31C59" w:rsidRPr="008A7207">
        <w:rPr>
          <w:rFonts w:cs="B Lotus" w:hint="cs"/>
          <w:sz w:val="24"/>
          <w:szCs w:val="24"/>
          <w:rtl/>
        </w:rPr>
        <w:t>«</w:t>
      </w:r>
      <w:r w:rsidR="007C63BC" w:rsidRPr="008A7207">
        <w:rPr>
          <w:rFonts w:cs="B Lotus"/>
          <w:sz w:val="30"/>
          <w:rtl/>
        </w:rPr>
        <w:t>تو</w:t>
      </w:r>
      <w:r w:rsidR="007C63BC" w:rsidRPr="00E53A01">
        <w:rPr>
          <w:rFonts w:cs="B Lotus"/>
          <w:sz w:val="30"/>
          <w:rtl/>
        </w:rPr>
        <w:t xml:space="preserve"> به مردگان نمي شنواني</w:t>
      </w:r>
      <w:r w:rsidR="00C31C59" w:rsidRPr="00E53A01">
        <w:rPr>
          <w:rFonts w:cs="B Lotus" w:hint="cs"/>
          <w:sz w:val="30"/>
          <w:rtl/>
        </w:rPr>
        <w:t>»</w:t>
      </w:r>
      <w:r w:rsidR="007C63BC" w:rsidRPr="00E53A01">
        <w:rPr>
          <w:rFonts w:cs="B Lotus"/>
          <w:sz w:val="30"/>
          <w:rtl/>
        </w:rPr>
        <w:t>.</w:t>
      </w:r>
    </w:p>
    <w:p w:rsidR="007C63BC" w:rsidRPr="00E53A01" w:rsidRDefault="007C63BC" w:rsidP="00722151">
      <w:pPr>
        <w:ind w:firstLine="340"/>
        <w:jc w:val="both"/>
        <w:rPr>
          <w:rFonts w:cs="B Lotus"/>
          <w:sz w:val="30"/>
          <w:rtl/>
        </w:rPr>
      </w:pPr>
      <w:r w:rsidRPr="00E53A01">
        <w:rPr>
          <w:rFonts w:cs="B Lotus" w:hint="cs"/>
          <w:sz w:val="30"/>
          <w:rtl/>
        </w:rPr>
        <w:lastRenderedPageBreak/>
        <w:t>وقتي شخصيتي مثل</w:t>
      </w:r>
      <w:r w:rsidRPr="00E53A01">
        <w:rPr>
          <w:rFonts w:cs="B Lotus"/>
          <w:sz w:val="30"/>
          <w:rtl/>
        </w:rPr>
        <w:t xml:space="preserve"> رسول خدا</w:t>
      </w:r>
      <w:r w:rsidRPr="00E53A01">
        <w:rPr>
          <w:rFonts w:cs="B Lotus" w:hint="cs"/>
          <w:sz w:val="30"/>
          <w:rtl/>
        </w:rPr>
        <w:t xml:space="preserve"> </w:t>
      </w:r>
      <w:r w:rsidRPr="00E53A01">
        <w:rPr>
          <w:rFonts w:cs="B Lotus"/>
          <w:sz w:val="30"/>
          <w:rtl/>
        </w:rPr>
        <w:t xml:space="preserve">خاتم الأنبياء </w:t>
      </w:r>
      <w:r w:rsidR="00194A38" w:rsidRPr="00E53A01">
        <w:rPr>
          <w:rFonts w:ascii="Abo-thar" w:hAnsi="Abo-thar" w:cs="CTraditional Arabic" w:hint="cs"/>
          <w:color w:val="000000"/>
          <w:sz w:val="30"/>
          <w:rtl/>
          <w:lang w:bidi="fa-IR"/>
        </w:rPr>
        <w:t>ص</w:t>
      </w:r>
      <w:r w:rsidRPr="00E53A01">
        <w:rPr>
          <w:rFonts w:cs="B Lotus" w:hint="cs"/>
          <w:sz w:val="30"/>
          <w:rtl/>
        </w:rPr>
        <w:t xml:space="preserve"> </w:t>
      </w:r>
      <w:r w:rsidRPr="00E53A01">
        <w:rPr>
          <w:rFonts w:cs="B Lotus"/>
          <w:sz w:val="30"/>
          <w:rtl/>
        </w:rPr>
        <w:t>ن</w:t>
      </w:r>
      <w:r w:rsidR="00E82067" w:rsidRPr="00E53A01">
        <w:rPr>
          <w:rFonts w:cs="B Lotus"/>
          <w:sz w:val="30"/>
          <w:rtl/>
        </w:rPr>
        <w:t>مي‌توان</w:t>
      </w:r>
      <w:r w:rsidRPr="00E53A01">
        <w:rPr>
          <w:rFonts w:cs="B Lotus"/>
          <w:sz w:val="30"/>
          <w:rtl/>
        </w:rPr>
        <w:t xml:space="preserve">د به مردگان چيزي را بگويد و يا بشنواند، چگونه ديگران </w:t>
      </w:r>
      <w:r w:rsidR="00E82067" w:rsidRPr="00E53A01">
        <w:rPr>
          <w:rFonts w:cs="B Lotus"/>
          <w:sz w:val="30"/>
          <w:rtl/>
        </w:rPr>
        <w:t>مي‌توان</w:t>
      </w:r>
      <w:r w:rsidRPr="00E53A01">
        <w:rPr>
          <w:rFonts w:cs="B Lotus"/>
          <w:sz w:val="30"/>
          <w:rtl/>
        </w:rPr>
        <w:t xml:space="preserve">ند با مردگان سخن </w:t>
      </w:r>
      <w:r w:rsidRPr="00E53A01">
        <w:rPr>
          <w:rFonts w:cs="B Lotus" w:hint="cs"/>
          <w:sz w:val="30"/>
          <w:rtl/>
        </w:rPr>
        <w:t>ب</w:t>
      </w:r>
      <w:r w:rsidRPr="00E53A01">
        <w:rPr>
          <w:rFonts w:cs="B Lotus"/>
          <w:sz w:val="30"/>
          <w:rtl/>
        </w:rPr>
        <w:t xml:space="preserve">گويند؟! و جايي كه مردگان قادر نيستند سخن رسول خدا </w:t>
      </w:r>
      <w:r w:rsidR="00194A38" w:rsidRPr="00E53A01">
        <w:rPr>
          <w:rFonts w:ascii="Abo-thar" w:hAnsi="Abo-thar" w:cs="CTraditional Arabic" w:hint="cs"/>
          <w:color w:val="000000"/>
          <w:sz w:val="30"/>
          <w:rtl/>
          <w:lang w:bidi="fa-IR"/>
        </w:rPr>
        <w:t>ص</w:t>
      </w:r>
      <w:r w:rsidRPr="00E53A01">
        <w:rPr>
          <w:rFonts w:cs="B Lotus"/>
          <w:sz w:val="30"/>
          <w:rtl/>
        </w:rPr>
        <w:t xml:space="preserve"> را جواب </w:t>
      </w:r>
      <w:r w:rsidRPr="00E53A01">
        <w:rPr>
          <w:rFonts w:cs="B Lotus" w:hint="cs"/>
          <w:sz w:val="30"/>
          <w:rtl/>
        </w:rPr>
        <w:t>ب</w:t>
      </w:r>
      <w:r w:rsidRPr="00E53A01">
        <w:rPr>
          <w:rFonts w:cs="B Lotus"/>
          <w:sz w:val="30"/>
          <w:rtl/>
        </w:rPr>
        <w:t xml:space="preserve">دهند، چگونه از ديگران </w:t>
      </w:r>
      <w:r w:rsidR="00E82067" w:rsidRPr="00E53A01">
        <w:rPr>
          <w:rFonts w:cs="B Lotus"/>
          <w:sz w:val="30"/>
          <w:rtl/>
        </w:rPr>
        <w:t>مي‌توان</w:t>
      </w:r>
      <w:r w:rsidRPr="00E53A01">
        <w:rPr>
          <w:rFonts w:cs="B Lotus"/>
          <w:sz w:val="30"/>
          <w:rtl/>
        </w:rPr>
        <w:t>ند بشنوند و جواب</w:t>
      </w:r>
      <w:r w:rsidRPr="00E53A01">
        <w:rPr>
          <w:rFonts w:cs="B Lotus" w:hint="cs"/>
          <w:sz w:val="30"/>
          <w:rtl/>
        </w:rPr>
        <w:t>شان را</w:t>
      </w:r>
      <w:r w:rsidRPr="00E53A01">
        <w:rPr>
          <w:rFonts w:cs="B Lotus"/>
          <w:sz w:val="30"/>
          <w:rtl/>
        </w:rPr>
        <w:t xml:space="preserve"> </w:t>
      </w:r>
      <w:r w:rsidRPr="00E53A01">
        <w:rPr>
          <w:rFonts w:cs="B Lotus" w:hint="cs"/>
          <w:sz w:val="30"/>
          <w:rtl/>
        </w:rPr>
        <w:t>ب</w:t>
      </w:r>
      <w:r w:rsidR="00C31C59" w:rsidRPr="00E53A01">
        <w:rPr>
          <w:rFonts w:cs="B Lotus"/>
          <w:sz w:val="30"/>
          <w:rtl/>
        </w:rPr>
        <w:t>دهند؟</w:t>
      </w:r>
      <w:r w:rsidRPr="00E53A01">
        <w:rPr>
          <w:rFonts w:cs="B Lotus"/>
          <w:sz w:val="30"/>
          <w:rtl/>
        </w:rPr>
        <w:t>!.</w:t>
      </w:r>
    </w:p>
    <w:p w:rsidR="007C63BC" w:rsidRPr="00E53A01" w:rsidRDefault="007C63BC" w:rsidP="00722151">
      <w:pPr>
        <w:ind w:firstLine="340"/>
        <w:jc w:val="both"/>
        <w:rPr>
          <w:rFonts w:cs="B Lotus"/>
          <w:sz w:val="30"/>
          <w:rtl/>
        </w:rPr>
      </w:pPr>
      <w:r w:rsidRPr="00E53A01">
        <w:rPr>
          <w:rFonts w:cs="B Lotus" w:hint="cs"/>
          <w:sz w:val="30"/>
          <w:rtl/>
        </w:rPr>
        <w:t>شايسته است كه</w:t>
      </w:r>
      <w:r w:rsidRPr="00E53A01">
        <w:rPr>
          <w:rFonts w:cs="B Lotus"/>
          <w:sz w:val="30"/>
          <w:rtl/>
        </w:rPr>
        <w:t xml:space="preserve"> به آن راويان كذاب كه روايت و زيارتنامه</w:t>
      </w:r>
      <w:r w:rsidRPr="00E53A01">
        <w:rPr>
          <w:rFonts w:cs="B Lotus" w:hint="cs"/>
          <w:sz w:val="30"/>
          <w:rtl/>
        </w:rPr>
        <w:t xml:space="preserve"> را</w:t>
      </w:r>
      <w:r w:rsidRPr="00E53A01">
        <w:rPr>
          <w:rFonts w:cs="B Lotus"/>
          <w:sz w:val="30"/>
          <w:rtl/>
        </w:rPr>
        <w:t xml:space="preserve"> جعل كرد</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ند</w:t>
      </w:r>
      <w:r w:rsidRPr="00E53A01">
        <w:rPr>
          <w:rFonts w:cs="B Lotus" w:hint="cs"/>
          <w:sz w:val="30"/>
          <w:rtl/>
        </w:rPr>
        <w:t xml:space="preserve"> نبايد هيچ اعتنایی كرد، آن</w:t>
      </w:r>
      <w:r w:rsidR="0021340B" w:rsidRPr="00E53A01">
        <w:rPr>
          <w:rFonts w:cs="B Lotus" w:hint="eastAsia"/>
          <w:sz w:val="30"/>
          <w:rtl/>
        </w:rPr>
        <w:t>‌</w:t>
      </w:r>
      <w:r w:rsidRPr="00E53A01">
        <w:rPr>
          <w:rFonts w:cs="B Lotus" w:hint="cs"/>
          <w:sz w:val="30"/>
          <w:rtl/>
        </w:rPr>
        <w:t>هم زيارتنام</w:t>
      </w:r>
      <w:r w:rsidRPr="00E53A01">
        <w:rPr>
          <w:rFonts w:ascii="Lotus Linotype" w:hAnsi="Lotus Linotype" w:cs="B Lotus"/>
          <w:color w:val="000000"/>
          <w:sz w:val="30"/>
          <w:rtl/>
        </w:rPr>
        <w:t>ه‌</w:t>
      </w:r>
      <w:r w:rsidRPr="00E53A01">
        <w:rPr>
          <w:rFonts w:cs="B Lotus" w:hint="cs"/>
          <w:sz w:val="30"/>
          <w:rtl/>
        </w:rPr>
        <w:t>هايي</w:t>
      </w:r>
      <w:r w:rsidRPr="00E53A01">
        <w:rPr>
          <w:rFonts w:cs="B Lotus"/>
          <w:sz w:val="30"/>
          <w:rtl/>
        </w:rPr>
        <w:t xml:space="preserve"> كه در آن جم</w:t>
      </w:r>
      <w:r w:rsidRPr="00E53A01">
        <w:rPr>
          <w:rFonts w:cs="B Lotus" w:hint="cs"/>
          <w:sz w:val="30"/>
          <w:rtl/>
        </w:rPr>
        <w:t>ل</w:t>
      </w:r>
      <w:r w:rsidRPr="00E53A01">
        <w:rPr>
          <w:rFonts w:ascii="Lotus Linotype" w:hAnsi="Lotus Linotype" w:cs="B Lotus"/>
          <w:color w:val="000000"/>
          <w:sz w:val="30"/>
          <w:rtl/>
        </w:rPr>
        <w:t>ه‌</w:t>
      </w:r>
      <w:r w:rsidRPr="00E53A01">
        <w:rPr>
          <w:rFonts w:cs="B Lotus" w:hint="cs"/>
          <w:sz w:val="30"/>
          <w:rtl/>
        </w:rPr>
        <w:t>هاي</w:t>
      </w:r>
      <w:r w:rsidRPr="00E53A01">
        <w:rPr>
          <w:rFonts w:cs="B Lotus"/>
          <w:sz w:val="30"/>
          <w:rtl/>
        </w:rPr>
        <w:t xml:space="preserve"> ضد قرآني</w:t>
      </w:r>
      <w:r w:rsidRPr="00E53A01">
        <w:rPr>
          <w:rFonts w:cs="B Lotus" w:hint="cs"/>
          <w:sz w:val="30"/>
          <w:rtl/>
        </w:rPr>
        <w:t xml:space="preserve"> آمده</w:t>
      </w:r>
      <w:r w:rsidRPr="00E53A01">
        <w:rPr>
          <w:rFonts w:cs="B Lotus"/>
          <w:sz w:val="30"/>
          <w:rtl/>
        </w:rPr>
        <w:t xml:space="preserve"> </w:t>
      </w:r>
      <w:r w:rsidRPr="00E53A01">
        <w:rPr>
          <w:rFonts w:cs="B Lotus" w:hint="cs"/>
          <w:sz w:val="30"/>
          <w:rtl/>
        </w:rPr>
        <w:t>و صاحبش</w:t>
      </w:r>
      <w:r w:rsidRPr="00E53A01">
        <w:rPr>
          <w:rFonts w:cs="B Lotus"/>
          <w:sz w:val="30"/>
          <w:rtl/>
        </w:rPr>
        <w:t xml:space="preserve"> در برابر قبر امام </w:t>
      </w:r>
      <w:r w:rsidRPr="00E53A01">
        <w:rPr>
          <w:rFonts w:cs="B Lotus" w:hint="cs"/>
          <w:sz w:val="30"/>
          <w:rtl/>
        </w:rPr>
        <w:t xml:space="preserve">ايستاده و </w:t>
      </w:r>
      <w:r w:rsidR="00E84182" w:rsidRPr="00E53A01">
        <w:rPr>
          <w:rFonts w:cs="B Lotus"/>
          <w:sz w:val="30"/>
          <w:rtl/>
        </w:rPr>
        <w:t>مي‌گوي</w:t>
      </w:r>
      <w:r w:rsidRPr="00E53A01">
        <w:rPr>
          <w:rFonts w:cs="B Lotus"/>
          <w:sz w:val="30"/>
          <w:rtl/>
        </w:rPr>
        <w:t xml:space="preserve">د: </w:t>
      </w:r>
      <w:r w:rsidR="00C31C59" w:rsidRPr="00E53A01">
        <w:rPr>
          <w:rFonts w:cs="B Lotus" w:hint="cs"/>
          <w:sz w:val="30"/>
          <w:rtl/>
        </w:rPr>
        <w:t>«</w:t>
      </w:r>
      <w:r w:rsidRPr="00E53A01">
        <w:rPr>
          <w:rFonts w:cs="B Lotus"/>
          <w:sz w:val="30"/>
          <w:rtl/>
        </w:rPr>
        <w:t>اي امام تو كلام مرا مي</w:t>
      </w:r>
      <w:r w:rsidRPr="00E53A01">
        <w:rPr>
          <w:rFonts w:ascii="Lotus Linotype" w:hAnsi="Lotus Linotype" w:cs="B Lotus"/>
          <w:color w:val="000000"/>
          <w:sz w:val="30"/>
          <w:rtl/>
        </w:rPr>
        <w:t>‌</w:t>
      </w:r>
      <w:r w:rsidRPr="00E53A01">
        <w:rPr>
          <w:rFonts w:cs="B Lotus"/>
          <w:sz w:val="30"/>
          <w:rtl/>
        </w:rPr>
        <w:t>شنوي و جواب</w:t>
      </w:r>
      <w:r w:rsidRPr="00E53A01">
        <w:rPr>
          <w:rFonts w:cs="B Lotus" w:hint="cs"/>
          <w:sz w:val="30"/>
          <w:rtl/>
        </w:rPr>
        <w:t xml:space="preserve"> مرا</w:t>
      </w:r>
      <w:r w:rsidRPr="00E53A01">
        <w:rPr>
          <w:rFonts w:cs="B Lotus"/>
          <w:sz w:val="30"/>
          <w:rtl/>
        </w:rPr>
        <w:t xml:space="preserve"> مي</w:t>
      </w:r>
      <w:r w:rsidRPr="00E53A01">
        <w:rPr>
          <w:rFonts w:ascii="Lotus Linotype" w:hAnsi="Lotus Linotype" w:cs="B Lotus"/>
          <w:color w:val="000000"/>
          <w:sz w:val="30"/>
          <w:rtl/>
        </w:rPr>
        <w:t>‌</w:t>
      </w:r>
      <w:r w:rsidRPr="00E53A01">
        <w:rPr>
          <w:rFonts w:cs="B Lotus"/>
          <w:sz w:val="30"/>
          <w:rtl/>
        </w:rPr>
        <w:t>دهي</w:t>
      </w:r>
      <w:r w:rsidR="00C31C59" w:rsidRPr="00E53A01">
        <w:rPr>
          <w:rFonts w:cs="B Lotus" w:hint="cs"/>
          <w:sz w:val="30"/>
          <w:rtl/>
        </w:rPr>
        <w:t>» نباید اعتنا کرد</w:t>
      </w:r>
      <w:r w:rsidRPr="00E53A01">
        <w:rPr>
          <w:rFonts w:cs="B Lotus" w:hint="cs"/>
          <w:sz w:val="30"/>
          <w:rtl/>
        </w:rPr>
        <w:t>.</w:t>
      </w:r>
      <w:r w:rsidRPr="00E53A01">
        <w:rPr>
          <w:rFonts w:cs="B Lotus"/>
          <w:sz w:val="30"/>
          <w:rtl/>
        </w:rPr>
        <w:t xml:space="preserve"> </w:t>
      </w:r>
      <w:r w:rsidRPr="00E53A01">
        <w:rPr>
          <w:rFonts w:cs="B Lotus" w:hint="cs"/>
          <w:sz w:val="30"/>
          <w:rtl/>
        </w:rPr>
        <w:t>واقعاً جاي</w:t>
      </w:r>
      <w:r w:rsidRPr="00E53A01">
        <w:rPr>
          <w:rFonts w:cs="B Lotus"/>
          <w:sz w:val="30"/>
          <w:rtl/>
        </w:rPr>
        <w:t xml:space="preserve"> تعجب است</w:t>
      </w:r>
      <w:r w:rsidRPr="00E53A01">
        <w:rPr>
          <w:rFonts w:cs="B Lotus" w:hint="cs"/>
          <w:sz w:val="30"/>
          <w:rtl/>
        </w:rPr>
        <w:t xml:space="preserve"> كه</w:t>
      </w:r>
      <w:r w:rsidRPr="00E53A01">
        <w:rPr>
          <w:rFonts w:cs="B Lotus"/>
          <w:sz w:val="30"/>
          <w:rtl/>
        </w:rPr>
        <w:t xml:space="preserve"> چگونه مردم قرآن را </w:t>
      </w:r>
      <w:r w:rsidRPr="00E53A01">
        <w:rPr>
          <w:rFonts w:cs="B Lotus" w:hint="cs"/>
          <w:sz w:val="30"/>
          <w:rtl/>
        </w:rPr>
        <w:t>ترك</w:t>
      </w:r>
      <w:r w:rsidRPr="00E53A01">
        <w:rPr>
          <w:rFonts w:cs="B Lotus"/>
          <w:sz w:val="30"/>
          <w:rtl/>
        </w:rPr>
        <w:t xml:space="preserve"> كرده و به زيارتنام</w:t>
      </w:r>
      <w:r w:rsidRPr="00E53A01">
        <w:rPr>
          <w:rFonts w:ascii="Lotus Linotype" w:hAnsi="Lotus Linotype" w:cs="B Lotus"/>
          <w:color w:val="000000"/>
          <w:sz w:val="30"/>
          <w:rtl/>
        </w:rPr>
        <w:t>ه‌</w:t>
      </w:r>
      <w:r w:rsidRPr="00E53A01">
        <w:rPr>
          <w:rFonts w:cs="B Lotus"/>
          <w:sz w:val="30"/>
          <w:rtl/>
        </w:rPr>
        <w:t>هاي ضد قرآن</w:t>
      </w:r>
      <w:r w:rsidRPr="00E53A01">
        <w:rPr>
          <w:rFonts w:cs="B Lotus" w:hint="cs"/>
          <w:sz w:val="30"/>
          <w:rtl/>
        </w:rPr>
        <w:t>ي</w:t>
      </w:r>
      <w:r w:rsidRPr="00E53A01">
        <w:rPr>
          <w:rFonts w:cs="B Lotus"/>
          <w:sz w:val="30"/>
          <w:rtl/>
        </w:rPr>
        <w:t xml:space="preserve"> كه غ</w:t>
      </w:r>
      <w:r w:rsidRPr="00E53A01">
        <w:rPr>
          <w:rFonts w:cs="B Lotus" w:hint="cs"/>
          <w:sz w:val="30"/>
          <w:rtl/>
        </w:rPr>
        <w:t>لوكنندگان آن را</w:t>
      </w:r>
      <w:r w:rsidRPr="00E53A01">
        <w:rPr>
          <w:rFonts w:cs="B Lotus"/>
          <w:sz w:val="30"/>
          <w:rtl/>
        </w:rPr>
        <w:t xml:space="preserve"> آورد</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 xml:space="preserve">ند توجه </w:t>
      </w:r>
      <w:r w:rsidR="00E84182" w:rsidRPr="00E53A01">
        <w:rPr>
          <w:rFonts w:cs="B Lotus" w:hint="cs"/>
          <w:sz w:val="30"/>
          <w:rtl/>
        </w:rPr>
        <w:t>مي‌كن</w:t>
      </w:r>
      <w:r w:rsidR="00C31C59" w:rsidRPr="00E53A01">
        <w:rPr>
          <w:rFonts w:cs="B Lotus"/>
          <w:sz w:val="30"/>
          <w:rtl/>
        </w:rPr>
        <w:t>ند!</w:t>
      </w:r>
    </w:p>
    <w:p w:rsidR="007C63BC" w:rsidRPr="00E53A01" w:rsidRDefault="007C63BC" w:rsidP="00722151">
      <w:pPr>
        <w:ind w:firstLine="340"/>
        <w:jc w:val="both"/>
        <w:rPr>
          <w:rFonts w:cs="B Lotus"/>
          <w:sz w:val="30"/>
          <w:rtl/>
        </w:rPr>
      </w:pPr>
      <w:r w:rsidRPr="00E53A01">
        <w:rPr>
          <w:rFonts w:cs="B Lotus" w:hint="cs"/>
          <w:sz w:val="30"/>
          <w:rtl/>
        </w:rPr>
        <w:t>صرف</w:t>
      </w:r>
      <w:r w:rsidRPr="00E53A01">
        <w:rPr>
          <w:rFonts w:cs="B Lotus"/>
          <w:sz w:val="30"/>
          <w:rtl/>
        </w:rPr>
        <w:t xml:space="preserve"> نظر از آيات متعدد قرآن،</w:t>
      </w:r>
      <w:r w:rsidRPr="00E53A01">
        <w:rPr>
          <w:rFonts w:cs="B Lotus" w:hint="cs"/>
          <w:sz w:val="30"/>
          <w:rtl/>
        </w:rPr>
        <w:t xml:space="preserve"> </w:t>
      </w:r>
      <w:r w:rsidRPr="00E53A01">
        <w:rPr>
          <w:rFonts w:cs="B Lotus"/>
          <w:sz w:val="30"/>
          <w:rtl/>
        </w:rPr>
        <w:t>‌دلايل عقلي را چ</w:t>
      </w:r>
      <w:r w:rsidRPr="00E53A01">
        <w:rPr>
          <w:rFonts w:cs="B Lotus" w:hint="cs"/>
          <w:sz w:val="30"/>
          <w:rtl/>
        </w:rPr>
        <w:t>گونه</w:t>
      </w:r>
      <w:r w:rsidRPr="00E53A01">
        <w:rPr>
          <w:rFonts w:cs="B Lotus"/>
          <w:sz w:val="30"/>
          <w:rtl/>
        </w:rPr>
        <w:t xml:space="preserve"> جواب </w:t>
      </w:r>
      <w:r w:rsidR="00157C4A" w:rsidRPr="00E53A01">
        <w:rPr>
          <w:rFonts w:cs="B Lotus"/>
          <w:sz w:val="30"/>
          <w:rtl/>
        </w:rPr>
        <w:t>مي‌ده</w:t>
      </w:r>
      <w:r w:rsidRPr="00E53A01">
        <w:rPr>
          <w:rFonts w:cs="B Lotus"/>
          <w:sz w:val="30"/>
          <w:rtl/>
        </w:rPr>
        <w:t>ند كه هر بشري خواه رسول يا امام و يا سايرين بايد ب</w:t>
      </w:r>
      <w:r w:rsidRPr="00E53A01">
        <w:rPr>
          <w:rFonts w:cs="B Lotus" w:hint="cs"/>
          <w:sz w:val="30"/>
          <w:rtl/>
        </w:rPr>
        <w:t>ا</w:t>
      </w:r>
      <w:r w:rsidRPr="00E53A01">
        <w:rPr>
          <w:rFonts w:cs="B Lotus"/>
          <w:sz w:val="30"/>
          <w:rtl/>
        </w:rPr>
        <w:t xml:space="preserve"> گوش بشنود و خدا به انبياء و اولياء براي شنيدن گوش عطا كرده و چون از دنيا رفتند به هيچ وجه ن</w:t>
      </w:r>
      <w:r w:rsidR="00E82067" w:rsidRPr="00E53A01">
        <w:rPr>
          <w:rFonts w:cs="B Lotus"/>
          <w:sz w:val="30"/>
          <w:rtl/>
        </w:rPr>
        <w:t>مي‌توان</w:t>
      </w:r>
      <w:r w:rsidRPr="00E53A01">
        <w:rPr>
          <w:rFonts w:cs="B Lotus"/>
          <w:sz w:val="30"/>
          <w:rtl/>
        </w:rPr>
        <w:t>ند با گوش</w:t>
      </w:r>
      <w:r w:rsidRPr="00E53A01">
        <w:rPr>
          <w:rFonts w:cs="B Lotus" w:hint="cs"/>
          <w:sz w:val="30"/>
          <w:rtl/>
        </w:rPr>
        <w:t>ي</w:t>
      </w:r>
      <w:r w:rsidRPr="00E53A01">
        <w:rPr>
          <w:rFonts w:cs="B Lotus"/>
          <w:sz w:val="30"/>
          <w:rtl/>
        </w:rPr>
        <w:t xml:space="preserve"> كه روح ندارد و يا</w:t>
      </w:r>
      <w:r w:rsidRPr="00E53A01">
        <w:rPr>
          <w:rFonts w:cs="B Lotus" w:hint="cs"/>
          <w:sz w:val="30"/>
          <w:rtl/>
        </w:rPr>
        <w:t xml:space="preserve"> تبديل به</w:t>
      </w:r>
      <w:r w:rsidRPr="00E53A01">
        <w:rPr>
          <w:rFonts w:cs="B Lotus"/>
          <w:sz w:val="30"/>
          <w:rtl/>
        </w:rPr>
        <w:t xml:space="preserve"> خاك شده بشنوند</w:t>
      </w:r>
      <w:r w:rsidRPr="00E53A01">
        <w:rPr>
          <w:rFonts w:cs="B Lotus" w:hint="cs"/>
          <w:sz w:val="30"/>
          <w:rtl/>
        </w:rPr>
        <w:t>.</w:t>
      </w:r>
      <w:r w:rsidR="00F04DB7" w:rsidRPr="00E53A01">
        <w:rPr>
          <w:rFonts w:cs="B Lotus" w:hint="cs"/>
          <w:sz w:val="30"/>
          <w:rtl/>
        </w:rPr>
        <w:t xml:space="preserve"> و حضرت امیرالمؤمنین </w:t>
      </w:r>
      <w:r w:rsidR="00194A38" w:rsidRPr="00E53A01">
        <w:rPr>
          <w:rFonts w:cs="CTraditional Arabic" w:hint="cs"/>
          <w:sz w:val="30"/>
          <w:rtl/>
        </w:rPr>
        <w:t>÷</w:t>
      </w:r>
      <w:r w:rsidR="00F04DB7" w:rsidRPr="00E53A01">
        <w:rPr>
          <w:rFonts w:cs="B Lotus" w:hint="cs"/>
          <w:sz w:val="30"/>
          <w:rtl/>
        </w:rPr>
        <w:t xml:space="preserve"> به همین دلیلِ عقلی اشاره کرده و درباره‌ی خداوند فرموده: </w:t>
      </w:r>
      <w:r w:rsidR="001F0CDA" w:rsidRPr="00E53A01">
        <w:rPr>
          <w:rFonts w:ascii="Lotus Linotype" w:hAnsi="Lotus Linotype" w:cs="B Lotus"/>
          <w:rtl/>
        </w:rPr>
        <w:t>«</w:t>
      </w:r>
      <w:r w:rsidR="001F0CDA" w:rsidRPr="00E53A01">
        <w:rPr>
          <w:rFonts w:ascii="Lotus Linotype" w:hAnsi="Lotus Linotype" w:cs="KFGQPC Uthman Taha Naskh"/>
          <w:b/>
          <w:bCs/>
          <w:sz w:val="27"/>
          <w:szCs w:val="27"/>
          <w:rtl/>
        </w:rPr>
        <w:t>سمیع ل</w:t>
      </w:r>
      <w:r w:rsidR="001F0CDA" w:rsidRPr="00E53A01">
        <w:rPr>
          <w:rFonts w:ascii="Lotus Linotype" w:hAnsi="Lotus Linotype" w:cs="KFGQPC Uthman Taha Naskh" w:hint="cs"/>
          <w:b/>
          <w:bCs/>
          <w:sz w:val="27"/>
          <w:szCs w:val="27"/>
          <w:rtl/>
        </w:rPr>
        <w:t xml:space="preserve">ا </w:t>
      </w:r>
      <w:r w:rsidR="00F04DB7" w:rsidRPr="00E53A01">
        <w:rPr>
          <w:rFonts w:ascii="Lotus Linotype" w:hAnsi="Lotus Linotype" w:cs="KFGQPC Uthman Taha Naskh"/>
          <w:b/>
          <w:bCs/>
          <w:sz w:val="27"/>
          <w:szCs w:val="27"/>
          <w:rtl/>
        </w:rPr>
        <w:t>ب</w:t>
      </w:r>
      <w:r w:rsidR="001F0CDA" w:rsidRPr="00E53A01">
        <w:rPr>
          <w:rFonts w:ascii="Lotus Linotype" w:hAnsi="Lotus Linotype" w:cs="KFGQPC Uthman Taha Naskh" w:hint="cs"/>
          <w:b/>
          <w:bCs/>
          <w:sz w:val="27"/>
          <w:szCs w:val="27"/>
          <w:rtl/>
        </w:rPr>
        <w:t>آ</w:t>
      </w:r>
      <w:r w:rsidR="00F04DB7" w:rsidRPr="00E53A01">
        <w:rPr>
          <w:rFonts w:ascii="Lotus Linotype" w:hAnsi="Lotus Linotype" w:cs="KFGQPC Uthman Taha Naskh"/>
          <w:b/>
          <w:bCs/>
          <w:sz w:val="27"/>
          <w:szCs w:val="27"/>
          <w:rtl/>
        </w:rPr>
        <w:t>لة، بصیر لا</w:t>
      </w:r>
      <w:r w:rsidR="001F0CDA" w:rsidRPr="00E53A01">
        <w:rPr>
          <w:rFonts w:ascii="Lotus Linotype" w:hAnsi="Lotus Linotype" w:cs="KFGQPC Uthman Taha Naskh" w:hint="cs"/>
          <w:b/>
          <w:bCs/>
          <w:sz w:val="27"/>
          <w:szCs w:val="27"/>
          <w:rtl/>
        </w:rPr>
        <w:t xml:space="preserve"> </w:t>
      </w:r>
      <w:r w:rsidR="00F04DB7" w:rsidRPr="00E53A01">
        <w:rPr>
          <w:rFonts w:ascii="Lotus Linotype" w:hAnsi="Lotus Linotype" w:cs="KFGQPC Uthman Taha Naskh"/>
          <w:b/>
          <w:bCs/>
          <w:sz w:val="27"/>
          <w:szCs w:val="27"/>
          <w:rtl/>
        </w:rPr>
        <w:t>بأداة</w:t>
      </w:r>
      <w:r w:rsidR="00F04DB7" w:rsidRPr="00E53A01">
        <w:rPr>
          <w:rFonts w:ascii="Lotus Linotype" w:hAnsi="Lotus Linotype" w:cs="B Lotus"/>
          <w:rtl/>
        </w:rPr>
        <w:t>»:</w:t>
      </w:r>
      <w:r w:rsidR="00F04DB7" w:rsidRPr="00E53A01">
        <w:rPr>
          <w:rFonts w:cs="B Lotus" w:hint="cs"/>
          <w:rtl/>
        </w:rPr>
        <w:t xml:space="preserve"> </w:t>
      </w:r>
      <w:r w:rsidR="00BB0AED" w:rsidRPr="00E53A01">
        <w:rPr>
          <w:rFonts w:cs="B Lotus" w:hint="cs"/>
          <w:sz w:val="30"/>
          <w:rtl/>
        </w:rPr>
        <w:t>«خداوند شنواست نه با عضو و بیناست نه با وسیله»</w:t>
      </w:r>
      <w:r w:rsidR="00EC3026" w:rsidRPr="00E53A01">
        <w:rPr>
          <w:rStyle w:val="FootnoteReference"/>
          <w:rFonts w:cs="B Lotus"/>
          <w:sz w:val="30"/>
          <w:rtl/>
        </w:rPr>
        <w:t>(</w:t>
      </w:r>
      <w:r w:rsidR="00EC3026" w:rsidRPr="00E53A01">
        <w:rPr>
          <w:rStyle w:val="FootnoteReference"/>
          <w:rFonts w:cs="B Lotus"/>
          <w:sz w:val="30"/>
          <w:rtl/>
        </w:rPr>
        <w:footnoteReference w:id="11"/>
      </w:r>
      <w:r w:rsidR="00EC3026" w:rsidRPr="00E53A01">
        <w:rPr>
          <w:rStyle w:val="FootnoteReference"/>
          <w:rFonts w:cs="B Lotus"/>
          <w:sz w:val="30"/>
          <w:rtl/>
        </w:rPr>
        <w:t>)</w:t>
      </w:r>
      <w:r w:rsidR="00BB0AED" w:rsidRPr="00E53A01">
        <w:rPr>
          <w:rFonts w:cs="B Lotus" w:hint="cs"/>
          <w:sz w:val="30"/>
          <w:rtl/>
        </w:rPr>
        <w:t xml:space="preserve">؛ امام صادق </w:t>
      </w:r>
      <w:r w:rsidR="00194A38" w:rsidRPr="00E53A01">
        <w:rPr>
          <w:rFonts w:cs="CTraditional Arabic" w:hint="cs"/>
          <w:sz w:val="30"/>
          <w:rtl/>
        </w:rPr>
        <w:t>÷</w:t>
      </w:r>
      <w:r w:rsidR="00BB0AED" w:rsidRPr="00E53A01">
        <w:rPr>
          <w:rFonts w:cs="B Lotus" w:hint="cs"/>
          <w:sz w:val="30"/>
          <w:rtl/>
        </w:rPr>
        <w:t xml:space="preserve"> فرموده: </w:t>
      </w:r>
      <w:r w:rsidR="00BB0AED" w:rsidRPr="00E53A01">
        <w:rPr>
          <w:rFonts w:ascii="Lotus Linotype" w:hAnsi="Lotus Linotype" w:cs="B Lotus" w:hint="cs"/>
          <w:rtl/>
        </w:rPr>
        <w:t>«</w:t>
      </w:r>
      <w:r w:rsidR="00BB0AED" w:rsidRPr="00E53A01">
        <w:rPr>
          <w:rFonts w:ascii="Lotus Linotype" w:hAnsi="Lotus Linotype" w:cs="KFGQPC Uthman Taha Naskh" w:hint="cs"/>
          <w:b/>
          <w:bCs/>
          <w:sz w:val="27"/>
          <w:szCs w:val="27"/>
          <w:highlight w:val="yellow"/>
          <w:rtl/>
        </w:rPr>
        <w:t>شمیع</w:t>
      </w:r>
      <w:r w:rsidR="00BB0AED" w:rsidRPr="00E53A01">
        <w:rPr>
          <w:rFonts w:ascii="Lotus Linotype" w:hAnsi="Lotus Linotype" w:cs="KFGQPC Uthman Taha Naskh" w:hint="cs"/>
          <w:b/>
          <w:bCs/>
          <w:sz w:val="27"/>
          <w:szCs w:val="27"/>
          <w:rtl/>
        </w:rPr>
        <w:t xml:space="preserve"> بغیر جارحة و بصیر بغیر آلة</w:t>
      </w:r>
      <w:r w:rsidR="00BB0AED" w:rsidRPr="00E53A01">
        <w:rPr>
          <w:rFonts w:ascii="Lotus Linotype" w:hAnsi="Lotus Linotype" w:cs="B Lotus" w:hint="cs"/>
          <w:rtl/>
        </w:rPr>
        <w:t>»:</w:t>
      </w:r>
      <w:r w:rsidR="00BB0AED" w:rsidRPr="00E53A01">
        <w:rPr>
          <w:rFonts w:cs="B Lotus" w:hint="cs"/>
          <w:sz w:val="30"/>
          <w:rtl/>
        </w:rPr>
        <w:t xml:space="preserve"> «شنواست بدون عضوی و بیناست بدون وسیله</w:t>
      </w:r>
      <w:r w:rsidR="00BB0AED" w:rsidRPr="00E53A01">
        <w:rPr>
          <w:rFonts w:cs="B Lotus" w:hint="eastAsia"/>
          <w:sz w:val="30"/>
          <w:rtl/>
        </w:rPr>
        <w:t>‌ای»</w:t>
      </w:r>
      <w:r w:rsidR="00EC3026" w:rsidRPr="00E53A01">
        <w:rPr>
          <w:rStyle w:val="FootnoteReference"/>
          <w:rFonts w:cs="B Lotus"/>
          <w:sz w:val="30"/>
          <w:rtl/>
        </w:rPr>
        <w:t>(</w:t>
      </w:r>
      <w:r w:rsidR="00EC3026" w:rsidRPr="00E53A01">
        <w:rPr>
          <w:rStyle w:val="FootnoteReference"/>
          <w:rFonts w:cs="B Lotus"/>
          <w:sz w:val="30"/>
          <w:rtl/>
        </w:rPr>
        <w:footnoteReference w:id="12"/>
      </w:r>
      <w:r w:rsidR="00EC3026" w:rsidRPr="00E53A01">
        <w:rPr>
          <w:rStyle w:val="FootnoteReference"/>
          <w:rFonts w:cs="B Lotus"/>
          <w:sz w:val="30"/>
          <w:rtl/>
        </w:rPr>
        <w:t>)</w:t>
      </w:r>
      <w:r w:rsidR="00BB0AED" w:rsidRPr="00E53A01">
        <w:rPr>
          <w:rFonts w:cs="B Lotus" w:hint="eastAsia"/>
          <w:sz w:val="30"/>
          <w:rtl/>
        </w:rPr>
        <w:t>، امام رضا</w:t>
      </w:r>
      <w:r w:rsidR="00194A38" w:rsidRPr="00E53A01">
        <w:rPr>
          <w:rFonts w:cs="CTraditional Arabic" w:hint="eastAsia"/>
          <w:sz w:val="30"/>
          <w:rtl/>
        </w:rPr>
        <w:t>÷</w:t>
      </w:r>
      <w:r w:rsidR="00BB0AED" w:rsidRPr="00E53A01">
        <w:rPr>
          <w:rFonts w:cs="B Lotus" w:hint="cs"/>
          <w:sz w:val="30"/>
          <w:rtl/>
        </w:rPr>
        <w:t xml:space="preserve"> نیز فرموده: </w:t>
      </w:r>
      <w:r w:rsidR="00BB0AED" w:rsidRPr="00E53A01">
        <w:rPr>
          <w:rFonts w:ascii="Lotus Linotype" w:hAnsi="Lotus Linotype" w:cs="B Lotus" w:hint="cs"/>
          <w:rtl/>
        </w:rPr>
        <w:t>«</w:t>
      </w:r>
      <w:r w:rsidR="00BB0AED" w:rsidRPr="00E53A01">
        <w:rPr>
          <w:rFonts w:ascii="Lotus Linotype" w:hAnsi="Lotus Linotype" w:cs="KFGQPC Uthman Taha Naskh" w:hint="cs"/>
          <w:b/>
          <w:bCs/>
          <w:sz w:val="27"/>
          <w:szCs w:val="27"/>
          <w:rtl/>
        </w:rPr>
        <w:t>إنه سمیع لابأذن، إنه بصیر لا بب</w:t>
      </w:r>
      <w:r w:rsidR="001F0CDA" w:rsidRPr="00E53A01">
        <w:rPr>
          <w:rFonts w:ascii="Lotus Linotype" w:hAnsi="Lotus Linotype" w:cs="KFGQPC Uthman Taha Naskh" w:hint="cs"/>
          <w:b/>
          <w:bCs/>
          <w:sz w:val="27"/>
          <w:szCs w:val="27"/>
          <w:rtl/>
        </w:rPr>
        <w:t>ـ</w:t>
      </w:r>
      <w:r w:rsidR="00BB0AED" w:rsidRPr="00E53A01">
        <w:rPr>
          <w:rFonts w:ascii="Lotus Linotype" w:hAnsi="Lotus Linotype" w:cs="KFGQPC Uthman Taha Naskh" w:hint="cs"/>
          <w:b/>
          <w:bCs/>
          <w:sz w:val="27"/>
          <w:szCs w:val="27"/>
          <w:rtl/>
        </w:rPr>
        <w:t>صر</w:t>
      </w:r>
      <w:r w:rsidR="00BB0AED" w:rsidRPr="00E53A01">
        <w:rPr>
          <w:rFonts w:ascii="Lotus Linotype" w:hAnsi="Lotus Linotype" w:cs="B Lotus" w:hint="cs"/>
          <w:rtl/>
        </w:rPr>
        <w:t>»:</w:t>
      </w:r>
      <w:r w:rsidR="00BB0AED" w:rsidRPr="00E53A01">
        <w:rPr>
          <w:rFonts w:cs="B Lotus" w:hint="cs"/>
          <w:sz w:val="30"/>
          <w:rtl/>
        </w:rPr>
        <w:t xml:space="preserve"> «همانا او نه با گوش شنواست، همانا او نه با چشک بیناست»</w:t>
      </w:r>
      <w:r w:rsidR="00EC3026" w:rsidRPr="00E53A01">
        <w:rPr>
          <w:rStyle w:val="FootnoteReference"/>
          <w:rFonts w:cs="B Lotus"/>
          <w:sz w:val="30"/>
          <w:rtl/>
        </w:rPr>
        <w:t>(</w:t>
      </w:r>
      <w:r w:rsidR="00EC3026" w:rsidRPr="00E53A01">
        <w:rPr>
          <w:rStyle w:val="FootnoteReference"/>
          <w:rFonts w:cs="B Lotus"/>
          <w:sz w:val="30"/>
          <w:rtl/>
        </w:rPr>
        <w:footnoteReference w:id="13"/>
      </w:r>
      <w:r w:rsidR="00EC3026" w:rsidRPr="00E53A01">
        <w:rPr>
          <w:rStyle w:val="FootnoteReference"/>
          <w:rFonts w:cs="B Lotus"/>
          <w:sz w:val="30"/>
          <w:rtl/>
        </w:rPr>
        <w:t>)</w:t>
      </w:r>
      <w:r w:rsidR="00BB0AED" w:rsidRPr="00E53A01">
        <w:rPr>
          <w:rFonts w:cs="B Lotus" w:hint="cs"/>
          <w:sz w:val="30"/>
          <w:rtl/>
        </w:rPr>
        <w:t>. همانا فقط خداوند است که بدون آلت بینایی و شنوایی می‌بیند و</w:t>
      </w:r>
      <w:r w:rsidR="0021340B" w:rsidRPr="00E53A01">
        <w:rPr>
          <w:rFonts w:cs="B Lotus" w:hint="cs"/>
          <w:sz w:val="30"/>
          <w:rtl/>
        </w:rPr>
        <w:t xml:space="preserve"> می‌ش</w:t>
      </w:r>
      <w:r w:rsidR="00BB0AED" w:rsidRPr="00E53A01">
        <w:rPr>
          <w:rFonts w:cs="B Lotus" w:hint="cs"/>
          <w:sz w:val="30"/>
          <w:rtl/>
        </w:rPr>
        <w:t>نود و علم الهی به مبصرات و مسموعات محتاج وسیله نیست و غیر خدا چنین صفتی ندارد.</w:t>
      </w:r>
    </w:p>
    <w:p w:rsidR="007C63BC" w:rsidRPr="00E53A01" w:rsidRDefault="007C63BC" w:rsidP="00722151">
      <w:pPr>
        <w:ind w:firstLine="340"/>
        <w:jc w:val="both"/>
        <w:rPr>
          <w:rFonts w:cs="B Lotus"/>
          <w:sz w:val="30"/>
          <w:rtl/>
        </w:rPr>
      </w:pPr>
      <w:r w:rsidRPr="00E53A01">
        <w:rPr>
          <w:rFonts w:cs="B Lotus"/>
          <w:sz w:val="30"/>
          <w:rtl/>
        </w:rPr>
        <w:lastRenderedPageBreak/>
        <w:t xml:space="preserve">انبياء </w:t>
      </w:r>
      <w:r w:rsidR="00BB0AED" w:rsidRPr="00E53A01">
        <w:rPr>
          <w:rFonts w:cs="B Lotus" w:hint="cs"/>
          <w:sz w:val="30"/>
          <w:rtl/>
        </w:rPr>
        <w:sym w:font="Abo-thar" w:char="F062"/>
      </w:r>
      <w:r w:rsidR="00BB0AED" w:rsidRPr="00E53A01">
        <w:rPr>
          <w:rFonts w:cs="B Lotus" w:hint="cs"/>
          <w:sz w:val="30"/>
          <w:rtl/>
        </w:rPr>
        <w:t xml:space="preserve"> </w:t>
      </w:r>
      <w:r w:rsidR="0042690B" w:rsidRPr="00E53A01">
        <w:rPr>
          <w:rFonts w:cs="B Lotus"/>
          <w:sz w:val="30"/>
          <w:rtl/>
        </w:rPr>
        <w:t>مانند ديگران بشر</w:t>
      </w:r>
      <w:r w:rsidR="0042690B" w:rsidRPr="00E53A01">
        <w:rPr>
          <w:rFonts w:cs="B Lotus" w:hint="cs"/>
          <w:sz w:val="30"/>
          <w:rtl/>
        </w:rPr>
        <w:t xml:space="preserve"> هست</w:t>
      </w:r>
      <w:r w:rsidRPr="00E53A01">
        <w:rPr>
          <w:rFonts w:cs="B Lotus"/>
          <w:sz w:val="30"/>
          <w:rtl/>
        </w:rPr>
        <w:t>ند، مگر در چيزي كه خدا آن را استثناء كرده باشد، و آن وحي است كه اختصاص به انبياء دارد.</w:t>
      </w:r>
    </w:p>
    <w:p w:rsidR="001557EA" w:rsidRDefault="007C63BC" w:rsidP="00722151">
      <w:pPr>
        <w:ind w:firstLine="340"/>
        <w:jc w:val="both"/>
        <w:rPr>
          <w:rFonts w:cs="B Lotus" w:hint="cs"/>
          <w:sz w:val="30"/>
          <w:rtl/>
        </w:rPr>
      </w:pPr>
      <w:r w:rsidRPr="00E53A01">
        <w:rPr>
          <w:rFonts w:cs="B Lotus"/>
          <w:sz w:val="30"/>
          <w:rtl/>
        </w:rPr>
        <w:t>آن</w:t>
      </w:r>
      <w:r w:rsidR="0042690B" w:rsidRPr="00E53A01">
        <w:rPr>
          <w:rFonts w:cs="B Lotus" w:hint="cs"/>
          <w:sz w:val="30"/>
          <w:rtl/>
        </w:rPr>
        <w:t>‌</w:t>
      </w:r>
      <w:r w:rsidRPr="00E53A01">
        <w:rPr>
          <w:rFonts w:cs="B Lotus"/>
          <w:sz w:val="30"/>
          <w:rtl/>
        </w:rPr>
        <w:t xml:space="preserve">چه گفتيم بنابر </w:t>
      </w:r>
      <w:r w:rsidR="00BB0AED" w:rsidRPr="00E53A01">
        <w:rPr>
          <w:rFonts w:cs="B Lotus" w:hint="cs"/>
          <w:sz w:val="30"/>
          <w:rtl/>
        </w:rPr>
        <w:t>آن</w:t>
      </w:r>
      <w:r w:rsidRPr="00E53A01">
        <w:rPr>
          <w:rFonts w:cs="B Lotus"/>
          <w:sz w:val="30"/>
          <w:rtl/>
        </w:rPr>
        <w:t xml:space="preserve"> است كه پس از وفات و</w:t>
      </w:r>
      <w:r w:rsidRPr="00E53A01">
        <w:rPr>
          <w:rFonts w:cs="B Lotus" w:hint="cs"/>
          <w:sz w:val="30"/>
          <w:rtl/>
        </w:rPr>
        <w:t xml:space="preserve"> </w:t>
      </w:r>
      <w:r w:rsidRPr="00E53A01">
        <w:rPr>
          <w:rFonts w:cs="B Lotus"/>
          <w:sz w:val="30"/>
          <w:rtl/>
        </w:rPr>
        <w:t xml:space="preserve">جدايي </w:t>
      </w:r>
      <w:r w:rsidR="00BB0AED" w:rsidRPr="00E53A01">
        <w:rPr>
          <w:rFonts w:cs="B Lotus" w:hint="cs"/>
          <w:sz w:val="30"/>
          <w:rtl/>
        </w:rPr>
        <w:t>ا</w:t>
      </w:r>
      <w:r w:rsidRPr="00E53A01">
        <w:rPr>
          <w:rFonts w:cs="B Lotus"/>
          <w:sz w:val="30"/>
          <w:rtl/>
        </w:rPr>
        <w:t>رو</w:t>
      </w:r>
      <w:r w:rsidR="00BB0AED" w:rsidRPr="00E53A01">
        <w:rPr>
          <w:rFonts w:cs="B Lotus" w:hint="cs"/>
          <w:sz w:val="30"/>
          <w:rtl/>
        </w:rPr>
        <w:t>ا</w:t>
      </w:r>
      <w:r w:rsidRPr="00E53A01">
        <w:rPr>
          <w:rFonts w:cs="B Lotus"/>
          <w:sz w:val="30"/>
          <w:rtl/>
        </w:rPr>
        <w:t>ح از بدن در عالم برزخ</w:t>
      </w:r>
      <w:r w:rsidRPr="00E53A01">
        <w:rPr>
          <w:rFonts w:cs="B Lotus" w:hint="cs"/>
          <w:sz w:val="30"/>
          <w:rtl/>
        </w:rPr>
        <w:t>،</w:t>
      </w:r>
      <w:r w:rsidRPr="00E53A01">
        <w:rPr>
          <w:rFonts w:cs="B Lotus"/>
          <w:sz w:val="30"/>
          <w:rtl/>
        </w:rPr>
        <w:t xml:space="preserve"> حياتي باشد شبيه حيات دنيا يا قيامت،</w:t>
      </w:r>
      <w:r w:rsidRPr="00E53A01">
        <w:rPr>
          <w:rFonts w:cs="B Lotus" w:hint="cs"/>
          <w:sz w:val="30"/>
          <w:rtl/>
        </w:rPr>
        <w:t xml:space="preserve"> </w:t>
      </w:r>
      <w:r w:rsidR="007F57EA" w:rsidRPr="00E53A01">
        <w:rPr>
          <w:rFonts w:cs="B Lotus" w:hint="cs"/>
          <w:sz w:val="30"/>
          <w:rtl/>
        </w:rPr>
        <w:t xml:space="preserve">و </w:t>
      </w:r>
      <w:r w:rsidRPr="00E53A01">
        <w:rPr>
          <w:rFonts w:cs="B Lotus"/>
          <w:sz w:val="30"/>
          <w:rtl/>
        </w:rPr>
        <w:t>‌</w:t>
      </w:r>
      <w:r w:rsidRPr="00E53A01">
        <w:rPr>
          <w:rFonts w:cs="B Lotus" w:hint="cs"/>
          <w:sz w:val="30"/>
          <w:rtl/>
        </w:rPr>
        <w:t>ا</w:t>
      </w:r>
      <w:r w:rsidRPr="00E53A01">
        <w:rPr>
          <w:rFonts w:cs="B Lotus"/>
          <w:sz w:val="30"/>
          <w:rtl/>
        </w:rPr>
        <w:t xml:space="preserve">ما اگر بگوييم برزخ به معناي حائل و حاجز بين </w:t>
      </w:r>
      <w:r w:rsidR="007F57EA" w:rsidRPr="00E53A01">
        <w:rPr>
          <w:rFonts w:cs="B Lotus" w:hint="cs"/>
          <w:sz w:val="30"/>
          <w:rtl/>
        </w:rPr>
        <w:t>دو چیز و عالم برزخ شبیه عالم بی‌هوشی یا خواب است و معنای آن برزخ بین دو حیات است</w:t>
      </w:r>
      <w:r w:rsidRPr="00E53A01">
        <w:rPr>
          <w:rFonts w:cs="B Lotus"/>
          <w:sz w:val="30"/>
          <w:rtl/>
        </w:rPr>
        <w:t>، در اين صورت مطلب كاملا</w:t>
      </w:r>
      <w:r w:rsidR="0021340B" w:rsidRPr="00E53A01">
        <w:rPr>
          <w:rFonts w:cs="B Lotus" w:hint="cs"/>
          <w:sz w:val="30"/>
          <w:rtl/>
        </w:rPr>
        <w:t>ً</w:t>
      </w:r>
      <w:r w:rsidRPr="00E53A01">
        <w:rPr>
          <w:rFonts w:cs="B Lotus"/>
          <w:sz w:val="30"/>
          <w:rtl/>
        </w:rPr>
        <w:t xml:space="preserve"> روشن است، و نياز به تفصيل نيست، چنان</w:t>
      </w:r>
      <w:r w:rsidR="0021340B" w:rsidRPr="00E53A01">
        <w:rPr>
          <w:rFonts w:cs="B Lotus" w:hint="cs"/>
          <w:sz w:val="30"/>
          <w:rtl/>
        </w:rPr>
        <w:t>‌</w:t>
      </w:r>
      <w:r w:rsidRPr="00E53A01">
        <w:rPr>
          <w:rFonts w:cs="B Lotus"/>
          <w:sz w:val="30"/>
          <w:rtl/>
        </w:rPr>
        <w:t>كه قرآن فرموده:</w:t>
      </w:r>
      <w:r w:rsidRPr="00E53A01">
        <w:rPr>
          <w:rFonts w:cs="B Lotus" w:hint="cs"/>
          <w:sz w:val="30"/>
          <w:rtl/>
        </w:rPr>
        <w:t xml:space="preserve"> </w:t>
      </w:r>
    </w:p>
    <w:p w:rsidR="007C63BC" w:rsidRPr="00E53A01" w:rsidRDefault="00410AC1" w:rsidP="001557EA">
      <w:pPr>
        <w:ind w:left="340"/>
        <w:jc w:val="both"/>
        <w:rPr>
          <w:rFonts w:cs="B Lotus" w:hint="cs"/>
          <w:sz w:val="30"/>
          <w:rtl/>
        </w:rPr>
      </w:pPr>
      <w:r w:rsidRPr="00E53A01">
        <w:rPr>
          <w:rFonts w:ascii="KFGQPC Uthman Taha Naskh" w:cs="Traditional Arabic" w:hint="cs"/>
          <w:rtl/>
        </w:rPr>
        <w:t>﴿</w:t>
      </w:r>
      <w:r w:rsidRPr="00E53A01">
        <w:rPr>
          <w:rStyle w:val="Char7"/>
          <w:rFonts w:hint="eastAsia"/>
          <w:rtl/>
        </w:rPr>
        <w:t>كَأَنَّهُم</w:t>
      </w:r>
      <w:r w:rsidRPr="00E53A01">
        <w:rPr>
          <w:rStyle w:val="Char7"/>
          <w:rFonts w:hint="cs"/>
          <w:rtl/>
        </w:rPr>
        <w:t>ۡ</w:t>
      </w:r>
      <w:r w:rsidRPr="00E53A01">
        <w:rPr>
          <w:rStyle w:val="Char7"/>
          <w:rtl/>
        </w:rPr>
        <w:t xml:space="preserve"> </w:t>
      </w:r>
      <w:r w:rsidRPr="00E53A01">
        <w:rPr>
          <w:rStyle w:val="Char7"/>
          <w:rFonts w:hint="eastAsia"/>
          <w:rtl/>
        </w:rPr>
        <w:t>يَو</w:t>
      </w:r>
      <w:r w:rsidRPr="00E53A01">
        <w:rPr>
          <w:rStyle w:val="Char7"/>
          <w:rFonts w:hint="cs"/>
          <w:rtl/>
        </w:rPr>
        <w:t>ۡ</w:t>
      </w:r>
      <w:r w:rsidRPr="00E53A01">
        <w:rPr>
          <w:rStyle w:val="Char7"/>
          <w:rFonts w:hint="eastAsia"/>
          <w:rtl/>
        </w:rPr>
        <w:t>مَ</w:t>
      </w:r>
      <w:r w:rsidRPr="00E53A01">
        <w:rPr>
          <w:rStyle w:val="Char7"/>
          <w:rtl/>
        </w:rPr>
        <w:t xml:space="preserve"> </w:t>
      </w:r>
      <w:r w:rsidRPr="00E53A01">
        <w:rPr>
          <w:rStyle w:val="Char7"/>
          <w:rFonts w:hint="eastAsia"/>
          <w:rtl/>
        </w:rPr>
        <w:t>يَرَو</w:t>
      </w:r>
      <w:r w:rsidRPr="00E53A01">
        <w:rPr>
          <w:rStyle w:val="Char7"/>
          <w:rFonts w:hint="cs"/>
          <w:rtl/>
        </w:rPr>
        <w:t>ۡ</w:t>
      </w:r>
      <w:r w:rsidRPr="00E53A01">
        <w:rPr>
          <w:rStyle w:val="Char7"/>
          <w:rFonts w:hint="eastAsia"/>
          <w:rtl/>
        </w:rPr>
        <w:t>نَهَا</w:t>
      </w:r>
      <w:r w:rsidRPr="00E53A01">
        <w:rPr>
          <w:rStyle w:val="Char7"/>
          <w:rtl/>
        </w:rPr>
        <w:t xml:space="preserve"> </w:t>
      </w:r>
      <w:r w:rsidRPr="00E53A01">
        <w:rPr>
          <w:rStyle w:val="Char7"/>
          <w:rFonts w:hint="eastAsia"/>
          <w:rtl/>
        </w:rPr>
        <w:t>لَم</w:t>
      </w:r>
      <w:r w:rsidRPr="00E53A01">
        <w:rPr>
          <w:rStyle w:val="Char7"/>
          <w:rFonts w:hint="cs"/>
          <w:rtl/>
        </w:rPr>
        <w:t>ۡ</w:t>
      </w:r>
      <w:r w:rsidRPr="00E53A01">
        <w:rPr>
          <w:rStyle w:val="Char7"/>
          <w:rtl/>
        </w:rPr>
        <w:t xml:space="preserve"> </w:t>
      </w:r>
      <w:r w:rsidRPr="00E53A01">
        <w:rPr>
          <w:rStyle w:val="Char7"/>
          <w:rFonts w:hint="eastAsia"/>
          <w:rtl/>
        </w:rPr>
        <w:t>يَل</w:t>
      </w:r>
      <w:r w:rsidRPr="00E53A01">
        <w:rPr>
          <w:rStyle w:val="Char7"/>
          <w:rFonts w:hint="cs"/>
          <w:rtl/>
        </w:rPr>
        <w:t>ۡ</w:t>
      </w:r>
      <w:r w:rsidRPr="00E53A01">
        <w:rPr>
          <w:rStyle w:val="Char7"/>
          <w:rFonts w:hint="eastAsia"/>
          <w:rtl/>
        </w:rPr>
        <w:t>بَثُو</w:t>
      </w:r>
      <w:r w:rsidRPr="00E53A01">
        <w:rPr>
          <w:rStyle w:val="Char7"/>
          <w:rFonts w:hint="cs"/>
          <w:rtl/>
        </w:rPr>
        <w:t>ٓ</w:t>
      </w:r>
      <w:r w:rsidRPr="00E53A01">
        <w:rPr>
          <w:rStyle w:val="Char7"/>
          <w:rFonts w:hint="eastAsia"/>
          <w:rtl/>
        </w:rPr>
        <w:t>اْ</w:t>
      </w:r>
      <w:r w:rsidRPr="00E53A01">
        <w:rPr>
          <w:rStyle w:val="Char7"/>
          <w:rtl/>
        </w:rPr>
        <w:t xml:space="preserve"> </w:t>
      </w:r>
      <w:r w:rsidRPr="00E53A01">
        <w:rPr>
          <w:rStyle w:val="Char7"/>
          <w:rFonts w:hint="eastAsia"/>
          <w:rtl/>
        </w:rPr>
        <w:t>إِلَّا</w:t>
      </w:r>
      <w:r w:rsidRPr="00E53A01">
        <w:rPr>
          <w:rStyle w:val="Char7"/>
          <w:rtl/>
        </w:rPr>
        <w:t xml:space="preserve"> </w:t>
      </w:r>
      <w:r w:rsidRPr="00E53A01">
        <w:rPr>
          <w:rStyle w:val="Char7"/>
          <w:rFonts w:hint="eastAsia"/>
          <w:rtl/>
        </w:rPr>
        <w:t>عَشِيَّةً</w:t>
      </w:r>
      <w:r w:rsidRPr="00E53A01">
        <w:rPr>
          <w:rStyle w:val="Char7"/>
          <w:rtl/>
        </w:rPr>
        <w:t xml:space="preserve"> </w:t>
      </w:r>
      <w:r w:rsidRPr="00E53A01">
        <w:rPr>
          <w:rStyle w:val="Char7"/>
          <w:rFonts w:hint="eastAsia"/>
          <w:rtl/>
        </w:rPr>
        <w:t>أَو</w:t>
      </w:r>
      <w:r w:rsidRPr="00E53A01">
        <w:rPr>
          <w:rStyle w:val="Char7"/>
          <w:rFonts w:hint="cs"/>
          <w:rtl/>
        </w:rPr>
        <w:t>ۡ</w:t>
      </w:r>
      <w:r w:rsidRPr="00E53A01">
        <w:rPr>
          <w:rStyle w:val="Char7"/>
          <w:rtl/>
        </w:rPr>
        <w:t xml:space="preserve"> </w:t>
      </w:r>
      <w:r w:rsidRPr="00E53A01">
        <w:rPr>
          <w:rStyle w:val="Char7"/>
          <w:rFonts w:hint="eastAsia"/>
          <w:rtl/>
        </w:rPr>
        <w:t>ضُحَى</w:t>
      </w:r>
      <w:r w:rsidRPr="00E53A01">
        <w:rPr>
          <w:rStyle w:val="Char7"/>
          <w:rFonts w:hint="cs"/>
          <w:rtl/>
        </w:rPr>
        <w:t>ٰ</w:t>
      </w:r>
      <w:r w:rsidRPr="00E53A01">
        <w:rPr>
          <w:rStyle w:val="Char7"/>
          <w:rFonts w:hint="eastAsia"/>
          <w:rtl/>
        </w:rPr>
        <w:t>هَا</w:t>
      </w:r>
      <w:r w:rsidRPr="00E53A01">
        <w:rPr>
          <w:rStyle w:val="Char7"/>
          <w:rtl/>
        </w:rPr>
        <w:t xml:space="preserve"> </w:t>
      </w:r>
      <w:r w:rsidRPr="00E53A01">
        <w:rPr>
          <w:rStyle w:val="Char7"/>
          <w:rFonts w:hint="cs"/>
          <w:rtl/>
        </w:rPr>
        <w:t>٤٦</w:t>
      </w:r>
      <w:r w:rsidRPr="00E53A01">
        <w:rPr>
          <w:rFonts w:ascii="KFGQPC Uthman Taha Naskh" w:cs="Traditional Arabic" w:hint="cs"/>
          <w:rtl/>
        </w:rPr>
        <w:t>﴾</w:t>
      </w:r>
      <w:r w:rsidRPr="00E53A01">
        <w:rPr>
          <w:rFonts w:ascii="KFGQPC Uthman Taha Naskh" w:cs="KFGQPC Uthman Taha Naskh"/>
          <w:rtl/>
        </w:rPr>
        <w:t xml:space="preserve"> </w:t>
      </w:r>
      <w:r w:rsidRPr="00E53A01">
        <w:rPr>
          <w:rStyle w:val="Char9"/>
          <w:rtl/>
        </w:rPr>
        <w:t>[</w:t>
      </w:r>
      <w:r w:rsidRPr="00E53A01">
        <w:rPr>
          <w:rStyle w:val="Char9"/>
          <w:rFonts w:hint="eastAsia"/>
          <w:rtl/>
        </w:rPr>
        <w:t>النازعات</w:t>
      </w:r>
      <w:r w:rsidRPr="00E53A01">
        <w:rPr>
          <w:rStyle w:val="Char9"/>
          <w:rtl/>
        </w:rPr>
        <w:t xml:space="preserve">: </w:t>
      </w:r>
      <w:r w:rsidRPr="00E53A01">
        <w:rPr>
          <w:rStyle w:val="Char9"/>
          <w:rFonts w:hint="cs"/>
          <w:rtl/>
        </w:rPr>
        <w:t>٤٥</w:t>
      </w:r>
      <w:r w:rsidRPr="00E53A01">
        <w:rPr>
          <w:rStyle w:val="Char9"/>
          <w:rtl/>
        </w:rPr>
        <w:t>]</w:t>
      </w:r>
      <w:r w:rsidR="0090456A" w:rsidRPr="00E53A01">
        <w:rPr>
          <w:rFonts w:ascii="KFGQPC Uthman Taha Naskh" w:cs="KFGQPC Uthman Taha Naskh"/>
          <w:rtl/>
        </w:rPr>
        <w:t xml:space="preserve"> </w:t>
      </w:r>
      <w:r w:rsidR="007F57EA" w:rsidRPr="00E53A01">
        <w:rPr>
          <w:rFonts w:cs="B Lotus" w:hint="cs"/>
          <w:sz w:val="30"/>
          <w:rtl/>
        </w:rPr>
        <w:t>«</w:t>
      </w:r>
      <w:r w:rsidR="007C63BC" w:rsidRPr="00E53A01">
        <w:rPr>
          <w:rFonts w:cs="B Lotus" w:hint="cs"/>
          <w:sz w:val="30"/>
          <w:rtl/>
        </w:rPr>
        <w:t>روزي كه</w:t>
      </w:r>
      <w:r w:rsidR="00C8487D" w:rsidRPr="00E53A01">
        <w:rPr>
          <w:rFonts w:cs="B Lotus" w:hint="cs"/>
          <w:sz w:val="30"/>
          <w:rtl/>
        </w:rPr>
        <w:t xml:space="preserve"> مي‌</w:t>
      </w:r>
      <w:r w:rsidR="007C63BC" w:rsidRPr="00E53A01">
        <w:rPr>
          <w:rFonts w:cs="B Lotus" w:hint="cs"/>
          <w:sz w:val="30"/>
          <w:rtl/>
        </w:rPr>
        <w:t>بينند آن را (قيامت)</w:t>
      </w:r>
      <w:r w:rsidR="007F57EA" w:rsidRPr="00E53A01">
        <w:rPr>
          <w:rFonts w:cs="B Lotus" w:hint="cs"/>
          <w:sz w:val="30"/>
          <w:rtl/>
        </w:rPr>
        <w:t>،</w:t>
      </w:r>
      <w:r w:rsidR="007C63BC" w:rsidRPr="00E53A01">
        <w:rPr>
          <w:rFonts w:cs="B Lotus" w:hint="cs"/>
          <w:sz w:val="30"/>
          <w:rtl/>
        </w:rPr>
        <w:t xml:space="preserve"> چنین </w:t>
      </w:r>
      <w:r w:rsidR="007C63BC" w:rsidRPr="00E53A01">
        <w:rPr>
          <w:rFonts w:cs="B Lotus" w:hint="eastAsia"/>
          <w:sz w:val="30"/>
          <w:rtl/>
        </w:rPr>
        <w:t xml:space="preserve">پنداري </w:t>
      </w:r>
      <w:r w:rsidR="007C63BC" w:rsidRPr="00E53A01">
        <w:rPr>
          <w:rFonts w:cs="B Lotus" w:hint="cs"/>
          <w:sz w:val="30"/>
          <w:rtl/>
        </w:rPr>
        <w:t xml:space="preserve">كه </w:t>
      </w:r>
      <w:r w:rsidR="007C63BC" w:rsidRPr="00E53A01">
        <w:rPr>
          <w:rFonts w:cs="B Lotus" w:hint="eastAsia"/>
          <w:sz w:val="30"/>
          <w:rtl/>
        </w:rPr>
        <w:t>جز شام</w:t>
      </w:r>
      <w:r w:rsidR="007C63BC" w:rsidRPr="00E53A01">
        <w:rPr>
          <w:rFonts w:cs="B Lotus" w:hint="cs"/>
          <w:sz w:val="30"/>
          <w:rtl/>
        </w:rPr>
        <w:t xml:space="preserve">گاه يا </w:t>
      </w:r>
      <w:r w:rsidR="007C63BC" w:rsidRPr="00E53A01">
        <w:rPr>
          <w:rFonts w:cs="B Lotus" w:hint="eastAsia"/>
          <w:sz w:val="30"/>
          <w:rtl/>
        </w:rPr>
        <w:t>چ</w:t>
      </w:r>
      <w:r w:rsidR="007C63BC" w:rsidRPr="00E53A01">
        <w:rPr>
          <w:rFonts w:cs="B Lotus" w:hint="cs"/>
          <w:sz w:val="30"/>
          <w:rtl/>
        </w:rPr>
        <w:t>ا</w:t>
      </w:r>
      <w:r w:rsidR="007C63BC" w:rsidRPr="00E53A01">
        <w:rPr>
          <w:rFonts w:cs="B Lotus" w:hint="eastAsia"/>
          <w:sz w:val="30"/>
          <w:rtl/>
        </w:rPr>
        <w:t>شت</w:t>
      </w:r>
      <w:r w:rsidR="007C63BC" w:rsidRPr="00E53A01">
        <w:rPr>
          <w:rFonts w:cs="B Lotus" w:hint="cs"/>
          <w:sz w:val="30"/>
          <w:rtl/>
        </w:rPr>
        <w:t>گاهي بيشتر درن</w:t>
      </w:r>
      <w:r w:rsidR="007C63BC" w:rsidRPr="00E53A01">
        <w:rPr>
          <w:rFonts w:cs="B Lotus" w:hint="eastAsia"/>
          <w:sz w:val="30"/>
          <w:rtl/>
        </w:rPr>
        <w:t>گ نكرد</w:t>
      </w:r>
      <w:r w:rsidR="007C63BC" w:rsidRPr="00E53A01">
        <w:rPr>
          <w:rFonts w:ascii="Lotus Linotype" w:hAnsi="Lotus Linotype" w:cs="B Lotus"/>
          <w:color w:val="000000"/>
          <w:sz w:val="30"/>
          <w:rtl/>
        </w:rPr>
        <w:t>ه‌</w:t>
      </w:r>
      <w:r w:rsidR="007C63BC" w:rsidRPr="00E53A01">
        <w:rPr>
          <w:rFonts w:cs="B Lotus" w:hint="cs"/>
          <w:sz w:val="30"/>
          <w:rtl/>
        </w:rPr>
        <w:t>ا</w:t>
      </w:r>
      <w:r w:rsidR="007C63BC" w:rsidRPr="00E53A01">
        <w:rPr>
          <w:rFonts w:cs="B Lotus" w:hint="eastAsia"/>
          <w:sz w:val="30"/>
          <w:rtl/>
        </w:rPr>
        <w:t>ند</w:t>
      </w:r>
      <w:r w:rsidR="007F57EA" w:rsidRPr="00E53A01">
        <w:rPr>
          <w:rFonts w:cs="B Lotus" w:hint="cs"/>
          <w:sz w:val="30"/>
          <w:rtl/>
        </w:rPr>
        <w:t>»</w:t>
      </w:r>
    </w:p>
    <w:p w:rsidR="00F53752" w:rsidRPr="00E53A01" w:rsidRDefault="007C63BC" w:rsidP="00722151">
      <w:pPr>
        <w:ind w:firstLine="340"/>
        <w:jc w:val="both"/>
        <w:rPr>
          <w:rFonts w:cs="B Lotus" w:hint="cs"/>
          <w:sz w:val="30"/>
          <w:rtl/>
        </w:rPr>
      </w:pPr>
      <w:r w:rsidRPr="00E53A01">
        <w:rPr>
          <w:rFonts w:cs="B Lotus"/>
          <w:sz w:val="30"/>
          <w:rtl/>
        </w:rPr>
        <w:t>و آيات ديگري كه دربار</w:t>
      </w:r>
      <w:r w:rsidRPr="00E53A01">
        <w:rPr>
          <w:rFonts w:cs="B Lotus" w:hint="cs"/>
          <w:sz w:val="30"/>
          <w:rtl/>
        </w:rPr>
        <w:t xml:space="preserve">ه </w:t>
      </w:r>
      <w:r w:rsidRPr="00E53A01">
        <w:rPr>
          <w:rFonts w:cs="B Lotus"/>
          <w:sz w:val="30"/>
          <w:rtl/>
        </w:rPr>
        <w:t>عالم پس از مرگ آمده،</w:t>
      </w:r>
      <w:r w:rsidRPr="00E53A01">
        <w:rPr>
          <w:rFonts w:cs="B Lotus" w:hint="cs"/>
          <w:sz w:val="30"/>
          <w:rtl/>
        </w:rPr>
        <w:t xml:space="preserve"> </w:t>
      </w:r>
      <w:r w:rsidRPr="00E53A01">
        <w:rPr>
          <w:rFonts w:cs="B Lotus"/>
          <w:sz w:val="30"/>
          <w:rtl/>
        </w:rPr>
        <w:t>‌زيرا در دنيا ‌حيات و در آخرت نيز حيات هست و ميان اين</w:t>
      </w:r>
      <w:r w:rsidRPr="00E53A01">
        <w:rPr>
          <w:rFonts w:cs="B Lotus" w:hint="cs"/>
          <w:sz w:val="30"/>
          <w:rtl/>
        </w:rPr>
        <w:t xml:space="preserve"> </w:t>
      </w:r>
      <w:r w:rsidRPr="00E53A01">
        <w:rPr>
          <w:rFonts w:cs="B Lotus"/>
          <w:sz w:val="30"/>
          <w:rtl/>
        </w:rPr>
        <w:t xml:space="preserve">دو كه فاصله و برزخ </w:t>
      </w:r>
      <w:r w:rsidRPr="00E53A01">
        <w:rPr>
          <w:rFonts w:cs="B Lotus" w:hint="cs"/>
          <w:sz w:val="30"/>
          <w:rtl/>
        </w:rPr>
        <w:t xml:space="preserve">ناميده </w:t>
      </w:r>
      <w:r w:rsidR="00E84182" w:rsidRPr="00E53A01">
        <w:rPr>
          <w:rFonts w:cs="B Lotus" w:hint="cs"/>
          <w:sz w:val="30"/>
          <w:rtl/>
        </w:rPr>
        <w:t>مي‌شود</w:t>
      </w:r>
      <w:r w:rsidRPr="00E53A01">
        <w:rPr>
          <w:rFonts w:cs="B Lotus"/>
          <w:sz w:val="30"/>
          <w:rtl/>
        </w:rPr>
        <w:t xml:space="preserve"> </w:t>
      </w:r>
      <w:r w:rsidRPr="00E53A01">
        <w:rPr>
          <w:rFonts w:cs="B Lotus" w:hint="cs"/>
          <w:sz w:val="30"/>
          <w:rtl/>
        </w:rPr>
        <w:t>حالتي</w:t>
      </w:r>
      <w:r w:rsidRPr="00E53A01">
        <w:rPr>
          <w:rFonts w:cs="B Lotus"/>
          <w:sz w:val="30"/>
          <w:rtl/>
        </w:rPr>
        <w:t xml:space="preserve"> </w:t>
      </w:r>
      <w:r w:rsidRPr="00E53A01">
        <w:rPr>
          <w:rFonts w:cs="B Lotus" w:hint="cs"/>
          <w:sz w:val="30"/>
          <w:rtl/>
        </w:rPr>
        <w:t xml:space="preserve">غير از </w:t>
      </w:r>
      <w:r w:rsidRPr="00E53A01">
        <w:rPr>
          <w:rFonts w:cs="B Lotus"/>
          <w:sz w:val="30"/>
          <w:rtl/>
        </w:rPr>
        <w:t>اين دو</w:t>
      </w:r>
      <w:r w:rsidRPr="00E53A01">
        <w:rPr>
          <w:rFonts w:cs="B Lotus" w:hint="cs"/>
          <w:sz w:val="30"/>
          <w:rtl/>
        </w:rPr>
        <w:t xml:space="preserve"> </w:t>
      </w:r>
      <w:r w:rsidR="00E84182" w:rsidRPr="00E53A01">
        <w:rPr>
          <w:rFonts w:cs="B Lotus"/>
          <w:sz w:val="30"/>
          <w:rtl/>
        </w:rPr>
        <w:t>مي‌باش</w:t>
      </w:r>
      <w:r w:rsidRPr="00E53A01">
        <w:rPr>
          <w:rFonts w:cs="B Lotus"/>
          <w:sz w:val="30"/>
          <w:rtl/>
        </w:rPr>
        <w:t>د، يعني حالتي هم</w:t>
      </w:r>
      <w:r w:rsidR="0021340B" w:rsidRPr="00E53A01">
        <w:rPr>
          <w:rFonts w:cs="B Lotus" w:hint="cs"/>
          <w:sz w:val="30"/>
          <w:rtl/>
        </w:rPr>
        <w:t>‌</w:t>
      </w:r>
      <w:r w:rsidRPr="00E53A01">
        <w:rPr>
          <w:rFonts w:cs="B Lotus"/>
          <w:sz w:val="30"/>
          <w:rtl/>
        </w:rPr>
        <w:t xml:space="preserve">چون خواب </w:t>
      </w:r>
      <w:r w:rsidRPr="00E53A01">
        <w:rPr>
          <w:rFonts w:cs="B Lotus" w:hint="cs"/>
          <w:sz w:val="30"/>
          <w:rtl/>
        </w:rPr>
        <w:t>ي</w:t>
      </w:r>
      <w:r w:rsidRPr="00E53A01">
        <w:rPr>
          <w:rFonts w:cs="B Lotus"/>
          <w:sz w:val="30"/>
          <w:rtl/>
        </w:rPr>
        <w:t>ا بيهوشي،</w:t>
      </w:r>
      <w:r w:rsidRPr="00E53A01">
        <w:rPr>
          <w:rFonts w:cs="B Lotus" w:hint="cs"/>
          <w:sz w:val="30"/>
          <w:rtl/>
        </w:rPr>
        <w:t xml:space="preserve"> </w:t>
      </w:r>
      <w:r w:rsidRPr="00E53A01">
        <w:rPr>
          <w:rFonts w:cs="B Lotus"/>
          <w:sz w:val="30"/>
          <w:rtl/>
        </w:rPr>
        <w:t>‌</w:t>
      </w:r>
      <w:r w:rsidRPr="00E53A01">
        <w:rPr>
          <w:rFonts w:cs="B Lotus" w:hint="cs"/>
          <w:sz w:val="30"/>
          <w:rtl/>
        </w:rPr>
        <w:t>آن</w:t>
      </w:r>
      <w:r w:rsidR="0021340B" w:rsidRPr="00E53A01">
        <w:rPr>
          <w:rFonts w:cs="B Lotus" w:hint="eastAsia"/>
          <w:sz w:val="30"/>
          <w:rtl/>
        </w:rPr>
        <w:t>‌</w:t>
      </w:r>
      <w:r w:rsidRPr="00E53A01">
        <w:rPr>
          <w:rFonts w:cs="B Lotus" w:hint="cs"/>
          <w:sz w:val="30"/>
          <w:rtl/>
        </w:rPr>
        <w:t>چنان</w:t>
      </w:r>
      <w:r w:rsidR="00F53752" w:rsidRPr="00E53A01">
        <w:rPr>
          <w:rFonts w:hint="cs"/>
          <w:sz w:val="30"/>
          <w:szCs w:val="30"/>
          <w:rtl/>
          <w:lang w:bidi="fa-IR"/>
        </w:rPr>
        <w:t>‌</w:t>
      </w:r>
      <w:r w:rsidRPr="00E53A01">
        <w:rPr>
          <w:rFonts w:cs="B Lotus" w:hint="cs"/>
          <w:sz w:val="30"/>
          <w:rtl/>
          <w:lang w:bidi="fa-IR"/>
        </w:rPr>
        <w:t>که</w:t>
      </w:r>
      <w:r w:rsidRPr="00E53A01">
        <w:rPr>
          <w:rFonts w:cs="B Lotus"/>
          <w:sz w:val="30"/>
          <w:rtl/>
          <w:lang w:bidi="fa-IR"/>
        </w:rPr>
        <w:t xml:space="preserve"> به قطعه زمين باريك</w:t>
      </w:r>
      <w:r w:rsidRPr="00E53A01">
        <w:rPr>
          <w:rFonts w:cs="B Lotus" w:hint="cs"/>
          <w:sz w:val="30"/>
          <w:rtl/>
          <w:lang w:bidi="fa-IR"/>
        </w:rPr>
        <w:t>ي</w:t>
      </w:r>
      <w:r w:rsidRPr="00E53A01">
        <w:rPr>
          <w:rFonts w:cs="B Lotus"/>
          <w:sz w:val="30"/>
          <w:rtl/>
          <w:lang w:bidi="fa-IR"/>
        </w:rPr>
        <w:t xml:space="preserve"> كه فاصل</w:t>
      </w:r>
      <w:r w:rsidRPr="00E53A01">
        <w:rPr>
          <w:rFonts w:cs="B Lotus" w:hint="cs"/>
          <w:sz w:val="30"/>
          <w:rtl/>
          <w:lang w:bidi="fa-IR"/>
        </w:rPr>
        <w:t>ه</w:t>
      </w:r>
      <w:r w:rsidRPr="00E53A01">
        <w:rPr>
          <w:rFonts w:ascii="Lotus Linotype" w:hAnsi="Lotus Linotype" w:cs="B Lotus"/>
          <w:color w:val="000000"/>
          <w:sz w:val="30"/>
          <w:rtl/>
          <w:lang w:bidi="fa-IR"/>
        </w:rPr>
        <w:t>‌</w:t>
      </w:r>
      <w:r w:rsidRPr="00E53A01">
        <w:rPr>
          <w:rFonts w:cs="B Lotus" w:hint="cs"/>
          <w:sz w:val="30"/>
          <w:rtl/>
          <w:lang w:bidi="fa-IR"/>
        </w:rPr>
        <w:t>ي</w:t>
      </w:r>
      <w:r w:rsidRPr="00E53A01">
        <w:rPr>
          <w:rFonts w:cs="B Lotus"/>
          <w:sz w:val="30"/>
          <w:rtl/>
          <w:lang w:bidi="fa-IR"/>
        </w:rPr>
        <w:t xml:space="preserve"> ميان دو دريا باشد ‌نيز برزخ </w:t>
      </w:r>
      <w:r w:rsidR="00E84182" w:rsidRPr="00E53A01">
        <w:rPr>
          <w:rFonts w:cs="B Lotus" w:hint="cs"/>
          <w:sz w:val="30"/>
          <w:rtl/>
          <w:lang w:bidi="fa-IR"/>
        </w:rPr>
        <w:t>مي‌گوي</w:t>
      </w:r>
      <w:r w:rsidRPr="00E53A01">
        <w:rPr>
          <w:rFonts w:cs="B Lotus"/>
          <w:sz w:val="30"/>
          <w:rtl/>
          <w:lang w:bidi="fa-IR"/>
        </w:rPr>
        <w:t>ند.</w:t>
      </w:r>
    </w:p>
    <w:p w:rsidR="007C63BC" w:rsidRPr="00E53A01" w:rsidRDefault="007C63BC" w:rsidP="00722151">
      <w:pPr>
        <w:pStyle w:val="a2"/>
        <w:rPr>
          <w:rtl/>
        </w:rPr>
      </w:pPr>
      <w:bookmarkStart w:id="97" w:name="_Toc282021142"/>
      <w:bookmarkStart w:id="98" w:name="_Toc389653236"/>
      <w:r w:rsidRPr="00E53A01">
        <w:rPr>
          <w:rtl/>
        </w:rPr>
        <w:t xml:space="preserve">سخنان علي </w:t>
      </w:r>
      <w:r w:rsidR="00194A38" w:rsidRPr="00E53A01">
        <w:rPr>
          <w:rFonts w:ascii="Abo-thar" w:hAnsi="Abo-thar" w:cs="CTraditional Arabic" w:hint="cs"/>
          <w:b w:val="0"/>
          <w:bCs w:val="0"/>
          <w:color w:val="000000"/>
          <w:szCs w:val="28"/>
          <w:rtl/>
        </w:rPr>
        <w:t>÷</w:t>
      </w:r>
      <w:r w:rsidRPr="00E53A01">
        <w:rPr>
          <w:rtl/>
        </w:rPr>
        <w:t xml:space="preserve"> دربار</w:t>
      </w:r>
      <w:r w:rsidRPr="00E53A01">
        <w:rPr>
          <w:rFonts w:hint="cs"/>
          <w:rtl/>
        </w:rPr>
        <w:t xml:space="preserve">ه </w:t>
      </w:r>
      <w:r w:rsidRPr="00E53A01">
        <w:rPr>
          <w:rtl/>
        </w:rPr>
        <w:t>اموات</w:t>
      </w:r>
      <w:bookmarkEnd w:id="97"/>
      <w:bookmarkEnd w:id="98"/>
    </w:p>
    <w:p w:rsidR="007C63BC" w:rsidRPr="00E53A01" w:rsidRDefault="007C63BC" w:rsidP="00722151">
      <w:pPr>
        <w:jc w:val="both"/>
        <w:rPr>
          <w:rFonts w:cs="B Lotus"/>
          <w:sz w:val="30"/>
          <w:rtl/>
        </w:rPr>
      </w:pPr>
      <w:r w:rsidRPr="00E53A01">
        <w:rPr>
          <w:rFonts w:cs="B Lotus"/>
          <w:sz w:val="30"/>
          <w:rtl/>
        </w:rPr>
        <w:t xml:space="preserve">از كلمات حضرت علي </w:t>
      </w:r>
      <w:r w:rsidR="00194A38" w:rsidRPr="00E53A01">
        <w:rPr>
          <w:rFonts w:ascii="Abo-thar" w:hAnsi="Abo-thar" w:cs="CTraditional Arabic" w:hint="cs"/>
          <w:color w:val="000000"/>
          <w:rtl/>
          <w:lang w:bidi="fa-IR"/>
        </w:rPr>
        <w:t>÷</w:t>
      </w:r>
      <w:r w:rsidRPr="00E53A01">
        <w:rPr>
          <w:rFonts w:cs="B Lotus"/>
          <w:sz w:val="30"/>
          <w:rtl/>
        </w:rPr>
        <w:t xml:space="preserve"> معلوم </w:t>
      </w:r>
      <w:r w:rsidR="00E84182" w:rsidRPr="00E53A01">
        <w:rPr>
          <w:rFonts w:cs="B Lotus"/>
          <w:sz w:val="30"/>
          <w:rtl/>
        </w:rPr>
        <w:t>مي‌شود</w:t>
      </w:r>
      <w:r w:rsidRPr="00E53A01">
        <w:rPr>
          <w:rFonts w:cs="B Lotus"/>
          <w:sz w:val="30"/>
          <w:rtl/>
        </w:rPr>
        <w:t xml:space="preserve"> كه عالم پس از مرگ عالم</w:t>
      </w:r>
      <w:r w:rsidRPr="00E53A01">
        <w:rPr>
          <w:rFonts w:cs="B Lotus" w:hint="cs"/>
          <w:sz w:val="30"/>
          <w:rtl/>
        </w:rPr>
        <w:t>ي</w:t>
      </w:r>
      <w:r w:rsidRPr="00E53A01">
        <w:rPr>
          <w:rFonts w:cs="B Lotus"/>
          <w:sz w:val="30"/>
          <w:rtl/>
        </w:rPr>
        <w:t xml:space="preserve"> خالي از حركات حياتي</w:t>
      </w:r>
      <w:r w:rsidRPr="00E53A01">
        <w:rPr>
          <w:rFonts w:cs="B Lotus" w:hint="cs"/>
          <w:sz w:val="30"/>
          <w:rtl/>
        </w:rPr>
        <w:t xml:space="preserve"> بوده</w:t>
      </w:r>
      <w:r w:rsidRPr="00E53A01">
        <w:rPr>
          <w:rFonts w:cs="B Lotus"/>
          <w:sz w:val="30"/>
          <w:rtl/>
        </w:rPr>
        <w:t xml:space="preserve"> و</w:t>
      </w:r>
      <w:r w:rsidRPr="00E53A01">
        <w:rPr>
          <w:rFonts w:cs="B Lotus" w:hint="cs"/>
          <w:sz w:val="30"/>
          <w:rtl/>
        </w:rPr>
        <w:t xml:space="preserve"> مقامي</w:t>
      </w:r>
      <w:r w:rsidRPr="00E53A01">
        <w:rPr>
          <w:rFonts w:cs="B Lotus"/>
          <w:sz w:val="30"/>
          <w:rtl/>
        </w:rPr>
        <w:t xml:space="preserve"> است كه ارتباطش با دنيا قطع </w:t>
      </w:r>
      <w:r w:rsidRPr="00E53A01">
        <w:rPr>
          <w:rFonts w:cs="B Lotus" w:hint="cs"/>
          <w:sz w:val="30"/>
          <w:rtl/>
        </w:rPr>
        <w:t>گشته</w:t>
      </w:r>
      <w:r w:rsidRPr="00E53A01">
        <w:rPr>
          <w:rFonts w:cs="B Lotus"/>
          <w:sz w:val="30"/>
          <w:rtl/>
        </w:rPr>
        <w:t xml:space="preserve"> و</w:t>
      </w:r>
      <w:r w:rsidRPr="00E53A01">
        <w:rPr>
          <w:rFonts w:cs="B Lotus" w:hint="cs"/>
          <w:sz w:val="30"/>
          <w:rtl/>
        </w:rPr>
        <w:t xml:space="preserve"> در آن</w:t>
      </w:r>
      <w:r w:rsidR="007F57EA" w:rsidRPr="00E53A01">
        <w:rPr>
          <w:rFonts w:cs="B Lotus" w:hint="eastAsia"/>
          <w:sz w:val="30"/>
          <w:rtl/>
        </w:rPr>
        <w:t>‌</w:t>
      </w:r>
      <w:r w:rsidRPr="00E53A01">
        <w:rPr>
          <w:rFonts w:cs="B Lotus" w:hint="cs"/>
          <w:sz w:val="30"/>
          <w:rtl/>
        </w:rPr>
        <w:t>جا</w:t>
      </w:r>
      <w:r w:rsidRPr="00E53A01">
        <w:rPr>
          <w:rFonts w:cs="B Lotus"/>
          <w:sz w:val="30"/>
          <w:rtl/>
        </w:rPr>
        <w:t xml:space="preserve"> از وقايع دنيا خبري نيست.</w:t>
      </w:r>
    </w:p>
    <w:p w:rsidR="007C63BC" w:rsidRPr="00E53A01" w:rsidRDefault="007C63BC" w:rsidP="00722151">
      <w:pPr>
        <w:ind w:firstLine="340"/>
        <w:jc w:val="both"/>
        <w:rPr>
          <w:rFonts w:cs="B Lotus"/>
          <w:sz w:val="30"/>
          <w:rtl/>
        </w:rPr>
      </w:pPr>
      <w:r w:rsidRPr="00E53A01">
        <w:rPr>
          <w:rFonts w:cs="B Lotus"/>
          <w:sz w:val="30"/>
          <w:rtl/>
        </w:rPr>
        <w:t xml:space="preserve">آن حضرت فرموده: </w:t>
      </w:r>
      <w:r w:rsidRPr="00E53A01">
        <w:rPr>
          <w:rFonts w:ascii="Lotus Linotype" w:hAnsi="Lotus Linotype" w:cs="KFGQPC Uthman Taha Naskh"/>
          <w:b/>
          <w:bCs/>
          <w:sz w:val="27"/>
          <w:szCs w:val="27"/>
          <w:rtl/>
          <w:lang w:bidi="fa-IR"/>
        </w:rPr>
        <w:t xml:space="preserve">«تحمله حفدة الولدان وحشدة الإخوان إلى دار غربته </w:t>
      </w:r>
      <w:r w:rsidRPr="00E53A01">
        <w:rPr>
          <w:rFonts w:ascii="Lotus Linotype" w:hAnsi="Lotus Linotype" w:cs="KFGQPC Uthman Taha Naskh"/>
          <w:rtl/>
        </w:rPr>
        <w:t>‌</w:t>
      </w:r>
      <w:r w:rsidRPr="00E53A01">
        <w:rPr>
          <w:rFonts w:ascii="Lotus Linotype" w:hAnsi="Lotus Linotype" w:cs="KFGQPC Uthman Taha Naskh"/>
          <w:b/>
          <w:bCs/>
          <w:sz w:val="27"/>
          <w:szCs w:val="27"/>
          <w:rtl/>
        </w:rPr>
        <w:t>ومنقطع زورته»</w:t>
      </w:r>
      <w:r w:rsidR="007F57EA" w:rsidRPr="00E53A01">
        <w:rPr>
          <w:rFonts w:ascii="Lotus Linotype" w:hAnsi="Lotus Linotype" w:cs="B Lotus" w:hint="cs"/>
          <w:rtl/>
        </w:rPr>
        <w:t>:</w:t>
      </w:r>
      <w:r w:rsidRPr="00E53A01">
        <w:rPr>
          <w:rFonts w:cs="B Lotus" w:hint="cs"/>
          <w:sz w:val="30"/>
          <w:rtl/>
        </w:rPr>
        <w:t xml:space="preserve"> </w:t>
      </w:r>
      <w:r w:rsidR="007F57EA" w:rsidRPr="00E53A01">
        <w:rPr>
          <w:rFonts w:cs="B Lotus" w:hint="cs"/>
          <w:sz w:val="30"/>
          <w:rtl/>
        </w:rPr>
        <w:t>«</w:t>
      </w:r>
      <w:r w:rsidRPr="00E53A01">
        <w:rPr>
          <w:rFonts w:cs="B Lotus"/>
          <w:sz w:val="30"/>
          <w:rtl/>
        </w:rPr>
        <w:t>جناز</w:t>
      </w:r>
      <w:r w:rsidRPr="00E53A01">
        <w:rPr>
          <w:rFonts w:ascii="Lotus Linotype" w:hAnsi="Lotus Linotype" w:cs="B Lotus"/>
          <w:color w:val="000000"/>
          <w:sz w:val="30"/>
          <w:rtl/>
        </w:rPr>
        <w:t>ه‌</w:t>
      </w:r>
      <w:r w:rsidRPr="00E53A01">
        <w:rPr>
          <w:rFonts w:cs="B Lotus" w:hint="cs"/>
          <w:sz w:val="30"/>
          <w:rtl/>
        </w:rPr>
        <w:t xml:space="preserve">ي </w:t>
      </w:r>
      <w:r w:rsidRPr="00E53A01">
        <w:rPr>
          <w:rFonts w:cs="B Lotus"/>
          <w:sz w:val="30"/>
          <w:rtl/>
        </w:rPr>
        <w:t>ميت را ‌فرزندان مهربان و برادران</w:t>
      </w:r>
      <w:r w:rsidRPr="00E53A01">
        <w:rPr>
          <w:rFonts w:cs="B Lotus" w:hint="cs"/>
          <w:sz w:val="30"/>
          <w:rtl/>
        </w:rPr>
        <w:t>ش</w:t>
      </w:r>
      <w:r w:rsidRPr="00E53A01">
        <w:rPr>
          <w:rFonts w:cs="B Lotus"/>
          <w:sz w:val="30"/>
          <w:rtl/>
        </w:rPr>
        <w:t xml:space="preserve"> به دوش مي</w:t>
      </w:r>
      <w:r w:rsidRPr="00E53A01">
        <w:rPr>
          <w:rFonts w:ascii="Lotus Linotype" w:hAnsi="Lotus Linotype" w:cs="B Lotus"/>
          <w:color w:val="000000"/>
          <w:sz w:val="30"/>
          <w:rtl/>
        </w:rPr>
        <w:t>‌</w:t>
      </w:r>
      <w:r w:rsidRPr="00E53A01">
        <w:rPr>
          <w:rFonts w:cs="B Lotus"/>
          <w:sz w:val="30"/>
          <w:rtl/>
        </w:rPr>
        <w:t>گيرند و او</w:t>
      </w:r>
      <w:r w:rsidRPr="00E53A01">
        <w:rPr>
          <w:rFonts w:cs="B Lotus" w:hint="cs"/>
          <w:sz w:val="30"/>
          <w:rtl/>
        </w:rPr>
        <w:t xml:space="preserve"> </w:t>
      </w:r>
      <w:r w:rsidRPr="00E53A01">
        <w:rPr>
          <w:rFonts w:cs="B Lotus"/>
          <w:sz w:val="30"/>
          <w:rtl/>
        </w:rPr>
        <w:t>را تا خان</w:t>
      </w:r>
      <w:r w:rsidRPr="00E53A01">
        <w:rPr>
          <w:rFonts w:cs="B Lotus" w:hint="cs"/>
          <w:sz w:val="30"/>
          <w:rtl/>
        </w:rPr>
        <w:t>ه</w:t>
      </w:r>
      <w:r w:rsidRPr="00E53A01">
        <w:rPr>
          <w:rFonts w:ascii="Lotus Linotype" w:hAnsi="Lotus Linotype" w:cs="B Lotus"/>
          <w:color w:val="000000"/>
          <w:sz w:val="30"/>
          <w:rtl/>
        </w:rPr>
        <w:t>‌</w:t>
      </w:r>
      <w:r w:rsidRPr="00E53A01">
        <w:rPr>
          <w:rFonts w:cs="B Lotus" w:hint="cs"/>
          <w:sz w:val="30"/>
          <w:rtl/>
        </w:rPr>
        <w:t xml:space="preserve">ي </w:t>
      </w:r>
      <w:r w:rsidRPr="00E53A01">
        <w:rPr>
          <w:rFonts w:cs="B Lotus"/>
          <w:sz w:val="30"/>
          <w:rtl/>
        </w:rPr>
        <w:t>‌غربت</w:t>
      </w:r>
      <w:r w:rsidRPr="00E53A01">
        <w:rPr>
          <w:rFonts w:cs="B Lotus" w:hint="cs"/>
          <w:sz w:val="30"/>
          <w:rtl/>
        </w:rPr>
        <w:t>ش</w:t>
      </w:r>
      <w:r w:rsidRPr="00E53A01">
        <w:rPr>
          <w:rFonts w:cs="B Lotus"/>
          <w:sz w:val="30"/>
          <w:rtl/>
        </w:rPr>
        <w:t xml:space="preserve"> و</w:t>
      </w:r>
      <w:r w:rsidRPr="00E53A01">
        <w:rPr>
          <w:rFonts w:cs="B Lotus" w:hint="cs"/>
          <w:sz w:val="30"/>
          <w:rtl/>
        </w:rPr>
        <w:t xml:space="preserve"> </w:t>
      </w:r>
      <w:r w:rsidRPr="00E53A01">
        <w:rPr>
          <w:rFonts w:cs="B Lotus"/>
          <w:sz w:val="30"/>
          <w:rtl/>
        </w:rPr>
        <w:t>جا</w:t>
      </w:r>
      <w:r w:rsidRPr="00E53A01">
        <w:rPr>
          <w:rFonts w:cs="B Lotus" w:hint="cs"/>
          <w:sz w:val="30"/>
          <w:rtl/>
        </w:rPr>
        <w:t>ي</w:t>
      </w:r>
      <w:r w:rsidRPr="00E53A01">
        <w:rPr>
          <w:rFonts w:cs="B Lotus"/>
          <w:sz w:val="30"/>
          <w:rtl/>
        </w:rPr>
        <w:t>ي</w:t>
      </w:r>
      <w:r w:rsidRPr="00E53A01">
        <w:rPr>
          <w:rFonts w:cs="B Lotus" w:hint="cs"/>
          <w:sz w:val="30"/>
          <w:rtl/>
        </w:rPr>
        <w:t xml:space="preserve"> كه</w:t>
      </w:r>
      <w:r w:rsidRPr="00E53A01">
        <w:rPr>
          <w:rFonts w:cs="B Lotus"/>
          <w:sz w:val="30"/>
          <w:rtl/>
        </w:rPr>
        <w:t xml:space="preserve"> زيارت</w:t>
      </w:r>
      <w:r w:rsidRPr="00E53A01">
        <w:rPr>
          <w:rFonts w:cs="B Lotus" w:hint="cs"/>
          <w:sz w:val="30"/>
          <w:rtl/>
        </w:rPr>
        <w:t xml:space="preserve">ش قطع </w:t>
      </w:r>
      <w:r w:rsidR="00E84182" w:rsidRPr="00E53A01">
        <w:rPr>
          <w:rFonts w:cs="B Lotus" w:hint="cs"/>
          <w:sz w:val="30"/>
          <w:rtl/>
        </w:rPr>
        <w:t>مي‌شود</w:t>
      </w:r>
      <w:r w:rsidR="00C8487D" w:rsidRPr="00E53A01">
        <w:rPr>
          <w:rFonts w:cs="B Lotus"/>
          <w:sz w:val="30"/>
          <w:rtl/>
        </w:rPr>
        <w:t xml:space="preserve"> مي‌</w:t>
      </w:r>
      <w:r w:rsidRPr="00E53A01">
        <w:rPr>
          <w:rFonts w:cs="B Lotus"/>
          <w:sz w:val="30"/>
          <w:rtl/>
        </w:rPr>
        <w:t>برند</w:t>
      </w:r>
      <w:r w:rsidR="007F57EA" w:rsidRPr="00E53A01">
        <w:rPr>
          <w:rFonts w:cs="B Lotus" w:hint="cs"/>
          <w:sz w:val="30"/>
          <w:rtl/>
        </w:rPr>
        <w:t>»</w:t>
      </w:r>
      <w:r w:rsidR="00EC3026" w:rsidRPr="00E53A01">
        <w:rPr>
          <w:rStyle w:val="FootnoteReference"/>
          <w:sz w:val="30"/>
          <w:szCs w:val="30"/>
          <w:rtl/>
        </w:rPr>
        <w:t>(</w:t>
      </w:r>
      <w:r w:rsidR="00EC3026" w:rsidRPr="00E53A01">
        <w:rPr>
          <w:rStyle w:val="FootnoteReference"/>
          <w:sz w:val="30"/>
          <w:szCs w:val="30"/>
          <w:rtl/>
        </w:rPr>
        <w:footnoteReference w:id="14"/>
      </w:r>
      <w:r w:rsidR="00EC3026" w:rsidRPr="00E53A01">
        <w:rPr>
          <w:rStyle w:val="FootnoteReference"/>
          <w:sz w:val="30"/>
          <w:szCs w:val="30"/>
          <w:rtl/>
        </w:rPr>
        <w:t>)</w:t>
      </w:r>
      <w:r w:rsidRPr="00E53A01">
        <w:rPr>
          <w:rFonts w:cs="B Lotus"/>
          <w:sz w:val="30"/>
          <w:rtl/>
        </w:rPr>
        <w:t>.</w:t>
      </w:r>
    </w:p>
    <w:p w:rsidR="007C63BC" w:rsidRPr="00E53A01" w:rsidRDefault="007C63BC" w:rsidP="003556C1">
      <w:pPr>
        <w:ind w:firstLine="340"/>
        <w:jc w:val="both"/>
        <w:rPr>
          <w:rFonts w:cs="B Lotus"/>
          <w:sz w:val="30"/>
          <w:rtl/>
          <w:lang w:bidi="fa-IR"/>
        </w:rPr>
      </w:pPr>
      <w:r w:rsidRPr="00E53A01">
        <w:rPr>
          <w:rFonts w:cs="B Lotus"/>
          <w:sz w:val="30"/>
          <w:rtl/>
        </w:rPr>
        <w:lastRenderedPageBreak/>
        <w:t>و فرموده:</w:t>
      </w:r>
      <w:r w:rsidRPr="00E53A01">
        <w:rPr>
          <w:rFonts w:cs="B Lotus" w:hint="cs"/>
          <w:sz w:val="30"/>
          <w:rtl/>
        </w:rPr>
        <w:t xml:space="preserve"> </w:t>
      </w:r>
      <w:r w:rsidRPr="00E53A01">
        <w:rPr>
          <w:rFonts w:ascii="Lotus Linotype" w:hAnsi="Lotus Linotype" w:cs="KFGQPC Uthman Taha Naskh"/>
          <w:b/>
          <w:bCs/>
          <w:sz w:val="27"/>
          <w:szCs w:val="27"/>
          <w:rtl/>
          <w:lang w:bidi="fa-IR"/>
        </w:rPr>
        <w:t xml:space="preserve">«فهم جيرة لايجيبون داعياً ولا يمنعون ضيماً </w:t>
      </w:r>
      <w:r w:rsidRPr="00E53A01">
        <w:rPr>
          <w:rFonts w:ascii="Lotus Linotype" w:hAnsi="Lotus Linotype" w:cs="KFGQPC Uthman Taha Naskh"/>
          <w:rtl/>
        </w:rPr>
        <w:t>‌</w:t>
      </w:r>
      <w:r w:rsidRPr="00E53A01">
        <w:rPr>
          <w:rFonts w:ascii="Lotus Linotype" w:hAnsi="Lotus Linotype" w:cs="KFGQPC Uthman Taha Naskh"/>
          <w:b/>
          <w:bCs/>
          <w:sz w:val="27"/>
          <w:szCs w:val="27"/>
          <w:rtl/>
        </w:rPr>
        <w:t>ولايبالون مندبةً، إن جيدوا لم يفرحوا، وإن قحطوا لم يقنطوا جميع وهم آحاد، وجيرة وهم أبعاد، متدانون لا يتزاورون»</w:t>
      </w:r>
      <w:r w:rsidR="007F57EA" w:rsidRPr="00E53A01">
        <w:rPr>
          <w:rFonts w:ascii="Lotus Linotype" w:hAnsi="Lotus Linotype" w:cs="B Lotus" w:hint="cs"/>
          <w:rtl/>
        </w:rPr>
        <w:t>:</w:t>
      </w:r>
      <w:r w:rsidRPr="00E53A01">
        <w:rPr>
          <w:rFonts w:cs="Rateb lotusb22" w:hint="cs"/>
          <w:rtl/>
          <w:lang w:bidi="fa-IR"/>
        </w:rPr>
        <w:t xml:space="preserve"> </w:t>
      </w:r>
      <w:r w:rsidR="007F57EA" w:rsidRPr="00E53A01">
        <w:rPr>
          <w:rFonts w:cs="B Lotus" w:hint="cs"/>
          <w:sz w:val="30"/>
          <w:rtl/>
        </w:rPr>
        <w:t>«</w:t>
      </w:r>
      <w:r w:rsidRPr="00E53A01">
        <w:rPr>
          <w:rFonts w:cs="B Lotus"/>
          <w:sz w:val="30"/>
          <w:rtl/>
        </w:rPr>
        <w:t>رفتگان همسايگاني هستند كه هرگاه آنان را بخوانند پاسخ</w:t>
      </w:r>
      <w:r w:rsidRPr="00E53A01">
        <w:rPr>
          <w:rFonts w:cs="B Lotus" w:hint="cs"/>
          <w:sz w:val="30"/>
          <w:rtl/>
        </w:rPr>
        <w:t>ي</w:t>
      </w:r>
      <w:r w:rsidRPr="00E53A01">
        <w:rPr>
          <w:rFonts w:cs="B Lotus"/>
          <w:sz w:val="30"/>
          <w:rtl/>
        </w:rPr>
        <w:t xml:space="preserve"> ن</w:t>
      </w:r>
      <w:r w:rsidRPr="00E53A01">
        <w:rPr>
          <w:rFonts w:cs="B Lotus" w:hint="cs"/>
          <w:sz w:val="30"/>
          <w:rtl/>
        </w:rPr>
        <w:t>مي</w:t>
      </w:r>
      <w:r w:rsidRPr="00E53A01">
        <w:rPr>
          <w:rFonts w:ascii="Lotus Linotype" w:hAnsi="Lotus Linotype" w:cs="B Lotus"/>
          <w:color w:val="000000"/>
          <w:sz w:val="30"/>
          <w:rtl/>
        </w:rPr>
        <w:t>‌</w:t>
      </w:r>
      <w:r w:rsidRPr="00E53A01">
        <w:rPr>
          <w:rFonts w:cs="B Lotus"/>
          <w:sz w:val="30"/>
          <w:rtl/>
        </w:rPr>
        <w:t>دهند و ظلم و ستم</w:t>
      </w:r>
      <w:r w:rsidRPr="00E53A01">
        <w:rPr>
          <w:rFonts w:cs="B Lotus" w:hint="cs"/>
          <w:sz w:val="30"/>
          <w:rtl/>
        </w:rPr>
        <w:t>ي</w:t>
      </w:r>
      <w:r w:rsidRPr="00E53A01">
        <w:rPr>
          <w:rFonts w:cs="B Lotus"/>
          <w:sz w:val="30"/>
          <w:rtl/>
        </w:rPr>
        <w:t xml:space="preserve"> را </w:t>
      </w:r>
      <w:r w:rsidRPr="00E53A01">
        <w:rPr>
          <w:rFonts w:cs="B Lotus" w:hint="cs"/>
          <w:sz w:val="30"/>
          <w:rtl/>
        </w:rPr>
        <w:t>دفع</w:t>
      </w:r>
      <w:r w:rsidRPr="00E53A01">
        <w:rPr>
          <w:rFonts w:cs="B Lotus"/>
          <w:sz w:val="30"/>
          <w:rtl/>
        </w:rPr>
        <w:t xml:space="preserve"> ن</w:t>
      </w:r>
      <w:r w:rsidR="00E84182" w:rsidRPr="00E53A01">
        <w:rPr>
          <w:rFonts w:cs="B Lotus" w:hint="cs"/>
          <w:sz w:val="30"/>
          <w:rtl/>
        </w:rPr>
        <w:t>مي‌كن</w:t>
      </w:r>
      <w:r w:rsidRPr="00E53A01">
        <w:rPr>
          <w:rFonts w:cs="B Lotus"/>
          <w:sz w:val="30"/>
          <w:rtl/>
        </w:rPr>
        <w:t>ند، و</w:t>
      </w:r>
      <w:r w:rsidRPr="00E53A01">
        <w:rPr>
          <w:rFonts w:cs="B Lotus" w:hint="cs"/>
          <w:sz w:val="30"/>
          <w:rtl/>
        </w:rPr>
        <w:t xml:space="preserve"> متوجه</w:t>
      </w:r>
      <w:r w:rsidRPr="00E53A01">
        <w:rPr>
          <w:rFonts w:cs="B Lotus"/>
          <w:sz w:val="30"/>
          <w:rtl/>
        </w:rPr>
        <w:t xml:space="preserve"> نوحه</w:t>
      </w:r>
      <w:r w:rsidR="0021340B" w:rsidRPr="00E53A01">
        <w:rPr>
          <w:rFonts w:cs="B Lotus" w:hint="cs"/>
          <w:sz w:val="30"/>
          <w:rtl/>
        </w:rPr>
        <w:t>‌</w:t>
      </w:r>
      <w:r w:rsidRPr="00E53A01">
        <w:rPr>
          <w:rFonts w:cs="B Lotus"/>
          <w:sz w:val="30"/>
          <w:rtl/>
        </w:rPr>
        <w:t>سرايي و مداحي</w:t>
      </w:r>
      <w:r w:rsidRPr="00E53A01">
        <w:rPr>
          <w:rFonts w:cs="B Lotus" w:hint="cs"/>
          <w:sz w:val="30"/>
          <w:rtl/>
        </w:rPr>
        <w:t xml:space="preserve"> </w:t>
      </w:r>
      <w:r w:rsidRPr="00E53A01">
        <w:rPr>
          <w:rFonts w:cs="B Lotus"/>
          <w:sz w:val="30"/>
          <w:rtl/>
        </w:rPr>
        <w:t>ن</w:t>
      </w:r>
      <w:r w:rsidR="00C459ED" w:rsidRPr="00E53A01">
        <w:rPr>
          <w:rFonts w:cs="B Lotus" w:hint="cs"/>
          <w:sz w:val="30"/>
          <w:rtl/>
        </w:rPr>
        <w:t>مي‌شو</w:t>
      </w:r>
      <w:r w:rsidRPr="00E53A01">
        <w:rPr>
          <w:rFonts w:cs="B Lotus"/>
          <w:sz w:val="30"/>
          <w:rtl/>
        </w:rPr>
        <w:t>ند، اگر در</w:t>
      </w:r>
      <w:r w:rsidRPr="00E53A01">
        <w:rPr>
          <w:rFonts w:cs="B Lotus" w:hint="cs"/>
          <w:sz w:val="30"/>
          <w:rtl/>
        </w:rPr>
        <w:t xml:space="preserve"> </w:t>
      </w:r>
      <w:r w:rsidRPr="00E53A01">
        <w:rPr>
          <w:rFonts w:cs="B Lotus"/>
          <w:sz w:val="30"/>
          <w:rtl/>
        </w:rPr>
        <w:t>حق ايشان نيكي شود شاد</w:t>
      </w:r>
      <w:r w:rsidRPr="00E53A01">
        <w:rPr>
          <w:rFonts w:cs="B Lotus" w:hint="cs"/>
          <w:sz w:val="30"/>
          <w:rtl/>
        </w:rPr>
        <w:t xml:space="preserve"> </w:t>
      </w:r>
      <w:r w:rsidRPr="00E53A01">
        <w:rPr>
          <w:rFonts w:cs="B Lotus"/>
          <w:sz w:val="30"/>
          <w:rtl/>
        </w:rPr>
        <w:t>نگردند،</w:t>
      </w:r>
      <w:r w:rsidRPr="00E53A01">
        <w:rPr>
          <w:rFonts w:cs="B Lotus" w:hint="cs"/>
          <w:sz w:val="30"/>
          <w:rtl/>
        </w:rPr>
        <w:t xml:space="preserve"> </w:t>
      </w:r>
      <w:r w:rsidRPr="00E53A01">
        <w:rPr>
          <w:rFonts w:cs="B Lotus"/>
          <w:sz w:val="30"/>
          <w:rtl/>
        </w:rPr>
        <w:t xml:space="preserve">‌و اگر قحطي شود </w:t>
      </w:r>
      <w:r w:rsidRPr="00E53A01">
        <w:rPr>
          <w:rFonts w:cs="B Lotus" w:hint="cs"/>
          <w:sz w:val="30"/>
          <w:rtl/>
        </w:rPr>
        <w:t>نااميد ن</w:t>
      </w:r>
      <w:r w:rsidR="00C459ED" w:rsidRPr="00E53A01">
        <w:rPr>
          <w:rFonts w:cs="B Lotus" w:hint="cs"/>
          <w:sz w:val="30"/>
          <w:rtl/>
        </w:rPr>
        <w:t>مي‌شو</w:t>
      </w:r>
      <w:r w:rsidRPr="00E53A01">
        <w:rPr>
          <w:rFonts w:cs="B Lotus" w:hint="cs"/>
          <w:sz w:val="30"/>
          <w:rtl/>
        </w:rPr>
        <w:t>ند</w:t>
      </w:r>
      <w:r w:rsidRPr="00E53A01">
        <w:rPr>
          <w:rFonts w:cs="B Lotus"/>
          <w:sz w:val="30"/>
          <w:rtl/>
        </w:rPr>
        <w:t>،</w:t>
      </w:r>
      <w:r w:rsidRPr="00E53A01">
        <w:rPr>
          <w:rFonts w:cs="B Lotus" w:hint="cs"/>
          <w:sz w:val="30"/>
          <w:rtl/>
        </w:rPr>
        <w:t xml:space="preserve"> با هم هستند در حالي كه </w:t>
      </w:r>
      <w:r w:rsidRPr="00E53A01">
        <w:rPr>
          <w:rFonts w:cs="B Lotus"/>
          <w:sz w:val="30"/>
          <w:rtl/>
        </w:rPr>
        <w:t>تنها هستند و همساي</w:t>
      </w:r>
      <w:r w:rsidRPr="00E53A01">
        <w:rPr>
          <w:rFonts w:ascii="Lotus Linotype" w:hAnsi="Lotus Linotype" w:cs="B Lotus"/>
          <w:color w:val="000000"/>
          <w:sz w:val="30"/>
          <w:rtl/>
        </w:rPr>
        <w:t>ه‌</w:t>
      </w:r>
      <w:r w:rsidR="0042690B" w:rsidRPr="00E53A01">
        <w:rPr>
          <w:rFonts w:cs="B Lotus" w:hint="cs"/>
          <w:sz w:val="30"/>
          <w:rtl/>
        </w:rPr>
        <w:t xml:space="preserve"> هست</w:t>
      </w:r>
      <w:r w:rsidRPr="00E53A01">
        <w:rPr>
          <w:rFonts w:cs="B Lotus"/>
          <w:sz w:val="30"/>
          <w:rtl/>
        </w:rPr>
        <w:t>ند در حالي كه از هم دورند، به زيارت يك</w:t>
      </w:r>
      <w:r w:rsidR="0021340B" w:rsidRPr="00E53A01">
        <w:rPr>
          <w:rFonts w:cs="B Lotus" w:hint="cs"/>
          <w:sz w:val="30"/>
          <w:rtl/>
        </w:rPr>
        <w:t>‌</w:t>
      </w:r>
      <w:r w:rsidRPr="00E53A01">
        <w:rPr>
          <w:rFonts w:cs="B Lotus"/>
          <w:sz w:val="30"/>
          <w:rtl/>
        </w:rPr>
        <w:t>ديگر ن</w:t>
      </w:r>
      <w:r w:rsidRPr="00E53A01">
        <w:rPr>
          <w:rFonts w:cs="B Lotus" w:hint="cs"/>
          <w:sz w:val="30"/>
          <w:rtl/>
        </w:rPr>
        <w:t>مي</w:t>
      </w:r>
      <w:r w:rsidRPr="00E53A01">
        <w:rPr>
          <w:rFonts w:ascii="Lotus Linotype" w:hAnsi="Lotus Linotype" w:cs="B Lotus"/>
          <w:color w:val="000000"/>
          <w:sz w:val="30"/>
          <w:rtl/>
        </w:rPr>
        <w:t>‌</w:t>
      </w:r>
      <w:r w:rsidRPr="00E53A01">
        <w:rPr>
          <w:rFonts w:cs="B Lotus"/>
          <w:sz w:val="30"/>
          <w:rtl/>
        </w:rPr>
        <w:t>روند</w:t>
      </w:r>
      <w:r w:rsidR="007F57EA" w:rsidRPr="00E53A01">
        <w:rPr>
          <w:rFonts w:cs="B Lotus" w:hint="cs"/>
          <w:sz w:val="30"/>
          <w:rtl/>
        </w:rPr>
        <w:t>»</w:t>
      </w:r>
      <w:r w:rsidR="00EC3026" w:rsidRPr="00E53A01">
        <w:rPr>
          <w:rStyle w:val="FootnoteReference"/>
          <w:sz w:val="30"/>
          <w:szCs w:val="30"/>
          <w:rtl/>
        </w:rPr>
        <w:t>(</w:t>
      </w:r>
      <w:r w:rsidR="00EC3026" w:rsidRPr="00E53A01">
        <w:rPr>
          <w:rStyle w:val="FootnoteReference"/>
          <w:sz w:val="30"/>
          <w:szCs w:val="30"/>
          <w:rtl/>
        </w:rPr>
        <w:footnoteReference w:id="15"/>
      </w:r>
      <w:r w:rsidR="00EC3026" w:rsidRPr="00E53A01">
        <w:rPr>
          <w:rStyle w:val="FootnoteReference"/>
          <w:sz w:val="30"/>
          <w:szCs w:val="30"/>
          <w:rtl/>
        </w:rPr>
        <w:t>)</w:t>
      </w:r>
      <w:r w:rsidRPr="00E53A01">
        <w:rPr>
          <w:rFonts w:cs="B Lotus"/>
          <w:sz w:val="30"/>
          <w:rtl/>
        </w:rPr>
        <w:t>.</w:t>
      </w:r>
    </w:p>
    <w:p w:rsidR="007C63BC" w:rsidRPr="00E53A01" w:rsidRDefault="007C63BC" w:rsidP="00722151">
      <w:pPr>
        <w:ind w:firstLine="340"/>
        <w:jc w:val="both"/>
        <w:rPr>
          <w:rFonts w:cs="Times New Roman" w:hint="cs"/>
          <w:sz w:val="30"/>
          <w:szCs w:val="30"/>
          <w:rtl/>
          <w:lang w:bidi="fa-IR"/>
        </w:rPr>
      </w:pPr>
      <w:r w:rsidRPr="00E53A01">
        <w:rPr>
          <w:rFonts w:cs="B Lotus"/>
          <w:sz w:val="30"/>
          <w:rtl/>
        </w:rPr>
        <w:t>و</w:t>
      </w:r>
      <w:r w:rsidRPr="00E53A01">
        <w:rPr>
          <w:rFonts w:cs="B Lotus" w:hint="cs"/>
          <w:sz w:val="30"/>
          <w:rtl/>
        </w:rPr>
        <w:t xml:space="preserve"> </w:t>
      </w:r>
      <w:r w:rsidRPr="00E53A01">
        <w:rPr>
          <w:rFonts w:cs="B Lotus"/>
          <w:sz w:val="30"/>
          <w:rtl/>
        </w:rPr>
        <w:t>در</w:t>
      </w:r>
      <w:r w:rsidRPr="00E53A01">
        <w:rPr>
          <w:rFonts w:cs="B Lotus" w:hint="cs"/>
          <w:sz w:val="30"/>
          <w:rtl/>
        </w:rPr>
        <w:t xml:space="preserve"> </w:t>
      </w:r>
      <w:r w:rsidRPr="00E53A01">
        <w:rPr>
          <w:rFonts w:cs="B Lotus"/>
          <w:sz w:val="30"/>
          <w:rtl/>
        </w:rPr>
        <w:t>حال ا</w:t>
      </w:r>
      <w:r w:rsidRPr="00E53A01">
        <w:rPr>
          <w:rFonts w:cs="B Lotus" w:hint="cs"/>
          <w:sz w:val="30"/>
          <w:rtl/>
        </w:rPr>
        <w:t>ح</w:t>
      </w:r>
      <w:r w:rsidRPr="00E53A01">
        <w:rPr>
          <w:rFonts w:cs="B Lotus"/>
          <w:sz w:val="30"/>
          <w:rtl/>
        </w:rPr>
        <w:t xml:space="preserve">تضار به فرزندان خود </w:t>
      </w:r>
      <w:r w:rsidRPr="00E53A01">
        <w:rPr>
          <w:rFonts w:cs="B Lotus" w:hint="cs"/>
          <w:sz w:val="30"/>
          <w:rtl/>
        </w:rPr>
        <w:t>و دیگران</w:t>
      </w:r>
      <w:r w:rsidRPr="00E53A01">
        <w:rPr>
          <w:rFonts w:cs="B Lotus"/>
          <w:sz w:val="30"/>
          <w:rtl/>
        </w:rPr>
        <w:t xml:space="preserve"> فرموده:</w:t>
      </w:r>
      <w:r w:rsidRPr="00E53A01">
        <w:rPr>
          <w:rFonts w:cs="B Lotus" w:hint="cs"/>
          <w:sz w:val="30"/>
          <w:rtl/>
        </w:rPr>
        <w:t xml:space="preserve"> </w:t>
      </w:r>
      <w:r w:rsidRPr="00E53A01">
        <w:rPr>
          <w:rFonts w:ascii="Lotus Linotype" w:hAnsi="Lotus Linotype" w:cs="KFGQPC Uthman Taha Naskh"/>
          <w:b/>
          <w:bCs/>
          <w:sz w:val="27"/>
          <w:szCs w:val="27"/>
          <w:rtl/>
          <w:lang w:bidi="fa-IR"/>
        </w:rPr>
        <w:t>«أنا بالأمس صاحبكم، وأنا اليوم عبرة لكم، وغداً مفارقكم»</w:t>
      </w:r>
      <w:r w:rsidR="007F57EA" w:rsidRPr="00E53A01">
        <w:rPr>
          <w:rFonts w:ascii="Lotus Linotype" w:hAnsi="Lotus Linotype" w:cs="KFGQPC Uthman Taha Naskh" w:hint="cs"/>
          <w:b/>
          <w:bCs/>
          <w:sz w:val="27"/>
          <w:szCs w:val="27"/>
          <w:rtl/>
          <w:lang w:bidi="fa-IR"/>
        </w:rPr>
        <w:t>:</w:t>
      </w:r>
      <w:r w:rsidRPr="00E53A01">
        <w:rPr>
          <w:rFonts w:cs="Rateb lotusb22" w:hint="cs"/>
          <w:rtl/>
          <w:lang w:bidi="fa-IR"/>
        </w:rPr>
        <w:t xml:space="preserve"> </w:t>
      </w:r>
      <w:r w:rsidR="007F57EA" w:rsidRPr="00E53A01">
        <w:rPr>
          <w:rFonts w:cs="B Lotus" w:hint="cs"/>
          <w:rtl/>
        </w:rPr>
        <w:t>«</w:t>
      </w:r>
      <w:r w:rsidRPr="00E53A01">
        <w:rPr>
          <w:rFonts w:cs="B Lotus"/>
          <w:sz w:val="30"/>
          <w:rtl/>
        </w:rPr>
        <w:t>من ديروز هم</w:t>
      </w:r>
      <w:r w:rsidR="0021340B" w:rsidRPr="00E53A01">
        <w:rPr>
          <w:rFonts w:cs="B Lotus" w:hint="cs"/>
          <w:sz w:val="30"/>
          <w:rtl/>
        </w:rPr>
        <w:t>‌</w:t>
      </w:r>
      <w:r w:rsidRPr="00E53A01">
        <w:rPr>
          <w:rFonts w:cs="B Lotus"/>
          <w:sz w:val="30"/>
          <w:rtl/>
        </w:rPr>
        <w:t>نشين شما بودم، و امروز براي شما عبرتم، و فردا از شما جدا</w:t>
      </w:r>
      <w:r w:rsidR="00C8487D" w:rsidRPr="00E53A01">
        <w:rPr>
          <w:rFonts w:cs="B Lotus"/>
          <w:sz w:val="30"/>
          <w:rtl/>
        </w:rPr>
        <w:t xml:space="preserve"> مي‌</w:t>
      </w:r>
      <w:r w:rsidRPr="00E53A01">
        <w:rPr>
          <w:rFonts w:cs="B Lotus"/>
          <w:sz w:val="30"/>
          <w:rtl/>
        </w:rPr>
        <w:t>گردم</w:t>
      </w:r>
      <w:r w:rsidR="007F57EA" w:rsidRPr="00E53A01">
        <w:rPr>
          <w:rFonts w:cs="B Lotus" w:hint="cs"/>
          <w:sz w:val="30"/>
          <w:rtl/>
        </w:rPr>
        <w:t>»</w:t>
      </w:r>
      <w:r w:rsidR="00EC3026" w:rsidRPr="00E53A01">
        <w:rPr>
          <w:rStyle w:val="FootnoteReference"/>
          <w:sz w:val="30"/>
          <w:szCs w:val="30"/>
          <w:rtl/>
        </w:rPr>
        <w:t>(</w:t>
      </w:r>
      <w:r w:rsidR="00EC3026" w:rsidRPr="00E53A01">
        <w:rPr>
          <w:rStyle w:val="FootnoteReference"/>
          <w:sz w:val="30"/>
          <w:szCs w:val="30"/>
          <w:rtl/>
        </w:rPr>
        <w:footnoteReference w:id="16"/>
      </w:r>
      <w:r w:rsidR="00EC3026" w:rsidRPr="00E53A01">
        <w:rPr>
          <w:rStyle w:val="FootnoteReference"/>
          <w:sz w:val="30"/>
          <w:szCs w:val="30"/>
          <w:rtl/>
        </w:rPr>
        <w:t>)</w:t>
      </w:r>
      <w:r w:rsidRPr="00E53A01">
        <w:rPr>
          <w:rFonts w:cs="Times New Roman" w:hint="cs"/>
          <w:sz w:val="30"/>
          <w:szCs w:val="30"/>
          <w:rtl/>
          <w:lang w:bidi="fa-IR"/>
        </w:rPr>
        <w:t>.</w:t>
      </w:r>
    </w:p>
    <w:p w:rsidR="007C63BC" w:rsidRPr="00E53A01" w:rsidRDefault="007C63BC" w:rsidP="00722151">
      <w:pPr>
        <w:ind w:firstLine="340"/>
        <w:jc w:val="both"/>
        <w:rPr>
          <w:rFonts w:cs="B Lotus"/>
          <w:sz w:val="30"/>
          <w:rtl/>
        </w:rPr>
      </w:pPr>
      <w:r w:rsidRPr="00E53A01">
        <w:rPr>
          <w:rFonts w:cs="B Lotus"/>
          <w:sz w:val="30"/>
          <w:rtl/>
        </w:rPr>
        <w:t>گويا شيعه</w:t>
      </w:r>
      <w:r w:rsidR="0021340B" w:rsidRPr="00E53A01">
        <w:rPr>
          <w:rFonts w:cs="B Lotus" w:hint="cs"/>
          <w:sz w:val="30"/>
          <w:rtl/>
        </w:rPr>
        <w:t>‌</w:t>
      </w:r>
      <w:r w:rsidRPr="00E53A01">
        <w:rPr>
          <w:rFonts w:cs="B Lotus"/>
          <w:sz w:val="30"/>
          <w:rtl/>
        </w:rPr>
        <w:t>نمايان سخن آن حضرت را قبول ندارند و او را نزد خود خصوصا</w:t>
      </w:r>
      <w:r w:rsidR="0021340B" w:rsidRPr="00E53A01">
        <w:rPr>
          <w:rFonts w:cs="B Lotus" w:hint="cs"/>
          <w:sz w:val="30"/>
          <w:rtl/>
        </w:rPr>
        <w:t>ً</w:t>
      </w:r>
      <w:r w:rsidRPr="00E53A01">
        <w:rPr>
          <w:rFonts w:cs="B Lotus"/>
          <w:sz w:val="30"/>
          <w:rtl/>
        </w:rPr>
        <w:t xml:space="preserve"> در</w:t>
      </w:r>
      <w:r w:rsidRPr="00E53A01">
        <w:rPr>
          <w:rFonts w:cs="B Lotus" w:hint="cs"/>
          <w:sz w:val="30"/>
          <w:rtl/>
        </w:rPr>
        <w:t xml:space="preserve"> بارگاه</w:t>
      </w:r>
      <w:r w:rsidRPr="00E53A01">
        <w:rPr>
          <w:rFonts w:cs="B Lotus"/>
          <w:sz w:val="30"/>
          <w:rtl/>
        </w:rPr>
        <w:t xml:space="preserve">ش حاضر </w:t>
      </w:r>
      <w:r w:rsidR="00EF497C" w:rsidRPr="00E53A01">
        <w:rPr>
          <w:rFonts w:cs="B Lotus"/>
          <w:sz w:val="30"/>
          <w:rtl/>
        </w:rPr>
        <w:t>مي‌دان</w:t>
      </w:r>
      <w:r w:rsidRPr="00E53A01">
        <w:rPr>
          <w:rFonts w:cs="B Lotus"/>
          <w:sz w:val="30"/>
          <w:rtl/>
        </w:rPr>
        <w:t>ند كه گه</w:t>
      </w:r>
      <w:r w:rsidR="0021340B" w:rsidRPr="00E53A01">
        <w:rPr>
          <w:rFonts w:cs="B Lotus"/>
          <w:sz w:val="30"/>
          <w:rtl/>
        </w:rPr>
        <w:t>گاه به ملاقات او مي</w:t>
      </w:r>
      <w:r w:rsidR="0021340B" w:rsidRPr="00E53A01">
        <w:rPr>
          <w:rFonts w:cs="B Lotus" w:hint="cs"/>
          <w:sz w:val="30"/>
          <w:rtl/>
        </w:rPr>
        <w:t>‌</w:t>
      </w:r>
      <w:r w:rsidR="0021340B" w:rsidRPr="00E53A01">
        <w:rPr>
          <w:rFonts w:cs="B Lotus"/>
          <w:sz w:val="30"/>
          <w:rtl/>
        </w:rPr>
        <w:t>روند!</w:t>
      </w:r>
    </w:p>
    <w:p w:rsidR="007C63BC" w:rsidRPr="00E53A01" w:rsidRDefault="007C63BC" w:rsidP="00722151">
      <w:pPr>
        <w:ind w:firstLine="340"/>
        <w:jc w:val="both"/>
        <w:rPr>
          <w:rFonts w:cs="B Lotus" w:hint="cs"/>
          <w:sz w:val="30"/>
          <w:rtl/>
          <w:lang w:bidi="fa-IR"/>
        </w:rPr>
      </w:pPr>
      <w:r w:rsidRPr="00E53A01">
        <w:rPr>
          <w:rFonts w:cs="B Lotus"/>
          <w:sz w:val="30"/>
          <w:rtl/>
        </w:rPr>
        <w:t>و فرموده:</w:t>
      </w:r>
      <w:r w:rsidRPr="00E53A01">
        <w:rPr>
          <w:rFonts w:cs="B Lotus" w:hint="cs"/>
          <w:sz w:val="30"/>
          <w:rtl/>
        </w:rPr>
        <w:t xml:space="preserve"> </w:t>
      </w:r>
      <w:r w:rsidRPr="00E53A01">
        <w:rPr>
          <w:rFonts w:ascii="Lotus Linotype" w:hAnsi="Lotus Linotype" w:cs="KFGQPC Uthman Taha Naskh"/>
          <w:b/>
          <w:bCs/>
          <w:sz w:val="27"/>
          <w:szCs w:val="27"/>
          <w:rtl/>
          <w:lang w:bidi="fa-IR"/>
        </w:rPr>
        <w:t>«أصبحتْ مساكنهم أجداثاً، وأموالهم ميراثاً، لا يعرفون من أتاهم، ولا يحفلون من بكاهم، ولا يجيبون من دعاهم»</w:t>
      </w:r>
      <w:r w:rsidR="007F57EA" w:rsidRPr="00E53A01">
        <w:rPr>
          <w:rFonts w:ascii="Lotus Linotype" w:hAnsi="Lotus Linotype" w:cs="KFGQPC Uthman Taha Naskh" w:hint="cs"/>
          <w:b/>
          <w:bCs/>
          <w:sz w:val="30"/>
          <w:szCs w:val="30"/>
          <w:rtl/>
          <w:lang w:bidi="fa-IR"/>
        </w:rPr>
        <w:t>:</w:t>
      </w:r>
      <w:r w:rsidRPr="00E53A01">
        <w:rPr>
          <w:rFonts w:cs="B Lotus" w:hint="cs"/>
          <w:sz w:val="30"/>
          <w:rtl/>
          <w:lang w:bidi="fa-IR"/>
        </w:rPr>
        <w:t xml:space="preserve"> </w:t>
      </w:r>
      <w:r w:rsidR="007F57EA" w:rsidRPr="00E53A01">
        <w:rPr>
          <w:rFonts w:cs="B Lotus" w:hint="cs"/>
          <w:sz w:val="30"/>
          <w:rtl/>
          <w:lang w:bidi="fa-IR"/>
        </w:rPr>
        <w:t>«</w:t>
      </w:r>
      <w:r w:rsidRPr="00E53A01">
        <w:rPr>
          <w:rFonts w:cs="B Lotus"/>
          <w:sz w:val="30"/>
          <w:rtl/>
          <w:lang w:bidi="fa-IR"/>
        </w:rPr>
        <w:t>رفتگان</w:t>
      </w:r>
      <w:r w:rsidRPr="00E53A01">
        <w:rPr>
          <w:rFonts w:cs="B Lotus" w:hint="cs"/>
          <w:sz w:val="30"/>
          <w:rtl/>
          <w:lang w:bidi="fa-IR"/>
        </w:rPr>
        <w:t xml:space="preserve"> گورشان</w:t>
      </w:r>
      <w:r w:rsidRPr="00E53A01">
        <w:rPr>
          <w:rFonts w:cs="B Lotus"/>
          <w:sz w:val="30"/>
          <w:rtl/>
          <w:lang w:bidi="fa-IR"/>
        </w:rPr>
        <w:t xml:space="preserve"> خانه</w:t>
      </w:r>
      <w:r w:rsidRPr="00E53A01">
        <w:rPr>
          <w:rFonts w:ascii="Lotus Linotype" w:hAnsi="Lotus Linotype" w:cs="B Lotus"/>
          <w:color w:val="000000"/>
          <w:sz w:val="30"/>
          <w:rtl/>
          <w:lang w:bidi="fa-IR"/>
        </w:rPr>
        <w:t>‌</w:t>
      </w:r>
      <w:r w:rsidRPr="00E53A01">
        <w:rPr>
          <w:rFonts w:cs="B Lotus"/>
          <w:sz w:val="30"/>
          <w:rtl/>
          <w:lang w:bidi="fa-IR"/>
        </w:rPr>
        <w:t>هايشان</w:t>
      </w:r>
      <w:r w:rsidRPr="00E53A01">
        <w:rPr>
          <w:rFonts w:cs="B Lotus" w:hint="cs"/>
          <w:sz w:val="30"/>
          <w:rtl/>
          <w:lang w:bidi="fa-IR"/>
        </w:rPr>
        <w:t xml:space="preserve"> گشت</w:t>
      </w:r>
      <w:r w:rsidRPr="00E53A01">
        <w:rPr>
          <w:rFonts w:cs="B Lotus"/>
          <w:sz w:val="30"/>
          <w:rtl/>
          <w:lang w:bidi="fa-IR"/>
        </w:rPr>
        <w:t xml:space="preserve"> و اموالشان</w:t>
      </w:r>
      <w:r w:rsidRPr="00E53A01">
        <w:rPr>
          <w:rFonts w:cs="B Lotus" w:hint="cs"/>
          <w:sz w:val="30"/>
          <w:rtl/>
          <w:lang w:bidi="fa-IR"/>
        </w:rPr>
        <w:t xml:space="preserve"> به</w:t>
      </w:r>
      <w:r w:rsidRPr="00E53A01">
        <w:rPr>
          <w:rFonts w:cs="B Lotus"/>
          <w:sz w:val="30"/>
          <w:rtl/>
          <w:lang w:bidi="fa-IR"/>
        </w:rPr>
        <w:t xml:space="preserve"> ميراث</w:t>
      </w:r>
      <w:r w:rsidRPr="00E53A01">
        <w:rPr>
          <w:rFonts w:cs="B Lotus" w:hint="cs"/>
          <w:sz w:val="30"/>
          <w:rtl/>
          <w:lang w:bidi="fa-IR"/>
        </w:rPr>
        <w:t xml:space="preserve"> رفت</w:t>
      </w:r>
      <w:r w:rsidRPr="00E53A01">
        <w:rPr>
          <w:rFonts w:cs="B Lotus"/>
          <w:sz w:val="30"/>
          <w:rtl/>
          <w:lang w:bidi="fa-IR"/>
        </w:rPr>
        <w:t xml:space="preserve">، كسي </w:t>
      </w:r>
      <w:r w:rsidRPr="00E53A01">
        <w:rPr>
          <w:rFonts w:cs="B Lotus" w:hint="cs"/>
          <w:sz w:val="30"/>
          <w:rtl/>
          <w:lang w:bidi="fa-IR"/>
        </w:rPr>
        <w:t xml:space="preserve">را </w:t>
      </w:r>
      <w:r w:rsidRPr="00E53A01">
        <w:rPr>
          <w:rFonts w:cs="B Lotus"/>
          <w:sz w:val="30"/>
          <w:rtl/>
          <w:lang w:bidi="fa-IR"/>
        </w:rPr>
        <w:t xml:space="preserve">كه بر سرگورشان </w:t>
      </w:r>
      <w:r w:rsidRPr="00E53A01">
        <w:rPr>
          <w:rFonts w:cs="B Lotus" w:hint="cs"/>
          <w:sz w:val="30"/>
          <w:rtl/>
          <w:lang w:bidi="fa-IR"/>
        </w:rPr>
        <w:t>مي</w:t>
      </w:r>
      <w:r w:rsidR="00F53752" w:rsidRPr="00E53A01">
        <w:rPr>
          <w:rFonts w:hint="cs"/>
          <w:sz w:val="30"/>
          <w:szCs w:val="30"/>
          <w:rtl/>
        </w:rPr>
        <w:t>‌</w:t>
      </w:r>
      <w:r w:rsidRPr="00E53A01">
        <w:rPr>
          <w:rFonts w:cs="B Lotus"/>
          <w:sz w:val="30"/>
          <w:rtl/>
        </w:rPr>
        <w:t>آيد ن</w:t>
      </w:r>
      <w:r w:rsidR="007A6753" w:rsidRPr="00E53A01">
        <w:rPr>
          <w:rFonts w:cs="B Lotus"/>
          <w:sz w:val="30"/>
          <w:rtl/>
        </w:rPr>
        <w:t>مي‌شناس</w:t>
      </w:r>
      <w:r w:rsidRPr="00E53A01">
        <w:rPr>
          <w:rFonts w:cs="B Lotus"/>
          <w:sz w:val="30"/>
          <w:rtl/>
        </w:rPr>
        <w:t xml:space="preserve">ند، و به كسي كه برايشان گريه </w:t>
      </w:r>
      <w:r w:rsidR="00E84182" w:rsidRPr="00E53A01">
        <w:rPr>
          <w:rFonts w:cs="B Lotus" w:hint="cs"/>
          <w:sz w:val="30"/>
          <w:rtl/>
        </w:rPr>
        <w:t>مي‌كن</w:t>
      </w:r>
      <w:r w:rsidRPr="00E53A01">
        <w:rPr>
          <w:rFonts w:cs="B Lotus"/>
          <w:sz w:val="30"/>
          <w:rtl/>
        </w:rPr>
        <w:t>د توجه</w:t>
      </w:r>
      <w:r w:rsidRPr="00E53A01">
        <w:rPr>
          <w:rFonts w:cs="B Lotus" w:hint="cs"/>
          <w:sz w:val="30"/>
          <w:rtl/>
        </w:rPr>
        <w:t>ي</w:t>
      </w:r>
      <w:r w:rsidRPr="00E53A01">
        <w:rPr>
          <w:rFonts w:cs="B Lotus"/>
          <w:sz w:val="30"/>
          <w:rtl/>
        </w:rPr>
        <w:t xml:space="preserve"> ندارند و هر كس</w:t>
      </w:r>
      <w:r w:rsidRPr="00E53A01">
        <w:rPr>
          <w:rFonts w:cs="B Lotus" w:hint="cs"/>
          <w:sz w:val="30"/>
          <w:rtl/>
        </w:rPr>
        <w:t xml:space="preserve"> كه</w:t>
      </w:r>
      <w:r w:rsidRPr="00E53A01">
        <w:rPr>
          <w:rFonts w:cs="B Lotus"/>
          <w:sz w:val="30"/>
          <w:rtl/>
        </w:rPr>
        <w:t xml:space="preserve"> ايشان را بخواند جواب ن</w:t>
      </w:r>
      <w:r w:rsidRPr="00E53A01">
        <w:rPr>
          <w:rFonts w:cs="B Lotus" w:hint="cs"/>
          <w:sz w:val="30"/>
          <w:rtl/>
        </w:rPr>
        <w:t>مي</w:t>
      </w:r>
      <w:r w:rsidR="004057AE" w:rsidRPr="00E53A01">
        <w:rPr>
          <w:rFonts w:hint="cs"/>
          <w:sz w:val="30"/>
          <w:szCs w:val="30"/>
          <w:rtl/>
        </w:rPr>
        <w:t>‌</w:t>
      </w:r>
      <w:r w:rsidRPr="00E53A01">
        <w:rPr>
          <w:rFonts w:cs="B Lotus"/>
          <w:sz w:val="30"/>
          <w:rtl/>
        </w:rPr>
        <w:t>دهند</w:t>
      </w:r>
      <w:r w:rsidR="00C83269" w:rsidRPr="00E53A01">
        <w:rPr>
          <w:rFonts w:cs="B Lotus" w:hint="cs"/>
          <w:sz w:val="30"/>
          <w:rtl/>
        </w:rPr>
        <w:t>»</w:t>
      </w:r>
      <w:r w:rsidR="00EC3026" w:rsidRPr="00E53A01">
        <w:rPr>
          <w:rStyle w:val="FootnoteReference"/>
          <w:sz w:val="30"/>
          <w:szCs w:val="30"/>
          <w:rtl/>
        </w:rPr>
        <w:t>(</w:t>
      </w:r>
      <w:r w:rsidR="00EC3026" w:rsidRPr="00E53A01">
        <w:rPr>
          <w:rStyle w:val="FootnoteReference"/>
          <w:sz w:val="30"/>
          <w:szCs w:val="30"/>
          <w:rtl/>
        </w:rPr>
        <w:footnoteReference w:id="17"/>
      </w:r>
      <w:r w:rsidR="00EC3026" w:rsidRPr="00E53A01">
        <w:rPr>
          <w:rStyle w:val="FootnoteReference"/>
          <w:sz w:val="30"/>
          <w:szCs w:val="30"/>
          <w:rtl/>
        </w:rPr>
        <w:t>)</w:t>
      </w:r>
      <w:r w:rsidRPr="00E53A01">
        <w:rPr>
          <w:rFonts w:cs="B Lotus"/>
          <w:sz w:val="30"/>
          <w:rtl/>
        </w:rPr>
        <w:t>.</w:t>
      </w:r>
    </w:p>
    <w:p w:rsidR="007C63BC" w:rsidRPr="00E53A01" w:rsidRDefault="007C63BC" w:rsidP="00722151">
      <w:pPr>
        <w:ind w:firstLine="340"/>
        <w:jc w:val="both"/>
        <w:rPr>
          <w:rFonts w:cs="B Lotus" w:hint="cs"/>
          <w:sz w:val="30"/>
          <w:rtl/>
        </w:rPr>
      </w:pPr>
      <w:r w:rsidRPr="00E53A01">
        <w:rPr>
          <w:rFonts w:cs="B Lotus"/>
          <w:sz w:val="30"/>
          <w:rtl/>
        </w:rPr>
        <w:t xml:space="preserve">امير المؤمنين </w:t>
      </w:r>
      <w:r w:rsidR="00194A38" w:rsidRPr="00E53A01">
        <w:rPr>
          <w:rFonts w:ascii="Abo-thar" w:hAnsi="Abo-thar" w:cs="CTraditional Arabic" w:hint="cs"/>
          <w:color w:val="000000"/>
          <w:rtl/>
          <w:lang w:bidi="fa-IR"/>
        </w:rPr>
        <w:t>÷</w:t>
      </w:r>
      <w:r w:rsidRPr="00E53A01">
        <w:rPr>
          <w:rFonts w:cs="B Lotus"/>
          <w:sz w:val="30"/>
          <w:rtl/>
        </w:rPr>
        <w:t xml:space="preserve"> بر سر قبر حضرت زهرا</w:t>
      </w:r>
      <w:r w:rsidR="0021340B" w:rsidRPr="00E53A01">
        <w:rPr>
          <w:rFonts w:cs="B Lotus"/>
          <w:sz w:val="30"/>
          <w:rtl/>
        </w:rPr>
        <w:sym w:font="Abo-thar" w:char="F042"/>
      </w:r>
      <w:r w:rsidR="0021340B" w:rsidRPr="00E53A01">
        <w:rPr>
          <w:rFonts w:cs="B Lotus" w:hint="cs"/>
          <w:sz w:val="30"/>
          <w:rtl/>
        </w:rPr>
        <w:t xml:space="preserve"> </w:t>
      </w:r>
      <w:r w:rsidRPr="00E53A01">
        <w:rPr>
          <w:rFonts w:cs="B Lotus"/>
          <w:sz w:val="30"/>
          <w:rtl/>
        </w:rPr>
        <w:t>مي</w:t>
      </w:r>
      <w:r w:rsidR="0021340B" w:rsidRPr="00E53A01">
        <w:rPr>
          <w:rFonts w:cs="B Lotus" w:hint="cs"/>
          <w:sz w:val="30"/>
          <w:rtl/>
        </w:rPr>
        <w:t>‌</w:t>
      </w:r>
      <w:r w:rsidRPr="00E53A01">
        <w:rPr>
          <w:rFonts w:cs="B Lotus"/>
          <w:sz w:val="30"/>
          <w:rtl/>
        </w:rPr>
        <w:t xml:space="preserve">نالد و </w:t>
      </w:r>
      <w:r w:rsidR="00E84182" w:rsidRPr="00E53A01">
        <w:rPr>
          <w:rFonts w:cs="B Lotus"/>
          <w:sz w:val="30"/>
          <w:rtl/>
        </w:rPr>
        <w:t>مي‌گوي</w:t>
      </w:r>
      <w:r w:rsidRPr="00E53A01">
        <w:rPr>
          <w:rFonts w:cs="B Lotus"/>
          <w:sz w:val="30"/>
          <w:rtl/>
        </w:rPr>
        <w:t>د:</w:t>
      </w:r>
    </w:p>
    <w:tbl>
      <w:tblPr>
        <w:bidiVisual/>
        <w:tblW w:w="0" w:type="auto"/>
        <w:tblInd w:w="160" w:type="dxa"/>
        <w:tblLook w:val="01E0" w:firstRow="1" w:lastRow="1" w:firstColumn="1" w:lastColumn="1" w:noHBand="0" w:noVBand="0"/>
      </w:tblPr>
      <w:tblGrid>
        <w:gridCol w:w="3164"/>
        <w:gridCol w:w="637"/>
        <w:gridCol w:w="3258"/>
      </w:tblGrid>
      <w:tr w:rsidR="003111ED" w:rsidRPr="00E53A01" w:rsidTr="007C63BC">
        <w:tc>
          <w:tcPr>
            <w:tcW w:w="3164" w:type="dxa"/>
          </w:tcPr>
          <w:p w:rsidR="007C63BC" w:rsidRPr="00E53A01" w:rsidRDefault="007C63BC" w:rsidP="00194A38">
            <w:pPr>
              <w:jc w:val="lowKashida"/>
              <w:rPr>
                <w:rFonts w:ascii="Lotus Linotype" w:hAnsi="Lotus Linotype" w:cs="Lotus Linotype"/>
                <w:sz w:val="2"/>
                <w:szCs w:val="2"/>
                <w:rtl/>
              </w:rPr>
            </w:pPr>
            <w:r w:rsidRPr="00E53A01">
              <w:rPr>
                <w:rFonts w:ascii="Lotus Linotype" w:hAnsi="Lotus Linotype" w:cs="mylotus"/>
                <w:b/>
                <w:bCs/>
                <w:sz w:val="27"/>
                <w:szCs w:val="26"/>
                <w:rtl/>
              </w:rPr>
              <w:t>مالي وقفت على القبور مُسلِّماً</w:t>
            </w:r>
            <w:r w:rsidRPr="00964122">
              <w:rPr>
                <w:rFonts w:ascii="Lotus Linotype" w:hAnsi="Lotus Linotype" w:cs="mylotus"/>
                <w:sz w:val="30"/>
                <w:szCs w:val="27"/>
                <w:rtl/>
              </w:rPr>
              <w:br/>
            </w:r>
            <w:r w:rsidRPr="00E53A01">
              <w:rPr>
                <w:rFonts w:ascii="Lotus Linotype" w:hAnsi="Lotus Linotype" w:cs="mylotus"/>
                <w:b/>
                <w:bCs/>
                <w:sz w:val="27"/>
                <w:szCs w:val="26"/>
                <w:rtl/>
              </w:rPr>
              <w:t>أحبيب ما لك لا ترد جـوابَنا</w:t>
            </w:r>
            <w:r w:rsidRPr="00E53A01">
              <w:rPr>
                <w:rFonts w:ascii="Lotus Linotype" w:hAnsi="Lotus Linotype" w:cs="mylotus"/>
                <w:b/>
                <w:bCs/>
                <w:sz w:val="27"/>
                <w:szCs w:val="26"/>
                <w:rtl/>
              </w:rPr>
              <w:br/>
            </w:r>
          </w:p>
        </w:tc>
        <w:tc>
          <w:tcPr>
            <w:tcW w:w="637" w:type="dxa"/>
          </w:tcPr>
          <w:p w:rsidR="007C63BC" w:rsidRPr="00E53A01" w:rsidRDefault="007C63BC" w:rsidP="00194A38">
            <w:pPr>
              <w:jc w:val="lowKashida"/>
              <w:rPr>
                <w:rFonts w:ascii="Lotus Linotype" w:hAnsi="Lotus Linotype" w:cs="Lotus Linotype"/>
                <w:sz w:val="30"/>
                <w:szCs w:val="30"/>
                <w:rtl/>
              </w:rPr>
            </w:pPr>
          </w:p>
        </w:tc>
        <w:tc>
          <w:tcPr>
            <w:tcW w:w="3258" w:type="dxa"/>
          </w:tcPr>
          <w:p w:rsidR="007C63BC" w:rsidRPr="00E53A01" w:rsidRDefault="007C63BC" w:rsidP="00194A38">
            <w:pPr>
              <w:jc w:val="lowKashida"/>
              <w:rPr>
                <w:rFonts w:ascii="Lotus Linotype" w:hAnsi="Lotus Linotype" w:cs="mylotus"/>
                <w:sz w:val="2"/>
                <w:szCs w:val="2"/>
                <w:rtl/>
              </w:rPr>
            </w:pPr>
            <w:r w:rsidRPr="00E53A01">
              <w:rPr>
                <w:rFonts w:ascii="Lotus Linotype" w:hAnsi="Lotus Linotype" w:cs="mylotus"/>
                <w:b/>
                <w:bCs/>
                <w:sz w:val="27"/>
                <w:szCs w:val="26"/>
                <w:rtl/>
              </w:rPr>
              <w:t>قبر الحبيب فلم يـردَّ جوابي</w:t>
            </w:r>
            <w:r w:rsidRPr="00964122">
              <w:rPr>
                <w:rFonts w:ascii="Lotus Linotype" w:hAnsi="Lotus Linotype" w:cs="mylotus"/>
                <w:sz w:val="30"/>
                <w:szCs w:val="27"/>
                <w:rtl/>
              </w:rPr>
              <w:br/>
            </w:r>
            <w:r w:rsidRPr="00E53A01">
              <w:rPr>
                <w:rFonts w:ascii="Lotus Linotype" w:hAnsi="Lotus Linotype" w:cs="mylotus"/>
                <w:b/>
                <w:bCs/>
                <w:sz w:val="27"/>
                <w:szCs w:val="26"/>
                <w:rtl/>
              </w:rPr>
              <w:t>أنسيتَ بعدي خلّة الأحباب</w:t>
            </w:r>
            <w:r w:rsidRPr="00964122">
              <w:rPr>
                <w:rFonts w:ascii="Lotus Linotype" w:hAnsi="Lotus Linotype" w:cs="mylotus"/>
                <w:sz w:val="30"/>
                <w:szCs w:val="27"/>
                <w:rtl/>
              </w:rPr>
              <w:br/>
            </w:r>
          </w:p>
        </w:tc>
      </w:tr>
    </w:tbl>
    <w:p w:rsidR="007C63BC" w:rsidRPr="00E53A01" w:rsidRDefault="007C63BC" w:rsidP="00722151">
      <w:pPr>
        <w:ind w:firstLine="340"/>
        <w:jc w:val="both"/>
        <w:rPr>
          <w:rFonts w:cs="B Lotus" w:hint="cs"/>
          <w:sz w:val="30"/>
          <w:rtl/>
        </w:rPr>
      </w:pPr>
      <w:r w:rsidRPr="00E53A01">
        <w:rPr>
          <w:rFonts w:cs="B Lotus"/>
          <w:sz w:val="30"/>
          <w:rtl/>
        </w:rPr>
        <w:lastRenderedPageBreak/>
        <w:t xml:space="preserve">چه شده كه من </w:t>
      </w:r>
      <w:r w:rsidRPr="00E53A01">
        <w:rPr>
          <w:rFonts w:cs="B Lotus" w:hint="cs"/>
          <w:sz w:val="30"/>
          <w:rtl/>
        </w:rPr>
        <w:t xml:space="preserve">در حالي بر قبرها </w:t>
      </w:r>
      <w:r w:rsidRPr="00E53A01">
        <w:rPr>
          <w:rFonts w:cs="B Lotus"/>
          <w:sz w:val="30"/>
          <w:rtl/>
        </w:rPr>
        <w:t>ايستاد</w:t>
      </w:r>
      <w:r w:rsidRPr="00E53A01">
        <w:rPr>
          <w:rFonts w:ascii="Lotus Linotype" w:hAnsi="Lotus Linotype" w:cs="B Lotus"/>
          <w:color w:val="000000"/>
          <w:sz w:val="30"/>
          <w:rtl/>
        </w:rPr>
        <w:t>ه‌</w:t>
      </w:r>
      <w:r w:rsidRPr="00E53A01">
        <w:rPr>
          <w:rFonts w:cs="B Lotus" w:hint="cs"/>
          <w:sz w:val="30"/>
          <w:rtl/>
        </w:rPr>
        <w:t>ام كه</w:t>
      </w:r>
      <w:r w:rsidRPr="00E53A01">
        <w:rPr>
          <w:rFonts w:cs="B Lotus"/>
          <w:sz w:val="30"/>
          <w:rtl/>
        </w:rPr>
        <w:t xml:space="preserve"> بر</w:t>
      </w:r>
      <w:r w:rsidR="000B2A58" w:rsidRPr="00E53A01">
        <w:rPr>
          <w:rFonts w:cs="B Lotus"/>
          <w:sz w:val="30"/>
          <w:rtl/>
        </w:rPr>
        <w:t xml:space="preserve"> آن‌ها </w:t>
      </w:r>
      <w:r w:rsidRPr="00E53A01">
        <w:rPr>
          <w:rFonts w:cs="B Lotus"/>
          <w:sz w:val="30"/>
          <w:rtl/>
        </w:rPr>
        <w:t xml:space="preserve">سلام </w:t>
      </w:r>
      <w:r w:rsidR="00E84182" w:rsidRPr="00E53A01">
        <w:rPr>
          <w:rFonts w:cs="B Lotus"/>
          <w:sz w:val="30"/>
          <w:rtl/>
        </w:rPr>
        <w:t>مي‌گوي</w:t>
      </w:r>
      <w:r w:rsidRPr="00E53A01">
        <w:rPr>
          <w:rFonts w:cs="B Lotus"/>
          <w:sz w:val="30"/>
          <w:rtl/>
        </w:rPr>
        <w:t>م</w:t>
      </w:r>
      <w:r w:rsidRPr="00E53A01">
        <w:rPr>
          <w:rFonts w:cs="B Lotus" w:hint="cs"/>
          <w:sz w:val="30"/>
          <w:rtl/>
        </w:rPr>
        <w:t xml:space="preserve">، </w:t>
      </w:r>
      <w:r w:rsidRPr="00E53A01">
        <w:rPr>
          <w:rFonts w:cs="B Lotus"/>
          <w:sz w:val="30"/>
          <w:rtl/>
        </w:rPr>
        <w:t>ب</w:t>
      </w:r>
      <w:r w:rsidRPr="00E53A01">
        <w:rPr>
          <w:rFonts w:cs="B Lotus" w:hint="cs"/>
          <w:sz w:val="30"/>
          <w:rtl/>
        </w:rPr>
        <w:t>ر سر</w:t>
      </w:r>
      <w:r w:rsidRPr="00E53A01">
        <w:rPr>
          <w:rFonts w:cs="B Lotus"/>
          <w:sz w:val="30"/>
          <w:rtl/>
        </w:rPr>
        <w:t xml:space="preserve"> قبر دوست</w:t>
      </w:r>
      <w:r w:rsidRPr="00E53A01">
        <w:rPr>
          <w:rFonts w:cs="B Lotus" w:hint="cs"/>
          <w:sz w:val="30"/>
          <w:rtl/>
        </w:rPr>
        <w:t>ي</w:t>
      </w:r>
      <w:r w:rsidRPr="00E53A01">
        <w:rPr>
          <w:rFonts w:cs="B Lotus"/>
          <w:sz w:val="30"/>
          <w:rtl/>
        </w:rPr>
        <w:t xml:space="preserve"> كه جواب مرا نداد</w:t>
      </w:r>
      <w:r w:rsidRPr="00E53A01">
        <w:rPr>
          <w:rFonts w:cs="B Lotus" w:hint="cs"/>
          <w:sz w:val="30"/>
          <w:rtl/>
        </w:rPr>
        <w:t xml:space="preserve">، </w:t>
      </w:r>
      <w:r w:rsidRPr="00E53A01">
        <w:rPr>
          <w:rFonts w:cs="B Lotus"/>
          <w:sz w:val="30"/>
          <w:rtl/>
        </w:rPr>
        <w:t>اي دوست</w:t>
      </w:r>
      <w:r w:rsidRPr="00E53A01">
        <w:rPr>
          <w:rFonts w:cs="B Lotus" w:hint="cs"/>
          <w:sz w:val="30"/>
          <w:rtl/>
        </w:rPr>
        <w:t xml:space="preserve"> من</w:t>
      </w:r>
      <w:r w:rsidRPr="00E53A01">
        <w:rPr>
          <w:rFonts w:cs="B Lotus"/>
          <w:sz w:val="30"/>
          <w:rtl/>
        </w:rPr>
        <w:t xml:space="preserve"> تو را </w:t>
      </w:r>
      <w:r w:rsidRPr="00E53A01">
        <w:rPr>
          <w:rFonts w:cs="B Lotus" w:hint="cs"/>
          <w:sz w:val="30"/>
          <w:rtl/>
        </w:rPr>
        <w:t xml:space="preserve">چه شده </w:t>
      </w:r>
      <w:r w:rsidRPr="00E53A01">
        <w:rPr>
          <w:rFonts w:cs="B Lotus"/>
          <w:sz w:val="30"/>
          <w:rtl/>
        </w:rPr>
        <w:t>كه جواب مرا نمي</w:t>
      </w:r>
      <w:r w:rsidRPr="00E53A01">
        <w:rPr>
          <w:rFonts w:ascii="Lotus Linotype" w:hAnsi="Lotus Linotype" w:cs="B Lotus"/>
          <w:color w:val="000000"/>
          <w:sz w:val="30"/>
          <w:rtl/>
        </w:rPr>
        <w:t>‌</w:t>
      </w:r>
      <w:r w:rsidRPr="00E53A01">
        <w:rPr>
          <w:rFonts w:cs="B Lotus"/>
          <w:sz w:val="30"/>
          <w:rtl/>
        </w:rPr>
        <w:t>دهي</w:t>
      </w:r>
      <w:r w:rsidRPr="00E53A01">
        <w:rPr>
          <w:rFonts w:cs="B Lotus" w:hint="cs"/>
          <w:sz w:val="30"/>
          <w:rtl/>
        </w:rPr>
        <w:t>؟</w:t>
      </w:r>
    </w:p>
    <w:p w:rsidR="007C63BC" w:rsidRPr="00E53A01" w:rsidRDefault="007C63BC" w:rsidP="00722151">
      <w:pPr>
        <w:ind w:firstLine="340"/>
        <w:jc w:val="both"/>
        <w:rPr>
          <w:rFonts w:cs="B Lotus" w:hint="cs"/>
          <w:sz w:val="30"/>
          <w:rtl/>
        </w:rPr>
      </w:pPr>
      <w:r w:rsidRPr="00E53A01">
        <w:rPr>
          <w:rFonts w:cs="B Lotus"/>
          <w:sz w:val="30"/>
          <w:rtl/>
        </w:rPr>
        <w:t>آيا پس از جدايي، دوستي دوستان را فراموش كردي</w:t>
      </w:r>
      <w:r w:rsidRPr="00E53A01">
        <w:rPr>
          <w:rFonts w:cs="B Lotus" w:hint="cs"/>
          <w:sz w:val="30"/>
          <w:rtl/>
        </w:rPr>
        <w:t>؟</w:t>
      </w:r>
    </w:p>
    <w:p w:rsidR="007C63BC" w:rsidRPr="00E53A01" w:rsidRDefault="007C63BC" w:rsidP="00722151">
      <w:pPr>
        <w:ind w:firstLine="340"/>
        <w:jc w:val="both"/>
        <w:rPr>
          <w:rFonts w:cs="B Lotus"/>
          <w:sz w:val="30"/>
          <w:rtl/>
        </w:rPr>
      </w:pPr>
      <w:r w:rsidRPr="00E53A01">
        <w:rPr>
          <w:rFonts w:cs="B Lotus"/>
          <w:sz w:val="30"/>
          <w:rtl/>
        </w:rPr>
        <w:t>در</w:t>
      </w:r>
      <w:r w:rsidRPr="00E53A01">
        <w:rPr>
          <w:rFonts w:cs="B Lotus" w:hint="cs"/>
          <w:sz w:val="30"/>
          <w:rtl/>
        </w:rPr>
        <w:t xml:space="preserve"> </w:t>
      </w:r>
      <w:r w:rsidRPr="00E53A01">
        <w:rPr>
          <w:rFonts w:cs="B Lotus"/>
          <w:sz w:val="30"/>
          <w:rtl/>
        </w:rPr>
        <w:t>اين</w:t>
      </w:r>
      <w:r w:rsidR="0021340B" w:rsidRPr="00E53A01">
        <w:rPr>
          <w:rFonts w:cs="B Lotus" w:hint="cs"/>
          <w:sz w:val="30"/>
          <w:rtl/>
        </w:rPr>
        <w:t>‌</w:t>
      </w:r>
      <w:r w:rsidRPr="00E53A01">
        <w:rPr>
          <w:rFonts w:cs="B Lotus"/>
          <w:sz w:val="30"/>
          <w:rtl/>
        </w:rPr>
        <w:t xml:space="preserve">جا آن حضرت فرموده </w:t>
      </w:r>
      <w:r w:rsidRPr="00E53A01">
        <w:rPr>
          <w:rFonts w:cs="B Lotus" w:hint="cs"/>
          <w:sz w:val="30"/>
          <w:rtl/>
        </w:rPr>
        <w:t xml:space="preserve">كه </w:t>
      </w:r>
      <w:r w:rsidRPr="00E53A01">
        <w:rPr>
          <w:rFonts w:cs="B Lotus"/>
          <w:sz w:val="30"/>
          <w:rtl/>
        </w:rPr>
        <w:t xml:space="preserve">حضرت زهرا </w:t>
      </w:r>
      <w:r w:rsidR="00C83269" w:rsidRPr="00E53A01">
        <w:rPr>
          <w:rFonts w:cs="B Lotus" w:hint="cs"/>
          <w:sz w:val="30"/>
          <w:rtl/>
        </w:rPr>
        <w:sym w:font="Abo-thar" w:char="F042"/>
      </w:r>
      <w:r w:rsidRPr="00E53A01">
        <w:rPr>
          <w:rFonts w:cs="B Lotus"/>
          <w:sz w:val="30"/>
          <w:rtl/>
        </w:rPr>
        <w:t>جواب مرا نمي</w:t>
      </w:r>
      <w:r w:rsidR="0021340B" w:rsidRPr="00E53A01">
        <w:rPr>
          <w:rFonts w:cs="B Lotus" w:hint="cs"/>
          <w:sz w:val="30"/>
          <w:rtl/>
        </w:rPr>
        <w:t>‌</w:t>
      </w:r>
      <w:r w:rsidRPr="00E53A01">
        <w:rPr>
          <w:rFonts w:cs="B Lotus"/>
          <w:sz w:val="30"/>
          <w:rtl/>
        </w:rPr>
        <w:t xml:space="preserve">دهد، </w:t>
      </w:r>
      <w:r w:rsidRPr="00E53A01">
        <w:rPr>
          <w:rFonts w:cs="B Lotus" w:hint="cs"/>
          <w:sz w:val="30"/>
          <w:rtl/>
        </w:rPr>
        <w:t xml:space="preserve">با اين حال </w:t>
      </w:r>
      <w:r w:rsidRPr="00E53A01">
        <w:rPr>
          <w:rFonts w:cs="B Lotus"/>
          <w:sz w:val="30"/>
          <w:rtl/>
        </w:rPr>
        <w:t>چگونه شيعه</w:t>
      </w:r>
      <w:r w:rsidRPr="00E53A01">
        <w:rPr>
          <w:rFonts w:ascii="Lotus Linotype" w:hAnsi="Lotus Linotype" w:cs="B Lotus"/>
          <w:color w:val="000000"/>
          <w:sz w:val="30"/>
          <w:rtl/>
        </w:rPr>
        <w:t>‌</w:t>
      </w:r>
      <w:r w:rsidRPr="00E53A01">
        <w:rPr>
          <w:rFonts w:cs="B Lotus"/>
          <w:sz w:val="30"/>
          <w:rtl/>
        </w:rPr>
        <w:t xml:space="preserve">نمايان حقه باز توقع </w:t>
      </w:r>
      <w:r w:rsidRPr="00E53A01">
        <w:rPr>
          <w:rFonts w:cs="B Lotus" w:hint="cs"/>
          <w:sz w:val="30"/>
          <w:rtl/>
        </w:rPr>
        <w:t xml:space="preserve">شنيدن </w:t>
      </w:r>
      <w:r w:rsidRPr="00E53A01">
        <w:rPr>
          <w:rFonts w:cs="B Lotus"/>
          <w:sz w:val="30"/>
          <w:rtl/>
        </w:rPr>
        <w:t xml:space="preserve">جواب </w:t>
      </w:r>
      <w:r w:rsidRPr="00E53A01">
        <w:rPr>
          <w:rFonts w:cs="B Lotus" w:hint="cs"/>
          <w:sz w:val="30"/>
          <w:rtl/>
        </w:rPr>
        <w:t xml:space="preserve">را از مردگان </w:t>
      </w:r>
      <w:r w:rsidRPr="00E53A01">
        <w:rPr>
          <w:rFonts w:cs="B Lotus"/>
          <w:sz w:val="30"/>
          <w:rtl/>
        </w:rPr>
        <w:t>دارند</w:t>
      </w:r>
      <w:r w:rsidRPr="00E53A01">
        <w:rPr>
          <w:rFonts w:cs="B Lotus" w:hint="cs"/>
          <w:sz w:val="30"/>
          <w:rtl/>
        </w:rPr>
        <w:t>؟</w:t>
      </w:r>
      <w:r w:rsidRPr="00E53A01">
        <w:rPr>
          <w:rFonts w:cs="B Lotus"/>
          <w:sz w:val="30"/>
          <w:rtl/>
        </w:rPr>
        <w:t xml:space="preserve"> و</w:t>
      </w:r>
      <w:r w:rsidRPr="00E53A01">
        <w:rPr>
          <w:rFonts w:cs="B Lotus" w:hint="cs"/>
          <w:sz w:val="30"/>
          <w:rtl/>
        </w:rPr>
        <w:t xml:space="preserve"> </w:t>
      </w:r>
      <w:r w:rsidRPr="00E53A01">
        <w:rPr>
          <w:rFonts w:cs="B Lotus"/>
          <w:sz w:val="30"/>
          <w:rtl/>
        </w:rPr>
        <w:t xml:space="preserve">در مقابل مرقد امام يا امام زاده ايستاده و به دروغ </w:t>
      </w:r>
      <w:r w:rsidR="00E84182" w:rsidRPr="00E53A01">
        <w:rPr>
          <w:rFonts w:cs="B Lotus"/>
          <w:sz w:val="30"/>
          <w:rtl/>
        </w:rPr>
        <w:t>مي‌گوي</w:t>
      </w:r>
      <w:r w:rsidRPr="00E53A01">
        <w:rPr>
          <w:rFonts w:cs="B Lotus"/>
          <w:sz w:val="30"/>
          <w:rtl/>
        </w:rPr>
        <w:t xml:space="preserve">ند: </w:t>
      </w:r>
      <w:r w:rsidRPr="00E53A01">
        <w:rPr>
          <w:rFonts w:ascii="Lotus Linotype" w:hAnsi="Lotus Linotype" w:cs="mylotus"/>
          <w:b/>
          <w:bCs/>
          <w:sz w:val="27"/>
          <w:szCs w:val="26"/>
          <w:rtl/>
        </w:rPr>
        <w:t>أشهد أنك</w:t>
      </w:r>
      <w:r w:rsidR="0090456A" w:rsidRPr="00E53A01">
        <w:rPr>
          <w:rFonts w:ascii="Lotus Linotype" w:hAnsi="Lotus Linotype" w:cs="mylotus"/>
          <w:b/>
          <w:bCs/>
          <w:sz w:val="27"/>
          <w:szCs w:val="26"/>
          <w:rtl/>
        </w:rPr>
        <w:t xml:space="preserve"> </w:t>
      </w:r>
      <w:r w:rsidRPr="00E53A01">
        <w:rPr>
          <w:rFonts w:ascii="Lotus Linotype" w:hAnsi="Lotus Linotype" w:cs="mylotus"/>
          <w:b/>
          <w:bCs/>
          <w:sz w:val="27"/>
          <w:szCs w:val="26"/>
          <w:rtl/>
        </w:rPr>
        <w:t>ترد جوابي</w:t>
      </w:r>
      <w:r w:rsidRPr="00E53A01">
        <w:rPr>
          <w:rFonts w:cs="Rateb lotusb22" w:hint="cs"/>
          <w:sz w:val="24"/>
          <w:szCs w:val="24"/>
          <w:rtl/>
        </w:rPr>
        <w:t>،</w:t>
      </w:r>
      <w:r w:rsidRPr="00E53A01">
        <w:rPr>
          <w:rFonts w:cs="B Lotus"/>
          <w:sz w:val="30"/>
          <w:rtl/>
        </w:rPr>
        <w:t xml:space="preserve"> شهادت </w:t>
      </w:r>
      <w:r w:rsidR="00157C4A" w:rsidRPr="00E53A01">
        <w:rPr>
          <w:rFonts w:cs="B Lotus"/>
          <w:sz w:val="30"/>
          <w:rtl/>
        </w:rPr>
        <w:t>مي‌ده</w:t>
      </w:r>
      <w:r w:rsidRPr="00E53A01">
        <w:rPr>
          <w:rFonts w:cs="B Lotus"/>
          <w:sz w:val="30"/>
          <w:rtl/>
        </w:rPr>
        <w:t>م كه</w:t>
      </w:r>
      <w:r w:rsidRPr="00E53A01">
        <w:rPr>
          <w:rFonts w:cs="B Lotus" w:hint="cs"/>
          <w:sz w:val="30"/>
          <w:rtl/>
        </w:rPr>
        <w:t xml:space="preserve"> تو</w:t>
      </w:r>
      <w:r w:rsidRPr="00E53A01">
        <w:rPr>
          <w:rFonts w:cs="B Lotus"/>
          <w:sz w:val="30"/>
          <w:rtl/>
        </w:rPr>
        <w:t xml:space="preserve"> جواب</w:t>
      </w:r>
      <w:r w:rsidRPr="00E53A01">
        <w:rPr>
          <w:rFonts w:cs="B Lotus" w:hint="cs"/>
          <w:sz w:val="30"/>
          <w:rtl/>
        </w:rPr>
        <w:t xml:space="preserve"> </w:t>
      </w:r>
      <w:r w:rsidRPr="00E53A01">
        <w:rPr>
          <w:rFonts w:cs="B Lotus"/>
          <w:sz w:val="30"/>
          <w:rtl/>
        </w:rPr>
        <w:t>مرا ميدهي.</w:t>
      </w:r>
    </w:p>
    <w:p w:rsidR="007C63BC" w:rsidRPr="00E53A01" w:rsidRDefault="007C63BC" w:rsidP="00722151">
      <w:pPr>
        <w:ind w:firstLine="340"/>
        <w:jc w:val="both"/>
        <w:rPr>
          <w:rFonts w:cs="B Lotus"/>
          <w:sz w:val="30"/>
          <w:rtl/>
        </w:rPr>
      </w:pPr>
      <w:r w:rsidRPr="00E53A01">
        <w:rPr>
          <w:rFonts w:cs="B Lotus" w:hint="cs"/>
          <w:sz w:val="30"/>
          <w:rtl/>
        </w:rPr>
        <w:t>با توجه به آن</w:t>
      </w:r>
      <w:r w:rsidR="0021340B" w:rsidRPr="00E53A01">
        <w:rPr>
          <w:rFonts w:cs="B Lotus" w:hint="eastAsia"/>
          <w:sz w:val="30"/>
          <w:rtl/>
        </w:rPr>
        <w:t>‌</w:t>
      </w:r>
      <w:r w:rsidRPr="00E53A01">
        <w:rPr>
          <w:rFonts w:cs="B Lotus" w:hint="cs"/>
          <w:sz w:val="30"/>
          <w:rtl/>
        </w:rPr>
        <w:t xml:space="preserve">چه در روایات آمده </w:t>
      </w:r>
      <w:r w:rsidRPr="00E53A01">
        <w:rPr>
          <w:rFonts w:cs="B Lotus"/>
          <w:sz w:val="30"/>
          <w:rtl/>
        </w:rPr>
        <w:t xml:space="preserve">جابر بن عبدالله </w:t>
      </w:r>
      <w:r w:rsidR="00CE25B5" w:rsidRPr="00E53A01">
        <w:rPr>
          <w:rFonts w:ascii="Abo-thar" w:hAnsi="Abo-thar" w:cs="CTraditional Arabic" w:hint="cs"/>
          <w:color w:val="000000"/>
          <w:lang w:bidi="fa-IR"/>
        </w:rPr>
        <w:t></w:t>
      </w:r>
      <w:r w:rsidRPr="00E53A01">
        <w:rPr>
          <w:rFonts w:cs="B Lotus"/>
          <w:sz w:val="30"/>
          <w:rtl/>
        </w:rPr>
        <w:t xml:space="preserve"> روز اربعين به زيارت قبر امام حسين </w:t>
      </w:r>
      <w:r w:rsidR="00194A38" w:rsidRPr="00E53A01">
        <w:rPr>
          <w:rFonts w:ascii="Abo-thar" w:hAnsi="Abo-thar" w:cs="CTraditional Arabic" w:hint="cs"/>
          <w:color w:val="000000"/>
          <w:rtl/>
          <w:lang w:bidi="fa-IR"/>
        </w:rPr>
        <w:t>÷</w:t>
      </w:r>
      <w:r w:rsidRPr="00E53A01">
        <w:rPr>
          <w:rFonts w:cs="B Lotus"/>
          <w:sz w:val="30"/>
          <w:rtl/>
        </w:rPr>
        <w:t xml:space="preserve"> رفته و سلام </w:t>
      </w:r>
      <w:r w:rsidR="00E84182" w:rsidRPr="00E53A01">
        <w:rPr>
          <w:rFonts w:cs="B Lotus" w:hint="cs"/>
          <w:sz w:val="30"/>
          <w:rtl/>
        </w:rPr>
        <w:t>مي‌كن</w:t>
      </w:r>
      <w:r w:rsidRPr="00E53A01">
        <w:rPr>
          <w:rFonts w:cs="B Lotus" w:hint="cs"/>
          <w:sz w:val="30"/>
          <w:rtl/>
        </w:rPr>
        <w:t>د</w:t>
      </w:r>
      <w:r w:rsidRPr="00E53A01">
        <w:rPr>
          <w:rFonts w:cs="B Lotus"/>
          <w:sz w:val="30"/>
          <w:rtl/>
        </w:rPr>
        <w:t xml:space="preserve"> و چنان</w:t>
      </w:r>
      <w:r w:rsidR="0021340B" w:rsidRPr="00E53A01">
        <w:rPr>
          <w:rFonts w:cs="B Lotus" w:hint="cs"/>
          <w:sz w:val="30"/>
          <w:rtl/>
        </w:rPr>
        <w:t>‌</w:t>
      </w:r>
      <w:r w:rsidRPr="00E53A01">
        <w:rPr>
          <w:rFonts w:cs="B Lotus"/>
          <w:sz w:val="30"/>
          <w:rtl/>
        </w:rPr>
        <w:t>كه در</w:t>
      </w:r>
      <w:r w:rsidRPr="00E53A01">
        <w:rPr>
          <w:rFonts w:cs="B Lotus" w:hint="cs"/>
          <w:sz w:val="30"/>
          <w:rtl/>
        </w:rPr>
        <w:t xml:space="preserve"> </w:t>
      </w:r>
      <w:r w:rsidRPr="00E53A01">
        <w:rPr>
          <w:rFonts w:cs="B Lotus"/>
          <w:sz w:val="30"/>
          <w:rtl/>
        </w:rPr>
        <w:t xml:space="preserve">كتب محدثين </w:t>
      </w:r>
      <w:r w:rsidRPr="00E53A01">
        <w:rPr>
          <w:rFonts w:cs="B Lotus" w:hint="cs"/>
          <w:sz w:val="30"/>
          <w:rtl/>
        </w:rPr>
        <w:t>آمده</w:t>
      </w:r>
      <w:r w:rsidRPr="00E53A01">
        <w:rPr>
          <w:rFonts w:cs="B Lotus"/>
          <w:sz w:val="30"/>
          <w:rtl/>
        </w:rPr>
        <w:t xml:space="preserve"> سه </w:t>
      </w:r>
      <w:r w:rsidRPr="00E53A01">
        <w:rPr>
          <w:rFonts w:cs="B Lotus" w:hint="cs"/>
          <w:sz w:val="30"/>
          <w:rtl/>
        </w:rPr>
        <w:t>بار</w:t>
      </w:r>
      <w:r w:rsidRPr="00E53A01">
        <w:rPr>
          <w:rFonts w:cs="B Lotus"/>
          <w:sz w:val="30"/>
          <w:rtl/>
        </w:rPr>
        <w:t xml:space="preserve"> </w:t>
      </w:r>
      <w:r w:rsidRPr="00E53A01">
        <w:rPr>
          <w:rFonts w:cs="B Lotus" w:hint="cs"/>
          <w:sz w:val="30"/>
          <w:rtl/>
        </w:rPr>
        <w:t>ايشان را صدا زده و مي</w:t>
      </w:r>
      <w:r w:rsidR="0021340B" w:rsidRPr="00E53A01">
        <w:rPr>
          <w:rFonts w:cs="B Lotus" w:hint="eastAsia"/>
          <w:sz w:val="30"/>
          <w:rtl/>
        </w:rPr>
        <w:t>‌</w:t>
      </w:r>
      <w:r w:rsidRPr="00E53A01">
        <w:rPr>
          <w:rFonts w:cs="B Lotus" w:hint="cs"/>
          <w:sz w:val="30"/>
          <w:rtl/>
        </w:rPr>
        <w:t>گوید یا حسین</w:t>
      </w:r>
      <w:r w:rsidRPr="00E53A01">
        <w:rPr>
          <w:rFonts w:cs="B Lotus"/>
          <w:sz w:val="30"/>
          <w:rtl/>
        </w:rPr>
        <w:t xml:space="preserve">، سپس </w:t>
      </w:r>
      <w:r w:rsidRPr="00E53A01">
        <w:rPr>
          <w:rFonts w:cs="B Lotus" w:hint="cs"/>
          <w:sz w:val="30"/>
          <w:rtl/>
        </w:rPr>
        <w:t>اين</w:t>
      </w:r>
      <w:r w:rsidR="0021340B" w:rsidRPr="00E53A01">
        <w:rPr>
          <w:rFonts w:cs="B Lotus" w:hint="eastAsia"/>
          <w:sz w:val="30"/>
          <w:rtl/>
        </w:rPr>
        <w:t>‌</w:t>
      </w:r>
      <w:r w:rsidRPr="00E53A01">
        <w:rPr>
          <w:rFonts w:cs="B Lotus" w:hint="cs"/>
          <w:sz w:val="30"/>
          <w:rtl/>
        </w:rPr>
        <w:t>چنین</w:t>
      </w:r>
      <w:r w:rsidR="0021340B" w:rsidRPr="00E53A01">
        <w:rPr>
          <w:rFonts w:cs="B Lotus" w:hint="cs"/>
          <w:sz w:val="30"/>
          <w:rtl/>
        </w:rPr>
        <w:t xml:space="preserve"> می‌گ</w:t>
      </w:r>
      <w:r w:rsidRPr="00E53A01">
        <w:rPr>
          <w:rFonts w:cs="B Lotus" w:hint="cs"/>
          <w:sz w:val="30"/>
          <w:rtl/>
        </w:rPr>
        <w:t>وید</w:t>
      </w:r>
      <w:r w:rsidRPr="00E53A01">
        <w:rPr>
          <w:rFonts w:cs="B Lotus"/>
          <w:sz w:val="30"/>
          <w:rtl/>
        </w:rPr>
        <w:t>:</w:t>
      </w:r>
      <w:r w:rsidRPr="00E53A01">
        <w:rPr>
          <w:rFonts w:cs="B Lotus" w:hint="cs"/>
          <w:sz w:val="30"/>
          <w:rtl/>
        </w:rPr>
        <w:t xml:space="preserve"> </w:t>
      </w:r>
      <w:r w:rsidRPr="00E53A01">
        <w:rPr>
          <w:rFonts w:ascii="Lotus Linotype" w:hAnsi="Lotus Linotype" w:cs="mylotus" w:hint="cs"/>
          <w:b/>
          <w:bCs/>
          <w:sz w:val="27"/>
          <w:szCs w:val="26"/>
          <w:rtl/>
        </w:rPr>
        <w:t>«</w:t>
      </w:r>
      <w:r w:rsidRPr="00E53A01">
        <w:rPr>
          <w:rFonts w:ascii="Lotus Linotype" w:hAnsi="Lotus Linotype" w:cs="mylotus"/>
          <w:b/>
          <w:bCs/>
          <w:sz w:val="27"/>
          <w:szCs w:val="26"/>
          <w:rtl/>
        </w:rPr>
        <w:t>حبيب لا</w:t>
      </w:r>
      <w:r w:rsidRPr="00E53A01">
        <w:rPr>
          <w:rFonts w:ascii="Lotus Linotype" w:hAnsi="Lotus Linotype" w:cs="mylotus" w:hint="cs"/>
          <w:b/>
          <w:bCs/>
          <w:sz w:val="27"/>
          <w:szCs w:val="26"/>
          <w:rtl/>
        </w:rPr>
        <w:t xml:space="preserve"> </w:t>
      </w:r>
      <w:r w:rsidRPr="00E53A01">
        <w:rPr>
          <w:rFonts w:ascii="Lotus Linotype" w:hAnsi="Lotus Linotype" w:cs="mylotus"/>
          <w:b/>
          <w:bCs/>
          <w:sz w:val="27"/>
          <w:szCs w:val="26"/>
          <w:rtl/>
        </w:rPr>
        <w:t>يجيب حبيبه</w:t>
      </w:r>
      <w:r w:rsidRPr="00E53A01">
        <w:rPr>
          <w:rFonts w:ascii="Lotus Linotype" w:hAnsi="Lotus Linotype" w:cs="mylotus" w:hint="cs"/>
          <w:b/>
          <w:bCs/>
          <w:sz w:val="27"/>
          <w:szCs w:val="26"/>
          <w:rtl/>
        </w:rPr>
        <w:t>»</w:t>
      </w:r>
      <w:r w:rsidR="0021340B" w:rsidRPr="00E53A01">
        <w:rPr>
          <w:rFonts w:ascii="Lotus Linotype" w:hAnsi="Lotus Linotype" w:cs="mylotus" w:hint="cs"/>
          <w:b/>
          <w:bCs/>
          <w:sz w:val="27"/>
          <w:szCs w:val="26"/>
          <w:rtl/>
        </w:rPr>
        <w:t>:</w:t>
      </w:r>
      <w:r w:rsidRPr="00E53A01">
        <w:rPr>
          <w:rFonts w:hint="cs"/>
          <w:sz w:val="30"/>
          <w:szCs w:val="30"/>
          <w:rtl/>
        </w:rPr>
        <w:t xml:space="preserve"> </w:t>
      </w:r>
      <w:r w:rsidRPr="00E53A01">
        <w:rPr>
          <w:rFonts w:cs="B Lotus"/>
          <w:sz w:val="30"/>
          <w:rtl/>
        </w:rPr>
        <w:t xml:space="preserve">دوستي </w:t>
      </w:r>
      <w:r w:rsidRPr="00E53A01">
        <w:rPr>
          <w:rFonts w:cs="B Lotus" w:hint="cs"/>
          <w:sz w:val="30"/>
          <w:rtl/>
        </w:rPr>
        <w:t xml:space="preserve">كه </w:t>
      </w:r>
      <w:r w:rsidRPr="00E53A01">
        <w:rPr>
          <w:rFonts w:cs="B Lotus"/>
          <w:sz w:val="30"/>
          <w:rtl/>
        </w:rPr>
        <w:t>جواب دوست خود را نمي</w:t>
      </w:r>
      <w:r w:rsidR="0021340B" w:rsidRPr="00E53A01">
        <w:rPr>
          <w:rFonts w:cs="B Lotus" w:hint="cs"/>
          <w:sz w:val="30"/>
          <w:rtl/>
        </w:rPr>
        <w:t>‌</w:t>
      </w:r>
      <w:r w:rsidRPr="00E53A01">
        <w:rPr>
          <w:rFonts w:cs="B Lotus"/>
          <w:sz w:val="30"/>
          <w:rtl/>
        </w:rPr>
        <w:t>دهد</w:t>
      </w:r>
      <w:r w:rsidRPr="00E53A01">
        <w:rPr>
          <w:rFonts w:cs="B Lotus" w:hint="cs"/>
          <w:sz w:val="30"/>
          <w:rtl/>
        </w:rPr>
        <w:t>،</w:t>
      </w:r>
      <w:r w:rsidRPr="00E53A01">
        <w:rPr>
          <w:rFonts w:cs="B Lotus"/>
          <w:sz w:val="30"/>
          <w:rtl/>
        </w:rPr>
        <w:t xml:space="preserve"> سپس</w:t>
      </w:r>
      <w:r w:rsidR="0021340B" w:rsidRPr="00E53A01">
        <w:rPr>
          <w:rFonts w:cs="B Lotus" w:hint="cs"/>
          <w:sz w:val="30"/>
          <w:rtl/>
        </w:rPr>
        <w:t xml:space="preserve"> می‌گ</w:t>
      </w:r>
      <w:r w:rsidRPr="00E53A01">
        <w:rPr>
          <w:rFonts w:cs="B Lotus" w:hint="cs"/>
          <w:sz w:val="30"/>
          <w:rtl/>
        </w:rPr>
        <w:t>وید</w:t>
      </w:r>
      <w:r w:rsidRPr="00E53A01">
        <w:rPr>
          <w:rFonts w:cs="B Lotus"/>
          <w:sz w:val="30"/>
          <w:rtl/>
        </w:rPr>
        <w:t xml:space="preserve">: </w:t>
      </w:r>
      <w:r w:rsidRPr="00E53A01">
        <w:rPr>
          <w:rFonts w:cs="B Lotus" w:hint="cs"/>
          <w:sz w:val="30"/>
          <w:rtl/>
        </w:rPr>
        <w:t>چگونه می</w:t>
      </w:r>
      <w:r w:rsidR="0021340B" w:rsidRPr="00E53A01">
        <w:rPr>
          <w:rFonts w:cs="B Lotus" w:hint="eastAsia"/>
          <w:sz w:val="30"/>
          <w:rtl/>
        </w:rPr>
        <w:t>‌</w:t>
      </w:r>
      <w:r w:rsidRPr="00E53A01">
        <w:rPr>
          <w:rFonts w:cs="B Lotus"/>
          <w:sz w:val="30"/>
          <w:rtl/>
        </w:rPr>
        <w:t xml:space="preserve">تواني جواب مرا بدهي </w:t>
      </w:r>
      <w:r w:rsidRPr="00E53A01">
        <w:rPr>
          <w:rFonts w:cs="B Lotus" w:hint="cs"/>
          <w:sz w:val="30"/>
          <w:rtl/>
        </w:rPr>
        <w:t xml:space="preserve">در حالي </w:t>
      </w:r>
      <w:r w:rsidRPr="00E53A01">
        <w:rPr>
          <w:rFonts w:cs="B Lotus"/>
          <w:sz w:val="30"/>
          <w:rtl/>
        </w:rPr>
        <w:t>كه رگ</w:t>
      </w:r>
      <w:r w:rsidR="0021340B" w:rsidRPr="00E53A01">
        <w:rPr>
          <w:rFonts w:cs="B Lotus" w:hint="cs"/>
          <w:sz w:val="30"/>
          <w:rtl/>
        </w:rPr>
        <w:t>‌</w:t>
      </w:r>
      <w:r w:rsidRPr="00E53A01">
        <w:rPr>
          <w:rFonts w:cs="B Lotus"/>
          <w:sz w:val="30"/>
          <w:rtl/>
        </w:rPr>
        <w:t xml:space="preserve">هاي </w:t>
      </w:r>
      <w:r w:rsidRPr="00E53A01">
        <w:rPr>
          <w:rFonts w:cs="B Lotus" w:hint="cs"/>
          <w:sz w:val="30"/>
          <w:rtl/>
        </w:rPr>
        <w:t>گ</w:t>
      </w:r>
      <w:r w:rsidRPr="00E53A01">
        <w:rPr>
          <w:rFonts w:cs="B Lotus"/>
          <w:sz w:val="30"/>
          <w:rtl/>
        </w:rPr>
        <w:t xml:space="preserve">ردن تو </w:t>
      </w:r>
      <w:r w:rsidRPr="00E53A01">
        <w:rPr>
          <w:rFonts w:cs="B Lotus" w:hint="cs"/>
          <w:sz w:val="30"/>
          <w:rtl/>
        </w:rPr>
        <w:t>پاره</w:t>
      </w:r>
      <w:r w:rsidRPr="00E53A01">
        <w:rPr>
          <w:rFonts w:cs="B Lotus"/>
          <w:sz w:val="30"/>
          <w:rtl/>
        </w:rPr>
        <w:t xml:space="preserve"> شده </w:t>
      </w:r>
      <w:r w:rsidRPr="00E53A01">
        <w:rPr>
          <w:rFonts w:cs="B Lotus" w:hint="cs"/>
          <w:sz w:val="30"/>
          <w:rtl/>
        </w:rPr>
        <w:t>و سرت از تنت جدا گشته است</w:t>
      </w:r>
      <w:r w:rsidRPr="00E53A01">
        <w:rPr>
          <w:rFonts w:cs="B Lotus"/>
          <w:sz w:val="30"/>
          <w:rtl/>
        </w:rPr>
        <w:t>.</w:t>
      </w:r>
    </w:p>
    <w:p w:rsidR="007C63BC" w:rsidRPr="00E53A01" w:rsidRDefault="007C63BC" w:rsidP="00722151">
      <w:pPr>
        <w:ind w:firstLine="340"/>
        <w:jc w:val="both"/>
        <w:rPr>
          <w:rFonts w:cs="B Lotus"/>
          <w:sz w:val="30"/>
          <w:rtl/>
        </w:rPr>
      </w:pPr>
      <w:r w:rsidRPr="00E53A01">
        <w:rPr>
          <w:rFonts w:cs="B Lotus"/>
          <w:sz w:val="30"/>
          <w:rtl/>
        </w:rPr>
        <w:t xml:space="preserve">آيا جابر به </w:t>
      </w:r>
      <w:r w:rsidRPr="00E53A01">
        <w:rPr>
          <w:rFonts w:cs="B Lotus" w:hint="cs"/>
          <w:sz w:val="30"/>
          <w:rtl/>
        </w:rPr>
        <w:t>انداز</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شيعه</w:t>
      </w:r>
      <w:r w:rsidRPr="00E53A01">
        <w:rPr>
          <w:rFonts w:ascii="Lotus Linotype" w:hAnsi="Lotus Linotype" w:cs="B Lotus"/>
          <w:color w:val="000000"/>
          <w:sz w:val="30"/>
          <w:rtl/>
        </w:rPr>
        <w:t>‌</w:t>
      </w:r>
      <w:r w:rsidRPr="00E53A01">
        <w:rPr>
          <w:rFonts w:cs="B Lotus"/>
          <w:sz w:val="30"/>
          <w:rtl/>
        </w:rPr>
        <w:t xml:space="preserve">نمايان زمان ما اطلاع ندارد كه </w:t>
      </w:r>
      <w:r w:rsidR="00E84182" w:rsidRPr="00E53A01">
        <w:rPr>
          <w:rFonts w:cs="B Lotus"/>
          <w:sz w:val="30"/>
          <w:rtl/>
        </w:rPr>
        <w:t>مي‌گوي</w:t>
      </w:r>
      <w:r w:rsidRPr="00E53A01">
        <w:rPr>
          <w:rFonts w:cs="B Lotus"/>
          <w:sz w:val="30"/>
          <w:rtl/>
        </w:rPr>
        <w:t>د امام حسين جواب سلام او را نمي</w:t>
      </w:r>
      <w:r w:rsidR="0021340B" w:rsidRPr="00E53A01">
        <w:rPr>
          <w:rFonts w:cs="B Lotus" w:hint="cs"/>
          <w:sz w:val="30"/>
          <w:rtl/>
        </w:rPr>
        <w:t>‌</w:t>
      </w:r>
      <w:r w:rsidRPr="00E53A01">
        <w:rPr>
          <w:rFonts w:cs="B Lotus"/>
          <w:sz w:val="30"/>
          <w:rtl/>
        </w:rPr>
        <w:t>دهد.</w:t>
      </w:r>
    </w:p>
    <w:p w:rsidR="007C63BC" w:rsidRPr="00E53A01" w:rsidRDefault="007C63BC" w:rsidP="00722151">
      <w:pPr>
        <w:ind w:firstLine="340"/>
        <w:jc w:val="both"/>
        <w:rPr>
          <w:rFonts w:cs="B Lotus"/>
          <w:sz w:val="30"/>
          <w:rtl/>
        </w:rPr>
      </w:pPr>
      <w:r w:rsidRPr="00E53A01">
        <w:rPr>
          <w:rFonts w:cs="B Lotus"/>
          <w:sz w:val="30"/>
          <w:rtl/>
        </w:rPr>
        <w:t xml:space="preserve">آيا </w:t>
      </w:r>
      <w:r w:rsidRPr="00E53A01">
        <w:rPr>
          <w:rFonts w:cs="B Lotus" w:hint="cs"/>
          <w:sz w:val="30"/>
          <w:rtl/>
        </w:rPr>
        <w:t>گفته</w:t>
      </w:r>
      <w:r w:rsidRPr="00E53A01">
        <w:rPr>
          <w:rFonts w:ascii="Lotus Linotype" w:hAnsi="Lotus Linotype" w:cs="B Lotus"/>
          <w:color w:val="000000"/>
          <w:sz w:val="30"/>
          <w:rtl/>
        </w:rPr>
        <w:t>‌</w:t>
      </w:r>
      <w:r w:rsidRPr="00E53A01">
        <w:rPr>
          <w:rFonts w:cs="B Lotus" w:hint="cs"/>
          <w:sz w:val="30"/>
          <w:rtl/>
        </w:rPr>
        <w:t xml:space="preserve">ی </w:t>
      </w:r>
      <w:r w:rsidRPr="00E53A01">
        <w:rPr>
          <w:rFonts w:cs="B Lotus"/>
          <w:sz w:val="30"/>
          <w:rtl/>
        </w:rPr>
        <w:t xml:space="preserve">امير </w:t>
      </w:r>
      <w:r w:rsidR="00194A38" w:rsidRPr="00E53A01">
        <w:rPr>
          <w:rFonts w:ascii="Abo-thar" w:hAnsi="Abo-thar" w:cs="CTraditional Arabic" w:hint="cs"/>
          <w:color w:val="000000"/>
          <w:rtl/>
          <w:lang w:bidi="fa-IR"/>
        </w:rPr>
        <w:t>÷</w:t>
      </w:r>
      <w:r w:rsidRPr="00E53A01">
        <w:rPr>
          <w:rFonts w:cs="B Lotus"/>
          <w:sz w:val="30"/>
          <w:rtl/>
        </w:rPr>
        <w:t xml:space="preserve"> كه</w:t>
      </w:r>
      <w:r w:rsidR="0035725E" w:rsidRPr="00E53A01">
        <w:rPr>
          <w:rFonts w:cs="B Lotus"/>
          <w:sz w:val="30"/>
          <w:rtl/>
        </w:rPr>
        <w:t xml:space="preserve"> می‌فر</w:t>
      </w:r>
      <w:r w:rsidR="0093536D" w:rsidRPr="00E53A01">
        <w:rPr>
          <w:rFonts w:cs="B Lotus"/>
          <w:sz w:val="30"/>
          <w:rtl/>
        </w:rPr>
        <w:t xml:space="preserve">مايد </w:t>
      </w:r>
      <w:r w:rsidRPr="00E53A01">
        <w:rPr>
          <w:rFonts w:cs="B Lotus"/>
          <w:sz w:val="30"/>
          <w:rtl/>
        </w:rPr>
        <w:t xml:space="preserve">زهرا </w:t>
      </w:r>
      <w:r w:rsidR="00C83269" w:rsidRPr="00E53A01">
        <w:rPr>
          <w:rFonts w:cs="B Lotus" w:hint="cs"/>
          <w:sz w:val="30"/>
          <w:rtl/>
        </w:rPr>
        <w:sym w:font="Abo-thar" w:char="F042"/>
      </w:r>
      <w:r w:rsidR="00C83269" w:rsidRPr="00E53A01">
        <w:rPr>
          <w:rFonts w:cs="B Lotus" w:hint="cs"/>
          <w:sz w:val="30"/>
          <w:rtl/>
        </w:rPr>
        <w:t xml:space="preserve"> </w:t>
      </w:r>
      <w:r w:rsidRPr="00E53A01">
        <w:rPr>
          <w:rFonts w:cs="B Lotus"/>
          <w:sz w:val="30"/>
          <w:rtl/>
        </w:rPr>
        <w:t>جواب مرا ن</w:t>
      </w:r>
      <w:r w:rsidRPr="00E53A01">
        <w:rPr>
          <w:rFonts w:cs="B Lotus" w:hint="cs"/>
          <w:sz w:val="30"/>
          <w:rtl/>
        </w:rPr>
        <w:t>مي</w:t>
      </w:r>
      <w:r w:rsidRPr="00E53A01">
        <w:rPr>
          <w:rFonts w:cs="B Lotus"/>
          <w:sz w:val="30"/>
          <w:rtl/>
        </w:rPr>
        <w:t>د</w:t>
      </w:r>
      <w:r w:rsidRPr="00E53A01">
        <w:rPr>
          <w:rFonts w:cs="B Lotus" w:hint="cs"/>
          <w:sz w:val="30"/>
          <w:rtl/>
        </w:rPr>
        <w:t>هد</w:t>
      </w:r>
      <w:r w:rsidRPr="00E53A01">
        <w:rPr>
          <w:rFonts w:cs="B Lotus"/>
          <w:sz w:val="30"/>
          <w:rtl/>
        </w:rPr>
        <w:t xml:space="preserve"> صحيح </w:t>
      </w:r>
      <w:r w:rsidRPr="00E53A01">
        <w:rPr>
          <w:rFonts w:cs="B Lotus" w:hint="cs"/>
          <w:sz w:val="30"/>
          <w:rtl/>
        </w:rPr>
        <w:t>بوده</w:t>
      </w:r>
      <w:r w:rsidRPr="00E53A01">
        <w:rPr>
          <w:rFonts w:cs="B Lotus"/>
          <w:sz w:val="30"/>
          <w:rtl/>
        </w:rPr>
        <w:t xml:space="preserve"> يا خير؟ ما </w:t>
      </w:r>
      <w:r w:rsidR="00E84182" w:rsidRPr="00E53A01">
        <w:rPr>
          <w:rFonts w:cs="B Lotus"/>
          <w:sz w:val="30"/>
          <w:rtl/>
        </w:rPr>
        <w:t>مي‌گوي</w:t>
      </w:r>
      <w:r w:rsidRPr="00E53A01">
        <w:rPr>
          <w:rFonts w:cs="B Lotus"/>
          <w:sz w:val="30"/>
          <w:rtl/>
        </w:rPr>
        <w:t xml:space="preserve">يم صحيح </w:t>
      </w:r>
      <w:r w:rsidRPr="00E53A01">
        <w:rPr>
          <w:rFonts w:cs="B Lotus" w:hint="cs"/>
          <w:sz w:val="30"/>
          <w:rtl/>
        </w:rPr>
        <w:t>ب</w:t>
      </w:r>
      <w:r w:rsidRPr="00E53A01">
        <w:rPr>
          <w:rFonts w:cs="B Lotus"/>
          <w:sz w:val="30"/>
          <w:rtl/>
        </w:rPr>
        <w:t xml:space="preserve">وده </w:t>
      </w:r>
      <w:r w:rsidRPr="00E53A01">
        <w:rPr>
          <w:rFonts w:cs="B Lotus" w:hint="cs"/>
          <w:sz w:val="30"/>
          <w:rtl/>
        </w:rPr>
        <w:t>است</w:t>
      </w:r>
      <w:r w:rsidRPr="00E53A01">
        <w:rPr>
          <w:rFonts w:cs="B Lotus"/>
          <w:sz w:val="30"/>
          <w:rtl/>
        </w:rPr>
        <w:t>.</w:t>
      </w:r>
    </w:p>
    <w:p w:rsidR="007C63BC" w:rsidRPr="00E53A01" w:rsidRDefault="007C63BC" w:rsidP="00722151">
      <w:pPr>
        <w:ind w:firstLine="340"/>
        <w:jc w:val="both"/>
        <w:rPr>
          <w:rFonts w:cs="B Lotus"/>
          <w:sz w:val="30"/>
          <w:rtl/>
        </w:rPr>
      </w:pPr>
      <w:r w:rsidRPr="00E53A01">
        <w:rPr>
          <w:rFonts w:cs="B Lotus"/>
          <w:sz w:val="30"/>
          <w:rtl/>
        </w:rPr>
        <w:t>مورد ديگر</w:t>
      </w:r>
      <w:r w:rsidR="0042690B" w:rsidRPr="00E53A01">
        <w:rPr>
          <w:rFonts w:cs="B Lotus"/>
          <w:sz w:val="30"/>
          <w:rtl/>
        </w:rPr>
        <w:t xml:space="preserve"> آن‌كه </w:t>
      </w:r>
      <w:r w:rsidRPr="00E53A01">
        <w:rPr>
          <w:rFonts w:cs="B Lotus"/>
          <w:sz w:val="30"/>
          <w:rtl/>
        </w:rPr>
        <w:t>چون كوفيان مسلم بن عقيل را دستگير كردند و به دار الاماره بردند و خواستند او را شهيد نمايند، فرمود:</w:t>
      </w:r>
      <w:r w:rsidR="0021340B" w:rsidRPr="00E53A01">
        <w:rPr>
          <w:rFonts w:cs="B Lotus" w:hint="cs"/>
          <w:sz w:val="30"/>
          <w:rtl/>
        </w:rPr>
        <w:t xml:space="preserve"> «</w:t>
      </w:r>
      <w:r w:rsidRPr="00E53A01">
        <w:rPr>
          <w:rFonts w:cs="B Lotus"/>
          <w:sz w:val="30"/>
          <w:rtl/>
        </w:rPr>
        <w:t>من وصيتي دارم و</w:t>
      </w:r>
      <w:r w:rsidRPr="00E53A01">
        <w:rPr>
          <w:rFonts w:cs="B Lotus" w:hint="cs"/>
          <w:sz w:val="30"/>
          <w:rtl/>
        </w:rPr>
        <w:t xml:space="preserve"> </w:t>
      </w:r>
      <w:r w:rsidRPr="00E53A01">
        <w:rPr>
          <w:rFonts w:cs="B Lotus"/>
          <w:sz w:val="30"/>
          <w:rtl/>
        </w:rPr>
        <w:t xml:space="preserve">به عمر بن سعد گفت: وصيت من اين است كه امام حسين </w:t>
      </w:r>
      <w:r w:rsidR="00194A38" w:rsidRPr="00E53A01">
        <w:rPr>
          <w:rFonts w:ascii="Abo-thar" w:hAnsi="Abo-thar" w:cs="CTraditional Arabic" w:hint="cs"/>
          <w:color w:val="000000"/>
          <w:rtl/>
          <w:lang w:bidi="fa-IR"/>
        </w:rPr>
        <w:t>÷</w:t>
      </w:r>
      <w:r w:rsidRPr="00E53A01">
        <w:rPr>
          <w:rFonts w:cs="B Lotus"/>
          <w:sz w:val="30"/>
          <w:rtl/>
        </w:rPr>
        <w:t xml:space="preserve"> از كوفه خبر ندارد ب</w:t>
      </w:r>
      <w:r w:rsidRPr="00E53A01">
        <w:rPr>
          <w:rFonts w:cs="B Lotus" w:hint="cs"/>
          <w:sz w:val="30"/>
          <w:rtl/>
        </w:rPr>
        <w:t>رايش</w:t>
      </w:r>
      <w:r w:rsidRPr="00E53A01">
        <w:rPr>
          <w:rFonts w:cs="B Lotus"/>
          <w:sz w:val="30"/>
          <w:rtl/>
        </w:rPr>
        <w:t xml:space="preserve"> بنويسيد </w:t>
      </w:r>
      <w:r w:rsidRPr="00E53A01">
        <w:rPr>
          <w:rFonts w:cs="B Lotus" w:hint="cs"/>
          <w:sz w:val="30"/>
          <w:rtl/>
        </w:rPr>
        <w:t xml:space="preserve">كه </w:t>
      </w:r>
      <w:r w:rsidR="00C83269" w:rsidRPr="00E53A01">
        <w:rPr>
          <w:rFonts w:cs="B Lotus"/>
          <w:sz w:val="30"/>
          <w:rtl/>
        </w:rPr>
        <w:t>به كوفه نزديك نشود!</w:t>
      </w:r>
    </w:p>
    <w:p w:rsidR="007C63BC" w:rsidRPr="00E53A01" w:rsidRDefault="007C63BC" w:rsidP="00722151">
      <w:pPr>
        <w:ind w:firstLine="340"/>
        <w:jc w:val="both"/>
        <w:rPr>
          <w:rFonts w:cs="B Lotus"/>
          <w:sz w:val="30"/>
          <w:rtl/>
        </w:rPr>
      </w:pPr>
      <w:r w:rsidRPr="00E53A01">
        <w:rPr>
          <w:rFonts w:cs="B Lotus" w:hint="cs"/>
          <w:sz w:val="30"/>
          <w:rtl/>
        </w:rPr>
        <w:t>جاي سوال است كه</w:t>
      </w:r>
      <w:r w:rsidRPr="00E53A01">
        <w:rPr>
          <w:rFonts w:cs="B Lotus"/>
          <w:sz w:val="30"/>
          <w:rtl/>
        </w:rPr>
        <w:t xml:space="preserve"> آيا مسلم كه نايب خاص امام بوده </w:t>
      </w:r>
      <w:r w:rsidR="00E84182" w:rsidRPr="00E53A01">
        <w:rPr>
          <w:rFonts w:cs="B Lotus"/>
          <w:sz w:val="30"/>
          <w:rtl/>
        </w:rPr>
        <w:t>نمي‌دان</w:t>
      </w:r>
      <w:r w:rsidRPr="00E53A01">
        <w:rPr>
          <w:rFonts w:cs="B Lotus"/>
          <w:sz w:val="30"/>
          <w:rtl/>
        </w:rPr>
        <w:t>سته كه امام از همه جا با</w:t>
      </w:r>
      <w:r w:rsidR="0035725E" w:rsidRPr="00E53A01">
        <w:rPr>
          <w:rFonts w:cs="B Lotus" w:hint="cs"/>
          <w:sz w:val="30"/>
          <w:rtl/>
        </w:rPr>
        <w:t>‌</w:t>
      </w:r>
      <w:r w:rsidRPr="00E53A01">
        <w:rPr>
          <w:rFonts w:cs="B Lotus"/>
          <w:sz w:val="30"/>
          <w:rtl/>
        </w:rPr>
        <w:t>خبر است و جواب همه را مي</w:t>
      </w:r>
      <w:r w:rsidR="0035725E" w:rsidRPr="00E53A01">
        <w:rPr>
          <w:rFonts w:cs="B Lotus" w:hint="cs"/>
          <w:sz w:val="30"/>
          <w:rtl/>
        </w:rPr>
        <w:t>‌</w:t>
      </w:r>
      <w:r w:rsidRPr="00E53A01">
        <w:rPr>
          <w:rFonts w:cs="B Lotus"/>
          <w:sz w:val="30"/>
          <w:rtl/>
        </w:rPr>
        <w:t xml:space="preserve">دهد، </w:t>
      </w:r>
      <w:r w:rsidRPr="00E53A01">
        <w:rPr>
          <w:rFonts w:cs="B Lotus" w:hint="cs"/>
          <w:sz w:val="30"/>
          <w:rtl/>
        </w:rPr>
        <w:t>و</w:t>
      </w:r>
      <w:r w:rsidRPr="00E53A01">
        <w:rPr>
          <w:rFonts w:cs="B Lotus"/>
          <w:sz w:val="30"/>
          <w:rtl/>
        </w:rPr>
        <w:t xml:space="preserve"> شيعه</w:t>
      </w:r>
      <w:r w:rsidRPr="00E53A01">
        <w:rPr>
          <w:rFonts w:ascii="Lotus Linotype" w:hAnsi="Lotus Linotype" w:cs="B Lotus"/>
          <w:color w:val="000000"/>
          <w:sz w:val="30"/>
          <w:rtl/>
        </w:rPr>
        <w:t>‌</w:t>
      </w:r>
      <w:r w:rsidR="00C83269" w:rsidRPr="00E53A01">
        <w:rPr>
          <w:rFonts w:cs="B Lotus"/>
          <w:sz w:val="30"/>
          <w:rtl/>
        </w:rPr>
        <w:t>نمايان زمان ما بيش</w:t>
      </w:r>
      <w:r w:rsidR="0035725E" w:rsidRPr="00E53A01">
        <w:rPr>
          <w:rFonts w:cs="B Lotus" w:hint="cs"/>
          <w:sz w:val="30"/>
          <w:rtl/>
        </w:rPr>
        <w:t>‌</w:t>
      </w:r>
      <w:r w:rsidR="00C83269" w:rsidRPr="00E53A01">
        <w:rPr>
          <w:rFonts w:cs="B Lotus"/>
          <w:sz w:val="30"/>
          <w:rtl/>
        </w:rPr>
        <w:t>تر مي</w:t>
      </w:r>
      <w:r w:rsidR="0035725E" w:rsidRPr="00E53A01">
        <w:rPr>
          <w:rFonts w:cs="B Lotus" w:hint="cs"/>
          <w:sz w:val="30"/>
          <w:rtl/>
        </w:rPr>
        <w:t>‌</w:t>
      </w:r>
      <w:r w:rsidR="00C83269" w:rsidRPr="00E53A01">
        <w:rPr>
          <w:rFonts w:cs="B Lotus"/>
          <w:sz w:val="30"/>
          <w:rtl/>
        </w:rPr>
        <w:t>دانند؟!</w:t>
      </w:r>
    </w:p>
    <w:p w:rsidR="007C63BC" w:rsidRPr="00E53A01" w:rsidRDefault="007C63BC" w:rsidP="00722151">
      <w:pPr>
        <w:ind w:firstLine="340"/>
        <w:jc w:val="both"/>
        <w:rPr>
          <w:rFonts w:cs="B Lotus"/>
          <w:sz w:val="30"/>
          <w:rtl/>
        </w:rPr>
      </w:pPr>
      <w:r w:rsidRPr="00E53A01">
        <w:rPr>
          <w:rFonts w:cs="B Lotus"/>
          <w:sz w:val="30"/>
          <w:rtl/>
        </w:rPr>
        <w:t>اگر كسي به دعاهاي ائمه</w:t>
      </w:r>
      <w:r w:rsidR="0082008C" w:rsidRPr="00E53A01">
        <w:rPr>
          <w:rFonts w:ascii="Abo-thar" w:hAnsi="Abo-thar" w:cs="B Lotus"/>
          <w:sz w:val="30"/>
        </w:rPr>
        <w:t></w:t>
      </w:r>
      <w:r w:rsidR="0082008C" w:rsidRPr="00E53A01">
        <w:rPr>
          <w:rFonts w:ascii="Abo-thar" w:hAnsi="Abo-thar" w:cs="B Lotus"/>
          <w:sz w:val="30"/>
          <w:rtl/>
        </w:rPr>
        <w:t xml:space="preserve"> </w:t>
      </w:r>
      <w:r w:rsidRPr="00E53A01">
        <w:rPr>
          <w:rFonts w:cs="B Lotus"/>
          <w:sz w:val="30"/>
          <w:rtl/>
        </w:rPr>
        <w:t>در صحيف</w:t>
      </w:r>
      <w:r w:rsidRPr="00E53A01">
        <w:rPr>
          <w:rFonts w:cs="B Lotus" w:hint="cs"/>
          <w:sz w:val="30"/>
          <w:rtl/>
        </w:rPr>
        <w:t>ه</w:t>
      </w:r>
      <w:r w:rsidRPr="00E53A01">
        <w:rPr>
          <w:rFonts w:ascii="Lotus Linotype" w:hAnsi="Lotus Linotype" w:cs="B Lotus"/>
          <w:color w:val="000000"/>
          <w:sz w:val="30"/>
          <w:rtl/>
        </w:rPr>
        <w:t>‌</w:t>
      </w:r>
      <w:r w:rsidRPr="00E53A01">
        <w:rPr>
          <w:rFonts w:cs="B Lotus" w:hint="cs"/>
          <w:sz w:val="30"/>
          <w:rtl/>
        </w:rPr>
        <w:t>ي</w:t>
      </w:r>
      <w:r w:rsidRPr="00E53A01">
        <w:rPr>
          <w:rFonts w:cs="B Lotus"/>
          <w:sz w:val="30"/>
          <w:rtl/>
        </w:rPr>
        <w:t xml:space="preserve"> سجاديه و صحيف</w:t>
      </w:r>
      <w:r w:rsidRPr="00E53A01">
        <w:rPr>
          <w:rFonts w:cs="B Lotus" w:hint="cs"/>
          <w:sz w:val="30"/>
          <w:rtl/>
        </w:rPr>
        <w:t>ه</w:t>
      </w:r>
      <w:r w:rsidRPr="00E53A01">
        <w:rPr>
          <w:rFonts w:ascii="Lotus Linotype" w:hAnsi="Lotus Linotype" w:cs="B Lotus"/>
          <w:color w:val="000000"/>
          <w:sz w:val="30"/>
          <w:rtl/>
        </w:rPr>
        <w:t>‌</w:t>
      </w:r>
      <w:r w:rsidRPr="00E53A01">
        <w:rPr>
          <w:rFonts w:cs="B Lotus" w:hint="cs"/>
          <w:sz w:val="30"/>
          <w:rtl/>
        </w:rPr>
        <w:t>ي</w:t>
      </w:r>
      <w:r w:rsidRPr="00E53A01">
        <w:rPr>
          <w:rFonts w:cs="B Lotus"/>
          <w:sz w:val="30"/>
          <w:rtl/>
        </w:rPr>
        <w:t xml:space="preserve"> علويه كه كمتر در</w:t>
      </w:r>
      <w:r w:rsidR="000B2A58" w:rsidRPr="00E53A01">
        <w:rPr>
          <w:rFonts w:cs="B Lotus"/>
          <w:sz w:val="30"/>
          <w:rtl/>
        </w:rPr>
        <w:t xml:space="preserve"> آن‌ها </w:t>
      </w:r>
      <w:r w:rsidRPr="00E53A01">
        <w:rPr>
          <w:rFonts w:cs="B Lotus"/>
          <w:sz w:val="30"/>
          <w:rtl/>
        </w:rPr>
        <w:t>مخالف</w:t>
      </w:r>
      <w:r w:rsidRPr="00E53A01">
        <w:rPr>
          <w:rFonts w:cs="B Lotus" w:hint="cs"/>
          <w:sz w:val="30"/>
          <w:rtl/>
        </w:rPr>
        <w:t xml:space="preserve"> لغت</w:t>
      </w:r>
      <w:r w:rsidRPr="00E53A01">
        <w:rPr>
          <w:rFonts w:cs="B Lotus"/>
          <w:sz w:val="30"/>
          <w:rtl/>
        </w:rPr>
        <w:t xml:space="preserve"> قرآن يافت </w:t>
      </w:r>
      <w:r w:rsidR="00E84182" w:rsidRPr="00E53A01">
        <w:rPr>
          <w:rFonts w:cs="B Lotus"/>
          <w:sz w:val="30"/>
          <w:rtl/>
        </w:rPr>
        <w:t>مي‌شود</w:t>
      </w:r>
      <w:r w:rsidRPr="00E53A01">
        <w:rPr>
          <w:rFonts w:cs="B Lotus"/>
          <w:sz w:val="30"/>
          <w:rtl/>
        </w:rPr>
        <w:t xml:space="preserve">، مراجعه نمايد تعجب </w:t>
      </w:r>
      <w:r w:rsidR="00E84182" w:rsidRPr="00E53A01">
        <w:rPr>
          <w:rFonts w:cs="B Lotus"/>
          <w:sz w:val="30"/>
          <w:rtl/>
        </w:rPr>
        <w:t>مي‌كن</w:t>
      </w:r>
      <w:r w:rsidRPr="00E53A01">
        <w:rPr>
          <w:rFonts w:cs="B Lotus"/>
          <w:sz w:val="30"/>
          <w:rtl/>
        </w:rPr>
        <w:t xml:space="preserve">د </w:t>
      </w:r>
      <w:r w:rsidRPr="00E53A01">
        <w:rPr>
          <w:rFonts w:cs="B Lotus" w:hint="cs"/>
          <w:sz w:val="30"/>
          <w:rtl/>
        </w:rPr>
        <w:t>چگونه</w:t>
      </w:r>
      <w:r w:rsidRPr="00E53A01">
        <w:rPr>
          <w:rFonts w:cs="B Lotus"/>
          <w:sz w:val="30"/>
          <w:rtl/>
        </w:rPr>
        <w:t xml:space="preserve"> ائمه</w:t>
      </w:r>
      <w:r w:rsidR="0082008C" w:rsidRPr="00E53A01">
        <w:rPr>
          <w:rFonts w:ascii="Abo-thar" w:hAnsi="Abo-thar" w:cs="B Lotus"/>
          <w:sz w:val="30"/>
        </w:rPr>
        <w:t></w:t>
      </w:r>
      <w:r w:rsidR="0082008C" w:rsidRPr="00E53A01">
        <w:rPr>
          <w:rFonts w:ascii="Abo-thar" w:hAnsi="Abo-thar" w:cs="B Lotus"/>
          <w:sz w:val="30"/>
          <w:rtl/>
        </w:rPr>
        <w:t xml:space="preserve"> </w:t>
      </w:r>
      <w:r w:rsidRPr="00E53A01">
        <w:rPr>
          <w:rFonts w:cs="B Lotus"/>
          <w:sz w:val="30"/>
          <w:rtl/>
        </w:rPr>
        <w:t xml:space="preserve">نسبت به احوال خود در </w:t>
      </w:r>
      <w:r w:rsidRPr="00E53A01">
        <w:rPr>
          <w:rFonts w:cs="B Lotus" w:hint="cs"/>
          <w:sz w:val="30"/>
          <w:rtl/>
        </w:rPr>
        <w:t>ر</w:t>
      </w:r>
      <w:r w:rsidRPr="00E53A01">
        <w:rPr>
          <w:rFonts w:cs="B Lotus"/>
          <w:sz w:val="30"/>
          <w:rtl/>
        </w:rPr>
        <w:t xml:space="preserve">وز قيامت بسيار </w:t>
      </w:r>
      <w:r w:rsidRPr="00E53A01">
        <w:rPr>
          <w:rFonts w:cs="B Lotus" w:hint="cs"/>
          <w:sz w:val="30"/>
          <w:rtl/>
        </w:rPr>
        <w:t>بيمناك</w:t>
      </w:r>
      <w:r w:rsidRPr="00E53A01">
        <w:rPr>
          <w:rFonts w:cs="B Lotus"/>
          <w:sz w:val="30"/>
          <w:rtl/>
        </w:rPr>
        <w:t xml:space="preserve"> بوده و م</w:t>
      </w:r>
      <w:r w:rsidRPr="00E53A01">
        <w:rPr>
          <w:rFonts w:cs="B Lotus" w:hint="cs"/>
          <w:sz w:val="30"/>
          <w:rtl/>
        </w:rPr>
        <w:t>رتب</w:t>
      </w:r>
      <w:r w:rsidRPr="00E53A01">
        <w:rPr>
          <w:rFonts w:cs="B Lotus"/>
          <w:sz w:val="30"/>
          <w:rtl/>
        </w:rPr>
        <w:t xml:space="preserve"> از خدا سلامتي خود را در آن روز </w:t>
      </w:r>
      <w:r w:rsidRPr="00E53A01">
        <w:rPr>
          <w:rFonts w:cs="B Lotus" w:hint="cs"/>
          <w:sz w:val="30"/>
          <w:rtl/>
        </w:rPr>
        <w:t>ت</w:t>
      </w:r>
      <w:r w:rsidRPr="00E53A01">
        <w:rPr>
          <w:rFonts w:cs="B Lotus"/>
          <w:sz w:val="30"/>
          <w:rtl/>
        </w:rPr>
        <w:t xml:space="preserve">قاضا </w:t>
      </w:r>
      <w:r w:rsidR="00E84182" w:rsidRPr="00E53A01">
        <w:rPr>
          <w:rFonts w:cs="B Lotus"/>
          <w:sz w:val="30"/>
          <w:rtl/>
        </w:rPr>
        <w:t>مي‌كن</w:t>
      </w:r>
      <w:r w:rsidRPr="00E53A01">
        <w:rPr>
          <w:rFonts w:cs="B Lotus"/>
          <w:sz w:val="30"/>
          <w:rtl/>
        </w:rPr>
        <w:t xml:space="preserve">ند، </w:t>
      </w:r>
      <w:r w:rsidRPr="00E53A01">
        <w:rPr>
          <w:rFonts w:cs="B Lotus" w:hint="cs"/>
          <w:sz w:val="30"/>
          <w:rtl/>
        </w:rPr>
        <w:t>و اين در حالي است كه</w:t>
      </w:r>
      <w:r w:rsidRPr="00E53A01">
        <w:rPr>
          <w:rFonts w:cs="B Lotus"/>
          <w:sz w:val="30"/>
          <w:rtl/>
        </w:rPr>
        <w:t xml:space="preserve"> در</w:t>
      </w:r>
      <w:r w:rsidRPr="00E53A01">
        <w:rPr>
          <w:rFonts w:cs="B Lotus" w:hint="cs"/>
          <w:sz w:val="30"/>
          <w:rtl/>
        </w:rPr>
        <w:t xml:space="preserve"> </w:t>
      </w:r>
      <w:r w:rsidRPr="00E53A01">
        <w:rPr>
          <w:rFonts w:cs="B Lotus"/>
          <w:sz w:val="30"/>
          <w:rtl/>
        </w:rPr>
        <w:t>آن دعاها از حيات خود در قبر و</w:t>
      </w:r>
      <w:r w:rsidRPr="00E53A01">
        <w:rPr>
          <w:rFonts w:cs="B Lotus" w:hint="cs"/>
          <w:sz w:val="30"/>
          <w:rtl/>
        </w:rPr>
        <w:t xml:space="preserve"> </w:t>
      </w:r>
      <w:r w:rsidRPr="00E53A01">
        <w:rPr>
          <w:rFonts w:cs="B Lotus"/>
          <w:sz w:val="30"/>
          <w:rtl/>
        </w:rPr>
        <w:t>عالم برزخ و</w:t>
      </w:r>
      <w:r w:rsidRPr="00E53A01">
        <w:rPr>
          <w:rFonts w:cs="B Lotus" w:hint="cs"/>
          <w:sz w:val="30"/>
          <w:rtl/>
        </w:rPr>
        <w:t xml:space="preserve"> </w:t>
      </w:r>
      <w:r w:rsidRPr="00E53A01">
        <w:rPr>
          <w:rFonts w:cs="B Lotus"/>
          <w:sz w:val="30"/>
          <w:rtl/>
        </w:rPr>
        <w:t>يا اطلاع از دنيا تقريبا ساكت بوده و بر آن تأكيدي نكرده</w:t>
      </w:r>
      <w:r w:rsidR="0035725E" w:rsidRPr="00E53A01">
        <w:rPr>
          <w:rFonts w:cs="B Lotus" w:hint="cs"/>
          <w:sz w:val="30"/>
          <w:rtl/>
        </w:rPr>
        <w:t>‌</w:t>
      </w:r>
      <w:r w:rsidRPr="00E53A01">
        <w:rPr>
          <w:rFonts w:cs="B Lotus"/>
          <w:sz w:val="30"/>
          <w:rtl/>
        </w:rPr>
        <w:t>اند.</w:t>
      </w:r>
    </w:p>
    <w:p w:rsidR="007C63BC" w:rsidRPr="00E53A01" w:rsidRDefault="007C63BC" w:rsidP="00722151">
      <w:pPr>
        <w:ind w:firstLine="340"/>
        <w:jc w:val="both"/>
        <w:rPr>
          <w:rFonts w:cs="B Lotus" w:hint="cs"/>
          <w:sz w:val="30"/>
          <w:rtl/>
        </w:rPr>
      </w:pPr>
      <w:r w:rsidRPr="00E53A01">
        <w:rPr>
          <w:rFonts w:cs="B Lotus"/>
          <w:sz w:val="30"/>
          <w:rtl/>
        </w:rPr>
        <w:t xml:space="preserve">به هر حال </w:t>
      </w:r>
      <w:r w:rsidRPr="00E53A01">
        <w:rPr>
          <w:rFonts w:cs="B Lotus" w:hint="cs"/>
          <w:sz w:val="30"/>
          <w:rtl/>
        </w:rPr>
        <w:t>مقصر</w:t>
      </w:r>
      <w:r w:rsidR="00AF54FD" w:rsidRPr="00E53A01">
        <w:rPr>
          <w:rFonts w:cs="B Lotus" w:hint="cs"/>
          <w:sz w:val="30"/>
          <w:rtl/>
        </w:rPr>
        <w:t>،</w:t>
      </w:r>
      <w:r w:rsidRPr="00E53A01">
        <w:rPr>
          <w:rFonts w:cs="B Lotus" w:hint="cs"/>
          <w:sz w:val="30"/>
          <w:rtl/>
        </w:rPr>
        <w:t xml:space="preserve"> آن</w:t>
      </w:r>
      <w:r w:rsidRPr="00E53A01">
        <w:rPr>
          <w:rFonts w:cs="B Lotus"/>
          <w:sz w:val="30"/>
          <w:rtl/>
        </w:rPr>
        <w:t xml:space="preserve"> راويان </w:t>
      </w:r>
      <w:r w:rsidRPr="00E53A01">
        <w:rPr>
          <w:rFonts w:cs="B Lotus" w:hint="cs"/>
          <w:sz w:val="30"/>
          <w:rtl/>
        </w:rPr>
        <w:t>دروغگویی</w:t>
      </w:r>
      <w:r w:rsidRPr="00E53A01">
        <w:rPr>
          <w:rFonts w:cs="B Lotus"/>
          <w:sz w:val="30"/>
          <w:rtl/>
        </w:rPr>
        <w:t xml:space="preserve"> </w:t>
      </w:r>
      <w:r w:rsidRPr="00E53A01">
        <w:rPr>
          <w:rFonts w:cs="B Lotus" w:hint="cs"/>
          <w:sz w:val="30"/>
          <w:rtl/>
        </w:rPr>
        <w:t>هستند</w:t>
      </w:r>
      <w:r w:rsidRPr="00E53A01">
        <w:rPr>
          <w:rFonts w:cs="B Lotus"/>
          <w:sz w:val="30"/>
          <w:rtl/>
        </w:rPr>
        <w:t xml:space="preserve"> كه بدون اطلاع از قرآن و سخنان ائمه</w:t>
      </w:r>
      <w:r w:rsidR="0082008C" w:rsidRPr="00E53A01">
        <w:rPr>
          <w:rFonts w:ascii="Abo-thar" w:hAnsi="Abo-thar" w:cs="B Lotus"/>
          <w:sz w:val="30"/>
        </w:rPr>
        <w:t></w:t>
      </w:r>
      <w:r w:rsidR="0082008C" w:rsidRPr="00E53A01">
        <w:rPr>
          <w:rFonts w:ascii="Abo-thar" w:hAnsi="Abo-thar" w:cs="B Lotus"/>
          <w:sz w:val="30"/>
          <w:rtl/>
        </w:rPr>
        <w:t xml:space="preserve"> </w:t>
      </w:r>
      <w:r w:rsidRPr="00E53A01">
        <w:rPr>
          <w:rFonts w:cs="B Lotus" w:hint="cs"/>
          <w:sz w:val="30"/>
          <w:rtl/>
        </w:rPr>
        <w:t>بر عليه</w:t>
      </w:r>
      <w:r w:rsidR="000B2A58" w:rsidRPr="00E53A01">
        <w:rPr>
          <w:rFonts w:cs="B Lotus" w:hint="cs"/>
          <w:sz w:val="30"/>
          <w:rtl/>
        </w:rPr>
        <w:t xml:space="preserve"> آن‌ها </w:t>
      </w:r>
      <w:r w:rsidR="00C83269" w:rsidRPr="00E53A01">
        <w:rPr>
          <w:rFonts w:cs="B Lotus"/>
          <w:sz w:val="30"/>
          <w:rtl/>
        </w:rPr>
        <w:t>زيارتنامه جعل كرده</w:t>
      </w:r>
      <w:r w:rsidR="0042690B" w:rsidRPr="00E53A01">
        <w:rPr>
          <w:rFonts w:cs="B Lotus"/>
          <w:sz w:val="30"/>
          <w:rtl/>
        </w:rPr>
        <w:t>‌اند!</w:t>
      </w:r>
    </w:p>
    <w:p w:rsidR="007C63BC" w:rsidRPr="00E53A01" w:rsidRDefault="007C63BC" w:rsidP="00722151">
      <w:pPr>
        <w:pStyle w:val="a2"/>
        <w:rPr>
          <w:rFonts w:hint="cs"/>
          <w:rtl/>
        </w:rPr>
      </w:pPr>
      <w:bookmarkStart w:id="99" w:name="_Toc282021143"/>
      <w:bookmarkStart w:id="100" w:name="_Toc389653237"/>
      <w:r w:rsidRPr="00E53A01">
        <w:rPr>
          <w:rtl/>
        </w:rPr>
        <w:t>م</w:t>
      </w:r>
      <w:r w:rsidRPr="00E53A01">
        <w:rPr>
          <w:rFonts w:hint="cs"/>
          <w:rtl/>
        </w:rPr>
        <w:t>سا</w:t>
      </w:r>
      <w:r w:rsidRPr="00E53A01">
        <w:rPr>
          <w:rtl/>
        </w:rPr>
        <w:t>ل</w:t>
      </w:r>
      <w:r w:rsidRPr="00E53A01">
        <w:rPr>
          <w:rFonts w:hint="cs"/>
          <w:rtl/>
        </w:rPr>
        <w:t>ه</w:t>
      </w:r>
      <w:r w:rsidRPr="00E53A01">
        <w:rPr>
          <w:rFonts w:ascii="Lotus Linotype" w:hAnsi="Lotus Linotype"/>
          <w:color w:val="000000"/>
          <w:rtl/>
        </w:rPr>
        <w:t>‌</w:t>
      </w:r>
      <w:r w:rsidRPr="00E53A01">
        <w:rPr>
          <w:rFonts w:hint="cs"/>
          <w:rtl/>
        </w:rPr>
        <w:t>ي</w:t>
      </w:r>
      <w:r w:rsidRPr="00E53A01">
        <w:rPr>
          <w:rtl/>
        </w:rPr>
        <w:t xml:space="preserve"> زيارت در</w:t>
      </w:r>
      <w:r w:rsidRPr="00E53A01">
        <w:rPr>
          <w:rFonts w:hint="cs"/>
          <w:rtl/>
        </w:rPr>
        <w:t xml:space="preserve"> </w:t>
      </w:r>
      <w:r w:rsidRPr="00E53A01">
        <w:rPr>
          <w:rtl/>
        </w:rPr>
        <w:t>كتاب خدا</w:t>
      </w:r>
      <w:r w:rsidRPr="00E53A01">
        <w:rPr>
          <w:rFonts w:hint="cs"/>
          <w:rtl/>
        </w:rPr>
        <w:t xml:space="preserve"> </w:t>
      </w:r>
      <w:r w:rsidRPr="00E53A01">
        <w:rPr>
          <w:rtl/>
        </w:rPr>
        <w:t>و سنت رسول</w:t>
      </w:r>
      <w:r w:rsidRPr="00E53A01">
        <w:rPr>
          <w:rFonts w:hint="cs"/>
          <w:rtl/>
        </w:rPr>
        <w:t xml:space="preserve"> </w:t>
      </w:r>
      <w:r w:rsidR="00194A38" w:rsidRPr="00E53A01">
        <w:rPr>
          <w:rFonts w:ascii="Abo-thar" w:hAnsi="Abo-thar" w:cs="CTraditional Arabic" w:hint="cs"/>
          <w:b w:val="0"/>
          <w:bCs w:val="0"/>
          <w:color w:val="000000"/>
          <w:sz w:val="30"/>
          <w:szCs w:val="28"/>
          <w:rtl/>
        </w:rPr>
        <w:t>ص</w:t>
      </w:r>
      <w:bookmarkEnd w:id="99"/>
      <w:bookmarkEnd w:id="100"/>
    </w:p>
    <w:p w:rsidR="007C63BC" w:rsidRPr="00E53A01" w:rsidRDefault="007C63BC" w:rsidP="00722151">
      <w:pPr>
        <w:pStyle w:val="BodyTextIndent"/>
        <w:ind w:firstLine="0"/>
        <w:jc w:val="both"/>
        <w:rPr>
          <w:rFonts w:cs="B Lotus" w:hint="cs"/>
          <w:sz w:val="30"/>
          <w:rtl/>
        </w:rPr>
      </w:pPr>
      <w:r w:rsidRPr="00E53A01">
        <w:rPr>
          <w:rFonts w:cs="B Lotus"/>
          <w:sz w:val="30"/>
          <w:rtl/>
        </w:rPr>
        <w:t xml:space="preserve">مسلم است كه زيارت با اين آداب </w:t>
      </w:r>
      <w:r w:rsidRPr="00E53A01">
        <w:rPr>
          <w:rFonts w:cs="B Lotus" w:hint="cs"/>
          <w:sz w:val="30"/>
          <w:rtl/>
        </w:rPr>
        <w:t xml:space="preserve">و طول و تفصيلي </w:t>
      </w:r>
      <w:r w:rsidRPr="00E53A01">
        <w:rPr>
          <w:rFonts w:cs="B Lotus"/>
          <w:sz w:val="30"/>
          <w:rtl/>
        </w:rPr>
        <w:t xml:space="preserve">كه </w:t>
      </w:r>
      <w:r w:rsidRPr="00E53A01">
        <w:rPr>
          <w:rFonts w:cs="B Lotus" w:hint="cs"/>
          <w:sz w:val="30"/>
          <w:rtl/>
        </w:rPr>
        <w:t>در زيارتنامه</w:t>
      </w:r>
      <w:r w:rsidR="0035725E" w:rsidRPr="00E53A01">
        <w:rPr>
          <w:rFonts w:cs="B Lotus" w:hint="eastAsia"/>
          <w:sz w:val="30"/>
          <w:rtl/>
        </w:rPr>
        <w:t>‌</w:t>
      </w:r>
      <w:r w:rsidRPr="00E53A01">
        <w:rPr>
          <w:rFonts w:cs="B Lotus" w:hint="cs"/>
          <w:sz w:val="30"/>
          <w:rtl/>
        </w:rPr>
        <w:t>ها</w:t>
      </w:r>
      <w:r w:rsidRPr="00E53A01">
        <w:rPr>
          <w:rFonts w:cs="B Lotus"/>
          <w:sz w:val="30"/>
          <w:rtl/>
        </w:rPr>
        <w:t xml:space="preserve"> </w:t>
      </w:r>
      <w:r w:rsidRPr="00E53A01">
        <w:rPr>
          <w:rFonts w:cs="B Lotus" w:hint="cs"/>
          <w:sz w:val="30"/>
          <w:rtl/>
        </w:rPr>
        <w:t>آمده</w:t>
      </w:r>
      <w:r w:rsidRPr="00E53A01">
        <w:rPr>
          <w:rFonts w:cs="B Lotus"/>
          <w:sz w:val="30"/>
          <w:rtl/>
        </w:rPr>
        <w:t>، در</w:t>
      </w:r>
      <w:r w:rsidRPr="00E53A01">
        <w:rPr>
          <w:rFonts w:cs="B Lotus" w:hint="cs"/>
          <w:sz w:val="30"/>
          <w:rtl/>
        </w:rPr>
        <w:t xml:space="preserve"> هیچ یک از</w:t>
      </w:r>
      <w:r w:rsidRPr="00E53A01">
        <w:rPr>
          <w:rFonts w:cs="B Lotus"/>
          <w:sz w:val="30"/>
          <w:rtl/>
        </w:rPr>
        <w:t xml:space="preserve"> شرايع انبياء و در</w:t>
      </w:r>
      <w:r w:rsidRPr="00E53A01">
        <w:rPr>
          <w:rFonts w:cs="B Lotus" w:hint="cs"/>
          <w:sz w:val="30"/>
          <w:rtl/>
        </w:rPr>
        <w:t xml:space="preserve"> </w:t>
      </w:r>
      <w:r w:rsidRPr="00E53A01">
        <w:rPr>
          <w:rFonts w:cs="B Lotus"/>
          <w:sz w:val="30"/>
          <w:rtl/>
        </w:rPr>
        <w:t xml:space="preserve">كتب </w:t>
      </w:r>
      <w:r w:rsidRPr="00E53A01">
        <w:rPr>
          <w:rFonts w:cs="B Lotus" w:hint="cs"/>
          <w:sz w:val="30"/>
          <w:rtl/>
        </w:rPr>
        <w:t>ا</w:t>
      </w:r>
      <w:r w:rsidRPr="00E53A01">
        <w:rPr>
          <w:rFonts w:cs="B Lotus"/>
          <w:sz w:val="30"/>
          <w:rtl/>
        </w:rPr>
        <w:t>لهي يعني تورات و انجيل و</w:t>
      </w:r>
      <w:r w:rsidRPr="00E53A01">
        <w:rPr>
          <w:rFonts w:cs="B Lotus" w:hint="cs"/>
          <w:sz w:val="30"/>
          <w:rtl/>
        </w:rPr>
        <w:t xml:space="preserve"> </w:t>
      </w:r>
      <w:r w:rsidRPr="00E53A01">
        <w:rPr>
          <w:rFonts w:cs="B Lotus"/>
          <w:sz w:val="30"/>
          <w:rtl/>
        </w:rPr>
        <w:t>قرآن حكمي نداشته و</w:t>
      </w:r>
      <w:r w:rsidRPr="00E53A01">
        <w:rPr>
          <w:rFonts w:cs="B Lotus" w:hint="cs"/>
          <w:sz w:val="30"/>
          <w:rtl/>
        </w:rPr>
        <w:t xml:space="preserve"> از جمله احكامي كه خدا آن را نازل كرده باشد</w:t>
      </w:r>
      <w:r w:rsidRPr="00E53A01">
        <w:rPr>
          <w:rFonts w:cs="B Lotus"/>
          <w:sz w:val="30"/>
          <w:rtl/>
        </w:rPr>
        <w:t xml:space="preserve"> نبوده</w:t>
      </w:r>
      <w:r w:rsidRPr="00E53A01">
        <w:rPr>
          <w:rFonts w:cs="B Lotus" w:hint="cs"/>
          <w:sz w:val="30"/>
          <w:rtl/>
        </w:rPr>
        <w:t xml:space="preserve"> است</w:t>
      </w:r>
      <w:r w:rsidRPr="00E53A01">
        <w:rPr>
          <w:rFonts w:cs="B Lotus"/>
          <w:sz w:val="30"/>
          <w:rtl/>
        </w:rPr>
        <w:t xml:space="preserve">، </w:t>
      </w:r>
      <w:r w:rsidRPr="00E53A01">
        <w:rPr>
          <w:rFonts w:cs="B Lotus" w:hint="cs"/>
          <w:sz w:val="30"/>
          <w:rtl/>
        </w:rPr>
        <w:t xml:space="preserve">و </w:t>
      </w:r>
      <w:r w:rsidRPr="00E53A01">
        <w:rPr>
          <w:rFonts w:cs="B Lotus"/>
          <w:sz w:val="30"/>
          <w:rtl/>
        </w:rPr>
        <w:t>در</w:t>
      </w:r>
      <w:r w:rsidRPr="00E53A01">
        <w:rPr>
          <w:rFonts w:cs="B Lotus" w:hint="cs"/>
          <w:sz w:val="30"/>
          <w:rtl/>
        </w:rPr>
        <w:t xml:space="preserve"> هیچ</w:t>
      </w:r>
      <w:r w:rsidRPr="00E53A01">
        <w:rPr>
          <w:rFonts w:cs="B Lotus"/>
          <w:sz w:val="30"/>
          <w:rtl/>
        </w:rPr>
        <w:t xml:space="preserve"> دين</w:t>
      </w:r>
      <w:r w:rsidRPr="00E53A01">
        <w:rPr>
          <w:rFonts w:cs="B Lotus" w:hint="cs"/>
          <w:sz w:val="30"/>
          <w:rtl/>
        </w:rPr>
        <w:t xml:space="preserve"> صحيحي</w:t>
      </w:r>
      <w:r w:rsidRPr="00E53A01">
        <w:rPr>
          <w:rFonts w:cs="B Lotus"/>
          <w:sz w:val="30"/>
          <w:rtl/>
        </w:rPr>
        <w:t xml:space="preserve"> چنين احكامي تشريع نشده</w:t>
      </w:r>
      <w:r w:rsidRPr="00E53A01">
        <w:rPr>
          <w:rFonts w:cs="B Lotus" w:hint="cs"/>
          <w:sz w:val="30"/>
          <w:rtl/>
        </w:rPr>
        <w:t xml:space="preserve"> است، و ملاحظه </w:t>
      </w:r>
      <w:r w:rsidR="00E84182" w:rsidRPr="00E53A01">
        <w:rPr>
          <w:rFonts w:cs="B Lotus" w:hint="cs"/>
          <w:sz w:val="30"/>
          <w:rtl/>
        </w:rPr>
        <w:t>مي‌شود</w:t>
      </w:r>
      <w:r w:rsidRPr="00E53A01">
        <w:rPr>
          <w:rFonts w:cs="B Lotus" w:hint="cs"/>
          <w:sz w:val="30"/>
          <w:rtl/>
        </w:rPr>
        <w:t xml:space="preserve"> كه</w:t>
      </w:r>
      <w:r w:rsidRPr="00E53A01">
        <w:rPr>
          <w:rFonts w:cs="B Lotus"/>
          <w:sz w:val="30"/>
          <w:rtl/>
        </w:rPr>
        <w:t xml:space="preserve"> </w:t>
      </w:r>
      <w:r w:rsidRPr="00E53A01">
        <w:rPr>
          <w:rFonts w:cs="B Lotus" w:hint="cs"/>
          <w:sz w:val="30"/>
          <w:rtl/>
        </w:rPr>
        <w:t>براي قبر آن</w:t>
      </w:r>
      <w:r w:rsidRPr="00E53A01">
        <w:rPr>
          <w:rFonts w:cs="B Lotus"/>
          <w:sz w:val="30"/>
          <w:rtl/>
        </w:rPr>
        <w:t xml:space="preserve"> صد</w:t>
      </w:r>
      <w:r w:rsidRPr="00E53A01">
        <w:rPr>
          <w:rFonts w:cs="B Lotus" w:hint="cs"/>
          <w:sz w:val="30"/>
          <w:rtl/>
        </w:rPr>
        <w:t xml:space="preserve"> </w:t>
      </w:r>
      <w:r w:rsidRPr="00E53A01">
        <w:rPr>
          <w:rFonts w:cs="B Lotus"/>
          <w:sz w:val="30"/>
          <w:rtl/>
        </w:rPr>
        <w:t>و</w:t>
      </w:r>
      <w:r w:rsidRPr="00E53A01">
        <w:rPr>
          <w:rFonts w:cs="B Lotus" w:hint="cs"/>
          <w:sz w:val="30"/>
          <w:rtl/>
        </w:rPr>
        <w:t xml:space="preserve"> </w:t>
      </w:r>
      <w:r w:rsidRPr="00E53A01">
        <w:rPr>
          <w:rFonts w:cs="B Lotus"/>
          <w:sz w:val="30"/>
          <w:rtl/>
        </w:rPr>
        <w:t>بيست و چهار هزار پيغمبر</w:t>
      </w:r>
      <w:r w:rsidRPr="00E53A01">
        <w:rPr>
          <w:rFonts w:cs="B Lotus" w:hint="cs"/>
          <w:sz w:val="30"/>
          <w:rtl/>
        </w:rPr>
        <w:t>ي</w:t>
      </w:r>
      <w:r w:rsidRPr="00E53A01">
        <w:rPr>
          <w:rFonts w:cs="B Lotus"/>
          <w:sz w:val="30"/>
          <w:rtl/>
        </w:rPr>
        <w:t xml:space="preserve"> كه از دنيا رفت</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 xml:space="preserve">ند </w:t>
      </w:r>
      <w:r w:rsidRPr="00E53A01">
        <w:rPr>
          <w:rFonts w:cs="B Lotus" w:hint="cs"/>
          <w:sz w:val="30"/>
          <w:rtl/>
        </w:rPr>
        <w:t xml:space="preserve">هیچ </w:t>
      </w:r>
      <w:r w:rsidRPr="00E53A01">
        <w:rPr>
          <w:rFonts w:cs="B Lotus"/>
          <w:sz w:val="30"/>
          <w:rtl/>
        </w:rPr>
        <w:t>گنبد و بارگاه و زيارتي ذكر نشده و در</w:t>
      </w:r>
      <w:r w:rsidRPr="00E53A01">
        <w:rPr>
          <w:rFonts w:cs="B Lotus" w:hint="cs"/>
          <w:sz w:val="30"/>
          <w:rtl/>
        </w:rPr>
        <w:t xml:space="preserve"> </w:t>
      </w:r>
      <w:r w:rsidRPr="00E53A01">
        <w:rPr>
          <w:rFonts w:cs="B Lotus"/>
          <w:sz w:val="30"/>
          <w:rtl/>
        </w:rPr>
        <w:t>كت</w:t>
      </w:r>
      <w:r w:rsidRPr="00E53A01">
        <w:rPr>
          <w:rFonts w:cs="B Lotus" w:hint="cs"/>
          <w:sz w:val="30"/>
          <w:rtl/>
        </w:rPr>
        <w:t>ا</w:t>
      </w:r>
      <w:r w:rsidRPr="00E53A01">
        <w:rPr>
          <w:rFonts w:cs="B Lotus"/>
          <w:sz w:val="30"/>
          <w:rtl/>
        </w:rPr>
        <w:t>ب</w:t>
      </w:r>
      <w:r w:rsidR="0035725E" w:rsidRPr="00E53A01">
        <w:rPr>
          <w:rFonts w:cs="B Lotus" w:hint="cs"/>
          <w:sz w:val="30"/>
          <w:rtl/>
        </w:rPr>
        <w:t>‌</w:t>
      </w:r>
      <w:r w:rsidRPr="00E53A01">
        <w:rPr>
          <w:rFonts w:cs="B Lotus" w:hint="cs"/>
          <w:sz w:val="30"/>
          <w:rtl/>
        </w:rPr>
        <w:t>هايشان</w:t>
      </w:r>
      <w:r w:rsidRPr="00E53A01">
        <w:rPr>
          <w:rFonts w:cs="B Lotus"/>
          <w:sz w:val="30"/>
          <w:rtl/>
        </w:rPr>
        <w:t xml:space="preserve"> </w:t>
      </w:r>
      <w:r w:rsidRPr="00E53A01">
        <w:rPr>
          <w:rFonts w:cs="B Lotus" w:hint="cs"/>
          <w:sz w:val="30"/>
          <w:rtl/>
        </w:rPr>
        <w:t xml:space="preserve">نيز </w:t>
      </w:r>
      <w:r w:rsidRPr="00E53A01">
        <w:rPr>
          <w:rFonts w:cs="B Lotus"/>
          <w:sz w:val="30"/>
          <w:rtl/>
        </w:rPr>
        <w:t xml:space="preserve">چيزي براي زيارت قبر خودشان و يا اولادشان ذكر نشده </w:t>
      </w:r>
      <w:r w:rsidRPr="00E53A01">
        <w:rPr>
          <w:rFonts w:cs="B Lotus" w:hint="cs"/>
          <w:sz w:val="30"/>
          <w:rtl/>
        </w:rPr>
        <w:t>است</w:t>
      </w:r>
      <w:r w:rsidR="00C94784" w:rsidRPr="00E53A01">
        <w:rPr>
          <w:rFonts w:cs="B Lotus"/>
          <w:sz w:val="30"/>
          <w:rtl/>
        </w:rPr>
        <w:t>.</w:t>
      </w:r>
    </w:p>
    <w:p w:rsidR="000C0CF4" w:rsidRDefault="007C63BC" w:rsidP="00722151">
      <w:pPr>
        <w:pStyle w:val="BodyTextIndent"/>
        <w:ind w:firstLine="340"/>
        <w:jc w:val="both"/>
        <w:rPr>
          <w:rFonts w:cs="B Lotus" w:hint="cs"/>
          <w:sz w:val="30"/>
          <w:rtl/>
        </w:rPr>
      </w:pPr>
      <w:r w:rsidRPr="00E53A01">
        <w:rPr>
          <w:rFonts w:cs="B Lotus" w:hint="cs"/>
          <w:sz w:val="30"/>
          <w:rtl/>
        </w:rPr>
        <w:t xml:space="preserve">و بايد دانست كه </w:t>
      </w:r>
      <w:r w:rsidRPr="00E53A01">
        <w:rPr>
          <w:rFonts w:cs="B Lotus"/>
          <w:sz w:val="30"/>
          <w:rtl/>
        </w:rPr>
        <w:t>دين اسلام نيز دين تمام انبياء</w:t>
      </w:r>
      <w:r w:rsidR="0082008C" w:rsidRPr="00E53A01">
        <w:rPr>
          <w:rFonts w:ascii="Abo-thar" w:hAnsi="Abo-thar" w:cs="B Lotus"/>
          <w:sz w:val="30"/>
          <w:szCs w:val="26"/>
        </w:rPr>
        <w:t></w:t>
      </w:r>
      <w:r w:rsidR="0082008C" w:rsidRPr="00E53A01">
        <w:rPr>
          <w:rFonts w:ascii="Abo-thar" w:hAnsi="Abo-thar" w:cs="B Lotus"/>
          <w:sz w:val="30"/>
          <w:rtl/>
        </w:rPr>
        <w:t xml:space="preserve"> </w:t>
      </w:r>
      <w:r w:rsidRPr="00E53A01">
        <w:rPr>
          <w:rFonts w:cs="B Lotus"/>
          <w:sz w:val="30"/>
          <w:rtl/>
        </w:rPr>
        <w:t>بوده است، چنان</w:t>
      </w:r>
      <w:r w:rsidR="0035725E" w:rsidRPr="00E53A01">
        <w:rPr>
          <w:rFonts w:cs="B Lotus" w:hint="cs"/>
          <w:sz w:val="30"/>
          <w:rtl/>
        </w:rPr>
        <w:t>‌</w:t>
      </w:r>
      <w:r w:rsidRPr="00E53A01">
        <w:rPr>
          <w:rFonts w:cs="B Lotus"/>
          <w:sz w:val="30"/>
          <w:rtl/>
        </w:rPr>
        <w:t>كه خدا فرموده:</w:t>
      </w:r>
      <w:r w:rsidRPr="00E53A01">
        <w:rPr>
          <w:rFonts w:cs="B Lotus" w:hint="cs"/>
          <w:sz w:val="30"/>
          <w:rtl/>
        </w:rPr>
        <w:t xml:space="preserve"> </w:t>
      </w:r>
    </w:p>
    <w:p w:rsidR="000C0CF4" w:rsidRPr="000C0CF4" w:rsidRDefault="00410AC1" w:rsidP="000C0CF4">
      <w:pPr>
        <w:pStyle w:val="BodyTextIndent"/>
        <w:ind w:left="340" w:firstLine="0"/>
        <w:jc w:val="both"/>
        <w:rPr>
          <w:rFonts w:cs="B Lotus" w:hint="cs"/>
          <w:spacing w:val="-2"/>
          <w:sz w:val="30"/>
          <w:rtl/>
        </w:rPr>
      </w:pPr>
      <w:r w:rsidRPr="000C0CF4">
        <w:rPr>
          <w:rFonts w:ascii="KFGQPC Uthman Taha Naskh" w:cs="Traditional Arabic" w:hint="cs"/>
          <w:spacing w:val="-2"/>
          <w:rtl/>
        </w:rPr>
        <w:t>﴿</w:t>
      </w:r>
      <w:r w:rsidRPr="000C0CF4">
        <w:rPr>
          <w:rStyle w:val="Char7"/>
          <w:rFonts w:hint="cs"/>
          <w:spacing w:val="-2"/>
          <w:rtl/>
        </w:rPr>
        <w:t>۞</w:t>
      </w:r>
      <w:r w:rsidRPr="000C0CF4">
        <w:rPr>
          <w:rStyle w:val="Char7"/>
          <w:rFonts w:hint="eastAsia"/>
          <w:spacing w:val="-2"/>
          <w:rtl/>
        </w:rPr>
        <w:t>شَرَعَ</w:t>
      </w:r>
      <w:r w:rsidRPr="000C0CF4">
        <w:rPr>
          <w:rStyle w:val="Char7"/>
          <w:spacing w:val="-2"/>
          <w:rtl/>
        </w:rPr>
        <w:t xml:space="preserve"> </w:t>
      </w:r>
      <w:r w:rsidRPr="000C0CF4">
        <w:rPr>
          <w:rStyle w:val="Char7"/>
          <w:rFonts w:hint="eastAsia"/>
          <w:spacing w:val="-2"/>
          <w:rtl/>
        </w:rPr>
        <w:t>لَكُم</w:t>
      </w:r>
      <w:r w:rsidRPr="000C0CF4">
        <w:rPr>
          <w:rStyle w:val="Char7"/>
          <w:spacing w:val="-2"/>
          <w:rtl/>
        </w:rPr>
        <w:t xml:space="preserve"> </w:t>
      </w:r>
      <w:r w:rsidRPr="000C0CF4">
        <w:rPr>
          <w:rStyle w:val="Char7"/>
          <w:rFonts w:hint="eastAsia"/>
          <w:spacing w:val="-2"/>
          <w:rtl/>
        </w:rPr>
        <w:t>مِّنَ</w:t>
      </w:r>
      <w:r w:rsidRPr="000C0CF4">
        <w:rPr>
          <w:rStyle w:val="Char7"/>
          <w:spacing w:val="-2"/>
          <w:rtl/>
        </w:rPr>
        <w:t xml:space="preserve"> </w:t>
      </w:r>
      <w:r w:rsidRPr="000C0CF4">
        <w:rPr>
          <w:rStyle w:val="Char7"/>
          <w:rFonts w:hint="cs"/>
          <w:spacing w:val="-2"/>
          <w:rtl/>
        </w:rPr>
        <w:t>ٱ</w:t>
      </w:r>
      <w:r w:rsidRPr="000C0CF4">
        <w:rPr>
          <w:rStyle w:val="Char7"/>
          <w:rFonts w:hint="eastAsia"/>
          <w:spacing w:val="-2"/>
          <w:rtl/>
        </w:rPr>
        <w:t>لدِّينِ</w:t>
      </w:r>
      <w:r w:rsidRPr="000C0CF4">
        <w:rPr>
          <w:rStyle w:val="Char7"/>
          <w:spacing w:val="-2"/>
          <w:rtl/>
        </w:rPr>
        <w:t xml:space="preserve"> </w:t>
      </w:r>
      <w:r w:rsidRPr="000C0CF4">
        <w:rPr>
          <w:rStyle w:val="Char7"/>
          <w:rFonts w:hint="eastAsia"/>
          <w:spacing w:val="-2"/>
          <w:rtl/>
        </w:rPr>
        <w:t>مَا</w:t>
      </w:r>
      <w:r w:rsidRPr="000C0CF4">
        <w:rPr>
          <w:rStyle w:val="Char7"/>
          <w:spacing w:val="-2"/>
          <w:rtl/>
        </w:rPr>
        <w:t xml:space="preserve"> </w:t>
      </w:r>
      <w:r w:rsidRPr="000C0CF4">
        <w:rPr>
          <w:rStyle w:val="Char7"/>
          <w:rFonts w:hint="eastAsia"/>
          <w:spacing w:val="-2"/>
          <w:rtl/>
        </w:rPr>
        <w:t>وَصَّى</w:t>
      </w:r>
      <w:r w:rsidRPr="000C0CF4">
        <w:rPr>
          <w:rStyle w:val="Char7"/>
          <w:rFonts w:hint="cs"/>
          <w:spacing w:val="-2"/>
          <w:rtl/>
        </w:rPr>
        <w:t>ٰ</w:t>
      </w:r>
      <w:r w:rsidRPr="000C0CF4">
        <w:rPr>
          <w:rStyle w:val="Char7"/>
          <w:spacing w:val="-2"/>
          <w:rtl/>
        </w:rPr>
        <w:t xml:space="preserve"> </w:t>
      </w:r>
      <w:r w:rsidRPr="000C0CF4">
        <w:rPr>
          <w:rStyle w:val="Char7"/>
          <w:rFonts w:hint="eastAsia"/>
          <w:spacing w:val="-2"/>
          <w:rtl/>
        </w:rPr>
        <w:t>بِهِ</w:t>
      </w:r>
      <w:r w:rsidRPr="000C0CF4">
        <w:rPr>
          <w:rStyle w:val="Char7"/>
          <w:rFonts w:hint="cs"/>
          <w:spacing w:val="-2"/>
          <w:rtl/>
        </w:rPr>
        <w:t>ۦ</w:t>
      </w:r>
      <w:r w:rsidRPr="000C0CF4">
        <w:rPr>
          <w:rStyle w:val="Char7"/>
          <w:spacing w:val="-2"/>
          <w:rtl/>
        </w:rPr>
        <w:t xml:space="preserve"> </w:t>
      </w:r>
      <w:r w:rsidRPr="000C0CF4">
        <w:rPr>
          <w:rStyle w:val="Char7"/>
          <w:rFonts w:hint="eastAsia"/>
          <w:spacing w:val="-2"/>
          <w:rtl/>
        </w:rPr>
        <w:t>نُوح</w:t>
      </w:r>
      <w:r w:rsidRPr="000C0CF4">
        <w:rPr>
          <w:rStyle w:val="Char7"/>
          <w:rFonts w:hint="cs"/>
          <w:spacing w:val="-2"/>
          <w:rtl/>
        </w:rPr>
        <w:t>ٗ</w:t>
      </w:r>
      <w:r w:rsidRPr="000C0CF4">
        <w:rPr>
          <w:rStyle w:val="Char7"/>
          <w:rFonts w:hint="eastAsia"/>
          <w:spacing w:val="-2"/>
          <w:rtl/>
        </w:rPr>
        <w:t>ا</w:t>
      </w:r>
      <w:r w:rsidRPr="000C0CF4">
        <w:rPr>
          <w:rStyle w:val="Char7"/>
          <w:spacing w:val="-2"/>
          <w:rtl/>
        </w:rPr>
        <w:t xml:space="preserve"> </w:t>
      </w:r>
      <w:r w:rsidRPr="000C0CF4">
        <w:rPr>
          <w:rStyle w:val="Char7"/>
          <w:rFonts w:hint="eastAsia"/>
          <w:spacing w:val="-2"/>
          <w:rtl/>
        </w:rPr>
        <w:t>وَ</w:t>
      </w:r>
      <w:r w:rsidRPr="000C0CF4">
        <w:rPr>
          <w:rStyle w:val="Char7"/>
          <w:rFonts w:hint="cs"/>
          <w:spacing w:val="-2"/>
          <w:rtl/>
        </w:rPr>
        <w:t>ٱ</w:t>
      </w:r>
      <w:r w:rsidRPr="000C0CF4">
        <w:rPr>
          <w:rStyle w:val="Char7"/>
          <w:rFonts w:hint="eastAsia"/>
          <w:spacing w:val="-2"/>
          <w:rtl/>
        </w:rPr>
        <w:t>لَّذِي</w:t>
      </w:r>
      <w:r w:rsidRPr="000C0CF4">
        <w:rPr>
          <w:rStyle w:val="Char7"/>
          <w:rFonts w:hint="cs"/>
          <w:spacing w:val="-2"/>
          <w:rtl/>
        </w:rPr>
        <w:t>ٓ</w:t>
      </w:r>
      <w:r w:rsidRPr="000C0CF4">
        <w:rPr>
          <w:rStyle w:val="Char7"/>
          <w:spacing w:val="-2"/>
          <w:rtl/>
        </w:rPr>
        <w:t xml:space="preserve"> </w:t>
      </w:r>
      <w:r w:rsidRPr="000C0CF4">
        <w:rPr>
          <w:rStyle w:val="Char7"/>
          <w:rFonts w:hint="eastAsia"/>
          <w:spacing w:val="-2"/>
          <w:rtl/>
        </w:rPr>
        <w:t>أَو</w:t>
      </w:r>
      <w:r w:rsidRPr="000C0CF4">
        <w:rPr>
          <w:rStyle w:val="Char7"/>
          <w:rFonts w:hint="cs"/>
          <w:spacing w:val="-2"/>
          <w:rtl/>
        </w:rPr>
        <w:t>ۡ</w:t>
      </w:r>
      <w:r w:rsidRPr="000C0CF4">
        <w:rPr>
          <w:rStyle w:val="Char7"/>
          <w:rFonts w:hint="eastAsia"/>
          <w:spacing w:val="-2"/>
          <w:rtl/>
        </w:rPr>
        <w:t>حَي</w:t>
      </w:r>
      <w:r w:rsidRPr="000C0CF4">
        <w:rPr>
          <w:rStyle w:val="Char7"/>
          <w:rFonts w:hint="cs"/>
          <w:spacing w:val="-2"/>
          <w:rtl/>
        </w:rPr>
        <w:t>ۡ</w:t>
      </w:r>
      <w:r w:rsidRPr="000C0CF4">
        <w:rPr>
          <w:rStyle w:val="Char7"/>
          <w:rFonts w:hint="eastAsia"/>
          <w:spacing w:val="-2"/>
          <w:rtl/>
        </w:rPr>
        <w:t>نَا</w:t>
      </w:r>
      <w:r w:rsidRPr="000C0CF4">
        <w:rPr>
          <w:rStyle w:val="Char7"/>
          <w:rFonts w:hint="cs"/>
          <w:spacing w:val="-2"/>
          <w:rtl/>
        </w:rPr>
        <w:t>ٓ</w:t>
      </w:r>
      <w:r w:rsidRPr="000C0CF4">
        <w:rPr>
          <w:rStyle w:val="Char7"/>
          <w:spacing w:val="-2"/>
          <w:rtl/>
        </w:rPr>
        <w:t xml:space="preserve"> </w:t>
      </w:r>
      <w:r w:rsidRPr="000C0CF4">
        <w:rPr>
          <w:rStyle w:val="Char7"/>
          <w:rFonts w:hint="eastAsia"/>
          <w:spacing w:val="-2"/>
          <w:rtl/>
        </w:rPr>
        <w:t>إِلَي</w:t>
      </w:r>
      <w:r w:rsidRPr="000C0CF4">
        <w:rPr>
          <w:rStyle w:val="Char7"/>
          <w:rFonts w:hint="cs"/>
          <w:spacing w:val="-2"/>
          <w:rtl/>
        </w:rPr>
        <w:t>ۡ</w:t>
      </w:r>
      <w:r w:rsidRPr="000C0CF4">
        <w:rPr>
          <w:rStyle w:val="Char7"/>
          <w:rFonts w:hint="eastAsia"/>
          <w:spacing w:val="-2"/>
          <w:rtl/>
        </w:rPr>
        <w:t>كَ</w:t>
      </w:r>
      <w:r w:rsidRPr="000C0CF4">
        <w:rPr>
          <w:rStyle w:val="Char7"/>
          <w:spacing w:val="-2"/>
          <w:rtl/>
        </w:rPr>
        <w:t xml:space="preserve"> </w:t>
      </w:r>
      <w:r w:rsidRPr="000C0CF4">
        <w:rPr>
          <w:rStyle w:val="Char7"/>
          <w:rFonts w:hint="eastAsia"/>
          <w:spacing w:val="-2"/>
          <w:rtl/>
        </w:rPr>
        <w:t>وَمَا</w:t>
      </w:r>
      <w:r w:rsidRPr="000C0CF4">
        <w:rPr>
          <w:rStyle w:val="Char7"/>
          <w:spacing w:val="-2"/>
          <w:rtl/>
        </w:rPr>
        <w:t xml:space="preserve"> </w:t>
      </w:r>
      <w:r w:rsidRPr="000C0CF4">
        <w:rPr>
          <w:rStyle w:val="Char7"/>
          <w:rFonts w:hint="eastAsia"/>
          <w:spacing w:val="-2"/>
          <w:rtl/>
        </w:rPr>
        <w:t>وَصَّي</w:t>
      </w:r>
      <w:r w:rsidRPr="000C0CF4">
        <w:rPr>
          <w:rStyle w:val="Char7"/>
          <w:rFonts w:hint="cs"/>
          <w:spacing w:val="-2"/>
          <w:rtl/>
        </w:rPr>
        <w:t>ۡ</w:t>
      </w:r>
      <w:r w:rsidRPr="000C0CF4">
        <w:rPr>
          <w:rStyle w:val="Char7"/>
          <w:rFonts w:hint="eastAsia"/>
          <w:spacing w:val="-2"/>
          <w:rtl/>
        </w:rPr>
        <w:t>نَا</w:t>
      </w:r>
      <w:r w:rsidRPr="000C0CF4">
        <w:rPr>
          <w:rStyle w:val="Char7"/>
          <w:spacing w:val="-2"/>
          <w:rtl/>
        </w:rPr>
        <w:t xml:space="preserve"> </w:t>
      </w:r>
      <w:r w:rsidRPr="000C0CF4">
        <w:rPr>
          <w:rStyle w:val="Char7"/>
          <w:rFonts w:hint="eastAsia"/>
          <w:spacing w:val="-2"/>
          <w:rtl/>
        </w:rPr>
        <w:t>بِهِ</w:t>
      </w:r>
      <w:r w:rsidRPr="000C0CF4">
        <w:rPr>
          <w:rStyle w:val="Char7"/>
          <w:rFonts w:hint="cs"/>
          <w:spacing w:val="-2"/>
          <w:rtl/>
        </w:rPr>
        <w:t>ۦٓ</w:t>
      </w:r>
      <w:r w:rsidRPr="000C0CF4">
        <w:rPr>
          <w:rStyle w:val="Char7"/>
          <w:spacing w:val="-2"/>
          <w:rtl/>
        </w:rPr>
        <w:t xml:space="preserve"> </w:t>
      </w:r>
      <w:r w:rsidRPr="000C0CF4">
        <w:rPr>
          <w:rStyle w:val="Char7"/>
          <w:rFonts w:hint="eastAsia"/>
          <w:spacing w:val="-2"/>
          <w:rtl/>
        </w:rPr>
        <w:t>إِب</w:t>
      </w:r>
      <w:r w:rsidRPr="000C0CF4">
        <w:rPr>
          <w:rStyle w:val="Char7"/>
          <w:rFonts w:hint="cs"/>
          <w:spacing w:val="-2"/>
          <w:rtl/>
        </w:rPr>
        <w:t>ۡ</w:t>
      </w:r>
      <w:r w:rsidRPr="000C0CF4">
        <w:rPr>
          <w:rStyle w:val="Char7"/>
          <w:rFonts w:hint="eastAsia"/>
          <w:spacing w:val="-2"/>
          <w:rtl/>
        </w:rPr>
        <w:t>رَ</w:t>
      </w:r>
      <w:r w:rsidRPr="000C0CF4">
        <w:rPr>
          <w:rStyle w:val="Char7"/>
          <w:rFonts w:hint="cs"/>
          <w:spacing w:val="-2"/>
          <w:rtl/>
        </w:rPr>
        <w:t>ٰ</w:t>
      </w:r>
      <w:r w:rsidRPr="000C0CF4">
        <w:rPr>
          <w:rStyle w:val="Char7"/>
          <w:rFonts w:hint="eastAsia"/>
          <w:spacing w:val="-2"/>
          <w:rtl/>
        </w:rPr>
        <w:t>هِيمَ</w:t>
      </w:r>
      <w:r w:rsidRPr="000C0CF4">
        <w:rPr>
          <w:rStyle w:val="Char7"/>
          <w:spacing w:val="-2"/>
          <w:rtl/>
        </w:rPr>
        <w:t xml:space="preserve"> </w:t>
      </w:r>
      <w:r w:rsidRPr="000C0CF4">
        <w:rPr>
          <w:rStyle w:val="Char7"/>
          <w:rFonts w:hint="eastAsia"/>
          <w:spacing w:val="-2"/>
          <w:rtl/>
        </w:rPr>
        <w:t>وَمُوسَى</w:t>
      </w:r>
      <w:r w:rsidRPr="000C0CF4">
        <w:rPr>
          <w:rStyle w:val="Char7"/>
          <w:rFonts w:hint="cs"/>
          <w:spacing w:val="-2"/>
          <w:rtl/>
        </w:rPr>
        <w:t>ٰ</w:t>
      </w:r>
      <w:r w:rsidRPr="000C0CF4">
        <w:rPr>
          <w:rStyle w:val="Char7"/>
          <w:spacing w:val="-2"/>
          <w:rtl/>
        </w:rPr>
        <w:t xml:space="preserve"> </w:t>
      </w:r>
      <w:r w:rsidRPr="000C0CF4">
        <w:rPr>
          <w:rStyle w:val="Char7"/>
          <w:rFonts w:hint="eastAsia"/>
          <w:spacing w:val="-2"/>
          <w:rtl/>
        </w:rPr>
        <w:t>وَعِيسَى</w:t>
      </w:r>
      <w:r w:rsidRPr="000C0CF4">
        <w:rPr>
          <w:rStyle w:val="Char7"/>
          <w:rFonts w:hint="cs"/>
          <w:spacing w:val="-2"/>
          <w:rtl/>
        </w:rPr>
        <w:t>ٰٓ</w:t>
      </w:r>
      <w:r w:rsidRPr="000C0CF4">
        <w:rPr>
          <w:rFonts w:ascii="KFGQPC Uthman Taha Naskh" w:cs="Traditional Arabic" w:hint="cs"/>
          <w:spacing w:val="-2"/>
          <w:rtl/>
        </w:rPr>
        <w:t>﴾</w:t>
      </w:r>
      <w:r w:rsidRPr="000C0CF4">
        <w:rPr>
          <w:rFonts w:ascii="KFGQPC Uthman Taha Naskh" w:cs="KFGQPC Uthman Taha Naskh"/>
          <w:spacing w:val="-2"/>
          <w:rtl/>
        </w:rPr>
        <w:t xml:space="preserve"> </w:t>
      </w:r>
      <w:r w:rsidRPr="000C0CF4">
        <w:rPr>
          <w:rStyle w:val="Char9"/>
          <w:spacing w:val="-2"/>
          <w:rtl/>
        </w:rPr>
        <w:t>[</w:t>
      </w:r>
      <w:r w:rsidRPr="000C0CF4">
        <w:rPr>
          <w:rStyle w:val="Char9"/>
          <w:rFonts w:hint="eastAsia"/>
          <w:spacing w:val="-2"/>
          <w:rtl/>
        </w:rPr>
        <w:t>الشورى</w:t>
      </w:r>
      <w:r w:rsidRPr="000C0CF4">
        <w:rPr>
          <w:rStyle w:val="Char9"/>
          <w:spacing w:val="-2"/>
          <w:rtl/>
        </w:rPr>
        <w:t xml:space="preserve">: </w:t>
      </w:r>
      <w:r w:rsidRPr="000C0CF4">
        <w:rPr>
          <w:rStyle w:val="Char9"/>
          <w:rFonts w:hint="cs"/>
          <w:spacing w:val="-2"/>
          <w:rtl/>
        </w:rPr>
        <w:t>١٣</w:t>
      </w:r>
      <w:r w:rsidRPr="000C0CF4">
        <w:rPr>
          <w:rStyle w:val="Char9"/>
          <w:spacing w:val="-2"/>
          <w:rtl/>
        </w:rPr>
        <w:t>]</w:t>
      </w:r>
      <w:r w:rsidR="0090456A" w:rsidRPr="000C0CF4">
        <w:rPr>
          <w:rFonts w:ascii="KFGQPC Uthman Taha Naskh" w:cs="KFGQPC Uthman Taha Naskh"/>
          <w:spacing w:val="-2"/>
          <w:rtl/>
        </w:rPr>
        <w:t xml:space="preserve"> </w:t>
      </w:r>
      <w:r w:rsidR="00C94784" w:rsidRPr="000C0CF4">
        <w:rPr>
          <w:rFonts w:cs="B Lotus" w:hint="cs"/>
          <w:spacing w:val="-2"/>
          <w:szCs w:val="24"/>
          <w:rtl/>
        </w:rPr>
        <w:t>«</w:t>
      </w:r>
      <w:r w:rsidR="007C63BC" w:rsidRPr="000C0CF4">
        <w:rPr>
          <w:rFonts w:cs="B Lotus"/>
          <w:spacing w:val="-2"/>
          <w:sz w:val="30"/>
          <w:rtl/>
        </w:rPr>
        <w:t>خدا براي شما ديني را آ</w:t>
      </w:r>
      <w:r w:rsidR="0035725E" w:rsidRPr="000C0CF4">
        <w:rPr>
          <w:rFonts w:cs="B Lotus" w:hint="cs"/>
          <w:spacing w:val="-2"/>
          <w:sz w:val="30"/>
          <w:rtl/>
        </w:rPr>
        <w:t>ی</w:t>
      </w:r>
      <w:r w:rsidR="007C63BC" w:rsidRPr="000C0CF4">
        <w:rPr>
          <w:rFonts w:cs="B Lotus"/>
          <w:spacing w:val="-2"/>
          <w:sz w:val="30"/>
          <w:rtl/>
        </w:rPr>
        <w:t>ين نهاد</w:t>
      </w:r>
      <w:r w:rsidR="007C63BC" w:rsidRPr="000C0CF4">
        <w:rPr>
          <w:rFonts w:cs="B Lotus" w:hint="cs"/>
          <w:spacing w:val="-2"/>
          <w:sz w:val="30"/>
          <w:rtl/>
        </w:rPr>
        <w:t>ه</w:t>
      </w:r>
      <w:r w:rsidR="007C63BC" w:rsidRPr="000C0CF4">
        <w:rPr>
          <w:rFonts w:cs="B Lotus"/>
          <w:spacing w:val="-2"/>
          <w:sz w:val="30"/>
          <w:rtl/>
        </w:rPr>
        <w:t xml:space="preserve"> كه نوح را به آن سفارش كرده بود و آن</w:t>
      </w:r>
      <w:r w:rsidR="007C63BC" w:rsidRPr="000C0CF4">
        <w:rPr>
          <w:rFonts w:cs="B Lotus" w:hint="cs"/>
          <w:spacing w:val="-2"/>
          <w:sz w:val="30"/>
          <w:rtl/>
        </w:rPr>
        <w:t xml:space="preserve"> همان</w:t>
      </w:r>
      <w:r w:rsidR="007C63BC" w:rsidRPr="000C0CF4">
        <w:rPr>
          <w:rFonts w:cs="B Lotus"/>
          <w:spacing w:val="-2"/>
          <w:sz w:val="30"/>
          <w:rtl/>
        </w:rPr>
        <w:t xml:space="preserve"> ديني</w:t>
      </w:r>
      <w:r w:rsidR="007C63BC" w:rsidRPr="000C0CF4">
        <w:rPr>
          <w:rFonts w:cs="B Lotus" w:hint="cs"/>
          <w:spacing w:val="-2"/>
          <w:sz w:val="30"/>
          <w:rtl/>
        </w:rPr>
        <w:t xml:space="preserve"> است</w:t>
      </w:r>
      <w:r w:rsidR="007C63BC" w:rsidRPr="000C0CF4">
        <w:rPr>
          <w:rFonts w:cs="B Lotus"/>
          <w:spacing w:val="-2"/>
          <w:sz w:val="30"/>
          <w:rtl/>
        </w:rPr>
        <w:t xml:space="preserve"> كه به سوي تو وحي كرديم و آن</w:t>
      </w:r>
      <w:r w:rsidR="007C63BC" w:rsidRPr="000C0CF4">
        <w:rPr>
          <w:rFonts w:cs="B Lotus" w:hint="cs"/>
          <w:spacing w:val="-2"/>
          <w:sz w:val="30"/>
          <w:rtl/>
        </w:rPr>
        <w:t xml:space="preserve"> همان</w:t>
      </w:r>
      <w:r w:rsidR="007C63BC" w:rsidRPr="000C0CF4">
        <w:rPr>
          <w:rFonts w:cs="B Lotus"/>
          <w:spacing w:val="-2"/>
          <w:sz w:val="30"/>
          <w:rtl/>
        </w:rPr>
        <w:t xml:space="preserve"> ديني</w:t>
      </w:r>
      <w:r w:rsidR="007C63BC" w:rsidRPr="000C0CF4">
        <w:rPr>
          <w:rFonts w:cs="B Lotus" w:hint="cs"/>
          <w:spacing w:val="-2"/>
          <w:sz w:val="30"/>
          <w:rtl/>
        </w:rPr>
        <w:t xml:space="preserve"> بوده</w:t>
      </w:r>
      <w:r w:rsidR="007C63BC" w:rsidRPr="000C0CF4">
        <w:rPr>
          <w:rFonts w:cs="B Lotus"/>
          <w:spacing w:val="-2"/>
          <w:sz w:val="30"/>
          <w:rtl/>
        </w:rPr>
        <w:t xml:space="preserve"> كه ابراهيم و موسي و عيسي را به آن سفارش كرديم</w:t>
      </w:r>
      <w:r w:rsidR="00C94784" w:rsidRPr="000C0CF4">
        <w:rPr>
          <w:rFonts w:cs="B Lotus" w:hint="cs"/>
          <w:spacing w:val="-2"/>
          <w:sz w:val="30"/>
          <w:rtl/>
        </w:rPr>
        <w:t>»</w:t>
      </w:r>
    </w:p>
    <w:p w:rsidR="007C63BC" w:rsidRPr="00E53A01" w:rsidRDefault="007C63BC" w:rsidP="00722151">
      <w:pPr>
        <w:pStyle w:val="BodyTextIndent"/>
        <w:ind w:firstLine="340"/>
        <w:jc w:val="both"/>
        <w:rPr>
          <w:rFonts w:cs="B Lotus" w:hint="cs"/>
          <w:sz w:val="30"/>
          <w:rtl/>
        </w:rPr>
      </w:pPr>
      <w:r w:rsidRPr="00E53A01">
        <w:rPr>
          <w:rFonts w:cs="B Lotus"/>
          <w:sz w:val="30"/>
          <w:rtl/>
        </w:rPr>
        <w:t>و</w:t>
      </w:r>
      <w:r w:rsidRPr="00E53A01">
        <w:rPr>
          <w:rFonts w:cs="B Lotus" w:hint="cs"/>
          <w:sz w:val="30"/>
          <w:rtl/>
        </w:rPr>
        <w:t xml:space="preserve"> پس از بررسی</w:t>
      </w:r>
      <w:r w:rsidR="0021340B" w:rsidRPr="00E53A01">
        <w:rPr>
          <w:rFonts w:cs="B Lotus" w:hint="cs"/>
          <w:sz w:val="30"/>
          <w:rtl/>
        </w:rPr>
        <w:t xml:space="preserve"> می‌</w:t>
      </w:r>
      <w:r w:rsidRPr="00E53A01">
        <w:rPr>
          <w:rFonts w:cs="B Lotus" w:hint="cs"/>
          <w:sz w:val="30"/>
          <w:rtl/>
        </w:rPr>
        <w:t xml:space="preserve">یابیم که </w:t>
      </w:r>
      <w:r w:rsidRPr="00E53A01">
        <w:rPr>
          <w:rFonts w:cs="B Lotus"/>
          <w:sz w:val="30"/>
          <w:rtl/>
        </w:rPr>
        <w:t>در اين مورد هم</w:t>
      </w:r>
      <w:r w:rsidR="0035725E" w:rsidRPr="00E53A01">
        <w:rPr>
          <w:rFonts w:cs="B Lotus" w:hint="cs"/>
          <w:sz w:val="30"/>
          <w:rtl/>
        </w:rPr>
        <w:t>‌</w:t>
      </w:r>
      <w:r w:rsidRPr="00E53A01">
        <w:rPr>
          <w:rFonts w:cs="B Lotus"/>
          <w:sz w:val="30"/>
          <w:rtl/>
        </w:rPr>
        <w:t>چون اديان ديگر دستوري دربار</w:t>
      </w:r>
      <w:r w:rsidRPr="00E53A01">
        <w:rPr>
          <w:rFonts w:cs="B Lotus" w:hint="cs"/>
          <w:sz w:val="30"/>
          <w:rtl/>
        </w:rPr>
        <w:t>ه</w:t>
      </w:r>
      <w:r w:rsidR="0035725E" w:rsidRPr="00E53A01">
        <w:rPr>
          <w:rFonts w:cs="B Lotus" w:hint="eastAsia"/>
          <w:sz w:val="30"/>
          <w:rtl/>
        </w:rPr>
        <w:t>‌</w:t>
      </w:r>
      <w:r w:rsidRPr="00E53A01">
        <w:rPr>
          <w:rFonts w:cs="B Lotus" w:hint="cs"/>
          <w:sz w:val="30"/>
          <w:rtl/>
        </w:rPr>
        <w:t>ي</w:t>
      </w:r>
      <w:r w:rsidRPr="00E53A01">
        <w:rPr>
          <w:rFonts w:cs="B Lotus"/>
          <w:sz w:val="30"/>
          <w:rtl/>
        </w:rPr>
        <w:t xml:space="preserve"> زيارت قبر </w:t>
      </w:r>
      <w:r w:rsidRPr="00E53A01">
        <w:rPr>
          <w:rFonts w:cs="B Lotus" w:hint="cs"/>
          <w:sz w:val="30"/>
          <w:rtl/>
        </w:rPr>
        <w:t>ا</w:t>
      </w:r>
      <w:r w:rsidRPr="00E53A01">
        <w:rPr>
          <w:rFonts w:cs="B Lotus"/>
          <w:sz w:val="30"/>
          <w:rtl/>
        </w:rPr>
        <w:t>نبياء ن</w:t>
      </w:r>
      <w:r w:rsidRPr="00E53A01">
        <w:rPr>
          <w:rFonts w:cs="B Lotus" w:hint="cs"/>
          <w:sz w:val="30"/>
          <w:rtl/>
        </w:rPr>
        <w:t>يام</w:t>
      </w:r>
      <w:r w:rsidRPr="00E53A01">
        <w:rPr>
          <w:rFonts w:cs="B Lotus"/>
          <w:sz w:val="30"/>
          <w:rtl/>
        </w:rPr>
        <w:t>ده است.</w:t>
      </w:r>
    </w:p>
    <w:p w:rsidR="00FC57FF" w:rsidRDefault="00C94784" w:rsidP="00722151">
      <w:pPr>
        <w:ind w:firstLine="340"/>
        <w:jc w:val="both"/>
        <w:rPr>
          <w:rFonts w:ascii="KFGQPC Uthman Taha Naskh" w:cs="KFGQPC Uthman Taha Naskh" w:hint="cs"/>
          <w:rtl/>
        </w:rPr>
      </w:pPr>
      <w:r w:rsidRPr="00E53A01">
        <w:rPr>
          <w:rFonts w:cs="B Lotus" w:hint="cs"/>
          <w:sz w:val="30"/>
          <w:rtl/>
        </w:rPr>
        <w:t>قرآن کریم در سوره‌ی «التکاثر» مردم فزون‌طلبی را که به زیارت قبور رفته‌اند مذمت و حتی تهدید فرموده زیر جمله</w:t>
      </w:r>
      <w:r w:rsidRPr="00E53A01">
        <w:rPr>
          <w:rFonts w:cs="B Lotus" w:hint="eastAsia"/>
          <w:sz w:val="30"/>
          <w:rtl/>
        </w:rPr>
        <w:t>‌ی</w:t>
      </w:r>
      <w:r w:rsidR="00FC57FF">
        <w:rPr>
          <w:rFonts w:cs="B Lotus" w:hint="cs"/>
          <w:sz w:val="30"/>
          <w:rtl/>
        </w:rPr>
        <w:t>:</w:t>
      </w:r>
      <w:r w:rsidR="00410AC1" w:rsidRPr="00E53A01">
        <w:rPr>
          <w:rFonts w:ascii="KFGQPC Uthman Taha Naskh" w:cs="KFGQPC Uthman Taha Naskh" w:hint="cs"/>
          <w:rtl/>
        </w:rPr>
        <w:t xml:space="preserve"> </w:t>
      </w:r>
    </w:p>
    <w:p w:rsidR="00FC57FF" w:rsidRDefault="00410AC1" w:rsidP="00FC57FF">
      <w:pPr>
        <w:ind w:left="340"/>
        <w:jc w:val="both"/>
        <w:rPr>
          <w:rFonts w:cs="B Lotus" w:hint="cs"/>
          <w:sz w:val="30"/>
          <w:rtl/>
        </w:rPr>
      </w:pPr>
      <w:r w:rsidRPr="00E53A01">
        <w:rPr>
          <w:rFonts w:ascii="KFGQPC Uthman Taha Naskh" w:cs="Traditional Arabic" w:hint="cs"/>
          <w:rtl/>
        </w:rPr>
        <w:t>﴿</w:t>
      </w:r>
      <w:r w:rsidRPr="00E53A01">
        <w:rPr>
          <w:rStyle w:val="Char7"/>
          <w:rFonts w:hint="eastAsia"/>
          <w:rtl/>
        </w:rPr>
        <w:t>كَلَّا</w:t>
      </w:r>
      <w:r w:rsidRPr="00E53A01">
        <w:rPr>
          <w:rStyle w:val="Char7"/>
          <w:rtl/>
        </w:rPr>
        <w:t xml:space="preserve"> </w:t>
      </w:r>
      <w:r w:rsidRPr="00E53A01">
        <w:rPr>
          <w:rStyle w:val="Char7"/>
          <w:rFonts w:hint="eastAsia"/>
          <w:rtl/>
        </w:rPr>
        <w:t>سَو</w:t>
      </w:r>
      <w:r w:rsidRPr="00E53A01">
        <w:rPr>
          <w:rStyle w:val="Char7"/>
          <w:rFonts w:hint="cs"/>
          <w:rtl/>
        </w:rPr>
        <w:t>ۡ</w:t>
      </w:r>
      <w:r w:rsidRPr="00E53A01">
        <w:rPr>
          <w:rStyle w:val="Char7"/>
          <w:rFonts w:hint="eastAsia"/>
          <w:rtl/>
        </w:rPr>
        <w:t>فَ</w:t>
      </w:r>
      <w:r w:rsidRPr="00E53A01">
        <w:rPr>
          <w:rStyle w:val="Char7"/>
          <w:rtl/>
        </w:rPr>
        <w:t xml:space="preserve"> </w:t>
      </w:r>
      <w:r w:rsidRPr="00E53A01">
        <w:rPr>
          <w:rStyle w:val="Char7"/>
          <w:rFonts w:hint="eastAsia"/>
          <w:rtl/>
        </w:rPr>
        <w:t>تَع</w:t>
      </w:r>
      <w:r w:rsidRPr="00E53A01">
        <w:rPr>
          <w:rStyle w:val="Char7"/>
          <w:rFonts w:hint="cs"/>
          <w:rtl/>
        </w:rPr>
        <w:t>ۡ</w:t>
      </w:r>
      <w:r w:rsidRPr="00E53A01">
        <w:rPr>
          <w:rStyle w:val="Char7"/>
          <w:rFonts w:hint="eastAsia"/>
          <w:rtl/>
        </w:rPr>
        <w:t>لَمُونَ</w:t>
      </w:r>
      <w:r w:rsidRPr="00E53A01">
        <w:rPr>
          <w:rStyle w:val="Char7"/>
          <w:rtl/>
        </w:rPr>
        <w:t xml:space="preserve"> </w:t>
      </w:r>
      <w:r w:rsidRPr="00E53A01">
        <w:rPr>
          <w:rStyle w:val="Char7"/>
          <w:rFonts w:hint="cs"/>
          <w:rtl/>
        </w:rPr>
        <w:t>٣</w:t>
      </w:r>
      <w:r w:rsidRPr="00E53A01">
        <w:rPr>
          <w:rStyle w:val="Char7"/>
          <w:rtl/>
        </w:rPr>
        <w:t xml:space="preserve"> </w:t>
      </w:r>
      <w:r w:rsidRPr="00E53A01">
        <w:rPr>
          <w:rStyle w:val="Char7"/>
          <w:rFonts w:hint="eastAsia"/>
          <w:rtl/>
        </w:rPr>
        <w:t>ثُمَّ</w:t>
      </w:r>
      <w:r w:rsidRPr="00E53A01">
        <w:rPr>
          <w:rStyle w:val="Char7"/>
          <w:rtl/>
        </w:rPr>
        <w:t xml:space="preserve"> </w:t>
      </w:r>
      <w:r w:rsidRPr="00E53A01">
        <w:rPr>
          <w:rStyle w:val="Char7"/>
          <w:rFonts w:hint="eastAsia"/>
          <w:rtl/>
        </w:rPr>
        <w:t>كَلَّا</w:t>
      </w:r>
      <w:r w:rsidRPr="00E53A01">
        <w:rPr>
          <w:rStyle w:val="Char7"/>
          <w:rtl/>
        </w:rPr>
        <w:t xml:space="preserve"> </w:t>
      </w:r>
      <w:r w:rsidRPr="00E53A01">
        <w:rPr>
          <w:rStyle w:val="Char7"/>
          <w:rFonts w:hint="eastAsia"/>
          <w:rtl/>
        </w:rPr>
        <w:t>سَو</w:t>
      </w:r>
      <w:r w:rsidRPr="00E53A01">
        <w:rPr>
          <w:rStyle w:val="Char7"/>
          <w:rFonts w:hint="cs"/>
          <w:rtl/>
        </w:rPr>
        <w:t>ۡ</w:t>
      </w:r>
      <w:r w:rsidRPr="00E53A01">
        <w:rPr>
          <w:rStyle w:val="Char7"/>
          <w:rFonts w:hint="eastAsia"/>
          <w:rtl/>
        </w:rPr>
        <w:t>فَ</w:t>
      </w:r>
      <w:r w:rsidRPr="00E53A01">
        <w:rPr>
          <w:rStyle w:val="Char7"/>
          <w:rtl/>
        </w:rPr>
        <w:t xml:space="preserve"> </w:t>
      </w:r>
      <w:r w:rsidRPr="00E53A01">
        <w:rPr>
          <w:rStyle w:val="Char7"/>
          <w:rFonts w:hint="eastAsia"/>
          <w:rtl/>
        </w:rPr>
        <w:t>تَع</w:t>
      </w:r>
      <w:r w:rsidRPr="00E53A01">
        <w:rPr>
          <w:rStyle w:val="Char7"/>
          <w:rFonts w:hint="cs"/>
          <w:rtl/>
        </w:rPr>
        <w:t>ۡ</w:t>
      </w:r>
      <w:r w:rsidRPr="00E53A01">
        <w:rPr>
          <w:rStyle w:val="Char7"/>
          <w:rFonts w:hint="eastAsia"/>
          <w:rtl/>
        </w:rPr>
        <w:t>لَمُونَ</w:t>
      </w:r>
      <w:r w:rsidRPr="00E53A01">
        <w:rPr>
          <w:rStyle w:val="Char7"/>
          <w:rtl/>
        </w:rPr>
        <w:t xml:space="preserve"> </w:t>
      </w:r>
      <w:r w:rsidRPr="00E53A01">
        <w:rPr>
          <w:rStyle w:val="Char7"/>
          <w:rFonts w:hint="cs"/>
          <w:rtl/>
        </w:rPr>
        <w:t>٤</w:t>
      </w:r>
      <w:r w:rsidRPr="00E53A01">
        <w:rPr>
          <w:rFonts w:ascii="KFGQPC Uthman Taha Naskh" w:cs="Traditional Arabic" w:hint="cs"/>
          <w:rtl/>
        </w:rPr>
        <w:t>﴾</w:t>
      </w:r>
      <w:r w:rsidRPr="00E53A01">
        <w:rPr>
          <w:rFonts w:ascii="KFGQPC Uthman Taha Naskh" w:cs="KFGQPC Uthman Taha Naskh"/>
          <w:rtl/>
        </w:rPr>
        <w:t xml:space="preserve"> </w:t>
      </w:r>
      <w:r w:rsidRPr="00E53A01">
        <w:rPr>
          <w:rStyle w:val="Char9"/>
          <w:rtl/>
        </w:rPr>
        <w:t>[</w:t>
      </w:r>
      <w:r w:rsidRPr="00E53A01">
        <w:rPr>
          <w:rStyle w:val="Char9"/>
          <w:rFonts w:hint="eastAsia"/>
          <w:rtl/>
        </w:rPr>
        <w:t>التكاثر</w:t>
      </w:r>
      <w:r w:rsidRPr="00E53A01">
        <w:rPr>
          <w:rStyle w:val="Char9"/>
          <w:rtl/>
        </w:rPr>
        <w:t xml:space="preserve">: </w:t>
      </w:r>
      <w:r w:rsidRPr="00E53A01">
        <w:rPr>
          <w:rStyle w:val="Char9"/>
          <w:rFonts w:hint="cs"/>
          <w:rtl/>
        </w:rPr>
        <w:t>٣</w:t>
      </w:r>
      <w:r w:rsidRPr="00E53A01">
        <w:rPr>
          <w:rStyle w:val="Char9"/>
          <w:rFonts w:hint="eastAsia"/>
          <w:rtl/>
        </w:rPr>
        <w:t>،</w:t>
      </w:r>
      <w:r w:rsidR="0090456A" w:rsidRPr="00E53A01">
        <w:rPr>
          <w:rStyle w:val="Char9"/>
          <w:rtl/>
        </w:rPr>
        <w:t xml:space="preserve"> </w:t>
      </w:r>
      <w:r w:rsidRPr="00E53A01">
        <w:rPr>
          <w:rStyle w:val="Char9"/>
          <w:rFonts w:hint="cs"/>
          <w:rtl/>
        </w:rPr>
        <w:t>٤</w:t>
      </w:r>
      <w:r w:rsidRPr="00E53A01">
        <w:rPr>
          <w:rStyle w:val="Char9"/>
          <w:rtl/>
        </w:rPr>
        <w:t>]</w:t>
      </w:r>
      <w:r w:rsidR="0090456A" w:rsidRPr="00E53A01">
        <w:rPr>
          <w:rFonts w:ascii="KFGQPC Uthman Taha Naskh" w:cs="KFGQPC Uthman Taha Naskh"/>
          <w:rtl/>
        </w:rPr>
        <w:t xml:space="preserve"> </w:t>
      </w:r>
      <w:r w:rsidR="00C94784" w:rsidRPr="00E53A01">
        <w:rPr>
          <w:rFonts w:cs="B Lotus" w:hint="cs"/>
          <w:sz w:val="30"/>
          <w:rtl/>
        </w:rPr>
        <w:t xml:space="preserve">یعنی: «نه چنین است، به زودی خواهید دانست، سپس نه چنین است به زودی خواهید دانست» </w:t>
      </w:r>
    </w:p>
    <w:p w:rsidR="007C63BC" w:rsidRPr="00E53A01" w:rsidRDefault="00C94784" w:rsidP="00FC57FF">
      <w:pPr>
        <w:jc w:val="both"/>
        <w:rPr>
          <w:rFonts w:cs="B Lotus"/>
          <w:sz w:val="30"/>
          <w:rtl/>
          <w:lang w:bidi="fa-IR"/>
        </w:rPr>
      </w:pPr>
      <w:r w:rsidRPr="00E53A01">
        <w:rPr>
          <w:rFonts w:cs="B Lotus" w:hint="cs"/>
          <w:sz w:val="30"/>
          <w:rtl/>
        </w:rPr>
        <w:t xml:space="preserve">تهدیدی است که خداوند با تکرار فرموده است و </w:t>
      </w:r>
      <w:r w:rsidR="007C63BC" w:rsidRPr="00E53A01">
        <w:rPr>
          <w:rFonts w:cs="B Lotus"/>
          <w:sz w:val="30"/>
          <w:rtl/>
        </w:rPr>
        <w:t xml:space="preserve">حضرت علي </w:t>
      </w:r>
      <w:r w:rsidR="00194A38" w:rsidRPr="00E53A01">
        <w:rPr>
          <w:rFonts w:ascii="Abo-thar" w:hAnsi="Abo-thar" w:cs="CTraditional Arabic" w:hint="cs"/>
          <w:color w:val="000000"/>
          <w:rtl/>
          <w:lang w:bidi="fa-IR"/>
        </w:rPr>
        <w:t>÷</w:t>
      </w:r>
      <w:r w:rsidR="007C63BC" w:rsidRPr="00E53A01">
        <w:rPr>
          <w:rFonts w:cs="B Lotus"/>
          <w:sz w:val="30"/>
          <w:rtl/>
        </w:rPr>
        <w:t xml:space="preserve"> پس از تلاوت آيات </w:t>
      </w:r>
      <w:r w:rsidR="007C63BC" w:rsidRPr="00E53A01">
        <w:rPr>
          <w:rFonts w:cs="B Lotus" w:hint="cs"/>
          <w:sz w:val="30"/>
          <w:rtl/>
        </w:rPr>
        <w:t xml:space="preserve">سوره التكاثر </w:t>
      </w:r>
      <w:r w:rsidR="007C63BC" w:rsidRPr="00E53A01">
        <w:rPr>
          <w:rFonts w:cs="B Lotus"/>
          <w:sz w:val="30"/>
          <w:rtl/>
        </w:rPr>
        <w:t>فرمود:</w:t>
      </w:r>
      <w:r w:rsidR="007C63BC" w:rsidRPr="00E53A01">
        <w:rPr>
          <w:rFonts w:cs="B Lotus" w:hint="cs"/>
          <w:sz w:val="30"/>
          <w:rtl/>
        </w:rPr>
        <w:t xml:space="preserve"> </w:t>
      </w:r>
      <w:r w:rsidR="007C63BC" w:rsidRPr="003A5E57">
        <w:rPr>
          <w:rFonts w:ascii="mylotus" w:hAnsi="mylotus" w:cs="mylotus"/>
          <w:b/>
          <w:bCs/>
          <w:sz w:val="27"/>
          <w:szCs w:val="26"/>
          <w:rtl/>
          <w:lang w:bidi="fa-IR"/>
        </w:rPr>
        <w:t>«</w:t>
      </w:r>
      <w:r w:rsidR="007C63BC" w:rsidRPr="003A5E57">
        <w:rPr>
          <w:rFonts w:ascii="mylotus" w:hAnsi="mylotus" w:cs="mylotus"/>
          <w:b/>
          <w:bCs/>
          <w:sz w:val="27"/>
          <w:szCs w:val="27"/>
          <w:rtl/>
          <w:lang w:bidi="fa-IR"/>
        </w:rPr>
        <w:t>يا له مراماً ما أبعده، وزوراً ما أغفله، ولأن يكونوا عبراً أحق من أن يكونوا مفتخراً، ولأن يهبطوا بهم جناب ذلة أحجى من أن يقوموا بهم مقام عزة، لقد نظروا إليهم بأبصار ا</w:t>
      </w:r>
      <w:r w:rsidR="00A41965" w:rsidRPr="003A5E57">
        <w:rPr>
          <w:rFonts w:ascii="mylotus" w:hAnsi="mylotus" w:cs="mylotus"/>
          <w:b/>
          <w:bCs/>
          <w:sz w:val="27"/>
          <w:szCs w:val="27"/>
          <w:rtl/>
          <w:lang w:bidi="fa-IR"/>
        </w:rPr>
        <w:t>لعشوة وضربوا منهم في غمرة جهالة</w:t>
      </w:r>
      <w:r w:rsidR="007C63BC" w:rsidRPr="003A5E57">
        <w:rPr>
          <w:rFonts w:ascii="mylotus" w:hAnsi="mylotus" w:cs="mylotus"/>
          <w:b/>
          <w:bCs/>
          <w:sz w:val="27"/>
          <w:szCs w:val="26"/>
          <w:rtl/>
          <w:lang w:bidi="fa-IR"/>
        </w:rPr>
        <w:t>»</w:t>
      </w:r>
      <w:r w:rsidRPr="00E53A01">
        <w:rPr>
          <w:rFonts w:ascii="Lotus Linotype" w:hAnsi="Lotus Linotype" w:cs="mylotus" w:hint="cs"/>
          <w:b/>
          <w:bCs/>
          <w:sz w:val="27"/>
          <w:szCs w:val="26"/>
          <w:rtl/>
          <w:lang w:bidi="fa-IR"/>
        </w:rPr>
        <w:t>:</w:t>
      </w:r>
      <w:r w:rsidR="007C63BC" w:rsidRPr="00E53A01">
        <w:rPr>
          <w:rFonts w:cs="Rateb lotusb22" w:hint="cs"/>
          <w:rtl/>
          <w:lang w:bidi="fa-IR"/>
        </w:rPr>
        <w:t xml:space="preserve"> </w:t>
      </w:r>
      <w:r w:rsidR="007C63BC" w:rsidRPr="00E53A01">
        <w:rPr>
          <w:rFonts w:cs="B Lotus"/>
          <w:sz w:val="30"/>
          <w:rtl/>
        </w:rPr>
        <w:t>عجب مقصد دوري است و چه زيارت غافلان</w:t>
      </w:r>
      <w:r w:rsidR="007C63BC" w:rsidRPr="00E53A01">
        <w:rPr>
          <w:rFonts w:ascii="Lotus Linotype" w:hAnsi="Lotus Linotype" w:cs="B Lotus"/>
          <w:color w:val="000000"/>
          <w:sz w:val="30"/>
          <w:rtl/>
        </w:rPr>
        <w:t>ه‌</w:t>
      </w:r>
      <w:r w:rsidR="007C63BC" w:rsidRPr="00E53A01">
        <w:rPr>
          <w:rFonts w:cs="B Lotus" w:hint="cs"/>
          <w:sz w:val="30"/>
          <w:rtl/>
        </w:rPr>
        <w:t>ا</w:t>
      </w:r>
      <w:r w:rsidR="007C63BC" w:rsidRPr="00E53A01">
        <w:rPr>
          <w:rFonts w:cs="B Lotus"/>
          <w:sz w:val="30"/>
          <w:rtl/>
        </w:rPr>
        <w:t>ي</w:t>
      </w:r>
      <w:r w:rsidR="007C63BC" w:rsidRPr="00E53A01">
        <w:rPr>
          <w:rFonts w:cs="B Lotus" w:hint="cs"/>
          <w:sz w:val="30"/>
          <w:rtl/>
        </w:rPr>
        <w:t xml:space="preserve">، </w:t>
      </w:r>
      <w:r w:rsidR="007C63BC" w:rsidRPr="00E53A01">
        <w:rPr>
          <w:rFonts w:cs="B Lotus"/>
          <w:sz w:val="30"/>
          <w:rtl/>
        </w:rPr>
        <w:t>اگر</w:t>
      </w:r>
      <w:r w:rsidR="007C63BC" w:rsidRPr="00E53A01">
        <w:rPr>
          <w:rFonts w:cs="B Lotus" w:hint="cs"/>
          <w:sz w:val="30"/>
          <w:rtl/>
        </w:rPr>
        <w:t>(</w:t>
      </w:r>
      <w:r w:rsidR="007C63BC" w:rsidRPr="00E53A01">
        <w:rPr>
          <w:rFonts w:cs="B Lotus"/>
          <w:sz w:val="30"/>
          <w:rtl/>
        </w:rPr>
        <w:t>قبور</w:t>
      </w:r>
      <w:r w:rsidR="0035725E" w:rsidRPr="00E53A01">
        <w:rPr>
          <w:rFonts w:cs="B Lotus" w:hint="cs"/>
          <w:sz w:val="30"/>
          <w:rtl/>
        </w:rPr>
        <w:t xml:space="preserve"> </w:t>
      </w:r>
      <w:r w:rsidR="007C63BC" w:rsidRPr="00E53A01">
        <w:rPr>
          <w:rFonts w:cs="B Lotus"/>
          <w:sz w:val="30"/>
          <w:rtl/>
        </w:rPr>
        <w:t>بزرگان</w:t>
      </w:r>
      <w:r w:rsidR="007C63BC" w:rsidRPr="00E53A01">
        <w:rPr>
          <w:rFonts w:cs="B Lotus" w:hint="cs"/>
          <w:sz w:val="30"/>
          <w:rtl/>
        </w:rPr>
        <w:t>)</w:t>
      </w:r>
      <w:r w:rsidR="007C63BC" w:rsidRPr="00E53A01">
        <w:rPr>
          <w:rFonts w:cs="B Lotus"/>
          <w:sz w:val="30"/>
          <w:rtl/>
        </w:rPr>
        <w:t xml:space="preserve"> باعث عبرت باشد سزاوارتر از آن است كه مآيه فخر گردد و</w:t>
      </w:r>
      <w:r w:rsidR="007C63BC" w:rsidRPr="00E53A01">
        <w:rPr>
          <w:rFonts w:cs="B Lotus" w:hint="cs"/>
          <w:sz w:val="30"/>
          <w:rtl/>
        </w:rPr>
        <w:t xml:space="preserve"> </w:t>
      </w:r>
      <w:r w:rsidR="007C63BC" w:rsidRPr="00E53A01">
        <w:rPr>
          <w:rFonts w:cs="B Lotus"/>
          <w:sz w:val="30"/>
          <w:rtl/>
        </w:rPr>
        <w:t>اگر ب</w:t>
      </w:r>
      <w:r w:rsidR="007C63BC" w:rsidRPr="00E53A01">
        <w:rPr>
          <w:rFonts w:cs="B Lotus" w:hint="cs"/>
          <w:sz w:val="30"/>
          <w:rtl/>
        </w:rPr>
        <w:t>ا</w:t>
      </w:r>
      <w:r w:rsidR="007C63BC" w:rsidRPr="00E53A01">
        <w:rPr>
          <w:rFonts w:cs="B Lotus"/>
          <w:sz w:val="30"/>
          <w:rtl/>
        </w:rPr>
        <w:t xml:space="preserve"> ديد</w:t>
      </w:r>
      <w:r w:rsidR="007C63BC" w:rsidRPr="00E53A01">
        <w:rPr>
          <w:rFonts w:ascii="Lotus Linotype" w:hAnsi="Lotus Linotype" w:cs="B Lotus"/>
          <w:color w:val="000000"/>
          <w:sz w:val="30"/>
          <w:rtl/>
        </w:rPr>
        <w:t>ه‌</w:t>
      </w:r>
      <w:r w:rsidR="007C63BC" w:rsidRPr="00E53A01">
        <w:rPr>
          <w:rFonts w:cs="B Lotus" w:hint="cs"/>
          <w:sz w:val="30"/>
          <w:rtl/>
        </w:rPr>
        <w:t>ي</w:t>
      </w:r>
      <w:r w:rsidR="007C63BC" w:rsidRPr="00E53A01">
        <w:rPr>
          <w:rFonts w:cs="B Lotus"/>
          <w:sz w:val="30"/>
          <w:rtl/>
        </w:rPr>
        <w:t xml:space="preserve"> فروتني </w:t>
      </w:r>
      <w:r w:rsidR="007C63BC" w:rsidRPr="00E53A01">
        <w:rPr>
          <w:rFonts w:cs="B Lotus" w:hint="cs"/>
          <w:sz w:val="30"/>
          <w:rtl/>
        </w:rPr>
        <w:t xml:space="preserve">به قبر نگاه </w:t>
      </w:r>
      <w:r w:rsidR="007C63BC" w:rsidRPr="00E53A01">
        <w:rPr>
          <w:rFonts w:cs="B Lotus"/>
          <w:sz w:val="30"/>
          <w:rtl/>
        </w:rPr>
        <w:t>كنند خردمندانه</w:t>
      </w:r>
      <w:r w:rsidR="00AA65C3" w:rsidRPr="00E53A01">
        <w:rPr>
          <w:rFonts w:cs="B Lotus"/>
          <w:sz w:val="30"/>
          <w:rtl/>
        </w:rPr>
        <w:t xml:space="preserve">‌تر </w:t>
      </w:r>
      <w:r w:rsidR="007C63BC" w:rsidRPr="00E53A01">
        <w:rPr>
          <w:rFonts w:cs="B Lotus"/>
          <w:sz w:val="30"/>
          <w:rtl/>
        </w:rPr>
        <w:t>از</w:t>
      </w:r>
      <w:r w:rsidR="007C63BC" w:rsidRPr="00E53A01">
        <w:rPr>
          <w:rFonts w:cs="B Lotus" w:hint="cs"/>
          <w:sz w:val="30"/>
          <w:rtl/>
        </w:rPr>
        <w:t xml:space="preserve"> آن است</w:t>
      </w:r>
      <w:r w:rsidR="007C63BC" w:rsidRPr="00E53A01">
        <w:rPr>
          <w:rFonts w:cs="B Lotus"/>
          <w:sz w:val="30"/>
          <w:rtl/>
        </w:rPr>
        <w:t xml:space="preserve"> كه</w:t>
      </w:r>
      <w:r w:rsidR="000B2A58" w:rsidRPr="00E53A01">
        <w:rPr>
          <w:rFonts w:cs="B Lotus"/>
          <w:sz w:val="30"/>
          <w:rtl/>
        </w:rPr>
        <w:t xml:space="preserve"> آن‌ها </w:t>
      </w:r>
      <w:r w:rsidR="007C63BC" w:rsidRPr="00E53A01">
        <w:rPr>
          <w:rFonts w:cs="B Lotus"/>
          <w:sz w:val="30"/>
          <w:rtl/>
        </w:rPr>
        <w:t>را وسيل</w:t>
      </w:r>
      <w:r w:rsidR="007C63BC" w:rsidRPr="00E53A01">
        <w:rPr>
          <w:rFonts w:ascii="Lotus Linotype" w:hAnsi="Lotus Linotype" w:cs="B Lotus"/>
          <w:color w:val="000000"/>
          <w:sz w:val="30"/>
          <w:rtl/>
        </w:rPr>
        <w:t>ه‌</w:t>
      </w:r>
      <w:r w:rsidR="007C63BC" w:rsidRPr="00E53A01">
        <w:rPr>
          <w:rFonts w:cs="B Lotus" w:hint="cs"/>
          <w:sz w:val="30"/>
          <w:rtl/>
        </w:rPr>
        <w:t>ي</w:t>
      </w:r>
      <w:r w:rsidR="007C63BC" w:rsidRPr="00E53A01">
        <w:rPr>
          <w:rFonts w:cs="B Lotus"/>
          <w:sz w:val="30"/>
          <w:rtl/>
        </w:rPr>
        <w:t xml:space="preserve"> فخر قرار دهند</w:t>
      </w:r>
      <w:r w:rsidR="0035725E" w:rsidRPr="00E53A01">
        <w:rPr>
          <w:rFonts w:cs="B Lotus" w:hint="cs"/>
          <w:sz w:val="30"/>
          <w:rtl/>
        </w:rPr>
        <w:t xml:space="preserve"> </w:t>
      </w:r>
      <w:r w:rsidR="007C63BC" w:rsidRPr="00E53A01">
        <w:rPr>
          <w:rFonts w:cs="B Lotus"/>
          <w:sz w:val="30"/>
          <w:rtl/>
        </w:rPr>
        <w:t>(و در</w:t>
      </w:r>
      <w:r w:rsidR="007C63BC" w:rsidRPr="00E53A01">
        <w:rPr>
          <w:rFonts w:cs="B Lotus" w:hint="cs"/>
          <w:sz w:val="30"/>
          <w:rtl/>
        </w:rPr>
        <w:t xml:space="preserve"> و</w:t>
      </w:r>
      <w:r w:rsidR="007C63BC" w:rsidRPr="00E53A01">
        <w:rPr>
          <w:rFonts w:cs="B Lotus"/>
          <w:sz w:val="30"/>
          <w:rtl/>
        </w:rPr>
        <w:t xml:space="preserve"> ديوار</w:t>
      </w:r>
      <w:r w:rsidR="0035725E" w:rsidRPr="00E53A01">
        <w:rPr>
          <w:rFonts w:cs="B Lotus" w:hint="cs"/>
          <w:sz w:val="30"/>
          <w:rtl/>
        </w:rPr>
        <w:t>‌</w:t>
      </w:r>
      <w:r w:rsidR="007C63BC" w:rsidRPr="00E53A01">
        <w:rPr>
          <w:rFonts w:cs="B Lotus"/>
          <w:sz w:val="30"/>
          <w:rtl/>
        </w:rPr>
        <w:t>هاي آن را به زينت</w:t>
      </w:r>
      <w:r w:rsidR="0035725E" w:rsidRPr="00E53A01">
        <w:rPr>
          <w:rFonts w:cs="B Lotus" w:hint="cs"/>
          <w:sz w:val="30"/>
          <w:rtl/>
        </w:rPr>
        <w:t>‌</w:t>
      </w:r>
      <w:r w:rsidR="007C63BC" w:rsidRPr="00E53A01">
        <w:rPr>
          <w:rFonts w:cs="B Lotus"/>
          <w:sz w:val="30"/>
          <w:rtl/>
        </w:rPr>
        <w:t>هاي اهل دنيا مانند حجل</w:t>
      </w:r>
      <w:r w:rsidR="007C63BC" w:rsidRPr="00E53A01">
        <w:rPr>
          <w:rFonts w:ascii="Lotus Linotype" w:hAnsi="Lotus Linotype" w:cs="B Lotus"/>
          <w:color w:val="000000"/>
          <w:sz w:val="30"/>
          <w:rtl/>
        </w:rPr>
        <w:t>ه‌</w:t>
      </w:r>
      <w:r w:rsidR="007C63BC" w:rsidRPr="00E53A01">
        <w:rPr>
          <w:rFonts w:cs="B Lotus" w:hint="cs"/>
          <w:sz w:val="30"/>
          <w:rtl/>
        </w:rPr>
        <w:t>ي</w:t>
      </w:r>
      <w:r w:rsidR="007C63BC" w:rsidRPr="00E53A01">
        <w:rPr>
          <w:rFonts w:cs="B Lotus"/>
          <w:sz w:val="30"/>
          <w:rtl/>
        </w:rPr>
        <w:t xml:space="preserve"> عروس زينت كنند و </w:t>
      </w:r>
      <w:r w:rsidR="007C63BC" w:rsidRPr="00E53A01">
        <w:rPr>
          <w:rFonts w:cs="B Lotus" w:hint="cs"/>
          <w:sz w:val="30"/>
          <w:rtl/>
        </w:rPr>
        <w:t xml:space="preserve">برايش </w:t>
      </w:r>
      <w:r w:rsidR="007C63BC" w:rsidRPr="00E53A01">
        <w:rPr>
          <w:rFonts w:cs="B Lotus"/>
          <w:sz w:val="30"/>
          <w:rtl/>
        </w:rPr>
        <w:t>طلا و نقره و چلچراغ و</w:t>
      </w:r>
      <w:r w:rsidR="007C63BC" w:rsidRPr="00E53A01">
        <w:rPr>
          <w:rFonts w:cs="B Lotus" w:hint="cs"/>
          <w:sz w:val="30"/>
          <w:rtl/>
        </w:rPr>
        <w:t xml:space="preserve"> </w:t>
      </w:r>
      <w:r w:rsidR="007C63BC" w:rsidRPr="00E53A01">
        <w:rPr>
          <w:rFonts w:cs="B Lotus"/>
          <w:sz w:val="30"/>
          <w:rtl/>
        </w:rPr>
        <w:t>لوستر</w:t>
      </w:r>
      <w:r w:rsidR="007C63BC" w:rsidRPr="00E53A01">
        <w:rPr>
          <w:rFonts w:cs="B Lotus" w:hint="cs"/>
          <w:sz w:val="30"/>
          <w:rtl/>
        </w:rPr>
        <w:t xml:space="preserve"> </w:t>
      </w:r>
      <w:r w:rsidR="007C63BC" w:rsidRPr="00E53A01">
        <w:rPr>
          <w:rFonts w:cs="B Lotus"/>
          <w:sz w:val="30"/>
          <w:rtl/>
        </w:rPr>
        <w:t xml:space="preserve">بگذارند) </w:t>
      </w:r>
      <w:r w:rsidR="007C63BC" w:rsidRPr="00E53A01">
        <w:rPr>
          <w:rFonts w:cs="B Lotus" w:hint="cs"/>
          <w:sz w:val="30"/>
          <w:rtl/>
        </w:rPr>
        <w:t>بی</w:t>
      </w:r>
      <w:r w:rsidR="0035725E" w:rsidRPr="00E53A01">
        <w:rPr>
          <w:rFonts w:cs="B Lotus" w:hint="eastAsia"/>
          <w:sz w:val="30"/>
          <w:rtl/>
        </w:rPr>
        <w:t>‌</w:t>
      </w:r>
      <w:r w:rsidR="007C63BC" w:rsidRPr="00E53A01">
        <w:rPr>
          <w:rFonts w:cs="B Lotus" w:hint="cs"/>
          <w:sz w:val="30"/>
          <w:rtl/>
        </w:rPr>
        <w:t>درنگ که</w:t>
      </w:r>
      <w:r w:rsidR="007C63BC" w:rsidRPr="00E53A01">
        <w:rPr>
          <w:rFonts w:cs="B Lotus"/>
          <w:sz w:val="30"/>
          <w:rtl/>
        </w:rPr>
        <w:t xml:space="preserve"> با ديد</w:t>
      </w:r>
      <w:r w:rsidR="007C63BC" w:rsidRPr="00E53A01">
        <w:rPr>
          <w:rFonts w:ascii="Lotus Linotype" w:hAnsi="Lotus Linotype" w:cs="B Lotus"/>
          <w:color w:val="000000"/>
          <w:sz w:val="30"/>
          <w:rtl/>
        </w:rPr>
        <w:t>ه‌</w:t>
      </w:r>
      <w:r w:rsidR="007C63BC" w:rsidRPr="00E53A01">
        <w:rPr>
          <w:rFonts w:cs="B Lotus" w:hint="cs"/>
          <w:sz w:val="30"/>
          <w:rtl/>
        </w:rPr>
        <w:t>اي</w:t>
      </w:r>
      <w:r w:rsidR="007C63BC" w:rsidRPr="00E53A01">
        <w:rPr>
          <w:rFonts w:cs="B Lotus"/>
          <w:sz w:val="30"/>
          <w:rtl/>
        </w:rPr>
        <w:t xml:space="preserve"> تار به</w:t>
      </w:r>
      <w:r w:rsidR="000B2A58" w:rsidRPr="00E53A01">
        <w:rPr>
          <w:rFonts w:cs="B Lotus"/>
          <w:sz w:val="30"/>
          <w:rtl/>
        </w:rPr>
        <w:t xml:space="preserve"> آن‌ها </w:t>
      </w:r>
      <w:r w:rsidR="007C63BC" w:rsidRPr="00E53A01">
        <w:rPr>
          <w:rFonts w:cs="B Lotus" w:hint="cs"/>
          <w:sz w:val="30"/>
          <w:rtl/>
        </w:rPr>
        <w:t>نگاه</w:t>
      </w:r>
      <w:r w:rsidR="007C63BC" w:rsidRPr="00E53A01">
        <w:rPr>
          <w:rFonts w:cs="B Lotus"/>
          <w:sz w:val="30"/>
          <w:rtl/>
        </w:rPr>
        <w:t xml:space="preserve"> </w:t>
      </w:r>
      <w:r w:rsidR="00E84182" w:rsidRPr="00E53A01">
        <w:rPr>
          <w:rFonts w:cs="B Lotus"/>
          <w:sz w:val="30"/>
          <w:rtl/>
        </w:rPr>
        <w:t>مي‌كن</w:t>
      </w:r>
      <w:r w:rsidR="007C63BC" w:rsidRPr="00E53A01">
        <w:rPr>
          <w:rFonts w:cs="B Lotus"/>
          <w:sz w:val="30"/>
          <w:rtl/>
        </w:rPr>
        <w:t>ند و بدين سبب به درياي جهل و ناداني فرو</w:t>
      </w:r>
      <w:r w:rsidR="007C63BC" w:rsidRPr="00E53A01">
        <w:rPr>
          <w:rFonts w:cs="B Lotus" w:hint="cs"/>
          <w:sz w:val="30"/>
          <w:rtl/>
        </w:rPr>
        <w:t xml:space="preserve"> </w:t>
      </w:r>
      <w:r w:rsidR="007C63BC" w:rsidRPr="00E53A01">
        <w:rPr>
          <w:rFonts w:cs="B Lotus"/>
          <w:sz w:val="30"/>
          <w:rtl/>
        </w:rPr>
        <w:t>ر</w:t>
      </w:r>
      <w:r w:rsidR="007C63BC" w:rsidRPr="00E53A01">
        <w:rPr>
          <w:rFonts w:cs="B Lotus" w:hint="cs"/>
          <w:sz w:val="30"/>
          <w:rtl/>
        </w:rPr>
        <w:t>ف</w:t>
      </w:r>
      <w:r w:rsidR="007C63BC" w:rsidRPr="00E53A01">
        <w:rPr>
          <w:rFonts w:cs="B Lotus"/>
          <w:sz w:val="30"/>
          <w:rtl/>
        </w:rPr>
        <w:t>ت</w:t>
      </w:r>
      <w:r w:rsidR="007C63BC" w:rsidRPr="00E53A01">
        <w:rPr>
          <w:rFonts w:ascii="Lotus Linotype" w:hAnsi="Lotus Linotype" w:cs="B Lotus"/>
          <w:color w:val="000000"/>
          <w:sz w:val="30"/>
          <w:rtl/>
        </w:rPr>
        <w:t>ه‌</w:t>
      </w:r>
      <w:r w:rsidR="007C63BC" w:rsidRPr="00E53A01">
        <w:rPr>
          <w:rFonts w:cs="B Lotus" w:hint="cs"/>
          <w:sz w:val="30"/>
          <w:rtl/>
        </w:rPr>
        <w:t>ان</w:t>
      </w:r>
      <w:r w:rsidR="007C63BC" w:rsidRPr="00E53A01">
        <w:rPr>
          <w:rFonts w:cs="B Lotus"/>
          <w:sz w:val="30"/>
          <w:rtl/>
        </w:rPr>
        <w:t>د (و از</w:t>
      </w:r>
      <w:r w:rsidR="000B2A58" w:rsidRPr="00E53A01">
        <w:rPr>
          <w:rFonts w:cs="B Lotus"/>
          <w:sz w:val="30"/>
          <w:rtl/>
        </w:rPr>
        <w:t xml:space="preserve"> آن‌ها </w:t>
      </w:r>
      <w:r w:rsidR="007C63BC" w:rsidRPr="00E53A01">
        <w:rPr>
          <w:rFonts w:cs="B Lotus"/>
          <w:sz w:val="30"/>
          <w:rtl/>
        </w:rPr>
        <w:t>عبر</w:t>
      </w:r>
      <w:r w:rsidR="007C63BC" w:rsidRPr="00E53A01">
        <w:rPr>
          <w:rFonts w:cs="B Lotus" w:hint="cs"/>
          <w:sz w:val="30"/>
          <w:rtl/>
        </w:rPr>
        <w:t>ت</w:t>
      </w:r>
      <w:r w:rsidR="007C63BC" w:rsidRPr="00E53A01">
        <w:rPr>
          <w:rFonts w:cs="B Lotus"/>
          <w:sz w:val="30"/>
          <w:rtl/>
        </w:rPr>
        <w:t xml:space="preserve"> نمي</w:t>
      </w:r>
      <w:r w:rsidR="0035725E" w:rsidRPr="00E53A01">
        <w:rPr>
          <w:rFonts w:cs="B Lotus" w:hint="cs"/>
          <w:sz w:val="30"/>
          <w:rtl/>
        </w:rPr>
        <w:t>‌</w:t>
      </w:r>
      <w:r w:rsidR="007C63BC" w:rsidRPr="00E53A01">
        <w:rPr>
          <w:rFonts w:cs="B Lotus"/>
          <w:sz w:val="30"/>
          <w:rtl/>
        </w:rPr>
        <w:t>گيرند) تا</w:t>
      </w:r>
      <w:r w:rsidR="0042690B" w:rsidRPr="00E53A01">
        <w:rPr>
          <w:rFonts w:cs="B Lotus"/>
          <w:sz w:val="30"/>
          <w:rtl/>
        </w:rPr>
        <w:t xml:space="preserve"> آن‌كه </w:t>
      </w:r>
      <w:r w:rsidR="007C63BC" w:rsidRPr="00E53A01">
        <w:rPr>
          <w:rFonts w:cs="B Lotus"/>
          <w:sz w:val="30"/>
          <w:rtl/>
        </w:rPr>
        <w:t>مي</w:t>
      </w:r>
      <w:r w:rsidR="0035725E" w:rsidRPr="00E53A01">
        <w:rPr>
          <w:rFonts w:cs="B Lotus" w:hint="cs"/>
          <w:sz w:val="30"/>
          <w:rtl/>
        </w:rPr>
        <w:t>‌</w:t>
      </w:r>
      <w:r w:rsidR="007C63BC" w:rsidRPr="00E53A01">
        <w:rPr>
          <w:rFonts w:cs="B Lotus"/>
          <w:sz w:val="30"/>
          <w:rtl/>
        </w:rPr>
        <w:t>فرمايد:</w:t>
      </w:r>
      <w:r w:rsidR="007C63BC" w:rsidRPr="00E53A01">
        <w:rPr>
          <w:rFonts w:cs="B Lotus" w:hint="cs"/>
          <w:sz w:val="30"/>
          <w:rtl/>
        </w:rPr>
        <w:t xml:space="preserve"> </w:t>
      </w:r>
      <w:r w:rsidR="007C63BC" w:rsidRPr="003A5E57">
        <w:rPr>
          <w:rFonts w:ascii="mylotus" w:hAnsi="mylotus" w:cs="mylotus"/>
          <w:b/>
          <w:bCs/>
          <w:sz w:val="27"/>
          <w:szCs w:val="26"/>
          <w:rtl/>
          <w:lang w:bidi="fa-IR"/>
        </w:rPr>
        <w:t>«</w:t>
      </w:r>
      <w:r w:rsidR="007C63BC" w:rsidRPr="003A5E57">
        <w:rPr>
          <w:rFonts w:ascii="mylotus" w:hAnsi="mylotus" w:cs="mylotus"/>
          <w:b/>
          <w:bCs/>
          <w:sz w:val="27"/>
          <w:szCs w:val="27"/>
          <w:rtl/>
          <w:lang w:bidi="fa-IR"/>
        </w:rPr>
        <w:t>سقوا كأساً بدلتهم بالنطق خرساً</w:t>
      </w:r>
      <w:r w:rsidR="00EC3026" w:rsidRPr="003A5E57">
        <w:rPr>
          <w:rFonts w:ascii="mylotus" w:hAnsi="mylotus" w:cs="mylotus"/>
          <w:b/>
          <w:bCs/>
          <w:sz w:val="27"/>
          <w:szCs w:val="27"/>
          <w:rtl/>
          <w:lang w:bidi="fa-IR"/>
        </w:rPr>
        <w:t>،</w:t>
      </w:r>
      <w:r w:rsidR="007C63BC" w:rsidRPr="003A5E57">
        <w:rPr>
          <w:rFonts w:ascii="mylotus" w:hAnsi="mylotus" w:cs="mylotus"/>
          <w:b/>
          <w:bCs/>
          <w:sz w:val="27"/>
          <w:szCs w:val="27"/>
          <w:rtl/>
        </w:rPr>
        <w:t xml:space="preserve"> و بالسمع صمماً و بالحركات سكوناً</w:t>
      </w:r>
      <w:r w:rsidR="007C63BC" w:rsidRPr="003A5E57">
        <w:rPr>
          <w:rFonts w:ascii="mylotus" w:hAnsi="mylotus" w:cs="mylotus"/>
          <w:b/>
          <w:bCs/>
          <w:sz w:val="27"/>
          <w:szCs w:val="26"/>
          <w:rtl/>
        </w:rPr>
        <w:t>»</w:t>
      </w:r>
      <w:r w:rsidR="007C63BC" w:rsidRPr="00E53A01">
        <w:rPr>
          <w:rFonts w:cs="B Lotus" w:hint="cs"/>
          <w:sz w:val="30"/>
          <w:rtl/>
          <w:lang w:bidi="fa-IR"/>
        </w:rPr>
        <w:t xml:space="preserve"> </w:t>
      </w:r>
      <w:r w:rsidR="007C63BC" w:rsidRPr="00E53A01">
        <w:rPr>
          <w:rFonts w:cs="B Lotus"/>
          <w:sz w:val="30"/>
          <w:rtl/>
          <w:lang w:bidi="fa-IR"/>
        </w:rPr>
        <w:t>به اهل قبور جامي نوشاند</w:t>
      </w:r>
      <w:r w:rsidR="007C63BC" w:rsidRPr="00E53A01">
        <w:rPr>
          <w:rFonts w:ascii="Lotus Linotype" w:hAnsi="Lotus Linotype" w:cs="B Lotus"/>
          <w:color w:val="000000"/>
          <w:sz w:val="30"/>
          <w:rtl/>
          <w:lang w:bidi="fa-IR"/>
        </w:rPr>
        <w:t>ه‌</w:t>
      </w:r>
      <w:r w:rsidR="007C63BC" w:rsidRPr="00E53A01">
        <w:rPr>
          <w:rFonts w:cs="B Lotus" w:hint="cs"/>
          <w:sz w:val="30"/>
          <w:rtl/>
          <w:lang w:bidi="fa-IR"/>
        </w:rPr>
        <w:t>ا</w:t>
      </w:r>
      <w:r w:rsidR="007C63BC" w:rsidRPr="00E53A01">
        <w:rPr>
          <w:rFonts w:cs="B Lotus"/>
          <w:sz w:val="30"/>
          <w:rtl/>
          <w:lang w:bidi="fa-IR"/>
        </w:rPr>
        <w:t xml:space="preserve">ند كه </w:t>
      </w:r>
      <w:r w:rsidR="007C63BC" w:rsidRPr="00E53A01">
        <w:rPr>
          <w:rFonts w:cs="B Lotus" w:hint="cs"/>
          <w:sz w:val="30"/>
          <w:rtl/>
          <w:lang w:bidi="fa-IR"/>
        </w:rPr>
        <w:t>قوه</w:t>
      </w:r>
      <w:r w:rsidR="00E21793" w:rsidRPr="00E53A01">
        <w:rPr>
          <w:rFonts w:cs="B Lotus" w:hint="cs"/>
          <w:sz w:val="30"/>
          <w:rtl/>
          <w:lang w:bidi="fa-IR"/>
        </w:rPr>
        <w:t xml:space="preserve">‌ی </w:t>
      </w:r>
      <w:r w:rsidRPr="00E53A01">
        <w:rPr>
          <w:rFonts w:cs="B Lotus" w:hint="cs"/>
          <w:sz w:val="30"/>
          <w:rtl/>
          <w:lang w:bidi="fa-IR"/>
        </w:rPr>
        <w:t>نطقشان</w:t>
      </w:r>
      <w:r w:rsidR="007C63BC" w:rsidRPr="00E53A01">
        <w:rPr>
          <w:rFonts w:cs="B Lotus" w:hint="cs"/>
          <w:sz w:val="30"/>
          <w:rtl/>
          <w:lang w:bidi="fa-IR"/>
        </w:rPr>
        <w:t xml:space="preserve"> را</w:t>
      </w:r>
      <w:r w:rsidR="007C63BC" w:rsidRPr="00E53A01">
        <w:rPr>
          <w:rFonts w:cs="B Lotus"/>
          <w:sz w:val="30"/>
          <w:rtl/>
          <w:lang w:bidi="fa-IR"/>
        </w:rPr>
        <w:t xml:space="preserve"> به گنگي و شنوايشان </w:t>
      </w:r>
      <w:r w:rsidR="007C63BC" w:rsidRPr="00E53A01">
        <w:rPr>
          <w:rFonts w:cs="B Lotus" w:hint="cs"/>
          <w:sz w:val="30"/>
          <w:rtl/>
          <w:lang w:bidi="fa-IR"/>
        </w:rPr>
        <w:t xml:space="preserve">را </w:t>
      </w:r>
      <w:r w:rsidR="007C63BC" w:rsidRPr="00E53A01">
        <w:rPr>
          <w:rFonts w:cs="B Lotus"/>
          <w:sz w:val="30"/>
          <w:rtl/>
          <w:lang w:bidi="fa-IR"/>
        </w:rPr>
        <w:t xml:space="preserve">به كري و حركاتشان </w:t>
      </w:r>
      <w:r w:rsidR="007C63BC" w:rsidRPr="00E53A01">
        <w:rPr>
          <w:rFonts w:cs="B Lotus" w:hint="cs"/>
          <w:sz w:val="30"/>
          <w:rtl/>
          <w:lang w:bidi="fa-IR"/>
        </w:rPr>
        <w:t>را</w:t>
      </w:r>
      <w:r w:rsidR="007C63BC" w:rsidRPr="00E53A01">
        <w:rPr>
          <w:rFonts w:cs="B Lotus"/>
          <w:sz w:val="30"/>
          <w:rtl/>
          <w:lang w:bidi="fa-IR"/>
        </w:rPr>
        <w:t xml:space="preserve"> به سكون </w:t>
      </w:r>
      <w:r w:rsidR="007C63BC" w:rsidRPr="00E53A01">
        <w:rPr>
          <w:rFonts w:cs="B Lotus" w:hint="cs"/>
          <w:sz w:val="30"/>
          <w:rtl/>
          <w:lang w:bidi="fa-IR"/>
        </w:rPr>
        <w:t>تبديل ك</w:t>
      </w:r>
      <w:r w:rsidR="007C63BC" w:rsidRPr="00E53A01">
        <w:rPr>
          <w:rFonts w:cs="B Lotus"/>
          <w:sz w:val="30"/>
          <w:rtl/>
          <w:lang w:bidi="fa-IR"/>
        </w:rPr>
        <w:t>ر</w:t>
      </w:r>
      <w:r w:rsidR="007C63BC" w:rsidRPr="00E53A01">
        <w:rPr>
          <w:rFonts w:cs="B Lotus" w:hint="cs"/>
          <w:sz w:val="30"/>
          <w:rtl/>
          <w:lang w:bidi="fa-IR"/>
        </w:rPr>
        <w:t>د</w:t>
      </w:r>
      <w:r w:rsidR="007C63BC" w:rsidRPr="00E53A01">
        <w:rPr>
          <w:rFonts w:cs="B Lotus"/>
          <w:sz w:val="30"/>
          <w:rtl/>
          <w:lang w:bidi="fa-IR"/>
        </w:rPr>
        <w:t>ه است.(نهج البلاغه،</w:t>
      </w:r>
      <w:r w:rsidR="007C63BC" w:rsidRPr="00E53A01">
        <w:rPr>
          <w:rFonts w:cs="B Lotus" w:hint="cs"/>
          <w:sz w:val="30"/>
          <w:rtl/>
          <w:lang w:bidi="fa-IR"/>
        </w:rPr>
        <w:t xml:space="preserve"> </w:t>
      </w:r>
      <w:r w:rsidR="007C63BC" w:rsidRPr="00E53A01">
        <w:rPr>
          <w:rFonts w:cs="B Lotus"/>
          <w:sz w:val="30"/>
          <w:rtl/>
          <w:lang w:bidi="fa-IR"/>
        </w:rPr>
        <w:t>‌خطب</w:t>
      </w:r>
      <w:r w:rsidR="007C63BC" w:rsidRPr="00E53A01">
        <w:rPr>
          <w:rFonts w:ascii="Lotus Linotype" w:hAnsi="Lotus Linotype" w:cs="B Lotus"/>
          <w:color w:val="000000"/>
          <w:sz w:val="30"/>
          <w:rtl/>
          <w:lang w:bidi="fa-IR"/>
        </w:rPr>
        <w:t>ه‌</w:t>
      </w:r>
      <w:r w:rsidR="007C63BC" w:rsidRPr="00E53A01">
        <w:rPr>
          <w:rFonts w:cs="B Lotus" w:hint="cs"/>
          <w:sz w:val="30"/>
          <w:rtl/>
          <w:lang w:bidi="fa-IR"/>
        </w:rPr>
        <w:t>ي</w:t>
      </w:r>
      <w:r w:rsidR="007C63BC" w:rsidRPr="00E53A01">
        <w:rPr>
          <w:rFonts w:cs="B Lotus"/>
          <w:sz w:val="30"/>
          <w:rtl/>
          <w:lang w:bidi="fa-IR"/>
        </w:rPr>
        <w:t xml:space="preserve"> 221).</w:t>
      </w:r>
    </w:p>
    <w:p w:rsidR="00FC57FF" w:rsidRDefault="007C63BC" w:rsidP="00722151">
      <w:pPr>
        <w:ind w:firstLine="340"/>
        <w:jc w:val="both"/>
        <w:rPr>
          <w:rFonts w:cs="B Lotus" w:hint="cs"/>
          <w:sz w:val="30"/>
          <w:rtl/>
        </w:rPr>
      </w:pPr>
      <w:r w:rsidRPr="00E53A01">
        <w:rPr>
          <w:rFonts w:cs="B Lotus"/>
          <w:sz w:val="30"/>
          <w:rtl/>
        </w:rPr>
        <w:t>در زمان ما بدعت</w:t>
      </w:r>
      <w:r w:rsidR="00CB1F20" w:rsidRPr="00E53A01">
        <w:rPr>
          <w:rFonts w:cs="B Lotus" w:hint="cs"/>
          <w:sz w:val="30"/>
          <w:rtl/>
        </w:rPr>
        <w:t>‌</w:t>
      </w:r>
      <w:r w:rsidRPr="00E53A01">
        <w:rPr>
          <w:rFonts w:cs="B Lotus"/>
          <w:sz w:val="30"/>
          <w:rtl/>
        </w:rPr>
        <w:t>ها</w:t>
      </w:r>
      <w:r w:rsidRPr="00E53A01">
        <w:rPr>
          <w:rFonts w:cs="B Lotus" w:hint="cs"/>
          <w:sz w:val="30"/>
          <w:rtl/>
        </w:rPr>
        <w:t>ي</w:t>
      </w:r>
      <w:r w:rsidRPr="00E53A01">
        <w:rPr>
          <w:rFonts w:cs="B Lotus"/>
          <w:sz w:val="30"/>
          <w:rtl/>
        </w:rPr>
        <w:t xml:space="preserve"> زيادي در ميان </w:t>
      </w:r>
      <w:r w:rsidRPr="00E53A01">
        <w:rPr>
          <w:rFonts w:cs="B Lotus" w:hint="cs"/>
          <w:sz w:val="30"/>
          <w:rtl/>
        </w:rPr>
        <w:t>مردم</w:t>
      </w:r>
      <w:r w:rsidRPr="00E53A01">
        <w:rPr>
          <w:rFonts w:cs="B Lotus"/>
          <w:sz w:val="30"/>
          <w:rtl/>
        </w:rPr>
        <w:t xml:space="preserve"> معمول شده كه از جمل</w:t>
      </w:r>
      <w:r w:rsidRPr="00E53A01">
        <w:rPr>
          <w:rFonts w:ascii="Lotus Linotype" w:hAnsi="Lotus Linotype" w:cs="B Lotus"/>
          <w:color w:val="000000"/>
          <w:sz w:val="30"/>
          <w:rtl/>
        </w:rPr>
        <w:t>ه‌</w:t>
      </w:r>
      <w:r w:rsidRPr="00E53A01">
        <w:rPr>
          <w:rFonts w:cs="B Lotus" w:hint="cs"/>
          <w:sz w:val="30"/>
          <w:rtl/>
        </w:rPr>
        <w:t>ي آن</w:t>
      </w:r>
      <w:r w:rsidRPr="00E53A01">
        <w:rPr>
          <w:rFonts w:cs="B Lotus"/>
          <w:sz w:val="30"/>
          <w:rtl/>
        </w:rPr>
        <w:t xml:space="preserve"> ساختن همين قبور سيمين و زرين و</w:t>
      </w:r>
      <w:r w:rsidRPr="00E53A01">
        <w:rPr>
          <w:rFonts w:cs="B Lotus" w:hint="cs"/>
          <w:sz w:val="30"/>
          <w:rtl/>
        </w:rPr>
        <w:t xml:space="preserve"> آوردن </w:t>
      </w:r>
      <w:r w:rsidRPr="00E53A01">
        <w:rPr>
          <w:rFonts w:cs="B Lotus"/>
          <w:sz w:val="30"/>
          <w:rtl/>
        </w:rPr>
        <w:t>نذر</w:t>
      </w:r>
      <w:r w:rsidRPr="00E53A01">
        <w:rPr>
          <w:rFonts w:cs="B Lotus" w:hint="cs"/>
          <w:sz w:val="30"/>
          <w:rtl/>
        </w:rPr>
        <w:t xml:space="preserve"> </w:t>
      </w:r>
      <w:r w:rsidRPr="00E53A01">
        <w:rPr>
          <w:rFonts w:cs="B Lotus"/>
          <w:sz w:val="30"/>
          <w:rtl/>
        </w:rPr>
        <w:t>و نياز</w:t>
      </w:r>
      <w:r w:rsidRPr="00E53A01">
        <w:rPr>
          <w:rFonts w:cs="B Lotus" w:hint="cs"/>
          <w:sz w:val="30"/>
          <w:rtl/>
        </w:rPr>
        <w:t xml:space="preserve"> بر سر آن</w:t>
      </w:r>
      <w:r w:rsidRPr="00E53A01">
        <w:rPr>
          <w:rFonts w:cs="B Lotus"/>
          <w:sz w:val="30"/>
          <w:rtl/>
        </w:rPr>
        <w:t xml:space="preserve"> و وقف</w:t>
      </w:r>
      <w:r w:rsidRPr="00E53A01">
        <w:rPr>
          <w:rFonts w:cs="B Lotus" w:hint="cs"/>
          <w:sz w:val="30"/>
          <w:rtl/>
        </w:rPr>
        <w:t xml:space="preserve"> كردن اموال</w:t>
      </w:r>
      <w:r w:rsidRPr="00E53A01">
        <w:rPr>
          <w:rFonts w:cs="B Lotus"/>
          <w:sz w:val="30"/>
          <w:rtl/>
        </w:rPr>
        <w:t xml:space="preserve"> بر</w:t>
      </w:r>
      <w:r w:rsidRPr="00E53A01">
        <w:rPr>
          <w:rFonts w:cs="B Lotus" w:hint="cs"/>
          <w:sz w:val="30"/>
          <w:rtl/>
        </w:rPr>
        <w:t xml:space="preserve"> </w:t>
      </w:r>
      <w:r w:rsidRPr="00E53A01">
        <w:rPr>
          <w:rFonts w:cs="B Lotus"/>
          <w:sz w:val="30"/>
          <w:rtl/>
        </w:rPr>
        <w:t>آن است كه همه ساله مخارج و</w:t>
      </w:r>
      <w:r w:rsidRPr="00E53A01">
        <w:rPr>
          <w:rFonts w:cs="B Lotus" w:hint="cs"/>
          <w:sz w:val="30"/>
          <w:rtl/>
        </w:rPr>
        <w:t xml:space="preserve"> </w:t>
      </w:r>
      <w:r w:rsidRPr="00E53A01">
        <w:rPr>
          <w:rFonts w:cs="B Lotus"/>
          <w:sz w:val="30"/>
          <w:rtl/>
        </w:rPr>
        <w:t>پول</w:t>
      </w:r>
      <w:r w:rsidR="00CB1F20" w:rsidRPr="00E53A01">
        <w:rPr>
          <w:rFonts w:cs="B Lotus" w:hint="cs"/>
          <w:sz w:val="30"/>
          <w:rtl/>
        </w:rPr>
        <w:t>‌</w:t>
      </w:r>
      <w:r w:rsidRPr="00E53A01">
        <w:rPr>
          <w:rFonts w:cs="B Lotus"/>
          <w:sz w:val="30"/>
          <w:rtl/>
        </w:rPr>
        <w:t>هاي زيادي از اين ملت فقير صرف</w:t>
      </w:r>
      <w:r w:rsidR="000B2A58" w:rsidRPr="00E53A01">
        <w:rPr>
          <w:rFonts w:cs="B Lotus"/>
          <w:sz w:val="30"/>
          <w:rtl/>
        </w:rPr>
        <w:t xml:space="preserve"> آن‌ها </w:t>
      </w:r>
      <w:r w:rsidR="00E84182" w:rsidRPr="00E53A01">
        <w:rPr>
          <w:rFonts w:cs="B Lotus"/>
          <w:sz w:val="30"/>
          <w:rtl/>
        </w:rPr>
        <w:t>مي‌شود</w:t>
      </w:r>
      <w:r w:rsidRPr="00E53A01">
        <w:rPr>
          <w:rFonts w:cs="B Lotus"/>
          <w:sz w:val="30"/>
          <w:rtl/>
        </w:rPr>
        <w:t>، خداي عزوجل در آيات زيادي از اين عمل نهي كرده و مي</w:t>
      </w:r>
      <w:r w:rsidRPr="00E53A01">
        <w:rPr>
          <w:rFonts w:ascii="Lotus Linotype" w:hAnsi="Lotus Linotype" w:cs="B Lotus"/>
          <w:color w:val="000000"/>
          <w:sz w:val="30"/>
          <w:rtl/>
        </w:rPr>
        <w:t>‌</w:t>
      </w:r>
      <w:r w:rsidRPr="00E53A01">
        <w:rPr>
          <w:rFonts w:cs="B Lotus"/>
          <w:sz w:val="30"/>
          <w:rtl/>
        </w:rPr>
        <w:t xml:space="preserve">فرمايد: </w:t>
      </w:r>
    </w:p>
    <w:p w:rsidR="007C63BC" w:rsidRPr="00E53A01" w:rsidRDefault="00150832" w:rsidP="00FC57FF">
      <w:pPr>
        <w:ind w:left="340"/>
        <w:jc w:val="both"/>
        <w:rPr>
          <w:rFonts w:cs="B Lotus"/>
          <w:sz w:val="30"/>
          <w:rtl/>
        </w:rPr>
      </w:pPr>
      <w:r w:rsidRPr="00E53A01">
        <w:rPr>
          <w:rFonts w:ascii="KFGQPC Uthman Taha Naskh" w:cs="Traditional Arabic" w:hint="cs"/>
          <w:rtl/>
        </w:rPr>
        <w:t>﴿</w:t>
      </w:r>
      <w:r w:rsidR="00410AC1" w:rsidRPr="00E53A01">
        <w:rPr>
          <w:rStyle w:val="Char7"/>
          <w:rFonts w:hint="eastAsia"/>
          <w:rtl/>
        </w:rPr>
        <w:t>وَيَج</w:t>
      </w:r>
      <w:r w:rsidR="00410AC1" w:rsidRPr="00E53A01">
        <w:rPr>
          <w:rStyle w:val="Char7"/>
          <w:rFonts w:hint="cs"/>
          <w:rtl/>
        </w:rPr>
        <w:t>ۡ</w:t>
      </w:r>
      <w:r w:rsidR="00410AC1" w:rsidRPr="00E53A01">
        <w:rPr>
          <w:rStyle w:val="Char7"/>
          <w:rFonts w:hint="eastAsia"/>
          <w:rtl/>
        </w:rPr>
        <w:t>عَلُونَ</w:t>
      </w:r>
      <w:r w:rsidR="00410AC1" w:rsidRPr="00E53A01">
        <w:rPr>
          <w:rStyle w:val="Char7"/>
          <w:rtl/>
        </w:rPr>
        <w:t xml:space="preserve"> </w:t>
      </w:r>
      <w:r w:rsidR="00410AC1" w:rsidRPr="00E53A01">
        <w:rPr>
          <w:rStyle w:val="Char7"/>
          <w:rFonts w:hint="eastAsia"/>
          <w:rtl/>
        </w:rPr>
        <w:t>لِمَا</w:t>
      </w:r>
      <w:r w:rsidR="00410AC1" w:rsidRPr="00E53A01">
        <w:rPr>
          <w:rStyle w:val="Char7"/>
          <w:rtl/>
        </w:rPr>
        <w:t xml:space="preserve"> </w:t>
      </w:r>
      <w:r w:rsidR="00410AC1" w:rsidRPr="00E53A01">
        <w:rPr>
          <w:rStyle w:val="Char7"/>
          <w:rFonts w:hint="eastAsia"/>
          <w:rtl/>
        </w:rPr>
        <w:t>لَا</w:t>
      </w:r>
      <w:r w:rsidR="00410AC1" w:rsidRPr="00E53A01">
        <w:rPr>
          <w:rStyle w:val="Char7"/>
          <w:rtl/>
        </w:rPr>
        <w:t xml:space="preserve"> </w:t>
      </w:r>
      <w:r w:rsidR="00410AC1" w:rsidRPr="00E53A01">
        <w:rPr>
          <w:rStyle w:val="Char7"/>
          <w:rFonts w:hint="eastAsia"/>
          <w:rtl/>
        </w:rPr>
        <w:t>يَع</w:t>
      </w:r>
      <w:r w:rsidR="00410AC1" w:rsidRPr="00E53A01">
        <w:rPr>
          <w:rStyle w:val="Char7"/>
          <w:rFonts w:hint="cs"/>
          <w:rtl/>
        </w:rPr>
        <w:t>ۡ</w:t>
      </w:r>
      <w:r w:rsidR="00410AC1" w:rsidRPr="00E53A01">
        <w:rPr>
          <w:rStyle w:val="Char7"/>
          <w:rFonts w:hint="eastAsia"/>
          <w:rtl/>
        </w:rPr>
        <w:t>لَمُونَ</w:t>
      </w:r>
      <w:r w:rsidR="00410AC1" w:rsidRPr="00E53A01">
        <w:rPr>
          <w:rStyle w:val="Char7"/>
          <w:rtl/>
        </w:rPr>
        <w:t xml:space="preserve"> </w:t>
      </w:r>
      <w:r w:rsidR="00410AC1" w:rsidRPr="00E53A01">
        <w:rPr>
          <w:rStyle w:val="Char7"/>
          <w:rFonts w:hint="eastAsia"/>
          <w:rtl/>
        </w:rPr>
        <w:t>نَصِيب</w:t>
      </w:r>
      <w:r w:rsidR="00410AC1" w:rsidRPr="00E53A01">
        <w:rPr>
          <w:rStyle w:val="Char7"/>
          <w:rFonts w:hint="cs"/>
          <w:rtl/>
        </w:rPr>
        <w:t>ٗ</w:t>
      </w:r>
      <w:r w:rsidR="00410AC1" w:rsidRPr="00E53A01">
        <w:rPr>
          <w:rStyle w:val="Char7"/>
          <w:rFonts w:hint="eastAsia"/>
          <w:rtl/>
        </w:rPr>
        <w:t>ا</w:t>
      </w:r>
      <w:r w:rsidR="00410AC1" w:rsidRPr="00E53A01">
        <w:rPr>
          <w:rStyle w:val="Char7"/>
          <w:rtl/>
        </w:rPr>
        <w:t xml:space="preserve"> </w:t>
      </w:r>
      <w:r w:rsidR="00410AC1" w:rsidRPr="00E53A01">
        <w:rPr>
          <w:rStyle w:val="Char7"/>
          <w:rFonts w:hint="eastAsia"/>
          <w:rtl/>
        </w:rPr>
        <w:t>مِّمَّا</w:t>
      </w:r>
      <w:r w:rsidR="00410AC1" w:rsidRPr="00E53A01">
        <w:rPr>
          <w:rStyle w:val="Char7"/>
          <w:rtl/>
        </w:rPr>
        <w:t xml:space="preserve"> </w:t>
      </w:r>
      <w:r w:rsidR="00410AC1" w:rsidRPr="00E53A01">
        <w:rPr>
          <w:rStyle w:val="Char7"/>
          <w:rFonts w:hint="eastAsia"/>
          <w:rtl/>
        </w:rPr>
        <w:t>رَزَق</w:t>
      </w:r>
      <w:r w:rsidR="00410AC1" w:rsidRPr="00E53A01">
        <w:rPr>
          <w:rStyle w:val="Char7"/>
          <w:rFonts w:hint="cs"/>
          <w:rtl/>
        </w:rPr>
        <w:t>ۡ</w:t>
      </w:r>
      <w:r w:rsidR="00410AC1" w:rsidRPr="00E53A01">
        <w:rPr>
          <w:rStyle w:val="Char7"/>
          <w:rFonts w:hint="eastAsia"/>
          <w:rtl/>
        </w:rPr>
        <w:t>نَ</w:t>
      </w:r>
      <w:r w:rsidR="00410AC1" w:rsidRPr="00E53A01">
        <w:rPr>
          <w:rStyle w:val="Char7"/>
          <w:rFonts w:hint="cs"/>
          <w:rtl/>
        </w:rPr>
        <w:t>ٰ</w:t>
      </w:r>
      <w:r w:rsidR="00410AC1" w:rsidRPr="00E53A01">
        <w:rPr>
          <w:rStyle w:val="Char7"/>
          <w:rFonts w:hint="eastAsia"/>
          <w:rtl/>
        </w:rPr>
        <w:t>هُم</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تَ</w:t>
      </w:r>
      <w:r w:rsidR="00410AC1" w:rsidRPr="00E53A01">
        <w:rPr>
          <w:rStyle w:val="Char7"/>
          <w:rFonts w:hint="cs"/>
          <w:rtl/>
        </w:rPr>
        <w:t>ٱ</w:t>
      </w:r>
      <w:r w:rsidR="00410AC1" w:rsidRPr="00E53A01">
        <w:rPr>
          <w:rStyle w:val="Char7"/>
          <w:rFonts w:hint="eastAsia"/>
          <w:rtl/>
        </w:rPr>
        <w:t>للَّهِ</w:t>
      </w:r>
      <w:r w:rsidR="00410AC1" w:rsidRPr="00E53A01">
        <w:rPr>
          <w:rStyle w:val="Char7"/>
          <w:rtl/>
        </w:rPr>
        <w:t xml:space="preserve"> </w:t>
      </w:r>
      <w:r w:rsidR="00410AC1" w:rsidRPr="00E53A01">
        <w:rPr>
          <w:rStyle w:val="Char7"/>
          <w:rFonts w:hint="eastAsia"/>
          <w:rtl/>
        </w:rPr>
        <w:t>لَتُس</w:t>
      </w:r>
      <w:r w:rsidR="00410AC1" w:rsidRPr="00E53A01">
        <w:rPr>
          <w:rStyle w:val="Char7"/>
          <w:rFonts w:hint="cs"/>
          <w:rtl/>
        </w:rPr>
        <w:t>ۡ</w:t>
      </w:r>
      <w:r w:rsidR="00410AC1" w:rsidRPr="00E53A01">
        <w:rPr>
          <w:rStyle w:val="Char7"/>
          <w:rFonts w:hint="eastAsia"/>
          <w:rtl/>
        </w:rPr>
        <w:t>‍</w:t>
      </w:r>
      <w:r w:rsidR="00410AC1" w:rsidRPr="00E53A01">
        <w:rPr>
          <w:rStyle w:val="Char7"/>
          <w:rFonts w:hint="cs"/>
          <w:rtl/>
        </w:rPr>
        <w:t>ٔ</w:t>
      </w:r>
      <w:r w:rsidR="00410AC1" w:rsidRPr="00E53A01">
        <w:rPr>
          <w:rStyle w:val="Char7"/>
          <w:rFonts w:hint="eastAsia"/>
          <w:rtl/>
        </w:rPr>
        <w:t>َلُنَّ</w:t>
      </w:r>
      <w:r w:rsidR="00410AC1" w:rsidRPr="00E53A01">
        <w:rPr>
          <w:rStyle w:val="Char7"/>
          <w:rtl/>
        </w:rPr>
        <w:t xml:space="preserve"> </w:t>
      </w:r>
      <w:r w:rsidR="00410AC1" w:rsidRPr="00E53A01">
        <w:rPr>
          <w:rStyle w:val="Char7"/>
          <w:rFonts w:hint="eastAsia"/>
          <w:rtl/>
        </w:rPr>
        <w:t>عَمَّا</w:t>
      </w:r>
      <w:r w:rsidR="00410AC1" w:rsidRPr="00E53A01">
        <w:rPr>
          <w:rStyle w:val="Char7"/>
          <w:rtl/>
        </w:rPr>
        <w:t xml:space="preserve"> </w:t>
      </w:r>
      <w:r w:rsidR="00410AC1" w:rsidRPr="00E53A01">
        <w:rPr>
          <w:rStyle w:val="Char7"/>
          <w:rFonts w:hint="eastAsia"/>
          <w:rtl/>
        </w:rPr>
        <w:t>كُنتُم</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تَف</w:t>
      </w:r>
      <w:r w:rsidR="00410AC1" w:rsidRPr="00E53A01">
        <w:rPr>
          <w:rStyle w:val="Char7"/>
          <w:rFonts w:hint="cs"/>
          <w:rtl/>
        </w:rPr>
        <w:t>ۡ</w:t>
      </w:r>
      <w:r w:rsidR="00410AC1" w:rsidRPr="00E53A01">
        <w:rPr>
          <w:rStyle w:val="Char7"/>
          <w:rFonts w:hint="eastAsia"/>
          <w:rtl/>
        </w:rPr>
        <w:t>تَرُونَ</w:t>
      </w:r>
      <w:r w:rsidR="00410AC1" w:rsidRPr="00E53A01">
        <w:rPr>
          <w:rStyle w:val="Char7"/>
          <w:rtl/>
        </w:rPr>
        <w:t xml:space="preserve"> </w:t>
      </w:r>
      <w:r w:rsidR="00410AC1" w:rsidRPr="00E53A01">
        <w:rPr>
          <w:rStyle w:val="Char7"/>
          <w:rFonts w:hint="cs"/>
          <w:rtl/>
        </w:rPr>
        <w:t>٥٦</w:t>
      </w:r>
      <w:r w:rsidRPr="00E53A01">
        <w:rPr>
          <w:rFonts w:cs="Traditional Arabic" w:hint="cs"/>
          <w:rtl/>
        </w:rPr>
        <w:t>﴾</w:t>
      </w:r>
      <w:r w:rsidR="00410AC1" w:rsidRPr="00E53A01">
        <w:rPr>
          <w:rFonts w:ascii="KFGQPC Uthman Taha Naskh" w:cs="KFGQPC Uthman Taha Naskh"/>
          <w:rtl/>
        </w:rPr>
        <w:t xml:space="preserve"> </w:t>
      </w:r>
      <w:r w:rsidR="00410AC1" w:rsidRPr="00E53A01">
        <w:rPr>
          <w:rStyle w:val="Char9"/>
          <w:rtl/>
        </w:rPr>
        <w:t>[</w:t>
      </w:r>
      <w:r w:rsidR="00410AC1" w:rsidRPr="00E53A01">
        <w:rPr>
          <w:rStyle w:val="Char9"/>
          <w:rFonts w:hint="eastAsia"/>
          <w:rtl/>
        </w:rPr>
        <w:t>النحل</w:t>
      </w:r>
      <w:r w:rsidR="00410AC1" w:rsidRPr="00E53A01">
        <w:rPr>
          <w:rStyle w:val="Char9"/>
          <w:rtl/>
        </w:rPr>
        <w:t xml:space="preserve">: </w:t>
      </w:r>
      <w:r w:rsidR="00410AC1" w:rsidRPr="00E53A01">
        <w:rPr>
          <w:rStyle w:val="Char9"/>
          <w:rFonts w:hint="cs"/>
          <w:rtl/>
        </w:rPr>
        <w:t>٥٦</w:t>
      </w:r>
      <w:r w:rsidR="00410AC1" w:rsidRPr="00E53A01">
        <w:rPr>
          <w:rStyle w:val="Char9"/>
          <w:rtl/>
        </w:rPr>
        <w:t>]</w:t>
      </w:r>
      <w:r w:rsidR="007C63BC" w:rsidRPr="00E53A01">
        <w:rPr>
          <w:rFonts w:cs="B Lotus" w:hint="cs"/>
          <w:sz w:val="30"/>
          <w:rtl/>
        </w:rPr>
        <w:t>.</w:t>
      </w:r>
      <w:r w:rsidR="007C63BC" w:rsidRPr="00E53A01">
        <w:rPr>
          <w:rFonts w:cs="B Lotus"/>
          <w:sz w:val="30"/>
          <w:rtl/>
        </w:rPr>
        <w:t xml:space="preserve"> </w:t>
      </w:r>
      <w:r w:rsidR="00CE1FBD" w:rsidRPr="00E53A01">
        <w:rPr>
          <w:rFonts w:cs="B Lotus" w:hint="cs"/>
          <w:sz w:val="30"/>
          <w:rtl/>
        </w:rPr>
        <w:t>«</w:t>
      </w:r>
      <w:r w:rsidR="007C63BC" w:rsidRPr="00E53A01">
        <w:rPr>
          <w:rFonts w:cs="B Lotus"/>
          <w:sz w:val="30"/>
          <w:rtl/>
        </w:rPr>
        <w:t xml:space="preserve">براي چيزهايي كه </w:t>
      </w:r>
      <w:r w:rsidR="00E84182" w:rsidRPr="00E53A01">
        <w:rPr>
          <w:rFonts w:cs="B Lotus"/>
          <w:sz w:val="30"/>
          <w:rtl/>
        </w:rPr>
        <w:t>نمي‌دان</w:t>
      </w:r>
      <w:r w:rsidR="007C63BC" w:rsidRPr="00E53A01">
        <w:rPr>
          <w:rFonts w:cs="B Lotus"/>
          <w:sz w:val="30"/>
          <w:rtl/>
        </w:rPr>
        <w:t xml:space="preserve">ند </w:t>
      </w:r>
      <w:r w:rsidR="00EA656B" w:rsidRPr="00E53A01">
        <w:rPr>
          <w:rFonts w:cs="B Lotus"/>
          <w:sz w:val="30"/>
          <w:rtl/>
        </w:rPr>
        <w:t>(</w:t>
      </w:r>
      <w:r w:rsidR="007C63BC" w:rsidRPr="00E53A01">
        <w:rPr>
          <w:rFonts w:cs="B Lotus"/>
          <w:sz w:val="30"/>
          <w:rtl/>
        </w:rPr>
        <w:t>همچون بتها و اموات و</w:t>
      </w:r>
      <w:r w:rsidR="00FC57FF">
        <w:rPr>
          <w:rFonts w:cs="B Lotus" w:hint="cs"/>
          <w:sz w:val="30"/>
          <w:rtl/>
          <w:lang w:bidi="fa-IR"/>
        </w:rPr>
        <w:t>...</w:t>
      </w:r>
      <w:r w:rsidR="007C63BC" w:rsidRPr="00E53A01">
        <w:rPr>
          <w:rFonts w:cs="B Lotus"/>
          <w:sz w:val="30"/>
          <w:rtl/>
        </w:rPr>
        <w:t>)</w:t>
      </w:r>
      <w:r w:rsidR="007C63BC" w:rsidRPr="00E53A01">
        <w:rPr>
          <w:rFonts w:cs="B Lotus" w:hint="cs"/>
          <w:sz w:val="30"/>
          <w:rtl/>
        </w:rPr>
        <w:t xml:space="preserve"> سهمي</w:t>
      </w:r>
      <w:r w:rsidR="007C63BC" w:rsidRPr="00E53A01">
        <w:rPr>
          <w:rFonts w:cs="B Lotus"/>
          <w:sz w:val="30"/>
          <w:rtl/>
        </w:rPr>
        <w:t xml:space="preserve"> از آنچه را</w:t>
      </w:r>
      <w:r w:rsidR="007C63BC" w:rsidRPr="00E53A01">
        <w:rPr>
          <w:rFonts w:cs="B Lotus" w:hint="cs"/>
          <w:sz w:val="30"/>
          <w:rtl/>
        </w:rPr>
        <w:t xml:space="preserve"> كه</w:t>
      </w:r>
      <w:r w:rsidR="007C63BC" w:rsidRPr="00E53A01">
        <w:rPr>
          <w:rFonts w:cs="B Lotus"/>
          <w:sz w:val="30"/>
          <w:rtl/>
        </w:rPr>
        <w:t xml:space="preserve"> روزيشان ساخت</w:t>
      </w:r>
      <w:r w:rsidR="0021340B" w:rsidRPr="00E53A01">
        <w:rPr>
          <w:rFonts w:cs="B Lotus"/>
          <w:sz w:val="30"/>
          <w:rtl/>
        </w:rPr>
        <w:t xml:space="preserve">ه‌ايم </w:t>
      </w:r>
      <w:r w:rsidR="007C63BC" w:rsidRPr="00E53A01">
        <w:rPr>
          <w:rFonts w:cs="B Lotus"/>
          <w:sz w:val="30"/>
          <w:rtl/>
        </w:rPr>
        <w:t xml:space="preserve">قرار </w:t>
      </w:r>
      <w:r w:rsidR="00157C4A" w:rsidRPr="00E53A01">
        <w:rPr>
          <w:rFonts w:cs="B Lotus"/>
          <w:sz w:val="30"/>
          <w:rtl/>
        </w:rPr>
        <w:t>مي‌ده</w:t>
      </w:r>
      <w:r w:rsidR="007C63BC" w:rsidRPr="00E53A01">
        <w:rPr>
          <w:rFonts w:cs="B Lotus"/>
          <w:sz w:val="30"/>
          <w:rtl/>
        </w:rPr>
        <w:t>ند، به خدا قسم</w:t>
      </w:r>
      <w:r w:rsidR="007C63BC" w:rsidRPr="00E53A01">
        <w:rPr>
          <w:rFonts w:cs="B Lotus" w:hint="cs"/>
          <w:sz w:val="30"/>
          <w:rtl/>
        </w:rPr>
        <w:t xml:space="preserve"> بدون هیچ شکی </w:t>
      </w:r>
      <w:r w:rsidR="00C80D54" w:rsidRPr="00E53A01">
        <w:rPr>
          <w:rFonts w:cs="B Lotus" w:hint="cs"/>
          <w:sz w:val="30"/>
          <w:rtl/>
        </w:rPr>
        <w:t>درباره‌ی</w:t>
      </w:r>
      <w:r w:rsidR="007C63BC" w:rsidRPr="00E53A01">
        <w:rPr>
          <w:rFonts w:cs="B Lotus" w:hint="cs"/>
          <w:sz w:val="30"/>
          <w:rtl/>
        </w:rPr>
        <w:t xml:space="preserve"> آن دروغهایی که ساخته اید از شما بازپرسی</w:t>
      </w:r>
      <w:r w:rsidR="007C63BC" w:rsidRPr="00E53A01">
        <w:rPr>
          <w:rFonts w:cs="B Lotus"/>
          <w:sz w:val="30"/>
          <w:rtl/>
        </w:rPr>
        <w:t xml:space="preserve"> خواهد شد</w:t>
      </w:r>
      <w:r w:rsidR="00CE1FBD" w:rsidRPr="00E53A01">
        <w:rPr>
          <w:rFonts w:cs="B Lotus" w:hint="cs"/>
          <w:sz w:val="30"/>
          <w:rtl/>
        </w:rPr>
        <w:t>»</w:t>
      </w:r>
      <w:r w:rsidR="007C63BC" w:rsidRPr="00E53A01">
        <w:rPr>
          <w:rFonts w:cs="B Lotus"/>
          <w:sz w:val="30"/>
          <w:rtl/>
        </w:rPr>
        <w:t>.</w:t>
      </w:r>
    </w:p>
    <w:p w:rsidR="007C63BC" w:rsidRPr="00E53A01" w:rsidRDefault="007C63BC" w:rsidP="00722151">
      <w:pPr>
        <w:ind w:firstLine="340"/>
        <w:jc w:val="both"/>
        <w:rPr>
          <w:rFonts w:cs="B Lotus"/>
          <w:sz w:val="30"/>
          <w:rtl/>
        </w:rPr>
      </w:pPr>
      <w:r w:rsidRPr="00E53A01">
        <w:rPr>
          <w:rFonts w:cs="B Lotus"/>
          <w:sz w:val="30"/>
          <w:rtl/>
        </w:rPr>
        <w:t xml:space="preserve">بايد به </w:t>
      </w:r>
      <w:r w:rsidRPr="00E53A01">
        <w:rPr>
          <w:rFonts w:cs="B Lotus" w:hint="cs"/>
          <w:sz w:val="30"/>
          <w:rtl/>
        </w:rPr>
        <w:t>مردم</w:t>
      </w:r>
      <w:r w:rsidRPr="00E53A01">
        <w:rPr>
          <w:rFonts w:cs="B Lotus"/>
          <w:sz w:val="30"/>
          <w:rtl/>
        </w:rPr>
        <w:t xml:space="preserve"> فهماند كسي كه از دنيا رفت، </w:t>
      </w:r>
      <w:r w:rsidRPr="00E53A01">
        <w:rPr>
          <w:rFonts w:cs="B Lotus" w:hint="cs"/>
          <w:sz w:val="30"/>
          <w:rtl/>
        </w:rPr>
        <w:t xml:space="preserve">ديگر </w:t>
      </w:r>
      <w:r w:rsidRPr="00E53A01">
        <w:rPr>
          <w:rFonts w:cs="B Lotus"/>
          <w:sz w:val="30"/>
          <w:rtl/>
        </w:rPr>
        <w:t>احتياجي به نذر و نياز و وقف شما ندارد و پولهايي كه در ضريح</w:t>
      </w:r>
      <w:r w:rsidR="000B2A58" w:rsidRPr="00E53A01">
        <w:rPr>
          <w:rFonts w:cs="B Lotus"/>
          <w:sz w:val="30"/>
          <w:rtl/>
        </w:rPr>
        <w:t xml:space="preserve"> آن‌ها </w:t>
      </w:r>
      <w:r w:rsidRPr="00E53A01">
        <w:rPr>
          <w:rFonts w:cs="B Lotus"/>
          <w:sz w:val="30"/>
          <w:rtl/>
        </w:rPr>
        <w:t>ريخته شده و يا</w:t>
      </w:r>
      <w:r w:rsidRPr="00E53A01">
        <w:rPr>
          <w:rFonts w:cs="B Lotus" w:hint="cs"/>
          <w:sz w:val="30"/>
          <w:rtl/>
        </w:rPr>
        <w:t xml:space="preserve"> با آن</w:t>
      </w:r>
      <w:r w:rsidRPr="00E53A01">
        <w:rPr>
          <w:rFonts w:cs="B Lotus"/>
          <w:sz w:val="30"/>
          <w:rtl/>
        </w:rPr>
        <w:t xml:space="preserve"> علم و كتل و زنجير خريداري </w:t>
      </w:r>
      <w:r w:rsidR="00E84182" w:rsidRPr="00E53A01">
        <w:rPr>
          <w:rFonts w:cs="B Lotus"/>
          <w:sz w:val="30"/>
          <w:rtl/>
        </w:rPr>
        <w:t>مي‌شود</w:t>
      </w:r>
      <w:r w:rsidRPr="00E53A01">
        <w:rPr>
          <w:rFonts w:cs="B Lotus"/>
          <w:sz w:val="30"/>
          <w:rtl/>
        </w:rPr>
        <w:t xml:space="preserve"> </w:t>
      </w:r>
      <w:r w:rsidRPr="00E53A01">
        <w:rPr>
          <w:rFonts w:cs="B Lotus" w:hint="cs"/>
          <w:sz w:val="30"/>
          <w:rtl/>
        </w:rPr>
        <w:t>همه</w:t>
      </w:r>
      <w:r w:rsidR="0021340B" w:rsidRPr="00E53A01">
        <w:rPr>
          <w:rFonts w:cs="B Lotus" w:hint="cs"/>
          <w:sz w:val="30"/>
          <w:rtl/>
        </w:rPr>
        <w:t xml:space="preserve">‌اش </w:t>
      </w:r>
      <w:r w:rsidRPr="00E53A01">
        <w:rPr>
          <w:rFonts w:cs="B Lotus"/>
          <w:sz w:val="30"/>
          <w:rtl/>
        </w:rPr>
        <w:t>اسراف بوده و مورد رضايت شرع نيست.</w:t>
      </w:r>
      <w:r w:rsidRPr="00E53A01">
        <w:rPr>
          <w:rFonts w:cs="B Lotus" w:hint="cs"/>
          <w:sz w:val="30"/>
          <w:rtl/>
        </w:rPr>
        <w:t xml:space="preserve"> </w:t>
      </w:r>
      <w:r w:rsidRPr="00E53A01">
        <w:rPr>
          <w:rFonts w:cs="B Lotus"/>
          <w:sz w:val="30"/>
          <w:rtl/>
        </w:rPr>
        <w:t>اصلا اسلام قائل به واسط</w:t>
      </w:r>
      <w:r w:rsidRPr="00E53A01">
        <w:rPr>
          <w:rFonts w:cs="B Lotus" w:hint="cs"/>
          <w:sz w:val="30"/>
          <w:rtl/>
        </w:rPr>
        <w:t>ه</w:t>
      </w:r>
      <w:r w:rsidR="0030073E">
        <w:rPr>
          <w:rFonts w:cs="B Lotus" w:hint="cs"/>
          <w:sz w:val="30"/>
          <w:rtl/>
        </w:rPr>
        <w:t xml:space="preserve">‌ي </w:t>
      </w:r>
      <w:r w:rsidRPr="00E53A01">
        <w:rPr>
          <w:rFonts w:cs="B Lotus"/>
          <w:sz w:val="30"/>
          <w:rtl/>
        </w:rPr>
        <w:t>ميان خلق و خالق نبود</w:t>
      </w:r>
      <w:r w:rsidRPr="00E53A01">
        <w:rPr>
          <w:rFonts w:cs="B Lotus" w:hint="cs"/>
          <w:sz w:val="30"/>
          <w:rtl/>
        </w:rPr>
        <w:t>ه</w:t>
      </w:r>
      <w:r w:rsidRPr="00E53A01">
        <w:rPr>
          <w:rFonts w:cs="B Lotus"/>
          <w:sz w:val="30"/>
          <w:rtl/>
        </w:rPr>
        <w:t xml:space="preserve"> و از مردم خواست</w:t>
      </w:r>
      <w:r w:rsidRPr="00E53A01">
        <w:rPr>
          <w:rFonts w:cs="B Lotus" w:hint="cs"/>
          <w:sz w:val="30"/>
          <w:rtl/>
        </w:rPr>
        <w:t>ه</w:t>
      </w:r>
      <w:r w:rsidRPr="00E53A01">
        <w:rPr>
          <w:rFonts w:cs="B Lotus"/>
          <w:sz w:val="30"/>
          <w:rtl/>
        </w:rPr>
        <w:t xml:space="preserve"> تا</w:t>
      </w:r>
      <w:r w:rsidRPr="00E53A01">
        <w:rPr>
          <w:rFonts w:cs="B Lotus" w:hint="cs"/>
          <w:sz w:val="30"/>
          <w:rtl/>
        </w:rPr>
        <w:t xml:space="preserve"> درخواست خود را</w:t>
      </w:r>
      <w:r w:rsidRPr="00E53A01">
        <w:rPr>
          <w:rFonts w:cs="B Lotus"/>
          <w:sz w:val="30"/>
          <w:rtl/>
        </w:rPr>
        <w:t xml:space="preserve"> مستقيم</w:t>
      </w:r>
      <w:r w:rsidRPr="00E53A01">
        <w:rPr>
          <w:rFonts w:cs="B Lotus" w:hint="cs"/>
          <w:sz w:val="30"/>
          <w:rtl/>
        </w:rPr>
        <w:t>ا</w:t>
      </w:r>
      <w:r w:rsidRPr="00E53A01">
        <w:rPr>
          <w:rFonts w:cs="B Lotus"/>
          <w:sz w:val="30"/>
          <w:rtl/>
        </w:rPr>
        <w:t xml:space="preserve"> از</w:t>
      </w:r>
      <w:r w:rsidRPr="00E53A01">
        <w:rPr>
          <w:rFonts w:cs="B Lotus" w:hint="cs"/>
          <w:sz w:val="30"/>
          <w:rtl/>
        </w:rPr>
        <w:t xml:space="preserve"> </w:t>
      </w:r>
      <w:r w:rsidRPr="00E53A01">
        <w:rPr>
          <w:rFonts w:cs="B Lotus"/>
          <w:sz w:val="30"/>
          <w:rtl/>
        </w:rPr>
        <w:t>خدا</w:t>
      </w:r>
      <w:r w:rsidRPr="00E53A01">
        <w:rPr>
          <w:rFonts w:cs="B Lotus" w:hint="cs"/>
          <w:sz w:val="30"/>
          <w:rtl/>
        </w:rPr>
        <w:t>يشان</w:t>
      </w:r>
      <w:r w:rsidRPr="00E53A01">
        <w:rPr>
          <w:rFonts w:cs="B Lotus"/>
          <w:sz w:val="30"/>
          <w:rtl/>
        </w:rPr>
        <w:t xml:space="preserve"> </w:t>
      </w:r>
      <w:r w:rsidRPr="00E53A01">
        <w:rPr>
          <w:rFonts w:cs="B Lotus" w:hint="cs"/>
          <w:sz w:val="30"/>
          <w:rtl/>
        </w:rPr>
        <w:t>بخواهن</w:t>
      </w:r>
      <w:r w:rsidRPr="00E53A01">
        <w:rPr>
          <w:rFonts w:cs="B Lotus"/>
          <w:sz w:val="30"/>
          <w:rtl/>
        </w:rPr>
        <w:t xml:space="preserve">د. اسلام قبر پرستي و سنگ پرستي و هر گونه عبادت غير خدا را ملغي </w:t>
      </w:r>
      <w:r w:rsidRPr="00E53A01">
        <w:rPr>
          <w:rFonts w:cs="B Lotus" w:hint="cs"/>
          <w:sz w:val="30"/>
          <w:rtl/>
        </w:rPr>
        <w:t>ساخته</w:t>
      </w:r>
      <w:r w:rsidRPr="00E53A01">
        <w:rPr>
          <w:rFonts w:cs="B Lotus"/>
          <w:sz w:val="30"/>
          <w:rtl/>
        </w:rPr>
        <w:t xml:space="preserve"> ولي </w:t>
      </w:r>
      <w:r w:rsidRPr="00E53A01">
        <w:rPr>
          <w:rFonts w:cs="B Lotus" w:hint="cs"/>
          <w:sz w:val="30"/>
          <w:rtl/>
        </w:rPr>
        <w:t xml:space="preserve">با اين حال </w:t>
      </w:r>
      <w:r w:rsidRPr="00E53A01">
        <w:rPr>
          <w:rFonts w:cs="B Lotus"/>
          <w:sz w:val="30"/>
          <w:rtl/>
        </w:rPr>
        <w:t>مت</w:t>
      </w:r>
      <w:r w:rsidRPr="00E53A01">
        <w:rPr>
          <w:rFonts w:cs="B Lotus" w:hint="cs"/>
          <w:sz w:val="30"/>
          <w:rtl/>
        </w:rPr>
        <w:t>ا</w:t>
      </w:r>
      <w:r w:rsidRPr="00E53A01">
        <w:rPr>
          <w:rFonts w:cs="B Lotus"/>
          <w:sz w:val="30"/>
          <w:rtl/>
        </w:rPr>
        <w:t xml:space="preserve">سفانه همچنانكه نصاري از مسيح و مريم حاجت </w:t>
      </w:r>
      <w:r w:rsidR="00266346" w:rsidRPr="00E53A01">
        <w:rPr>
          <w:rFonts w:cs="B Lotus"/>
          <w:sz w:val="30"/>
          <w:rtl/>
        </w:rPr>
        <w:t>مي‌خواه</w:t>
      </w:r>
      <w:r w:rsidRPr="00E53A01">
        <w:rPr>
          <w:rFonts w:cs="B Lotus"/>
          <w:sz w:val="30"/>
          <w:rtl/>
        </w:rPr>
        <w:t>ند مسلمانان</w:t>
      </w:r>
      <w:r w:rsidRPr="00E53A01">
        <w:rPr>
          <w:rFonts w:cs="B Lotus" w:hint="cs"/>
          <w:sz w:val="30"/>
          <w:rtl/>
        </w:rPr>
        <w:t xml:space="preserve"> نيز</w:t>
      </w:r>
      <w:r w:rsidRPr="00E53A01">
        <w:rPr>
          <w:rFonts w:cs="B Lotus"/>
          <w:sz w:val="30"/>
          <w:rtl/>
        </w:rPr>
        <w:t xml:space="preserve"> از پيغمبر و ائمه و اولياء حاجت </w:t>
      </w:r>
      <w:r w:rsidR="00266346" w:rsidRPr="00E53A01">
        <w:rPr>
          <w:rFonts w:cs="B Lotus"/>
          <w:sz w:val="30"/>
          <w:rtl/>
        </w:rPr>
        <w:t>مي‌خواه</w:t>
      </w:r>
      <w:r w:rsidRPr="00E53A01">
        <w:rPr>
          <w:rFonts w:cs="B Lotus"/>
          <w:sz w:val="30"/>
          <w:rtl/>
        </w:rPr>
        <w:t>ند. مردم بايد بدانند كه</w:t>
      </w:r>
      <w:r w:rsidRPr="00E53A01">
        <w:rPr>
          <w:rFonts w:cs="B Lotus" w:hint="cs"/>
          <w:sz w:val="30"/>
          <w:rtl/>
        </w:rPr>
        <w:t xml:space="preserve"> درباره</w:t>
      </w:r>
      <w:r w:rsidR="0030073E">
        <w:rPr>
          <w:rFonts w:cs="B Lotus" w:hint="cs"/>
          <w:sz w:val="30"/>
          <w:rtl/>
        </w:rPr>
        <w:t xml:space="preserve">‌ي </w:t>
      </w:r>
      <w:r w:rsidRPr="00E53A01">
        <w:rPr>
          <w:rFonts w:cs="B Lotus" w:hint="cs"/>
          <w:sz w:val="30"/>
          <w:rtl/>
        </w:rPr>
        <w:t xml:space="preserve">صاف كردن سطح </w:t>
      </w:r>
      <w:r w:rsidRPr="00E53A01">
        <w:rPr>
          <w:rFonts w:cs="B Lotus"/>
          <w:sz w:val="30"/>
          <w:rtl/>
        </w:rPr>
        <w:t>‌قبر</w:t>
      </w:r>
      <w:r w:rsidRPr="00E53A01">
        <w:rPr>
          <w:rFonts w:cs="B Lotus" w:hint="cs"/>
          <w:sz w:val="30"/>
          <w:rtl/>
        </w:rPr>
        <w:t xml:space="preserve"> با زمين</w:t>
      </w:r>
      <w:r w:rsidRPr="00E53A01">
        <w:rPr>
          <w:rFonts w:cs="B Lotus"/>
          <w:sz w:val="30"/>
          <w:rtl/>
        </w:rPr>
        <w:t xml:space="preserve"> و</w:t>
      </w:r>
      <w:r w:rsidRPr="00E53A01">
        <w:rPr>
          <w:rFonts w:cs="B Lotus" w:hint="cs"/>
          <w:sz w:val="30"/>
          <w:rtl/>
        </w:rPr>
        <w:t xml:space="preserve"> نهي از</w:t>
      </w:r>
      <w:r w:rsidRPr="00E53A01">
        <w:rPr>
          <w:rFonts w:cs="B Lotus"/>
          <w:sz w:val="30"/>
          <w:rtl/>
        </w:rPr>
        <w:t xml:space="preserve"> بناء و كتابت بر قبر و نيز نهي از گچكاري آن و نهي از نماز خواندن و يا </w:t>
      </w:r>
      <w:r w:rsidRPr="00E53A01">
        <w:rPr>
          <w:rFonts w:cs="B Lotus" w:hint="cs"/>
          <w:sz w:val="30"/>
          <w:rtl/>
        </w:rPr>
        <w:t>قرباني كردن بر سر</w:t>
      </w:r>
      <w:r w:rsidRPr="00E53A01">
        <w:rPr>
          <w:rFonts w:cs="B Lotus"/>
          <w:sz w:val="30"/>
          <w:rtl/>
        </w:rPr>
        <w:t xml:space="preserve"> آن چه احاديثي وارده شده و حكم شرع در اين موارد چيست.</w:t>
      </w:r>
    </w:p>
    <w:p w:rsidR="007C63BC" w:rsidRPr="00E53A01" w:rsidRDefault="007C63BC" w:rsidP="00722151">
      <w:pPr>
        <w:ind w:firstLine="340"/>
        <w:jc w:val="both"/>
        <w:rPr>
          <w:rFonts w:cs="B Lotus" w:hint="cs"/>
          <w:sz w:val="30"/>
          <w:rtl/>
        </w:rPr>
      </w:pPr>
      <w:r w:rsidRPr="00E53A01">
        <w:rPr>
          <w:rFonts w:cs="B Lotus" w:hint="cs"/>
          <w:sz w:val="30"/>
          <w:rtl/>
        </w:rPr>
        <w:t xml:space="preserve">ان شاء الله </w:t>
      </w:r>
      <w:r w:rsidRPr="00E53A01">
        <w:rPr>
          <w:rFonts w:cs="B Lotus"/>
          <w:sz w:val="30"/>
          <w:rtl/>
        </w:rPr>
        <w:t xml:space="preserve">بعضي از </w:t>
      </w:r>
      <w:r w:rsidRPr="00E53A01">
        <w:rPr>
          <w:rFonts w:cs="B Lotus" w:hint="cs"/>
          <w:sz w:val="30"/>
          <w:rtl/>
        </w:rPr>
        <w:t>اين احاديث</w:t>
      </w:r>
      <w:r w:rsidRPr="00E53A01">
        <w:rPr>
          <w:rFonts w:cs="B Lotus"/>
          <w:sz w:val="30"/>
          <w:rtl/>
        </w:rPr>
        <w:t xml:space="preserve"> را در اين كتاب ذكر خواهيم نمود</w:t>
      </w:r>
      <w:r w:rsidR="00EC3026" w:rsidRPr="00E53A01">
        <w:rPr>
          <w:rStyle w:val="FootnoteReference"/>
          <w:sz w:val="30"/>
          <w:szCs w:val="30"/>
          <w:rtl/>
        </w:rPr>
        <w:t>(</w:t>
      </w:r>
      <w:r w:rsidR="00EC3026" w:rsidRPr="00E53A01">
        <w:rPr>
          <w:rStyle w:val="FootnoteReference"/>
          <w:sz w:val="30"/>
          <w:szCs w:val="30"/>
          <w:rtl/>
        </w:rPr>
        <w:footnoteReference w:id="18"/>
      </w:r>
      <w:r w:rsidR="00EC3026" w:rsidRPr="00E53A01">
        <w:rPr>
          <w:rStyle w:val="FootnoteReference"/>
          <w:sz w:val="30"/>
          <w:szCs w:val="30"/>
          <w:rtl/>
        </w:rPr>
        <w:t>)</w:t>
      </w:r>
      <w:r w:rsidRPr="00E53A01">
        <w:rPr>
          <w:rFonts w:cs="B Lotus" w:hint="cs"/>
          <w:sz w:val="30"/>
          <w:rtl/>
        </w:rPr>
        <w:t>،</w:t>
      </w:r>
      <w:r w:rsidRPr="00E53A01">
        <w:rPr>
          <w:rFonts w:cs="B Lotus"/>
          <w:sz w:val="30"/>
          <w:rtl/>
        </w:rPr>
        <w:t xml:space="preserve"> و مقداري </w:t>
      </w:r>
      <w:r w:rsidRPr="00E53A01">
        <w:rPr>
          <w:rFonts w:cs="B Lotus" w:hint="cs"/>
          <w:sz w:val="30"/>
          <w:rtl/>
        </w:rPr>
        <w:t xml:space="preserve">از آن </w:t>
      </w:r>
      <w:r w:rsidRPr="00E53A01">
        <w:rPr>
          <w:rFonts w:cs="B Lotus"/>
          <w:sz w:val="30"/>
          <w:rtl/>
        </w:rPr>
        <w:t>را</w:t>
      </w:r>
      <w:r w:rsidRPr="00E53A01">
        <w:rPr>
          <w:rFonts w:cs="B Lotus" w:hint="cs"/>
          <w:sz w:val="30"/>
          <w:rtl/>
        </w:rPr>
        <w:t xml:space="preserve"> نيز</w:t>
      </w:r>
      <w:r w:rsidRPr="00E53A01">
        <w:rPr>
          <w:rFonts w:cs="B Lotus"/>
          <w:sz w:val="30"/>
          <w:rtl/>
        </w:rPr>
        <w:t xml:space="preserve"> در كتاب</w:t>
      </w:r>
      <w:r w:rsidRPr="00E53A01">
        <w:rPr>
          <w:rFonts w:cs="B Lotus" w:hint="cs"/>
          <w:sz w:val="30"/>
          <w:rtl/>
        </w:rPr>
        <w:t xml:space="preserve"> «</w:t>
      </w:r>
      <w:r w:rsidRPr="00E53A01">
        <w:rPr>
          <w:rFonts w:cs="B Lotus"/>
          <w:sz w:val="30"/>
          <w:rtl/>
        </w:rPr>
        <w:t>جامع المنقول في سنن الرسول</w:t>
      </w:r>
      <w:r w:rsidRPr="00E53A01">
        <w:rPr>
          <w:rFonts w:cs="B Lotus" w:hint="cs"/>
          <w:sz w:val="30"/>
          <w:rtl/>
        </w:rPr>
        <w:t>»</w:t>
      </w:r>
      <w:r w:rsidRPr="00E53A01">
        <w:rPr>
          <w:rFonts w:cs="B Lotus"/>
          <w:sz w:val="30"/>
          <w:rtl/>
        </w:rPr>
        <w:t xml:space="preserve"> ذكر نموده</w:t>
      </w:r>
      <w:r w:rsidRPr="00E53A01">
        <w:rPr>
          <w:rFonts w:cs="B Lotus" w:hint="cs"/>
          <w:sz w:val="30"/>
          <w:rtl/>
        </w:rPr>
        <w:t xml:space="preserve"> </w:t>
      </w:r>
      <w:r w:rsidRPr="00E53A01">
        <w:rPr>
          <w:rFonts w:cs="B Lotus"/>
          <w:sz w:val="30"/>
          <w:rtl/>
        </w:rPr>
        <w:t>ايم.</w:t>
      </w:r>
    </w:p>
    <w:p w:rsidR="007C63BC" w:rsidRPr="00E53A01" w:rsidRDefault="007C63BC" w:rsidP="00722151">
      <w:pPr>
        <w:pStyle w:val="a2"/>
        <w:rPr>
          <w:rtl/>
        </w:rPr>
      </w:pPr>
      <w:bookmarkStart w:id="101" w:name="_Toc282021144"/>
      <w:bookmarkStart w:id="102" w:name="_Toc389653238"/>
      <w:r w:rsidRPr="00E53A01">
        <w:rPr>
          <w:rtl/>
        </w:rPr>
        <w:t>آيا</w:t>
      </w:r>
      <w:r w:rsidRPr="00E53A01">
        <w:rPr>
          <w:rFonts w:hint="cs"/>
          <w:rtl/>
        </w:rPr>
        <w:t xml:space="preserve"> ا</w:t>
      </w:r>
      <w:r w:rsidRPr="00E53A01">
        <w:rPr>
          <w:rtl/>
        </w:rPr>
        <w:t xml:space="preserve">رواح </w:t>
      </w:r>
      <w:r w:rsidRPr="00E53A01">
        <w:rPr>
          <w:rFonts w:hint="cs"/>
          <w:rtl/>
        </w:rPr>
        <w:t>ا</w:t>
      </w:r>
      <w:r w:rsidRPr="00E53A01">
        <w:rPr>
          <w:rtl/>
        </w:rPr>
        <w:t>ولياء به دنيا باز مي</w:t>
      </w:r>
      <w:r w:rsidRPr="00E53A01">
        <w:rPr>
          <w:rFonts w:ascii="Times New Roman" w:hAnsi="Times New Roman" w:cs="Times New Roman"/>
          <w:color w:val="000000"/>
          <w:sz w:val="30"/>
        </w:rPr>
        <w:t>‌</w:t>
      </w:r>
      <w:r w:rsidRPr="00E53A01">
        <w:rPr>
          <w:rtl/>
        </w:rPr>
        <w:t>گردند؟</w:t>
      </w:r>
      <w:bookmarkEnd w:id="101"/>
      <w:bookmarkEnd w:id="102"/>
    </w:p>
    <w:p w:rsidR="00FC57FF" w:rsidRDefault="007C63BC" w:rsidP="00722151">
      <w:pPr>
        <w:jc w:val="both"/>
        <w:rPr>
          <w:rFonts w:cs="B Lotus" w:hint="cs"/>
          <w:sz w:val="24"/>
          <w:szCs w:val="24"/>
          <w:rtl/>
        </w:rPr>
      </w:pPr>
      <w:r w:rsidRPr="00E53A01">
        <w:rPr>
          <w:rFonts w:cs="B Lotus" w:hint="cs"/>
          <w:sz w:val="30"/>
          <w:rtl/>
          <w:lang w:bidi="fa-IR"/>
        </w:rPr>
        <w:t xml:space="preserve">گروهی از </w:t>
      </w:r>
      <w:r w:rsidRPr="00E53A01">
        <w:rPr>
          <w:rFonts w:cs="B Lotus"/>
          <w:sz w:val="30"/>
          <w:rtl/>
          <w:lang w:bidi="fa-IR"/>
        </w:rPr>
        <w:t xml:space="preserve">مردم </w:t>
      </w:r>
      <w:r w:rsidR="00C81A0C" w:rsidRPr="00E53A01">
        <w:rPr>
          <w:rFonts w:cs="B Lotus" w:hint="cs"/>
          <w:sz w:val="30"/>
          <w:rtl/>
          <w:lang w:bidi="fa-IR"/>
        </w:rPr>
        <w:t xml:space="preserve">که </w:t>
      </w:r>
      <w:r w:rsidRPr="00E53A01">
        <w:rPr>
          <w:rFonts w:cs="B Lotus"/>
          <w:sz w:val="30"/>
          <w:rtl/>
          <w:lang w:bidi="fa-IR"/>
        </w:rPr>
        <w:t xml:space="preserve">بر </w:t>
      </w:r>
      <w:r w:rsidRPr="00E53A01">
        <w:rPr>
          <w:rFonts w:cs="B Lotus" w:hint="cs"/>
          <w:sz w:val="30"/>
          <w:rtl/>
          <w:lang w:bidi="fa-IR"/>
        </w:rPr>
        <w:t xml:space="preserve">سر </w:t>
      </w:r>
      <w:r w:rsidRPr="00E53A01">
        <w:rPr>
          <w:rFonts w:cs="B Lotus"/>
          <w:sz w:val="30"/>
          <w:rtl/>
          <w:lang w:bidi="fa-IR"/>
        </w:rPr>
        <w:t xml:space="preserve">قبر بزرگان دين حاضر </w:t>
      </w:r>
      <w:r w:rsidR="00C459ED" w:rsidRPr="00E53A01">
        <w:rPr>
          <w:rFonts w:cs="B Lotus"/>
          <w:sz w:val="30"/>
          <w:rtl/>
          <w:lang w:bidi="fa-IR"/>
        </w:rPr>
        <w:t>مي‌شو</w:t>
      </w:r>
      <w:r w:rsidRPr="00E53A01">
        <w:rPr>
          <w:rFonts w:cs="B Lotus"/>
          <w:sz w:val="30"/>
          <w:rtl/>
          <w:lang w:bidi="fa-IR"/>
        </w:rPr>
        <w:t xml:space="preserve">ند و </w:t>
      </w:r>
      <w:r w:rsidRPr="00E53A01">
        <w:rPr>
          <w:rFonts w:cs="B Lotus" w:hint="cs"/>
          <w:sz w:val="30"/>
          <w:rtl/>
          <w:lang w:bidi="fa-IR"/>
        </w:rPr>
        <w:t>ا</w:t>
      </w:r>
      <w:r w:rsidRPr="00E53A01">
        <w:rPr>
          <w:rFonts w:cs="B Lotus"/>
          <w:sz w:val="30"/>
          <w:rtl/>
          <w:lang w:bidi="fa-IR"/>
        </w:rPr>
        <w:t>ز آنان توقع شفاعت و رفع حاجت دارند</w:t>
      </w:r>
      <w:r w:rsidRPr="00E53A01">
        <w:rPr>
          <w:rFonts w:cs="B Lotus" w:hint="cs"/>
          <w:sz w:val="30"/>
          <w:rtl/>
          <w:lang w:bidi="fa-IR"/>
        </w:rPr>
        <w:t>،</w:t>
      </w:r>
      <w:r w:rsidRPr="00E53A01">
        <w:rPr>
          <w:rFonts w:cs="B Lotus"/>
          <w:sz w:val="30"/>
          <w:rtl/>
          <w:lang w:bidi="fa-IR"/>
        </w:rPr>
        <w:t xml:space="preserve"> </w:t>
      </w:r>
      <w:r w:rsidRPr="00E53A01">
        <w:rPr>
          <w:rFonts w:cs="B Lotus" w:hint="cs"/>
          <w:sz w:val="30"/>
          <w:rtl/>
          <w:lang w:bidi="fa-IR"/>
        </w:rPr>
        <w:t xml:space="preserve">اینگونه از مردم چه گمان </w:t>
      </w:r>
      <w:r w:rsidR="002415DB" w:rsidRPr="00E53A01">
        <w:rPr>
          <w:rFonts w:cs="B Lotus" w:hint="cs"/>
          <w:sz w:val="30"/>
          <w:rtl/>
          <w:lang w:bidi="fa-IR"/>
        </w:rPr>
        <w:t>می‌کن</w:t>
      </w:r>
      <w:r w:rsidRPr="00E53A01">
        <w:rPr>
          <w:rFonts w:cs="B Lotus" w:hint="cs"/>
          <w:sz w:val="30"/>
          <w:rtl/>
          <w:lang w:bidi="fa-IR"/>
        </w:rPr>
        <w:t>ند</w:t>
      </w:r>
      <w:r w:rsidRPr="00E53A01">
        <w:rPr>
          <w:rFonts w:cs="B Lotus"/>
          <w:sz w:val="30"/>
          <w:rtl/>
          <w:lang w:bidi="fa-IR"/>
        </w:rPr>
        <w:t xml:space="preserve">؟ آيا </w:t>
      </w:r>
      <w:r w:rsidRPr="00E53A01">
        <w:rPr>
          <w:rFonts w:cs="B Lotus" w:hint="cs"/>
          <w:sz w:val="30"/>
          <w:rtl/>
          <w:lang w:bidi="fa-IR"/>
        </w:rPr>
        <w:t>باور دارند</w:t>
      </w:r>
      <w:r w:rsidRPr="00E53A01">
        <w:rPr>
          <w:rFonts w:cs="B Lotus"/>
          <w:sz w:val="30"/>
          <w:rtl/>
          <w:lang w:bidi="fa-IR"/>
        </w:rPr>
        <w:t xml:space="preserve"> كه آنان، </w:t>
      </w:r>
      <w:r w:rsidRPr="00E53A01">
        <w:rPr>
          <w:rFonts w:cs="B Lotus" w:hint="cs"/>
          <w:sz w:val="30"/>
          <w:rtl/>
          <w:lang w:bidi="fa-IR"/>
        </w:rPr>
        <w:t>دم به دم</w:t>
      </w:r>
      <w:r w:rsidRPr="00E53A01">
        <w:rPr>
          <w:rFonts w:cs="B Lotus"/>
          <w:sz w:val="30"/>
          <w:rtl/>
          <w:lang w:bidi="fa-IR"/>
        </w:rPr>
        <w:t xml:space="preserve"> و ساعت به ساعت از عالم باقي به عالم فاني بر</w:t>
      </w:r>
      <w:r w:rsidR="00C8487D" w:rsidRPr="00E53A01">
        <w:rPr>
          <w:rFonts w:cs="B Lotus"/>
          <w:sz w:val="30"/>
          <w:rtl/>
          <w:lang w:bidi="fa-IR"/>
        </w:rPr>
        <w:t xml:space="preserve"> مي‌</w:t>
      </w:r>
      <w:r w:rsidRPr="00E53A01">
        <w:rPr>
          <w:rFonts w:cs="B Lotus"/>
          <w:sz w:val="30"/>
          <w:rtl/>
          <w:lang w:bidi="fa-IR"/>
        </w:rPr>
        <w:t xml:space="preserve">گردند و به </w:t>
      </w:r>
      <w:r w:rsidRPr="00E53A01">
        <w:rPr>
          <w:rFonts w:cs="B Lotus" w:hint="cs"/>
          <w:sz w:val="30"/>
          <w:rtl/>
          <w:lang w:bidi="fa-IR"/>
        </w:rPr>
        <w:t>ت</w:t>
      </w:r>
      <w:r w:rsidRPr="00E53A01">
        <w:rPr>
          <w:rFonts w:cs="B Lotus"/>
          <w:sz w:val="30"/>
          <w:rtl/>
          <w:lang w:bidi="fa-IR"/>
        </w:rPr>
        <w:t xml:space="preserve">قاضاي آنان گوش </w:t>
      </w:r>
      <w:r w:rsidR="00157C4A" w:rsidRPr="00E53A01">
        <w:rPr>
          <w:rFonts w:cs="B Lotus"/>
          <w:sz w:val="30"/>
          <w:rtl/>
          <w:lang w:bidi="fa-IR"/>
        </w:rPr>
        <w:t>مي‌ده</w:t>
      </w:r>
      <w:r w:rsidRPr="00E53A01">
        <w:rPr>
          <w:rFonts w:cs="B Lotus"/>
          <w:sz w:val="30"/>
          <w:rtl/>
          <w:lang w:bidi="fa-IR"/>
        </w:rPr>
        <w:t xml:space="preserve">ند، اين </w:t>
      </w:r>
      <w:r w:rsidRPr="00E53A01">
        <w:rPr>
          <w:rFonts w:cs="B Lotus" w:hint="cs"/>
          <w:sz w:val="30"/>
          <w:rtl/>
          <w:lang w:bidi="fa-IR"/>
        </w:rPr>
        <w:t>گمان</w:t>
      </w:r>
      <w:r w:rsidRPr="00E53A01">
        <w:rPr>
          <w:rFonts w:cs="B Lotus"/>
          <w:sz w:val="30"/>
          <w:rtl/>
          <w:lang w:bidi="fa-IR"/>
        </w:rPr>
        <w:t xml:space="preserve"> </w:t>
      </w:r>
      <w:r w:rsidRPr="00E53A01">
        <w:rPr>
          <w:rFonts w:cs="B Lotus" w:hint="cs"/>
          <w:sz w:val="30"/>
          <w:rtl/>
          <w:lang w:bidi="fa-IR"/>
        </w:rPr>
        <w:t>نتيج</w:t>
      </w:r>
      <w:r w:rsidRPr="00E53A01">
        <w:rPr>
          <w:rFonts w:ascii="Lotus Linotype" w:hAnsi="Lotus Linotype" w:cs="B Lotus"/>
          <w:color w:val="000000"/>
          <w:sz w:val="30"/>
          <w:rtl/>
          <w:lang w:bidi="fa-IR"/>
        </w:rPr>
        <w:t>ه‌</w:t>
      </w:r>
      <w:r w:rsidRPr="00E53A01">
        <w:rPr>
          <w:rFonts w:cs="B Lotus" w:hint="cs"/>
          <w:sz w:val="30"/>
          <w:rtl/>
          <w:lang w:bidi="fa-IR"/>
        </w:rPr>
        <w:t>ي</w:t>
      </w:r>
      <w:r w:rsidRPr="00E53A01">
        <w:rPr>
          <w:rFonts w:cs="B Lotus"/>
          <w:sz w:val="30"/>
          <w:rtl/>
          <w:lang w:bidi="fa-IR"/>
        </w:rPr>
        <w:t xml:space="preserve"> خامي و </w:t>
      </w:r>
      <w:r w:rsidRPr="00E53A01">
        <w:rPr>
          <w:rFonts w:cs="B Lotus" w:hint="cs"/>
          <w:sz w:val="30"/>
          <w:rtl/>
          <w:lang w:bidi="fa-IR"/>
        </w:rPr>
        <w:t>جهل</w:t>
      </w:r>
      <w:r w:rsidRPr="00E53A01">
        <w:rPr>
          <w:rFonts w:cs="B Lotus"/>
          <w:sz w:val="30"/>
          <w:rtl/>
          <w:lang w:bidi="fa-IR"/>
        </w:rPr>
        <w:t xml:space="preserve"> است، زيرا هر كسي از عالم فاني رفت ديگر</w:t>
      </w:r>
      <w:r w:rsidRPr="00E53A01">
        <w:rPr>
          <w:rFonts w:cs="B Lotus" w:hint="cs"/>
          <w:sz w:val="30"/>
          <w:rtl/>
          <w:lang w:bidi="fa-IR"/>
        </w:rPr>
        <w:t xml:space="preserve"> به آن</w:t>
      </w:r>
      <w:r w:rsidRPr="00E53A01">
        <w:rPr>
          <w:rFonts w:cs="B Lotus"/>
          <w:sz w:val="30"/>
          <w:rtl/>
          <w:lang w:bidi="fa-IR"/>
        </w:rPr>
        <w:t xml:space="preserve"> بر نمي</w:t>
      </w:r>
      <w:r w:rsidRPr="00E53A01">
        <w:rPr>
          <w:rFonts w:cs="B Lotus" w:hint="cs"/>
          <w:sz w:val="30"/>
          <w:rtl/>
          <w:lang w:bidi="fa-IR"/>
        </w:rPr>
        <w:t xml:space="preserve"> </w:t>
      </w:r>
      <w:r w:rsidRPr="00E53A01">
        <w:rPr>
          <w:rFonts w:cs="B Lotus"/>
          <w:sz w:val="30"/>
          <w:rtl/>
          <w:lang w:bidi="fa-IR"/>
        </w:rPr>
        <w:t>گردد،</w:t>
      </w:r>
      <w:r w:rsidRPr="00E53A01">
        <w:rPr>
          <w:rFonts w:cs="B Lotus" w:hint="cs"/>
          <w:sz w:val="30"/>
          <w:rtl/>
          <w:lang w:bidi="fa-IR"/>
        </w:rPr>
        <w:t xml:space="preserve"> </w:t>
      </w:r>
      <w:r w:rsidRPr="00E53A01">
        <w:rPr>
          <w:rFonts w:cs="B Lotus"/>
          <w:sz w:val="30"/>
          <w:rtl/>
          <w:lang w:bidi="fa-IR"/>
        </w:rPr>
        <w:t>‌خصوصا بزرگان دين كه از دنيا سير بودند و اعتنايي به آن نداشتند. خداوند فرموده:</w:t>
      </w:r>
      <w:r w:rsidRPr="00E53A01">
        <w:rPr>
          <w:rFonts w:cs="B Lotus" w:hint="cs"/>
          <w:sz w:val="24"/>
          <w:szCs w:val="24"/>
          <w:rtl/>
        </w:rPr>
        <w:t xml:space="preserve"> </w:t>
      </w:r>
    </w:p>
    <w:p w:rsidR="007C63BC" w:rsidRPr="00E53A01" w:rsidRDefault="00150832" w:rsidP="00FC57FF">
      <w:pPr>
        <w:ind w:left="340"/>
        <w:jc w:val="both"/>
        <w:rPr>
          <w:rFonts w:cs="B Lotus" w:hint="cs"/>
          <w:sz w:val="30"/>
          <w:rtl/>
        </w:rPr>
      </w:pPr>
      <w:r w:rsidRPr="00E53A01">
        <w:rPr>
          <w:rFonts w:ascii="KFGQPC Uthman Taha Naskh" w:cs="Traditional Arabic" w:hint="cs"/>
          <w:rtl/>
        </w:rPr>
        <w:t>﴿</w:t>
      </w:r>
      <w:r w:rsidR="00410AC1" w:rsidRPr="00E53A01">
        <w:rPr>
          <w:rStyle w:val="Char7"/>
          <w:rFonts w:hint="eastAsia"/>
          <w:rtl/>
        </w:rPr>
        <w:t>حَتَّى</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إِذَا</w:t>
      </w:r>
      <w:r w:rsidR="00410AC1" w:rsidRPr="00E53A01">
        <w:rPr>
          <w:rStyle w:val="Char7"/>
          <w:rtl/>
        </w:rPr>
        <w:t xml:space="preserve"> </w:t>
      </w:r>
      <w:r w:rsidR="00410AC1" w:rsidRPr="00E53A01">
        <w:rPr>
          <w:rStyle w:val="Char7"/>
          <w:rFonts w:hint="eastAsia"/>
          <w:rtl/>
        </w:rPr>
        <w:t>جَا</w:t>
      </w:r>
      <w:r w:rsidR="00410AC1" w:rsidRPr="00E53A01">
        <w:rPr>
          <w:rStyle w:val="Char7"/>
          <w:rFonts w:hint="cs"/>
          <w:rtl/>
        </w:rPr>
        <w:t>ٓ</w:t>
      </w:r>
      <w:r w:rsidR="00410AC1" w:rsidRPr="00E53A01">
        <w:rPr>
          <w:rStyle w:val="Char7"/>
          <w:rFonts w:hint="eastAsia"/>
          <w:rtl/>
        </w:rPr>
        <w:t>ءَ</w:t>
      </w:r>
      <w:r w:rsidR="00410AC1" w:rsidRPr="00E53A01">
        <w:rPr>
          <w:rStyle w:val="Char7"/>
          <w:rtl/>
        </w:rPr>
        <w:t xml:space="preserve"> </w:t>
      </w:r>
      <w:r w:rsidR="00410AC1" w:rsidRPr="00E53A01">
        <w:rPr>
          <w:rStyle w:val="Char7"/>
          <w:rFonts w:hint="eastAsia"/>
          <w:rtl/>
        </w:rPr>
        <w:t>أَحَدَهُمُ</w:t>
      </w:r>
      <w:r w:rsidR="00410AC1" w:rsidRPr="00E53A01">
        <w:rPr>
          <w:rStyle w:val="Char7"/>
          <w:rtl/>
        </w:rPr>
        <w:t xml:space="preserve"> </w:t>
      </w:r>
      <w:r w:rsidR="00410AC1" w:rsidRPr="00E53A01">
        <w:rPr>
          <w:rStyle w:val="Char7"/>
          <w:rFonts w:hint="cs"/>
          <w:rtl/>
        </w:rPr>
        <w:t>ٱ</w:t>
      </w:r>
      <w:r w:rsidR="00410AC1" w:rsidRPr="00E53A01">
        <w:rPr>
          <w:rStyle w:val="Char7"/>
          <w:rFonts w:hint="eastAsia"/>
          <w:rtl/>
        </w:rPr>
        <w:t>ل</w:t>
      </w:r>
      <w:r w:rsidR="00410AC1" w:rsidRPr="00E53A01">
        <w:rPr>
          <w:rStyle w:val="Char7"/>
          <w:rFonts w:hint="cs"/>
          <w:rtl/>
        </w:rPr>
        <w:t>ۡ</w:t>
      </w:r>
      <w:r w:rsidR="00410AC1" w:rsidRPr="00E53A01">
        <w:rPr>
          <w:rStyle w:val="Char7"/>
          <w:rFonts w:hint="eastAsia"/>
          <w:rtl/>
        </w:rPr>
        <w:t>مَو</w:t>
      </w:r>
      <w:r w:rsidR="00410AC1" w:rsidRPr="00E53A01">
        <w:rPr>
          <w:rStyle w:val="Char7"/>
          <w:rFonts w:hint="cs"/>
          <w:rtl/>
        </w:rPr>
        <w:t>ۡ</w:t>
      </w:r>
      <w:r w:rsidR="00410AC1" w:rsidRPr="00E53A01">
        <w:rPr>
          <w:rStyle w:val="Char7"/>
          <w:rFonts w:hint="eastAsia"/>
          <w:rtl/>
        </w:rPr>
        <w:t>تُ</w:t>
      </w:r>
      <w:r w:rsidR="00410AC1" w:rsidRPr="00E53A01">
        <w:rPr>
          <w:rStyle w:val="Char7"/>
          <w:rtl/>
        </w:rPr>
        <w:t xml:space="preserve"> </w:t>
      </w:r>
      <w:r w:rsidR="00410AC1" w:rsidRPr="00E53A01">
        <w:rPr>
          <w:rStyle w:val="Char7"/>
          <w:rFonts w:hint="eastAsia"/>
          <w:rtl/>
        </w:rPr>
        <w:t>قَالَ</w:t>
      </w:r>
      <w:r w:rsidR="00410AC1" w:rsidRPr="00E53A01">
        <w:rPr>
          <w:rStyle w:val="Char7"/>
          <w:rtl/>
        </w:rPr>
        <w:t xml:space="preserve"> </w:t>
      </w:r>
      <w:r w:rsidR="00410AC1" w:rsidRPr="00E53A01">
        <w:rPr>
          <w:rStyle w:val="Char7"/>
          <w:rFonts w:hint="eastAsia"/>
          <w:rtl/>
        </w:rPr>
        <w:t>رَبِّ</w:t>
      </w:r>
      <w:r w:rsidR="00410AC1" w:rsidRPr="00E53A01">
        <w:rPr>
          <w:rStyle w:val="Char7"/>
          <w:rtl/>
        </w:rPr>
        <w:t xml:space="preserve"> </w:t>
      </w:r>
      <w:r w:rsidR="00410AC1" w:rsidRPr="00E53A01">
        <w:rPr>
          <w:rStyle w:val="Char7"/>
          <w:rFonts w:hint="cs"/>
          <w:rtl/>
        </w:rPr>
        <w:t>ٱ</w:t>
      </w:r>
      <w:r w:rsidR="00410AC1" w:rsidRPr="00E53A01">
        <w:rPr>
          <w:rStyle w:val="Char7"/>
          <w:rFonts w:hint="eastAsia"/>
          <w:rtl/>
        </w:rPr>
        <w:t>ر</w:t>
      </w:r>
      <w:r w:rsidR="00410AC1" w:rsidRPr="00E53A01">
        <w:rPr>
          <w:rStyle w:val="Char7"/>
          <w:rFonts w:hint="cs"/>
          <w:rtl/>
        </w:rPr>
        <w:t>ۡ</w:t>
      </w:r>
      <w:r w:rsidR="00410AC1" w:rsidRPr="00E53A01">
        <w:rPr>
          <w:rStyle w:val="Char7"/>
          <w:rFonts w:hint="eastAsia"/>
          <w:rtl/>
        </w:rPr>
        <w:t>جِعُونِ</w:t>
      </w:r>
      <w:r w:rsidR="00410AC1" w:rsidRPr="00E53A01">
        <w:rPr>
          <w:rStyle w:val="Char7"/>
          <w:rtl/>
        </w:rPr>
        <w:t xml:space="preserve"> </w:t>
      </w:r>
      <w:r w:rsidR="00410AC1" w:rsidRPr="00E53A01">
        <w:rPr>
          <w:rStyle w:val="Char7"/>
          <w:rFonts w:hint="cs"/>
          <w:rtl/>
        </w:rPr>
        <w:t>٩٩</w:t>
      </w:r>
      <w:r w:rsidR="00410AC1" w:rsidRPr="00E53A01">
        <w:rPr>
          <w:rStyle w:val="Char7"/>
          <w:rtl/>
        </w:rPr>
        <w:t xml:space="preserve"> </w:t>
      </w:r>
      <w:r w:rsidR="00410AC1" w:rsidRPr="00E53A01">
        <w:rPr>
          <w:rStyle w:val="Char7"/>
          <w:rFonts w:hint="eastAsia"/>
          <w:rtl/>
        </w:rPr>
        <w:t>لَعَلِّي</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أَع</w:t>
      </w:r>
      <w:r w:rsidR="00410AC1" w:rsidRPr="00E53A01">
        <w:rPr>
          <w:rStyle w:val="Char7"/>
          <w:rFonts w:hint="cs"/>
          <w:rtl/>
        </w:rPr>
        <w:t>ۡ</w:t>
      </w:r>
      <w:r w:rsidR="00410AC1" w:rsidRPr="00E53A01">
        <w:rPr>
          <w:rStyle w:val="Char7"/>
          <w:rFonts w:hint="eastAsia"/>
          <w:rtl/>
        </w:rPr>
        <w:t>مَلُ</w:t>
      </w:r>
      <w:r w:rsidR="00410AC1" w:rsidRPr="00E53A01">
        <w:rPr>
          <w:rStyle w:val="Char7"/>
          <w:rtl/>
        </w:rPr>
        <w:t xml:space="preserve"> </w:t>
      </w:r>
      <w:r w:rsidR="00410AC1" w:rsidRPr="00E53A01">
        <w:rPr>
          <w:rStyle w:val="Char7"/>
          <w:rFonts w:hint="eastAsia"/>
          <w:rtl/>
        </w:rPr>
        <w:t>صَ</w:t>
      </w:r>
      <w:r w:rsidR="00410AC1" w:rsidRPr="00E53A01">
        <w:rPr>
          <w:rStyle w:val="Char7"/>
          <w:rFonts w:hint="cs"/>
          <w:rtl/>
        </w:rPr>
        <w:t>ٰ</w:t>
      </w:r>
      <w:r w:rsidR="00410AC1" w:rsidRPr="00E53A01">
        <w:rPr>
          <w:rStyle w:val="Char7"/>
          <w:rFonts w:hint="eastAsia"/>
          <w:rtl/>
        </w:rPr>
        <w:t>لِح</w:t>
      </w:r>
      <w:r w:rsidR="00410AC1" w:rsidRPr="00E53A01">
        <w:rPr>
          <w:rStyle w:val="Char7"/>
          <w:rFonts w:hint="cs"/>
          <w:rtl/>
        </w:rPr>
        <w:t>ٗ</w:t>
      </w:r>
      <w:r w:rsidR="00410AC1" w:rsidRPr="00E53A01">
        <w:rPr>
          <w:rStyle w:val="Char7"/>
          <w:rFonts w:hint="eastAsia"/>
          <w:rtl/>
        </w:rPr>
        <w:t>ا</w:t>
      </w:r>
      <w:r w:rsidR="00410AC1" w:rsidRPr="00E53A01">
        <w:rPr>
          <w:rStyle w:val="Char7"/>
          <w:rtl/>
        </w:rPr>
        <w:t xml:space="preserve"> </w:t>
      </w:r>
      <w:r w:rsidR="00410AC1" w:rsidRPr="00E53A01">
        <w:rPr>
          <w:rStyle w:val="Char7"/>
          <w:rFonts w:hint="eastAsia"/>
          <w:rtl/>
        </w:rPr>
        <w:t>فِيمَا</w:t>
      </w:r>
      <w:r w:rsidR="00410AC1" w:rsidRPr="00E53A01">
        <w:rPr>
          <w:rStyle w:val="Char7"/>
          <w:rtl/>
        </w:rPr>
        <w:t xml:space="preserve"> </w:t>
      </w:r>
      <w:r w:rsidR="00410AC1" w:rsidRPr="00E53A01">
        <w:rPr>
          <w:rStyle w:val="Char7"/>
          <w:rFonts w:hint="eastAsia"/>
          <w:rtl/>
        </w:rPr>
        <w:t>تَرَك</w:t>
      </w:r>
      <w:r w:rsidR="00410AC1" w:rsidRPr="00E53A01">
        <w:rPr>
          <w:rStyle w:val="Char7"/>
          <w:rFonts w:hint="cs"/>
          <w:rtl/>
        </w:rPr>
        <w:t>ۡ</w:t>
      </w:r>
      <w:r w:rsidR="00410AC1" w:rsidRPr="00E53A01">
        <w:rPr>
          <w:rStyle w:val="Char7"/>
          <w:rFonts w:hint="eastAsia"/>
          <w:rtl/>
        </w:rPr>
        <w:t>تُ</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كَلَّا</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إِنَّهَا</w:t>
      </w:r>
      <w:r w:rsidR="00410AC1" w:rsidRPr="00E53A01">
        <w:rPr>
          <w:rStyle w:val="Char7"/>
          <w:rtl/>
        </w:rPr>
        <w:t xml:space="preserve"> </w:t>
      </w:r>
      <w:r w:rsidR="00410AC1" w:rsidRPr="00E53A01">
        <w:rPr>
          <w:rStyle w:val="Char7"/>
          <w:rFonts w:hint="eastAsia"/>
          <w:rtl/>
        </w:rPr>
        <w:t>كَلِمَةٌ</w:t>
      </w:r>
      <w:r w:rsidR="00410AC1" w:rsidRPr="00E53A01">
        <w:rPr>
          <w:rStyle w:val="Char7"/>
          <w:rtl/>
        </w:rPr>
        <w:t xml:space="preserve"> </w:t>
      </w:r>
      <w:r w:rsidR="00410AC1" w:rsidRPr="00E53A01">
        <w:rPr>
          <w:rStyle w:val="Char7"/>
          <w:rFonts w:hint="eastAsia"/>
          <w:rtl/>
        </w:rPr>
        <w:t>هُوَ</w:t>
      </w:r>
      <w:r w:rsidR="00410AC1" w:rsidRPr="00E53A01">
        <w:rPr>
          <w:rStyle w:val="Char7"/>
          <w:rtl/>
        </w:rPr>
        <w:t xml:space="preserve"> </w:t>
      </w:r>
      <w:r w:rsidR="00410AC1" w:rsidRPr="00E53A01">
        <w:rPr>
          <w:rStyle w:val="Char7"/>
          <w:rFonts w:hint="eastAsia"/>
          <w:rtl/>
        </w:rPr>
        <w:t>قَا</w:t>
      </w:r>
      <w:r w:rsidR="00410AC1" w:rsidRPr="00E53A01">
        <w:rPr>
          <w:rStyle w:val="Char7"/>
          <w:rFonts w:hint="cs"/>
          <w:rtl/>
        </w:rPr>
        <w:t>ٓ</w:t>
      </w:r>
      <w:r w:rsidR="00410AC1" w:rsidRPr="00E53A01">
        <w:rPr>
          <w:rStyle w:val="Char7"/>
          <w:rFonts w:hint="eastAsia"/>
          <w:rtl/>
        </w:rPr>
        <w:t>ئِلُهَا</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وَمِن</w:t>
      </w:r>
      <w:r w:rsidR="00410AC1" w:rsidRPr="00E53A01">
        <w:rPr>
          <w:rStyle w:val="Char7"/>
          <w:rtl/>
        </w:rPr>
        <w:t xml:space="preserve"> </w:t>
      </w:r>
      <w:r w:rsidR="00410AC1" w:rsidRPr="00E53A01">
        <w:rPr>
          <w:rStyle w:val="Char7"/>
          <w:rFonts w:hint="eastAsia"/>
          <w:rtl/>
        </w:rPr>
        <w:t>وَرَا</w:t>
      </w:r>
      <w:r w:rsidR="00410AC1" w:rsidRPr="00E53A01">
        <w:rPr>
          <w:rStyle w:val="Char7"/>
          <w:rFonts w:hint="cs"/>
          <w:rtl/>
        </w:rPr>
        <w:t>ٓ</w:t>
      </w:r>
      <w:r w:rsidR="00410AC1" w:rsidRPr="00E53A01">
        <w:rPr>
          <w:rStyle w:val="Char7"/>
          <w:rFonts w:hint="eastAsia"/>
          <w:rtl/>
        </w:rPr>
        <w:t>ئِهِم</w:t>
      </w:r>
      <w:r w:rsidR="00410AC1" w:rsidRPr="00E53A01">
        <w:rPr>
          <w:rStyle w:val="Char7"/>
          <w:rtl/>
        </w:rPr>
        <w:t xml:space="preserve"> </w:t>
      </w:r>
      <w:r w:rsidR="00410AC1" w:rsidRPr="00E53A01">
        <w:rPr>
          <w:rStyle w:val="Char7"/>
          <w:rFonts w:hint="eastAsia"/>
          <w:rtl/>
        </w:rPr>
        <w:t>بَر</w:t>
      </w:r>
      <w:r w:rsidR="00410AC1" w:rsidRPr="00E53A01">
        <w:rPr>
          <w:rStyle w:val="Char7"/>
          <w:rFonts w:hint="cs"/>
          <w:rtl/>
        </w:rPr>
        <w:t>ۡ</w:t>
      </w:r>
      <w:r w:rsidR="00410AC1" w:rsidRPr="00E53A01">
        <w:rPr>
          <w:rStyle w:val="Char7"/>
          <w:rFonts w:hint="eastAsia"/>
          <w:rtl/>
        </w:rPr>
        <w:t>زَخٌ</w:t>
      </w:r>
      <w:r w:rsidR="00410AC1" w:rsidRPr="00E53A01">
        <w:rPr>
          <w:rStyle w:val="Char7"/>
          <w:rtl/>
        </w:rPr>
        <w:t xml:space="preserve"> </w:t>
      </w:r>
      <w:r w:rsidR="00410AC1" w:rsidRPr="00E53A01">
        <w:rPr>
          <w:rStyle w:val="Char7"/>
          <w:rFonts w:hint="eastAsia"/>
          <w:rtl/>
        </w:rPr>
        <w:t>إِلَى</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يَو</w:t>
      </w:r>
      <w:r w:rsidR="00410AC1" w:rsidRPr="00E53A01">
        <w:rPr>
          <w:rStyle w:val="Char7"/>
          <w:rFonts w:hint="cs"/>
          <w:rtl/>
        </w:rPr>
        <w:t>ۡ</w:t>
      </w:r>
      <w:r w:rsidR="00410AC1" w:rsidRPr="00E53A01">
        <w:rPr>
          <w:rStyle w:val="Char7"/>
          <w:rFonts w:hint="eastAsia"/>
          <w:rtl/>
        </w:rPr>
        <w:t>مِ</w:t>
      </w:r>
      <w:r w:rsidR="00410AC1" w:rsidRPr="00E53A01">
        <w:rPr>
          <w:rStyle w:val="Char7"/>
          <w:rtl/>
        </w:rPr>
        <w:t xml:space="preserve"> </w:t>
      </w:r>
      <w:r w:rsidR="00410AC1" w:rsidRPr="00E53A01">
        <w:rPr>
          <w:rStyle w:val="Char7"/>
          <w:rFonts w:hint="eastAsia"/>
          <w:rtl/>
        </w:rPr>
        <w:t>يُب</w:t>
      </w:r>
      <w:r w:rsidR="00410AC1" w:rsidRPr="00E53A01">
        <w:rPr>
          <w:rStyle w:val="Char7"/>
          <w:rFonts w:hint="cs"/>
          <w:rtl/>
        </w:rPr>
        <w:t>ۡ</w:t>
      </w:r>
      <w:r w:rsidR="00410AC1" w:rsidRPr="00E53A01">
        <w:rPr>
          <w:rStyle w:val="Char7"/>
          <w:rFonts w:hint="eastAsia"/>
          <w:rtl/>
        </w:rPr>
        <w:t>عَثُونَ</w:t>
      </w:r>
      <w:r w:rsidR="00410AC1" w:rsidRPr="00E53A01">
        <w:rPr>
          <w:rStyle w:val="Char7"/>
          <w:rtl/>
        </w:rPr>
        <w:t xml:space="preserve"> </w:t>
      </w:r>
      <w:r w:rsidR="00410AC1" w:rsidRPr="00E53A01">
        <w:rPr>
          <w:rStyle w:val="Char7"/>
          <w:rFonts w:hint="cs"/>
          <w:rtl/>
        </w:rPr>
        <w:t>١٠٠</w:t>
      </w:r>
      <w:r w:rsidRPr="00E53A01">
        <w:rPr>
          <w:rFonts w:cs="Traditional Arabic" w:hint="cs"/>
          <w:rtl/>
        </w:rPr>
        <w:t>﴾</w:t>
      </w:r>
      <w:r w:rsidR="00410AC1" w:rsidRPr="00E53A01">
        <w:rPr>
          <w:rFonts w:ascii="KFGQPC Uthman Taha Naskh" w:cs="KFGQPC Uthman Taha Naskh"/>
          <w:rtl/>
        </w:rPr>
        <w:t xml:space="preserve"> </w:t>
      </w:r>
      <w:r w:rsidR="00410AC1" w:rsidRPr="00E53A01">
        <w:rPr>
          <w:rStyle w:val="Char9"/>
          <w:rtl/>
        </w:rPr>
        <w:t>[</w:t>
      </w:r>
      <w:r w:rsidR="00410AC1" w:rsidRPr="00E53A01">
        <w:rPr>
          <w:rStyle w:val="Char9"/>
          <w:rFonts w:hint="eastAsia"/>
          <w:rtl/>
        </w:rPr>
        <w:t>المؤمنون</w:t>
      </w:r>
      <w:r w:rsidR="00410AC1" w:rsidRPr="00E53A01">
        <w:rPr>
          <w:rStyle w:val="Char9"/>
          <w:rtl/>
        </w:rPr>
        <w:t xml:space="preserve"> : </w:t>
      </w:r>
      <w:r w:rsidR="00410AC1" w:rsidRPr="00E53A01">
        <w:rPr>
          <w:rStyle w:val="Char9"/>
          <w:rFonts w:hint="cs"/>
          <w:rtl/>
        </w:rPr>
        <w:t>٩٩</w:t>
      </w:r>
      <w:r w:rsidR="00410AC1" w:rsidRPr="00E53A01">
        <w:rPr>
          <w:rStyle w:val="Char9"/>
          <w:rFonts w:hint="eastAsia"/>
          <w:rtl/>
        </w:rPr>
        <w:t>،</w:t>
      </w:r>
      <w:r w:rsidR="0090456A" w:rsidRPr="00E53A01">
        <w:rPr>
          <w:rStyle w:val="Char9"/>
          <w:rtl/>
        </w:rPr>
        <w:t xml:space="preserve"> </w:t>
      </w:r>
      <w:r w:rsidR="00410AC1" w:rsidRPr="00E53A01">
        <w:rPr>
          <w:rStyle w:val="Char9"/>
          <w:rFonts w:hint="cs"/>
          <w:rtl/>
        </w:rPr>
        <w:t>١٠٠</w:t>
      </w:r>
      <w:r w:rsidR="00410AC1" w:rsidRPr="00E53A01">
        <w:rPr>
          <w:rStyle w:val="Char9"/>
          <w:rtl/>
        </w:rPr>
        <w:t>]</w:t>
      </w:r>
      <w:r w:rsidR="0090456A" w:rsidRPr="00E53A01">
        <w:rPr>
          <w:rFonts w:ascii="KFGQPC Uthman Taha Naskh" w:cs="KFGQPC Uthman Taha Naskh"/>
          <w:rtl/>
        </w:rPr>
        <w:t xml:space="preserve"> </w:t>
      </w:r>
      <w:r w:rsidR="00287753" w:rsidRPr="00E53A01">
        <w:rPr>
          <w:rFonts w:cs="B Lotus" w:hint="cs"/>
          <w:sz w:val="24"/>
          <w:szCs w:val="24"/>
          <w:rtl/>
        </w:rPr>
        <w:t>«</w:t>
      </w:r>
      <w:r w:rsidR="007C63BC" w:rsidRPr="00E53A01">
        <w:rPr>
          <w:rFonts w:cs="B Lotus" w:hint="cs"/>
          <w:sz w:val="30"/>
          <w:rtl/>
        </w:rPr>
        <w:t>وقتي كه مرگ يكي از ايشان</w:t>
      </w:r>
      <w:r w:rsidR="007C63BC" w:rsidRPr="00E53A01">
        <w:rPr>
          <w:rFonts w:cs="B Lotus" w:hint="eastAsia"/>
          <w:sz w:val="30"/>
          <w:rtl/>
        </w:rPr>
        <w:t xml:space="preserve"> فرا</w:t>
      </w:r>
      <w:r w:rsidR="007C63BC" w:rsidRPr="00E53A01">
        <w:rPr>
          <w:rFonts w:cs="B Lotus" w:hint="cs"/>
          <w:sz w:val="30"/>
          <w:rtl/>
        </w:rPr>
        <w:t xml:space="preserve"> </w:t>
      </w:r>
      <w:r w:rsidR="007C63BC" w:rsidRPr="00E53A01">
        <w:rPr>
          <w:rFonts w:cs="B Lotus" w:hint="eastAsia"/>
          <w:sz w:val="30"/>
          <w:rtl/>
        </w:rPr>
        <w:t>رسد</w:t>
      </w:r>
      <w:r w:rsidR="00AF54FD" w:rsidRPr="00E53A01">
        <w:rPr>
          <w:rFonts w:cs="B Lotus" w:hint="eastAsia"/>
          <w:sz w:val="30"/>
          <w:rtl/>
        </w:rPr>
        <w:t>،</w:t>
      </w:r>
      <w:r w:rsidR="007C63BC" w:rsidRPr="00E53A01">
        <w:rPr>
          <w:rFonts w:cs="B Lotus" w:hint="eastAsia"/>
          <w:sz w:val="30"/>
          <w:rtl/>
        </w:rPr>
        <w:t xml:space="preserve"> </w:t>
      </w:r>
      <w:r w:rsidR="00E84182" w:rsidRPr="00E53A01">
        <w:rPr>
          <w:rFonts w:cs="B Lotus" w:hint="cs"/>
          <w:sz w:val="30"/>
          <w:rtl/>
        </w:rPr>
        <w:t>مي‌گوي</w:t>
      </w:r>
      <w:r w:rsidR="007C63BC" w:rsidRPr="00E53A01">
        <w:rPr>
          <w:rFonts w:cs="B Lotus" w:hint="cs"/>
          <w:sz w:val="30"/>
          <w:rtl/>
        </w:rPr>
        <w:t xml:space="preserve">د: </w:t>
      </w:r>
      <w:r w:rsidR="007C63BC" w:rsidRPr="00E53A01">
        <w:rPr>
          <w:rFonts w:cs="B Lotus" w:hint="eastAsia"/>
          <w:sz w:val="30"/>
          <w:rtl/>
        </w:rPr>
        <w:t>پرورد</w:t>
      </w:r>
      <w:r w:rsidR="007C63BC" w:rsidRPr="00E53A01">
        <w:rPr>
          <w:rFonts w:cs="B Lotus" w:hint="cs"/>
          <w:sz w:val="30"/>
          <w:rtl/>
        </w:rPr>
        <w:t xml:space="preserve">گارا مرا باز </w:t>
      </w:r>
      <w:r w:rsidR="007C63BC" w:rsidRPr="00E53A01">
        <w:rPr>
          <w:rFonts w:cs="B Lotus" w:hint="eastAsia"/>
          <w:sz w:val="30"/>
          <w:rtl/>
        </w:rPr>
        <w:t>گردان</w:t>
      </w:r>
      <w:r w:rsidR="00AF54FD" w:rsidRPr="00E53A01">
        <w:rPr>
          <w:rFonts w:cs="B Lotus" w:hint="eastAsia"/>
          <w:sz w:val="30"/>
          <w:rtl/>
        </w:rPr>
        <w:t>،</w:t>
      </w:r>
      <w:r w:rsidR="007C63BC" w:rsidRPr="00E53A01">
        <w:rPr>
          <w:rFonts w:cs="B Lotus" w:hint="eastAsia"/>
          <w:sz w:val="30"/>
          <w:rtl/>
        </w:rPr>
        <w:t xml:space="preserve"> </w:t>
      </w:r>
      <w:r w:rsidR="007C63BC" w:rsidRPr="00E53A01">
        <w:rPr>
          <w:rFonts w:cs="B Lotus" w:hint="cs"/>
          <w:sz w:val="30"/>
          <w:rtl/>
        </w:rPr>
        <w:t>تا</w:t>
      </w:r>
      <w:r w:rsidR="007C63BC" w:rsidRPr="00E53A01">
        <w:rPr>
          <w:rFonts w:cs="B Lotus" w:hint="eastAsia"/>
          <w:sz w:val="30"/>
          <w:rtl/>
        </w:rPr>
        <w:t xml:space="preserve"> در آن</w:t>
      </w:r>
      <w:r w:rsidR="007C63BC" w:rsidRPr="00E53A01">
        <w:rPr>
          <w:rFonts w:cs="B Lotus" w:hint="cs"/>
          <w:sz w:val="30"/>
          <w:rtl/>
        </w:rPr>
        <w:t xml:space="preserve">چه از دستم رفت عمل شايسته اي به جاي آورم، (جوابش را چنین </w:t>
      </w:r>
      <w:r w:rsidR="00867DEF" w:rsidRPr="00E53A01">
        <w:rPr>
          <w:rFonts w:cs="B Lotus" w:hint="cs"/>
          <w:sz w:val="30"/>
          <w:rtl/>
        </w:rPr>
        <w:t>می‌ده</w:t>
      </w:r>
      <w:r w:rsidR="007C63BC" w:rsidRPr="00E53A01">
        <w:rPr>
          <w:rFonts w:cs="B Lotus" w:hint="cs"/>
          <w:sz w:val="30"/>
          <w:rtl/>
        </w:rPr>
        <w:t xml:space="preserve">د که) نه </w:t>
      </w:r>
      <w:r w:rsidR="007C63BC" w:rsidRPr="00E53A01">
        <w:rPr>
          <w:rFonts w:cs="B Lotus" w:hint="eastAsia"/>
          <w:sz w:val="30"/>
          <w:rtl/>
        </w:rPr>
        <w:t xml:space="preserve">چنين </w:t>
      </w:r>
      <w:r w:rsidR="007C63BC" w:rsidRPr="00E53A01">
        <w:rPr>
          <w:rFonts w:cs="B Lotus" w:hint="cs"/>
          <w:sz w:val="30"/>
          <w:rtl/>
        </w:rPr>
        <w:t>ني</w:t>
      </w:r>
      <w:r w:rsidR="007C63BC" w:rsidRPr="00E53A01">
        <w:rPr>
          <w:rFonts w:cs="B Lotus" w:hint="eastAsia"/>
          <w:sz w:val="30"/>
          <w:rtl/>
        </w:rPr>
        <w:t xml:space="preserve">ست اين </w:t>
      </w:r>
      <w:r w:rsidR="007C63BC" w:rsidRPr="00E53A01">
        <w:rPr>
          <w:rFonts w:cs="B Lotus" w:hint="cs"/>
          <w:sz w:val="30"/>
          <w:rtl/>
        </w:rPr>
        <w:t xml:space="preserve">كلامي </w:t>
      </w:r>
      <w:r w:rsidR="007C63BC" w:rsidRPr="00E53A01">
        <w:rPr>
          <w:rFonts w:cs="B Lotus" w:hint="eastAsia"/>
          <w:sz w:val="30"/>
          <w:rtl/>
        </w:rPr>
        <w:t xml:space="preserve">است كه او </w:t>
      </w:r>
      <w:r w:rsidR="004057AE" w:rsidRPr="00E53A01">
        <w:rPr>
          <w:rFonts w:cs="B Lotus" w:hint="cs"/>
          <w:sz w:val="30"/>
          <w:rtl/>
        </w:rPr>
        <w:t>گوينده</w:t>
      </w:r>
      <w:r w:rsidR="004057AE" w:rsidRPr="00E53A01">
        <w:rPr>
          <w:rFonts w:hint="cs"/>
          <w:sz w:val="30"/>
          <w:szCs w:val="30"/>
          <w:rtl/>
        </w:rPr>
        <w:t>‌</w:t>
      </w:r>
      <w:r w:rsidR="007C63BC" w:rsidRPr="00E53A01">
        <w:rPr>
          <w:rFonts w:cs="B Lotus" w:hint="cs"/>
          <w:sz w:val="30"/>
          <w:rtl/>
        </w:rPr>
        <w:t>ي آن است و پیش روی</w:t>
      </w:r>
      <w:r w:rsidR="007C63BC" w:rsidRPr="00E53A01">
        <w:rPr>
          <w:rFonts w:cs="B Lotus" w:hint="eastAsia"/>
          <w:sz w:val="30"/>
          <w:rtl/>
        </w:rPr>
        <w:t xml:space="preserve"> ايشان برزخي است </w:t>
      </w:r>
      <w:r w:rsidR="007C63BC" w:rsidRPr="00E53A01">
        <w:rPr>
          <w:rFonts w:cs="B Lotus" w:hint="cs"/>
          <w:sz w:val="30"/>
          <w:rtl/>
        </w:rPr>
        <w:t>تا روزي كه بران</w:t>
      </w:r>
      <w:r w:rsidR="007C63BC" w:rsidRPr="00E53A01">
        <w:rPr>
          <w:rFonts w:cs="B Lotus" w:hint="eastAsia"/>
          <w:sz w:val="30"/>
          <w:rtl/>
        </w:rPr>
        <w:t xml:space="preserve">گيخته </w:t>
      </w:r>
      <w:r w:rsidR="00C459ED" w:rsidRPr="00E53A01">
        <w:rPr>
          <w:rFonts w:cs="B Lotus" w:hint="cs"/>
          <w:sz w:val="30"/>
          <w:rtl/>
        </w:rPr>
        <w:t>مي‌شو</w:t>
      </w:r>
      <w:r w:rsidR="007C63BC" w:rsidRPr="00E53A01">
        <w:rPr>
          <w:rFonts w:cs="B Lotus" w:hint="eastAsia"/>
          <w:sz w:val="30"/>
          <w:rtl/>
        </w:rPr>
        <w:t>ند</w:t>
      </w:r>
      <w:r w:rsidR="00287753" w:rsidRPr="00E53A01">
        <w:rPr>
          <w:rFonts w:cs="B Lotus" w:hint="cs"/>
          <w:sz w:val="30"/>
          <w:rtl/>
        </w:rPr>
        <w:t>»</w:t>
      </w:r>
      <w:r w:rsidR="007C63BC" w:rsidRPr="00E53A01">
        <w:rPr>
          <w:rFonts w:cs="B Lotus" w:hint="cs"/>
          <w:sz w:val="30"/>
          <w:rtl/>
        </w:rPr>
        <w:t>.</w:t>
      </w:r>
    </w:p>
    <w:p w:rsidR="00B11F2F" w:rsidRPr="00E53A01" w:rsidRDefault="00FC57FF" w:rsidP="00722151">
      <w:pPr>
        <w:ind w:firstLine="340"/>
        <w:jc w:val="both"/>
        <w:rPr>
          <w:rFonts w:cs="B Lotus" w:hint="cs"/>
          <w:sz w:val="30"/>
          <w:rtl/>
        </w:rPr>
      </w:pPr>
      <w:r>
        <w:rPr>
          <w:rFonts w:cs="B Lotus"/>
          <w:sz w:val="30"/>
          <w:rtl/>
        </w:rPr>
        <w:t>بنابر</w:t>
      </w:r>
      <w:r w:rsidR="007C63BC" w:rsidRPr="00E53A01">
        <w:rPr>
          <w:rFonts w:cs="B Lotus"/>
          <w:sz w:val="30"/>
          <w:rtl/>
        </w:rPr>
        <w:t>اين ارواح انبياء و اوليا</w:t>
      </w:r>
      <w:r w:rsidR="007C63BC" w:rsidRPr="00E53A01">
        <w:rPr>
          <w:rFonts w:cs="B Lotus" w:hint="cs"/>
          <w:sz w:val="30"/>
          <w:rtl/>
        </w:rPr>
        <w:t>ء</w:t>
      </w:r>
      <w:r w:rsidR="007C63BC" w:rsidRPr="00E53A01">
        <w:rPr>
          <w:rFonts w:cs="B Lotus"/>
          <w:sz w:val="30"/>
          <w:rtl/>
        </w:rPr>
        <w:t xml:space="preserve"> به </w:t>
      </w:r>
      <w:r w:rsidR="007C63BC" w:rsidRPr="00E53A01">
        <w:rPr>
          <w:rFonts w:cs="B Lotus" w:hint="cs"/>
          <w:sz w:val="30"/>
          <w:rtl/>
        </w:rPr>
        <w:t>درخواست</w:t>
      </w:r>
      <w:r w:rsidR="007C63BC" w:rsidRPr="00E53A01">
        <w:rPr>
          <w:rFonts w:cs="B Lotus"/>
          <w:sz w:val="30"/>
          <w:rtl/>
        </w:rPr>
        <w:t xml:space="preserve"> اين و آن به</w:t>
      </w:r>
      <w:r w:rsidR="007C63BC" w:rsidRPr="00E53A01">
        <w:rPr>
          <w:rFonts w:cs="B Lotus" w:hint="cs"/>
          <w:sz w:val="30"/>
          <w:rtl/>
        </w:rPr>
        <w:t xml:space="preserve"> </w:t>
      </w:r>
      <w:r w:rsidR="007C63BC" w:rsidRPr="00E53A01">
        <w:rPr>
          <w:rFonts w:cs="B Lotus"/>
          <w:sz w:val="30"/>
          <w:rtl/>
        </w:rPr>
        <w:t xml:space="preserve">دنيا </w:t>
      </w:r>
      <w:r w:rsidR="007C63BC" w:rsidRPr="00E53A01">
        <w:rPr>
          <w:rFonts w:cs="B Lotus" w:hint="cs"/>
          <w:sz w:val="30"/>
          <w:rtl/>
        </w:rPr>
        <w:t>بر نمي</w:t>
      </w:r>
      <w:r>
        <w:rPr>
          <w:rFonts w:cs="B Lotus" w:hint="cs"/>
          <w:sz w:val="30"/>
          <w:rtl/>
          <w:lang w:bidi="fa-IR"/>
        </w:rPr>
        <w:t>‌</w:t>
      </w:r>
      <w:r w:rsidR="007C63BC" w:rsidRPr="00E53A01">
        <w:rPr>
          <w:rFonts w:cs="B Lotus" w:hint="cs"/>
          <w:sz w:val="30"/>
          <w:rtl/>
        </w:rPr>
        <w:t>گردند</w:t>
      </w:r>
      <w:r w:rsidR="007C63BC" w:rsidRPr="00E53A01">
        <w:rPr>
          <w:rFonts w:cs="B Lotus"/>
          <w:sz w:val="30"/>
          <w:rtl/>
        </w:rPr>
        <w:t xml:space="preserve"> و مط</w:t>
      </w:r>
      <w:r w:rsidR="007C63BC" w:rsidRPr="00E53A01">
        <w:rPr>
          <w:rFonts w:cs="B Lotus" w:hint="cs"/>
          <w:sz w:val="30"/>
          <w:rtl/>
        </w:rPr>
        <w:t>ي</w:t>
      </w:r>
      <w:r w:rsidR="007C63BC" w:rsidRPr="00E53A01">
        <w:rPr>
          <w:rFonts w:cs="B Lotus"/>
          <w:sz w:val="30"/>
          <w:rtl/>
        </w:rPr>
        <w:t>ع فرمان كسي</w:t>
      </w:r>
      <w:r w:rsidR="007C63BC" w:rsidRPr="00E53A01">
        <w:rPr>
          <w:rFonts w:cs="B Lotus" w:hint="cs"/>
          <w:sz w:val="30"/>
          <w:rtl/>
        </w:rPr>
        <w:t xml:space="preserve"> هم</w:t>
      </w:r>
      <w:r w:rsidR="007C63BC" w:rsidRPr="00E53A01">
        <w:rPr>
          <w:rFonts w:cs="B Lotus"/>
          <w:sz w:val="30"/>
          <w:rtl/>
        </w:rPr>
        <w:t xml:space="preserve"> نيستند و اگر بعضي از دكانداران مدعي احضار ارواح </w:t>
      </w:r>
      <w:r w:rsidR="007C63BC" w:rsidRPr="00E53A01">
        <w:rPr>
          <w:rFonts w:cs="B Lotus" w:hint="cs"/>
          <w:sz w:val="30"/>
          <w:rtl/>
        </w:rPr>
        <w:t>هست</w:t>
      </w:r>
      <w:r w:rsidR="007C63BC" w:rsidRPr="00E53A01">
        <w:rPr>
          <w:rFonts w:cs="B Lotus"/>
          <w:sz w:val="30"/>
          <w:rtl/>
        </w:rPr>
        <w:t>ند اولا</w:t>
      </w:r>
      <w:r w:rsidR="007C63BC" w:rsidRPr="00E53A01">
        <w:rPr>
          <w:rFonts w:cs="B Lotus" w:hint="cs"/>
          <w:sz w:val="30"/>
          <w:rtl/>
        </w:rPr>
        <w:t>ً</w:t>
      </w:r>
      <w:r w:rsidR="007C63BC" w:rsidRPr="00E53A01">
        <w:rPr>
          <w:rFonts w:cs="B Lotus"/>
          <w:sz w:val="30"/>
          <w:rtl/>
        </w:rPr>
        <w:t xml:space="preserve"> دروغ </w:t>
      </w:r>
      <w:r w:rsidR="00E84182" w:rsidRPr="00E53A01">
        <w:rPr>
          <w:rFonts w:cs="B Lotus"/>
          <w:sz w:val="30"/>
          <w:rtl/>
        </w:rPr>
        <w:t>مي‌گوي</w:t>
      </w:r>
      <w:r w:rsidR="007C63BC" w:rsidRPr="00E53A01">
        <w:rPr>
          <w:rFonts w:cs="B Lotus"/>
          <w:sz w:val="30"/>
          <w:rtl/>
        </w:rPr>
        <w:t>ند، ثانيا</w:t>
      </w:r>
      <w:r w:rsidR="007C63BC" w:rsidRPr="00E53A01">
        <w:rPr>
          <w:rFonts w:cs="B Lotus" w:hint="cs"/>
          <w:sz w:val="30"/>
          <w:rtl/>
        </w:rPr>
        <w:t>ً</w:t>
      </w:r>
      <w:r w:rsidR="007C63BC" w:rsidRPr="00E53A01">
        <w:rPr>
          <w:rFonts w:cs="B Lotus"/>
          <w:sz w:val="30"/>
          <w:rtl/>
        </w:rPr>
        <w:t xml:space="preserve"> بر ارواح انبياء و اوليا تسلطي ندارند</w:t>
      </w:r>
      <w:r w:rsidR="007C63BC" w:rsidRPr="00E53A01">
        <w:rPr>
          <w:rFonts w:cs="B Lotus" w:hint="cs"/>
          <w:sz w:val="30"/>
          <w:rtl/>
        </w:rPr>
        <w:t xml:space="preserve"> </w:t>
      </w:r>
      <w:r w:rsidR="007C63BC" w:rsidRPr="00E53A01">
        <w:rPr>
          <w:rFonts w:cs="B Lotus"/>
          <w:sz w:val="30"/>
          <w:rtl/>
        </w:rPr>
        <w:t>و آنان قويتر از</w:t>
      </w:r>
      <w:r w:rsidR="007C63BC" w:rsidRPr="00E53A01">
        <w:rPr>
          <w:rFonts w:cs="B Lotus" w:hint="cs"/>
          <w:sz w:val="30"/>
          <w:rtl/>
        </w:rPr>
        <w:t xml:space="preserve"> آن هستند</w:t>
      </w:r>
      <w:r w:rsidR="007C63BC" w:rsidRPr="00E53A01">
        <w:rPr>
          <w:rFonts w:cs="B Lotus"/>
          <w:sz w:val="30"/>
          <w:rtl/>
        </w:rPr>
        <w:t xml:space="preserve"> كه تحت اراد</w:t>
      </w:r>
      <w:r w:rsidR="007C63BC" w:rsidRPr="00E53A01">
        <w:rPr>
          <w:rFonts w:cs="B Lotus" w:hint="cs"/>
          <w:sz w:val="30"/>
          <w:rtl/>
        </w:rPr>
        <w:t>ه</w:t>
      </w:r>
      <w:r w:rsidR="0030073E">
        <w:rPr>
          <w:rFonts w:cs="B Lotus" w:hint="cs"/>
          <w:sz w:val="30"/>
          <w:rtl/>
        </w:rPr>
        <w:t xml:space="preserve">‌ي </w:t>
      </w:r>
      <w:r w:rsidR="007C63BC" w:rsidRPr="00E53A01">
        <w:rPr>
          <w:rFonts w:cs="B Lotus"/>
          <w:sz w:val="30"/>
          <w:rtl/>
        </w:rPr>
        <w:t>اين دكانداران در آيند. ثالثا</w:t>
      </w:r>
      <w:r w:rsidR="007C63BC" w:rsidRPr="00E53A01">
        <w:rPr>
          <w:rFonts w:cs="B Lotus" w:hint="cs"/>
          <w:sz w:val="30"/>
          <w:rtl/>
        </w:rPr>
        <w:t>ً</w:t>
      </w:r>
      <w:r w:rsidR="007C63BC" w:rsidRPr="00E53A01">
        <w:rPr>
          <w:rFonts w:cs="B Lotus"/>
          <w:sz w:val="30"/>
          <w:rtl/>
        </w:rPr>
        <w:t xml:space="preserve"> ممكن است بگوييم آنچه اينان </w:t>
      </w:r>
      <w:r w:rsidR="007C63BC" w:rsidRPr="00E53A01">
        <w:rPr>
          <w:rFonts w:cs="B Lotus" w:hint="cs"/>
          <w:sz w:val="30"/>
          <w:rtl/>
        </w:rPr>
        <w:t>احضار</w:t>
      </w:r>
      <w:r w:rsidR="007C63BC" w:rsidRPr="00E53A01">
        <w:rPr>
          <w:rFonts w:cs="B Lotus"/>
          <w:sz w:val="30"/>
          <w:rtl/>
        </w:rPr>
        <w:t xml:space="preserve"> </w:t>
      </w:r>
      <w:r w:rsidR="00E84182" w:rsidRPr="00E53A01">
        <w:rPr>
          <w:rFonts w:cs="B Lotus"/>
          <w:sz w:val="30"/>
          <w:rtl/>
        </w:rPr>
        <w:t>مي‌كن</w:t>
      </w:r>
      <w:r w:rsidR="007C63BC" w:rsidRPr="00E53A01">
        <w:rPr>
          <w:rFonts w:cs="B Lotus"/>
          <w:sz w:val="30"/>
          <w:rtl/>
        </w:rPr>
        <w:t>ند شياطين هم</w:t>
      </w:r>
      <w:r w:rsidR="0035725E" w:rsidRPr="00E53A01">
        <w:rPr>
          <w:rFonts w:cs="B Lotus" w:hint="cs"/>
          <w:sz w:val="30"/>
          <w:rtl/>
        </w:rPr>
        <w:t>‌</w:t>
      </w:r>
      <w:r w:rsidR="007C63BC" w:rsidRPr="00E53A01">
        <w:rPr>
          <w:rFonts w:cs="B Lotus"/>
          <w:sz w:val="30"/>
          <w:rtl/>
        </w:rPr>
        <w:t xml:space="preserve">زاد انسان </w:t>
      </w:r>
      <w:r w:rsidR="00E84182" w:rsidRPr="00E53A01">
        <w:rPr>
          <w:rFonts w:cs="B Lotus" w:hint="cs"/>
          <w:sz w:val="30"/>
          <w:rtl/>
        </w:rPr>
        <w:t>مي‌باش</w:t>
      </w:r>
      <w:r w:rsidR="007C63BC" w:rsidRPr="00E53A01">
        <w:rPr>
          <w:rFonts w:cs="B Lotus"/>
          <w:sz w:val="30"/>
          <w:rtl/>
        </w:rPr>
        <w:t>ند</w:t>
      </w:r>
      <w:r w:rsidR="007C63BC" w:rsidRPr="00E53A01">
        <w:rPr>
          <w:rFonts w:cs="B Lotus" w:hint="cs"/>
          <w:sz w:val="30"/>
          <w:rtl/>
        </w:rPr>
        <w:t xml:space="preserve"> </w:t>
      </w:r>
      <w:r w:rsidR="007C63BC" w:rsidRPr="00E53A01">
        <w:rPr>
          <w:rFonts w:cs="B Lotus"/>
          <w:sz w:val="30"/>
          <w:rtl/>
        </w:rPr>
        <w:t xml:space="preserve">زيرا هر انساني </w:t>
      </w:r>
      <w:r w:rsidR="007C63BC" w:rsidRPr="00E53A01">
        <w:rPr>
          <w:rFonts w:cs="B Lotus" w:hint="cs"/>
          <w:sz w:val="30"/>
          <w:rtl/>
        </w:rPr>
        <w:t>وقتي</w:t>
      </w:r>
      <w:r w:rsidR="007C63BC" w:rsidRPr="00E53A01">
        <w:rPr>
          <w:rFonts w:cs="B Lotus"/>
          <w:sz w:val="30"/>
          <w:rtl/>
        </w:rPr>
        <w:t xml:space="preserve"> به دنيا </w:t>
      </w:r>
      <w:r w:rsidR="007C63BC" w:rsidRPr="00E53A01">
        <w:rPr>
          <w:rFonts w:cs="B Lotus" w:hint="cs"/>
          <w:sz w:val="30"/>
          <w:rtl/>
        </w:rPr>
        <w:t>مي</w:t>
      </w:r>
      <w:r w:rsidR="007C63BC" w:rsidRPr="00E53A01">
        <w:rPr>
          <w:rFonts w:ascii="Lotus Linotype" w:hAnsi="Lotus Linotype" w:cs="B Lotus"/>
          <w:color w:val="000000"/>
          <w:sz w:val="30"/>
          <w:rtl/>
        </w:rPr>
        <w:t>‌</w:t>
      </w:r>
      <w:r w:rsidR="007C63BC" w:rsidRPr="00E53A01">
        <w:rPr>
          <w:rFonts w:cs="B Lotus"/>
          <w:sz w:val="30"/>
          <w:rtl/>
        </w:rPr>
        <w:t>آيد شيطاني نيز به</w:t>
      </w:r>
      <w:r w:rsidR="007C63BC" w:rsidRPr="00E53A01">
        <w:rPr>
          <w:rFonts w:cs="B Lotus" w:hint="cs"/>
          <w:sz w:val="30"/>
          <w:rtl/>
        </w:rPr>
        <w:t xml:space="preserve"> همراه دارد</w:t>
      </w:r>
      <w:r w:rsidR="007C63BC" w:rsidRPr="00E53A01">
        <w:rPr>
          <w:rFonts w:cs="B Lotus"/>
          <w:sz w:val="30"/>
          <w:rtl/>
        </w:rPr>
        <w:t xml:space="preserve"> كه موكل بر وسوسه و لغزش او </w:t>
      </w:r>
      <w:r w:rsidR="00E84182" w:rsidRPr="00E53A01">
        <w:rPr>
          <w:rFonts w:cs="B Lotus" w:hint="cs"/>
          <w:sz w:val="30"/>
          <w:rtl/>
        </w:rPr>
        <w:t>مي‌باش</w:t>
      </w:r>
      <w:r w:rsidR="007C63BC" w:rsidRPr="00E53A01">
        <w:rPr>
          <w:rFonts w:cs="B Lotus"/>
          <w:sz w:val="30"/>
          <w:rtl/>
        </w:rPr>
        <w:t xml:space="preserve">د و </w:t>
      </w:r>
      <w:r w:rsidR="007C63BC" w:rsidRPr="00E53A01">
        <w:rPr>
          <w:rFonts w:cs="B Lotus" w:hint="cs"/>
          <w:sz w:val="30"/>
          <w:rtl/>
        </w:rPr>
        <w:t>هنگامی که</w:t>
      </w:r>
      <w:r w:rsidR="007C63BC" w:rsidRPr="00E53A01">
        <w:rPr>
          <w:rFonts w:cs="B Lotus"/>
          <w:sz w:val="30"/>
          <w:rtl/>
        </w:rPr>
        <w:t xml:space="preserve"> آدمي از دنيا رفت شيطان</w:t>
      </w:r>
      <w:r w:rsidR="007C63BC" w:rsidRPr="00E53A01">
        <w:rPr>
          <w:rFonts w:cs="B Lotus" w:hint="cs"/>
          <w:sz w:val="30"/>
          <w:rtl/>
        </w:rPr>
        <w:t>ش</w:t>
      </w:r>
      <w:r w:rsidR="007C63BC" w:rsidRPr="00E53A01">
        <w:rPr>
          <w:rFonts w:cs="B Lotus"/>
          <w:sz w:val="30"/>
          <w:rtl/>
        </w:rPr>
        <w:t xml:space="preserve"> </w:t>
      </w:r>
      <w:r w:rsidR="007C63BC" w:rsidRPr="00E53A01">
        <w:rPr>
          <w:rFonts w:cs="B Lotus" w:hint="cs"/>
          <w:sz w:val="30"/>
          <w:rtl/>
        </w:rPr>
        <w:t xml:space="preserve">باقي </w:t>
      </w:r>
      <w:r w:rsidR="00E84182" w:rsidRPr="00E53A01">
        <w:rPr>
          <w:rFonts w:cs="B Lotus" w:hint="cs"/>
          <w:sz w:val="30"/>
          <w:rtl/>
        </w:rPr>
        <w:t>مي‌مان</w:t>
      </w:r>
      <w:r w:rsidR="007C63BC" w:rsidRPr="00E53A01">
        <w:rPr>
          <w:rFonts w:cs="B Lotus" w:hint="cs"/>
          <w:sz w:val="30"/>
          <w:rtl/>
        </w:rPr>
        <w:t>د و آن شيطان از آن</w:t>
      </w:r>
      <w:r w:rsidR="0035725E" w:rsidRPr="00E53A01">
        <w:rPr>
          <w:rFonts w:cs="B Lotus" w:hint="eastAsia"/>
          <w:sz w:val="30"/>
          <w:rtl/>
        </w:rPr>
        <w:t>‌</w:t>
      </w:r>
      <w:r w:rsidR="007C63BC" w:rsidRPr="00E53A01">
        <w:rPr>
          <w:rFonts w:cs="B Lotus" w:hint="cs"/>
          <w:sz w:val="30"/>
          <w:rtl/>
        </w:rPr>
        <w:t xml:space="preserve">جايي كه با صاحبش رفت و آمد داشته </w:t>
      </w:r>
      <w:r w:rsidR="007C63BC" w:rsidRPr="00E53A01">
        <w:rPr>
          <w:rFonts w:cs="B Lotus"/>
          <w:sz w:val="30"/>
          <w:rtl/>
        </w:rPr>
        <w:t>تا اندا</w:t>
      </w:r>
      <w:r w:rsidR="007C63BC" w:rsidRPr="00E53A01">
        <w:rPr>
          <w:rFonts w:cs="B Lotus" w:hint="cs"/>
          <w:sz w:val="30"/>
          <w:rtl/>
        </w:rPr>
        <w:t>ز</w:t>
      </w:r>
      <w:r w:rsidR="007C63BC" w:rsidRPr="00E53A01">
        <w:rPr>
          <w:rFonts w:ascii="Lotus Linotype" w:hAnsi="Lotus Linotype" w:cs="B Lotus"/>
          <w:color w:val="000000"/>
          <w:sz w:val="30"/>
          <w:rtl/>
        </w:rPr>
        <w:t>ه‌</w:t>
      </w:r>
      <w:r w:rsidR="007C63BC" w:rsidRPr="00E53A01">
        <w:rPr>
          <w:rFonts w:cs="B Lotus" w:hint="cs"/>
          <w:sz w:val="30"/>
          <w:rtl/>
        </w:rPr>
        <w:t>ا</w:t>
      </w:r>
      <w:r w:rsidR="007C63BC" w:rsidRPr="00E53A01">
        <w:rPr>
          <w:rFonts w:cs="B Lotus"/>
          <w:sz w:val="30"/>
          <w:rtl/>
        </w:rPr>
        <w:t xml:space="preserve">ي از </w:t>
      </w:r>
      <w:r w:rsidR="007C63BC" w:rsidRPr="00E53A01">
        <w:rPr>
          <w:rFonts w:cs="B Lotus" w:hint="cs"/>
          <w:sz w:val="30"/>
          <w:rtl/>
        </w:rPr>
        <w:t>امورش</w:t>
      </w:r>
      <w:r w:rsidR="007C63BC" w:rsidRPr="00E53A01">
        <w:rPr>
          <w:rFonts w:cs="B Lotus"/>
          <w:sz w:val="30"/>
          <w:rtl/>
        </w:rPr>
        <w:t xml:space="preserve"> </w:t>
      </w:r>
      <w:r w:rsidR="007C63BC" w:rsidRPr="00E53A01">
        <w:rPr>
          <w:rFonts w:cs="B Lotus" w:hint="cs"/>
          <w:sz w:val="30"/>
          <w:rtl/>
        </w:rPr>
        <w:t>آگاهی دارد</w:t>
      </w:r>
      <w:r w:rsidR="007C63BC" w:rsidRPr="00E53A01">
        <w:rPr>
          <w:rFonts w:cs="B Lotus"/>
          <w:sz w:val="30"/>
          <w:rtl/>
        </w:rPr>
        <w:t>،</w:t>
      </w:r>
      <w:r w:rsidR="007C63BC" w:rsidRPr="00E53A01">
        <w:rPr>
          <w:rFonts w:cs="B Lotus" w:hint="cs"/>
          <w:sz w:val="30"/>
          <w:rtl/>
        </w:rPr>
        <w:t xml:space="preserve"> و وقتي كه</w:t>
      </w:r>
      <w:r w:rsidR="007C63BC" w:rsidRPr="00E53A01">
        <w:rPr>
          <w:rFonts w:cs="B Lotus"/>
          <w:sz w:val="30"/>
          <w:rtl/>
        </w:rPr>
        <w:t xml:space="preserve"> مدعيان او را احضار </w:t>
      </w:r>
      <w:r w:rsidR="00E84182" w:rsidRPr="00E53A01">
        <w:rPr>
          <w:rFonts w:cs="B Lotus"/>
          <w:sz w:val="30"/>
          <w:rtl/>
        </w:rPr>
        <w:t>مي‌كن</w:t>
      </w:r>
      <w:r w:rsidR="007C63BC" w:rsidRPr="00E53A01">
        <w:rPr>
          <w:rFonts w:cs="B Lotus" w:hint="cs"/>
          <w:sz w:val="30"/>
          <w:rtl/>
        </w:rPr>
        <w:t>ن</w:t>
      </w:r>
      <w:r w:rsidR="007C63BC" w:rsidRPr="00E53A01">
        <w:rPr>
          <w:rFonts w:cs="B Lotus"/>
          <w:sz w:val="30"/>
          <w:rtl/>
        </w:rPr>
        <w:t xml:space="preserve">د </w:t>
      </w:r>
      <w:r w:rsidR="007C63BC" w:rsidRPr="00E53A01">
        <w:rPr>
          <w:rFonts w:cs="B Lotus" w:hint="cs"/>
          <w:sz w:val="30"/>
          <w:rtl/>
        </w:rPr>
        <w:t>چ</w:t>
      </w:r>
      <w:r w:rsidR="007C63BC" w:rsidRPr="00E53A01">
        <w:rPr>
          <w:rFonts w:cs="B Lotus"/>
          <w:sz w:val="30"/>
          <w:rtl/>
        </w:rPr>
        <w:t>يزهاي</w:t>
      </w:r>
      <w:r w:rsidR="007C63BC" w:rsidRPr="00E53A01">
        <w:rPr>
          <w:rFonts w:cs="B Lotus" w:hint="cs"/>
          <w:sz w:val="30"/>
          <w:rtl/>
        </w:rPr>
        <w:t>ي را دربار</w:t>
      </w:r>
      <w:r w:rsidR="007C63BC" w:rsidRPr="00E53A01">
        <w:rPr>
          <w:rFonts w:ascii="Lotus Linotype" w:hAnsi="Lotus Linotype" w:cs="B Lotus"/>
          <w:color w:val="000000"/>
          <w:sz w:val="30"/>
          <w:rtl/>
        </w:rPr>
        <w:t>ه‌</w:t>
      </w:r>
      <w:r w:rsidR="007C63BC" w:rsidRPr="00E53A01">
        <w:rPr>
          <w:rFonts w:cs="B Lotus" w:hint="cs"/>
          <w:sz w:val="30"/>
          <w:rtl/>
        </w:rPr>
        <w:t>ي ميت</w:t>
      </w:r>
      <w:r w:rsidR="007C63BC" w:rsidRPr="00E53A01">
        <w:rPr>
          <w:rFonts w:cs="B Lotus"/>
          <w:sz w:val="30"/>
          <w:rtl/>
        </w:rPr>
        <w:t xml:space="preserve"> </w:t>
      </w:r>
      <w:r w:rsidR="00E84182" w:rsidRPr="00E53A01">
        <w:rPr>
          <w:rFonts w:cs="B Lotus"/>
          <w:sz w:val="30"/>
          <w:rtl/>
        </w:rPr>
        <w:t>مي‌گوي</w:t>
      </w:r>
      <w:r w:rsidR="007C63BC" w:rsidRPr="00E53A01">
        <w:rPr>
          <w:rFonts w:cs="B Lotus"/>
          <w:sz w:val="30"/>
          <w:rtl/>
        </w:rPr>
        <w:t xml:space="preserve">د و احضار كننده گمان </w:t>
      </w:r>
      <w:r w:rsidR="00E84182" w:rsidRPr="00E53A01">
        <w:rPr>
          <w:rFonts w:cs="B Lotus"/>
          <w:sz w:val="30"/>
          <w:rtl/>
        </w:rPr>
        <w:t>مي‌كن</w:t>
      </w:r>
      <w:r w:rsidR="007C63BC" w:rsidRPr="00E53A01">
        <w:rPr>
          <w:rFonts w:cs="B Lotus"/>
          <w:sz w:val="30"/>
          <w:rtl/>
        </w:rPr>
        <w:t>د</w:t>
      </w:r>
      <w:r w:rsidR="00287753" w:rsidRPr="00E53A01">
        <w:rPr>
          <w:rFonts w:cs="B Lotus"/>
          <w:sz w:val="30"/>
          <w:rtl/>
        </w:rPr>
        <w:t xml:space="preserve"> او همان روح فرد احضار شده است!</w:t>
      </w:r>
    </w:p>
    <w:p w:rsidR="007C63BC" w:rsidRPr="00E53A01" w:rsidRDefault="007C63BC" w:rsidP="00722151">
      <w:pPr>
        <w:pStyle w:val="a2"/>
        <w:rPr>
          <w:rtl/>
        </w:rPr>
      </w:pPr>
      <w:bookmarkStart w:id="103" w:name="_Toc282021145"/>
      <w:bookmarkStart w:id="104" w:name="_Toc389653239"/>
      <w:r w:rsidRPr="00E53A01">
        <w:rPr>
          <w:rtl/>
        </w:rPr>
        <w:t>آيا وظيف</w:t>
      </w:r>
      <w:r w:rsidRPr="00E53A01">
        <w:rPr>
          <w:rFonts w:hint="cs"/>
          <w:rtl/>
        </w:rPr>
        <w:t>ه</w:t>
      </w:r>
      <w:r w:rsidRPr="00E53A01">
        <w:rPr>
          <w:rFonts w:ascii="Lotus Linotype" w:hAnsi="Lotus Linotype"/>
          <w:color w:val="000000"/>
          <w:rtl/>
        </w:rPr>
        <w:t>‌</w:t>
      </w:r>
      <w:r w:rsidRPr="00E53A01">
        <w:rPr>
          <w:rFonts w:hint="cs"/>
          <w:rtl/>
        </w:rPr>
        <w:t>ي</w:t>
      </w:r>
      <w:r w:rsidRPr="00E53A01">
        <w:rPr>
          <w:rtl/>
        </w:rPr>
        <w:t xml:space="preserve"> مسلمان مدح و ذم گذشتگان است؟</w:t>
      </w:r>
      <w:bookmarkEnd w:id="103"/>
      <w:bookmarkEnd w:id="104"/>
    </w:p>
    <w:p w:rsidR="007C63BC" w:rsidRPr="00E53A01" w:rsidRDefault="007C63BC" w:rsidP="00722151">
      <w:pPr>
        <w:jc w:val="both"/>
        <w:rPr>
          <w:rFonts w:cs="B Lotus" w:hint="cs"/>
          <w:sz w:val="30"/>
          <w:rtl/>
          <w:lang w:bidi="fa-IR"/>
        </w:rPr>
      </w:pPr>
      <w:r w:rsidRPr="00E53A01">
        <w:rPr>
          <w:rFonts w:cs="B Lotus"/>
          <w:sz w:val="30"/>
          <w:rtl/>
        </w:rPr>
        <w:t>امير</w:t>
      </w:r>
      <w:r w:rsidR="00B11F2F" w:rsidRPr="00E53A01">
        <w:rPr>
          <w:rFonts w:cs="B Lotus" w:hint="cs"/>
          <w:sz w:val="30"/>
          <w:rtl/>
        </w:rPr>
        <w:t>المؤمنین علی</w:t>
      </w:r>
      <w:r w:rsidRPr="00E53A01">
        <w:rPr>
          <w:rFonts w:cs="B Lotus"/>
          <w:sz w:val="30"/>
          <w:rtl/>
        </w:rPr>
        <w:t xml:space="preserve"> </w:t>
      </w:r>
      <w:r w:rsidR="00194A38" w:rsidRPr="00E53A01">
        <w:rPr>
          <w:rFonts w:ascii="Abo-thar" w:hAnsi="Abo-thar" w:cs="CTraditional Arabic" w:hint="cs"/>
          <w:color w:val="000000"/>
          <w:rtl/>
          <w:lang w:bidi="fa-IR"/>
        </w:rPr>
        <w:t>÷</w:t>
      </w:r>
      <w:r w:rsidRPr="00E53A01">
        <w:rPr>
          <w:rFonts w:cs="B Lotus"/>
          <w:sz w:val="30"/>
          <w:rtl/>
        </w:rPr>
        <w:t xml:space="preserve"> در وصف اهل ايمان مي</w:t>
      </w:r>
      <w:r w:rsidR="003A5E57">
        <w:rPr>
          <w:rFonts w:cs="B Lotus" w:hint="cs"/>
          <w:sz w:val="30"/>
          <w:rtl/>
          <w:lang w:bidi="fa-IR"/>
        </w:rPr>
        <w:t>‌</w:t>
      </w:r>
      <w:r w:rsidRPr="00E53A01">
        <w:rPr>
          <w:rFonts w:cs="B Lotus"/>
          <w:sz w:val="30"/>
          <w:rtl/>
        </w:rPr>
        <w:t xml:space="preserve">فرمايد: </w:t>
      </w:r>
      <w:r w:rsidRPr="00E53A01">
        <w:rPr>
          <w:rFonts w:ascii="Lotus Linotype" w:hAnsi="Lotus Linotype" w:cs="mylotus"/>
          <w:b/>
          <w:bCs/>
          <w:sz w:val="27"/>
          <w:szCs w:val="26"/>
          <w:rtl/>
          <w:lang w:bidi="fa-IR"/>
        </w:rPr>
        <w:t>«</w:t>
      </w:r>
      <w:r w:rsidRPr="003A5E57">
        <w:rPr>
          <w:rFonts w:ascii="mylotus" w:hAnsi="mylotus" w:cs="mylotus"/>
          <w:b/>
          <w:bCs/>
          <w:sz w:val="27"/>
          <w:szCs w:val="26"/>
          <w:rtl/>
          <w:lang w:bidi="fa-IR"/>
        </w:rPr>
        <w:t>عظم الخالق في أنفسهم فصغر ما دونه في أعينهم</w:t>
      </w:r>
      <w:r w:rsidRPr="00E53A01">
        <w:rPr>
          <w:rFonts w:ascii="Lotus Linotype" w:hAnsi="Lotus Linotype" w:cs="mylotus"/>
          <w:b/>
          <w:bCs/>
          <w:sz w:val="27"/>
          <w:szCs w:val="26"/>
          <w:rtl/>
          <w:lang w:bidi="fa-IR"/>
        </w:rPr>
        <w:t>»</w:t>
      </w:r>
      <w:r w:rsidR="00B11F2F" w:rsidRPr="00E53A01">
        <w:rPr>
          <w:rFonts w:ascii="Lotus Linotype" w:hAnsi="Lotus Linotype" w:cs="mylotus" w:hint="cs"/>
          <w:b/>
          <w:bCs/>
          <w:sz w:val="27"/>
          <w:szCs w:val="26"/>
          <w:rtl/>
          <w:lang w:bidi="fa-IR"/>
        </w:rPr>
        <w:t>:</w:t>
      </w:r>
      <w:r w:rsidRPr="00E53A01">
        <w:rPr>
          <w:rFonts w:cs="B Lotus" w:hint="cs"/>
          <w:sz w:val="30"/>
          <w:rtl/>
          <w:lang w:bidi="fa-IR"/>
        </w:rPr>
        <w:t xml:space="preserve"> </w:t>
      </w:r>
      <w:r w:rsidRPr="00E53A01">
        <w:rPr>
          <w:rFonts w:cs="B Lotus"/>
          <w:sz w:val="30"/>
          <w:rtl/>
          <w:lang w:bidi="fa-IR"/>
        </w:rPr>
        <w:t>خالق در نظرشان بزرگ و غير از او در نظرشان كوچك است</w:t>
      </w:r>
      <w:r w:rsidR="00EC3026" w:rsidRPr="00E53A01">
        <w:rPr>
          <w:rStyle w:val="FootnoteReference"/>
          <w:sz w:val="30"/>
          <w:szCs w:val="30"/>
          <w:rtl/>
        </w:rPr>
        <w:t>(</w:t>
      </w:r>
      <w:r w:rsidR="00EC3026" w:rsidRPr="00E53A01">
        <w:rPr>
          <w:rStyle w:val="FootnoteReference"/>
          <w:sz w:val="30"/>
          <w:szCs w:val="30"/>
          <w:rtl/>
        </w:rPr>
        <w:footnoteReference w:id="19"/>
      </w:r>
      <w:r w:rsidR="00EC3026" w:rsidRPr="00E53A01">
        <w:rPr>
          <w:rStyle w:val="FootnoteReference"/>
          <w:sz w:val="30"/>
          <w:szCs w:val="30"/>
          <w:rtl/>
        </w:rPr>
        <w:t>)</w:t>
      </w:r>
      <w:r w:rsidRPr="00E53A01">
        <w:rPr>
          <w:rFonts w:cs="B Lotus" w:hint="cs"/>
          <w:sz w:val="30"/>
          <w:rtl/>
          <w:lang w:bidi="fa-IR"/>
        </w:rPr>
        <w:t>.</w:t>
      </w:r>
    </w:p>
    <w:p w:rsidR="007C63BC" w:rsidRPr="00E53A01" w:rsidRDefault="007C63BC" w:rsidP="00722151">
      <w:pPr>
        <w:ind w:firstLine="340"/>
        <w:jc w:val="both"/>
        <w:rPr>
          <w:rFonts w:cs="B Lotus"/>
          <w:sz w:val="30"/>
          <w:rtl/>
        </w:rPr>
      </w:pPr>
      <w:r w:rsidRPr="00E53A01">
        <w:rPr>
          <w:rFonts w:cs="B Lotus"/>
          <w:sz w:val="30"/>
          <w:rtl/>
        </w:rPr>
        <w:t>آنان خدا را حاضر و ناظر</w:t>
      </w:r>
      <w:r w:rsidRPr="00E53A01">
        <w:rPr>
          <w:rFonts w:cs="B Lotus" w:hint="cs"/>
          <w:sz w:val="30"/>
          <w:rtl/>
        </w:rPr>
        <w:t xml:space="preserve"> اعمال خود</w:t>
      </w:r>
      <w:r w:rsidRPr="00E53A01">
        <w:rPr>
          <w:rFonts w:cs="B Lotus"/>
          <w:sz w:val="30"/>
          <w:rtl/>
        </w:rPr>
        <w:t xml:space="preserve"> دانسته و به تعريف وتمجيد مردم كاري ندارند و </w:t>
      </w:r>
      <w:r w:rsidRPr="00E53A01">
        <w:rPr>
          <w:rFonts w:cs="B Lotus" w:hint="cs"/>
          <w:sz w:val="30"/>
          <w:rtl/>
        </w:rPr>
        <w:t xml:space="preserve">بدان هیچ </w:t>
      </w:r>
      <w:r w:rsidRPr="00E53A01">
        <w:rPr>
          <w:rFonts w:cs="B Lotus"/>
          <w:sz w:val="30"/>
          <w:rtl/>
        </w:rPr>
        <w:t>اهميت</w:t>
      </w:r>
      <w:r w:rsidRPr="00E53A01">
        <w:rPr>
          <w:rFonts w:cs="B Lotus" w:hint="cs"/>
          <w:sz w:val="30"/>
          <w:rtl/>
        </w:rPr>
        <w:t>ي هم</w:t>
      </w:r>
      <w:r w:rsidRPr="00E53A01">
        <w:rPr>
          <w:rFonts w:cs="B Lotus"/>
          <w:sz w:val="30"/>
          <w:rtl/>
        </w:rPr>
        <w:t xml:space="preserve"> ن</w:t>
      </w:r>
      <w:r w:rsidR="00157C4A" w:rsidRPr="00E53A01">
        <w:rPr>
          <w:rFonts w:cs="B Lotus"/>
          <w:sz w:val="30"/>
          <w:rtl/>
        </w:rPr>
        <w:t>مي‌ده</w:t>
      </w:r>
      <w:r w:rsidRPr="00E53A01">
        <w:rPr>
          <w:rFonts w:cs="B Lotus"/>
          <w:sz w:val="30"/>
          <w:rtl/>
        </w:rPr>
        <w:t>ند، و از بيم</w:t>
      </w:r>
      <w:r w:rsidR="0042690B" w:rsidRPr="00E53A01">
        <w:rPr>
          <w:rFonts w:cs="B Lotus"/>
          <w:sz w:val="30"/>
          <w:rtl/>
        </w:rPr>
        <w:t xml:space="preserve"> آن‌كه </w:t>
      </w:r>
      <w:r w:rsidRPr="00E53A01">
        <w:rPr>
          <w:rFonts w:cs="B Lotus"/>
          <w:sz w:val="30"/>
          <w:rtl/>
        </w:rPr>
        <w:t>مبادا مغرور و</w:t>
      </w:r>
      <w:r w:rsidRPr="00E53A01">
        <w:rPr>
          <w:rFonts w:cs="B Lotus" w:hint="cs"/>
          <w:sz w:val="30"/>
          <w:rtl/>
        </w:rPr>
        <w:t xml:space="preserve"> </w:t>
      </w:r>
      <w:r w:rsidRPr="00E53A01">
        <w:rPr>
          <w:rFonts w:cs="B Lotus"/>
          <w:sz w:val="30"/>
          <w:rtl/>
        </w:rPr>
        <w:t xml:space="preserve">خودپسند گردند از تعريف و تمجيد و تملق مردم بيزار بوده و از آن نهي </w:t>
      </w:r>
      <w:r w:rsidR="00936289" w:rsidRPr="00E53A01">
        <w:rPr>
          <w:rFonts w:cs="B Lotus"/>
          <w:sz w:val="30"/>
          <w:rtl/>
        </w:rPr>
        <w:t>مي‌كرد</w:t>
      </w:r>
      <w:r w:rsidRPr="00E53A01">
        <w:rPr>
          <w:rFonts w:cs="B Lotus" w:hint="cs"/>
          <w:sz w:val="30"/>
          <w:rtl/>
        </w:rPr>
        <w:t>ه</w:t>
      </w:r>
      <w:r w:rsidR="000B2A58" w:rsidRPr="00E53A01">
        <w:rPr>
          <w:rFonts w:cs="B Lotus" w:hint="cs"/>
          <w:sz w:val="30"/>
          <w:rtl/>
        </w:rPr>
        <w:t xml:space="preserve">‌اند </w:t>
      </w:r>
      <w:r w:rsidRPr="00E53A01">
        <w:rPr>
          <w:rFonts w:cs="B Lotus"/>
          <w:sz w:val="30"/>
          <w:rtl/>
        </w:rPr>
        <w:t>و فريب مداحان را نمي خور</w:t>
      </w:r>
      <w:r w:rsidRPr="00E53A01">
        <w:rPr>
          <w:rFonts w:cs="B Lotus" w:hint="cs"/>
          <w:sz w:val="30"/>
          <w:rtl/>
        </w:rPr>
        <w:t>ده</w:t>
      </w:r>
      <w:r w:rsidR="000B2A58" w:rsidRPr="00E53A01">
        <w:rPr>
          <w:rFonts w:cs="B Lotus" w:hint="cs"/>
          <w:sz w:val="30"/>
          <w:rtl/>
        </w:rPr>
        <w:t xml:space="preserve">‌اند، </w:t>
      </w:r>
      <w:r w:rsidRPr="00E53A01">
        <w:rPr>
          <w:rFonts w:cs="B Lotus"/>
          <w:sz w:val="30"/>
          <w:rtl/>
        </w:rPr>
        <w:t>چنانكه امير المؤمنين</w:t>
      </w:r>
      <w:r w:rsidR="00194A38" w:rsidRPr="00E53A01">
        <w:rPr>
          <w:rFonts w:cs="CTraditional Arabic" w:hint="cs"/>
          <w:sz w:val="30"/>
          <w:rtl/>
        </w:rPr>
        <w:t>÷</w:t>
      </w:r>
      <w:r w:rsidR="0035725E" w:rsidRPr="00E53A01">
        <w:rPr>
          <w:rFonts w:cs="B Lotus" w:hint="cs"/>
          <w:sz w:val="30"/>
          <w:rtl/>
        </w:rPr>
        <w:t xml:space="preserve"> </w:t>
      </w:r>
      <w:r w:rsidRPr="00E53A01">
        <w:rPr>
          <w:rFonts w:cs="B Lotus"/>
          <w:sz w:val="30"/>
          <w:rtl/>
        </w:rPr>
        <w:t>در</w:t>
      </w:r>
      <w:r w:rsidRPr="00E53A01">
        <w:rPr>
          <w:rFonts w:cs="B Lotus" w:hint="cs"/>
          <w:sz w:val="30"/>
          <w:rtl/>
        </w:rPr>
        <w:t xml:space="preserve"> </w:t>
      </w:r>
      <w:r w:rsidRPr="00E53A01">
        <w:rPr>
          <w:rFonts w:cs="B Lotus"/>
          <w:sz w:val="30"/>
          <w:rtl/>
        </w:rPr>
        <w:t xml:space="preserve">جواب </w:t>
      </w:r>
      <w:r w:rsidRPr="00E53A01">
        <w:rPr>
          <w:rFonts w:cs="B Lotus" w:hint="cs"/>
          <w:sz w:val="30"/>
          <w:rtl/>
        </w:rPr>
        <w:t xml:space="preserve">آن </w:t>
      </w:r>
      <w:r w:rsidRPr="00E53A01">
        <w:rPr>
          <w:rFonts w:cs="B Lotus"/>
          <w:sz w:val="30"/>
          <w:rtl/>
        </w:rPr>
        <w:t xml:space="preserve">كسي كه از او مداحي كرد فرمود: </w:t>
      </w:r>
      <w:r w:rsidRPr="00E53A01">
        <w:rPr>
          <w:rFonts w:ascii="Lotus Linotype" w:hAnsi="Lotus Linotype" w:cs="mylotus"/>
          <w:b/>
          <w:bCs/>
          <w:sz w:val="27"/>
          <w:szCs w:val="26"/>
          <w:rtl/>
          <w:lang w:bidi="fa-IR"/>
        </w:rPr>
        <w:t>«فلا تثنوا علي بجميل ثناء، لإخراجي نفسي إلى الله سبحانه وإليكم من التقية في حقوق لم أفرغ من أدائها»</w:t>
      </w:r>
      <w:r w:rsidRPr="00E53A01">
        <w:rPr>
          <w:rFonts w:cs="B Lotus"/>
          <w:sz w:val="30"/>
          <w:rtl/>
        </w:rPr>
        <w:t xml:space="preserve"> مرا ب</w:t>
      </w:r>
      <w:r w:rsidRPr="00E53A01">
        <w:rPr>
          <w:rFonts w:cs="B Lotus" w:hint="cs"/>
          <w:sz w:val="30"/>
          <w:rtl/>
        </w:rPr>
        <w:t>ا</w:t>
      </w:r>
      <w:r w:rsidRPr="00E53A01">
        <w:rPr>
          <w:rFonts w:cs="B Lotus"/>
          <w:sz w:val="30"/>
          <w:rtl/>
        </w:rPr>
        <w:t xml:space="preserve"> ثناي</w:t>
      </w:r>
      <w:r w:rsidRPr="00E53A01">
        <w:rPr>
          <w:rFonts w:cs="B Lotus" w:hint="cs"/>
          <w:sz w:val="30"/>
          <w:rtl/>
        </w:rPr>
        <w:t xml:space="preserve"> پسندیده</w:t>
      </w:r>
      <w:r w:rsidRPr="00E53A01">
        <w:rPr>
          <w:rFonts w:cs="B Lotus"/>
          <w:sz w:val="30"/>
          <w:rtl/>
        </w:rPr>
        <w:t xml:space="preserve"> ثنا خواني مكنيد تا خود را نسبت به خداوند آماده كنم و از عهد</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حقوقي كه هنوز ادا نكرده</w:t>
      </w:r>
      <w:r w:rsidR="009B0DBD" w:rsidRPr="00E53A01">
        <w:rPr>
          <w:rFonts w:cs="B Lotus"/>
          <w:sz w:val="30"/>
          <w:rtl/>
        </w:rPr>
        <w:t>‌</w:t>
      </w:r>
      <w:r w:rsidRPr="00E53A01">
        <w:rPr>
          <w:rFonts w:cs="B Lotus"/>
          <w:sz w:val="30"/>
          <w:rtl/>
        </w:rPr>
        <w:t>ام برآيم</w:t>
      </w:r>
      <w:r w:rsidRPr="00E53A01">
        <w:rPr>
          <w:rFonts w:cs="B Lotus" w:hint="cs"/>
          <w:sz w:val="30"/>
          <w:rtl/>
        </w:rPr>
        <w:t>،</w:t>
      </w:r>
      <w:r w:rsidRPr="00E53A01">
        <w:rPr>
          <w:rFonts w:cs="B Lotus"/>
          <w:sz w:val="30"/>
          <w:rtl/>
        </w:rPr>
        <w:t xml:space="preserve"> تا</w:t>
      </w:r>
      <w:r w:rsidR="0042690B" w:rsidRPr="00E53A01">
        <w:rPr>
          <w:rFonts w:cs="B Lotus"/>
          <w:sz w:val="30"/>
          <w:rtl/>
        </w:rPr>
        <w:t xml:space="preserve"> آن‌كه </w:t>
      </w:r>
      <w:r w:rsidRPr="00E53A01">
        <w:rPr>
          <w:rFonts w:cs="B Lotus"/>
          <w:sz w:val="30"/>
          <w:rtl/>
        </w:rPr>
        <w:t xml:space="preserve">فرمود: </w:t>
      </w:r>
      <w:r w:rsidRPr="00964122">
        <w:rPr>
          <w:rFonts w:ascii="Lotus Linotype" w:hAnsi="Lotus Linotype" w:cs="mylotus"/>
          <w:b/>
          <w:bCs/>
          <w:szCs w:val="27"/>
          <w:rtl/>
          <w:lang w:bidi="fa-IR"/>
        </w:rPr>
        <w:t>«</w:t>
      </w:r>
      <w:r w:rsidRPr="00E53A01">
        <w:rPr>
          <w:rFonts w:ascii="Lotus Linotype" w:hAnsi="Lotus Linotype" w:cs="mylotus"/>
          <w:b/>
          <w:bCs/>
          <w:sz w:val="27"/>
          <w:szCs w:val="26"/>
          <w:rtl/>
          <w:lang w:bidi="fa-IR"/>
        </w:rPr>
        <w:t>فإني لست في نفسي بفوق أن أخطئ، ولا آمن ذلك من فعلي إلا أن يكفي الله من نفسي ما هو أملك به مني، فإنما أنا وأنتم عبيد مملوكون لرب لارب غيره، يملك منا ما لانملك من أنفسنا، وأخرجنا مما كنا فيه إلى ما صلحنا عليه فأبدلنا بعد الضلالة بالهدى وأعطانا البصيرة بعد العمى</w:t>
      </w:r>
      <w:r w:rsidRPr="00964122">
        <w:rPr>
          <w:rFonts w:ascii="Lotus Linotype" w:hAnsi="Lotus Linotype" w:cs="mylotus"/>
          <w:b/>
          <w:bCs/>
          <w:szCs w:val="27"/>
          <w:rtl/>
          <w:lang w:bidi="fa-IR"/>
        </w:rPr>
        <w:t>»</w:t>
      </w:r>
      <w:r w:rsidR="009B0DBD" w:rsidRPr="00964122">
        <w:rPr>
          <w:rFonts w:ascii="Lotus Linotype" w:hAnsi="Lotus Linotype" w:cs="mylotus"/>
          <w:b/>
          <w:bCs/>
          <w:szCs w:val="27"/>
          <w:rtl/>
          <w:lang w:bidi="fa-IR"/>
        </w:rPr>
        <w:t>:</w:t>
      </w:r>
      <w:r w:rsidRPr="00964122">
        <w:rPr>
          <w:rFonts w:ascii="Lotus Linotype" w:hAnsi="Lotus Linotype" w:cs="mylotus"/>
          <w:b/>
          <w:bCs/>
          <w:sz w:val="30"/>
          <w:szCs w:val="27"/>
          <w:rtl/>
          <w:lang w:bidi="fa-IR"/>
        </w:rPr>
        <w:t xml:space="preserve"> </w:t>
      </w:r>
      <w:r w:rsidRPr="00E53A01">
        <w:rPr>
          <w:rFonts w:cs="B Lotus"/>
          <w:sz w:val="30"/>
          <w:rtl/>
        </w:rPr>
        <w:t xml:space="preserve">و من خود را از خطا مصون </w:t>
      </w:r>
      <w:r w:rsidR="00E84182" w:rsidRPr="00E53A01">
        <w:rPr>
          <w:rFonts w:cs="B Lotus"/>
          <w:sz w:val="30"/>
          <w:rtl/>
        </w:rPr>
        <w:t>نمي‌دان</w:t>
      </w:r>
      <w:r w:rsidRPr="00E53A01">
        <w:rPr>
          <w:rFonts w:cs="B Lotus"/>
          <w:sz w:val="30"/>
          <w:rtl/>
        </w:rPr>
        <w:t>م و در كارم از</w:t>
      </w:r>
      <w:r w:rsidR="009B0DBD" w:rsidRPr="00E53A01">
        <w:rPr>
          <w:rFonts w:cs="B Lotus"/>
          <w:sz w:val="30"/>
          <w:rtl/>
        </w:rPr>
        <w:t xml:space="preserve"> </w:t>
      </w:r>
      <w:r w:rsidRPr="00E53A01">
        <w:rPr>
          <w:rFonts w:cs="B Lotus"/>
          <w:sz w:val="30"/>
          <w:rtl/>
        </w:rPr>
        <w:t>خطا ايمن</w:t>
      </w:r>
      <w:r w:rsidRPr="00E53A01">
        <w:rPr>
          <w:rFonts w:cs="B Lotus" w:hint="cs"/>
          <w:sz w:val="30"/>
          <w:rtl/>
        </w:rPr>
        <w:t>(در امان)</w:t>
      </w:r>
      <w:r w:rsidRPr="00E53A01">
        <w:rPr>
          <w:rFonts w:cs="B Lotus"/>
          <w:sz w:val="30"/>
          <w:rtl/>
        </w:rPr>
        <w:t xml:space="preserve"> نيستم مگر</w:t>
      </w:r>
      <w:r w:rsidR="0093536D" w:rsidRPr="00E53A01">
        <w:rPr>
          <w:rFonts w:cs="B Lotus"/>
          <w:sz w:val="30"/>
          <w:rtl/>
        </w:rPr>
        <w:t xml:space="preserve"> اين‌كه </w:t>
      </w:r>
      <w:r w:rsidRPr="00E53A01">
        <w:rPr>
          <w:rFonts w:cs="B Lotus"/>
          <w:sz w:val="30"/>
          <w:rtl/>
        </w:rPr>
        <w:t xml:space="preserve">خداوند مرا در برابر نفسم </w:t>
      </w:r>
      <w:r w:rsidRPr="00E53A01">
        <w:rPr>
          <w:rFonts w:cs="B Lotus" w:hint="cs"/>
          <w:sz w:val="30"/>
          <w:rtl/>
        </w:rPr>
        <w:t>نگه</w:t>
      </w:r>
      <w:r w:rsidRPr="00E53A01">
        <w:rPr>
          <w:rFonts w:cs="B Lotus"/>
          <w:sz w:val="30"/>
          <w:rtl/>
        </w:rPr>
        <w:t xml:space="preserve"> فرمايد كه از من بر اين كار تواناتر است همانا من و شما بندگان و مملوك پروردگاري هستيم كه جز او پرو</w:t>
      </w:r>
      <w:r w:rsidRPr="00E53A01">
        <w:rPr>
          <w:rFonts w:cs="B Lotus" w:hint="cs"/>
          <w:sz w:val="30"/>
          <w:rtl/>
        </w:rPr>
        <w:t>ر</w:t>
      </w:r>
      <w:r w:rsidRPr="00E53A01">
        <w:rPr>
          <w:rFonts w:cs="B Lotus"/>
          <w:sz w:val="30"/>
          <w:rtl/>
        </w:rPr>
        <w:t>دگاري</w:t>
      </w:r>
      <w:r w:rsidRPr="00E53A01">
        <w:rPr>
          <w:rFonts w:cs="B Lotus" w:hint="cs"/>
          <w:sz w:val="30"/>
          <w:rtl/>
        </w:rPr>
        <w:t xml:space="preserve"> </w:t>
      </w:r>
      <w:r w:rsidRPr="00E53A01">
        <w:rPr>
          <w:rFonts w:cs="B Lotus"/>
          <w:sz w:val="30"/>
          <w:rtl/>
        </w:rPr>
        <w:t>نيست، نسبت به ما اختيار</w:t>
      </w:r>
      <w:r w:rsidRPr="00E53A01">
        <w:rPr>
          <w:rFonts w:cs="B Lotus" w:hint="cs"/>
          <w:sz w:val="30"/>
          <w:rtl/>
        </w:rPr>
        <w:t xml:space="preserve"> آن چیزی را</w:t>
      </w:r>
      <w:r w:rsidRPr="00E53A01">
        <w:rPr>
          <w:rFonts w:cs="B Lotus"/>
          <w:sz w:val="30"/>
          <w:rtl/>
        </w:rPr>
        <w:t xml:space="preserve"> دارد </w:t>
      </w:r>
      <w:r w:rsidRPr="00E53A01">
        <w:rPr>
          <w:rFonts w:cs="B Lotus" w:hint="cs"/>
          <w:sz w:val="30"/>
          <w:rtl/>
        </w:rPr>
        <w:t>كه</w:t>
      </w:r>
      <w:r w:rsidRPr="00E53A01">
        <w:rPr>
          <w:rFonts w:cs="B Lotus"/>
          <w:sz w:val="30"/>
          <w:rtl/>
        </w:rPr>
        <w:t xml:space="preserve"> تحت اختيار ما نيست. پروردگاري كه ما را از آن</w:t>
      </w:r>
      <w:r w:rsidR="009B0DBD" w:rsidRPr="00E53A01">
        <w:rPr>
          <w:rFonts w:cs="B Lotus"/>
          <w:sz w:val="30"/>
          <w:rtl/>
        </w:rPr>
        <w:t>‌</w:t>
      </w:r>
      <w:r w:rsidRPr="00E53A01">
        <w:rPr>
          <w:rFonts w:cs="B Lotus"/>
          <w:sz w:val="30"/>
          <w:rtl/>
        </w:rPr>
        <w:t>چه در آن بوديم ب</w:t>
      </w:r>
      <w:r w:rsidRPr="00E53A01">
        <w:rPr>
          <w:rFonts w:cs="B Lotus" w:hint="cs"/>
          <w:sz w:val="30"/>
          <w:rtl/>
        </w:rPr>
        <w:t>ي</w:t>
      </w:r>
      <w:r w:rsidRPr="00E53A01">
        <w:rPr>
          <w:rFonts w:cs="B Lotus"/>
          <w:sz w:val="30"/>
          <w:rtl/>
        </w:rPr>
        <w:t>رون آورد و به آنچه صلاح ما بود وارد ساخت و گمراهي ما را به هدايت و نابينايي ما را به بينايي مبدل ساخ</w:t>
      </w:r>
      <w:r w:rsidRPr="00E53A01">
        <w:rPr>
          <w:rFonts w:cs="B Lotus" w:hint="cs"/>
          <w:sz w:val="30"/>
          <w:rtl/>
        </w:rPr>
        <w:t>ت</w:t>
      </w:r>
      <w:r w:rsidR="00EC3026" w:rsidRPr="00E53A01">
        <w:rPr>
          <w:rStyle w:val="FootnoteReference"/>
          <w:sz w:val="30"/>
          <w:szCs w:val="30"/>
          <w:rtl/>
        </w:rPr>
        <w:t>(</w:t>
      </w:r>
      <w:r w:rsidR="00EC3026" w:rsidRPr="00E53A01">
        <w:rPr>
          <w:rStyle w:val="FootnoteReference"/>
          <w:sz w:val="30"/>
          <w:szCs w:val="30"/>
          <w:rtl/>
        </w:rPr>
        <w:footnoteReference w:id="20"/>
      </w:r>
      <w:r w:rsidR="00EC3026" w:rsidRPr="00E53A01">
        <w:rPr>
          <w:rStyle w:val="FootnoteReference"/>
          <w:sz w:val="30"/>
          <w:szCs w:val="30"/>
          <w:rtl/>
        </w:rPr>
        <w:t>)</w:t>
      </w:r>
      <w:r w:rsidRPr="00E53A01">
        <w:rPr>
          <w:rFonts w:cs="B Lotus"/>
          <w:sz w:val="30"/>
          <w:rtl/>
        </w:rPr>
        <w:t>.</w:t>
      </w:r>
    </w:p>
    <w:p w:rsidR="00B81CE9" w:rsidRDefault="007C63BC" w:rsidP="00B81CE9">
      <w:pPr>
        <w:ind w:firstLine="340"/>
        <w:jc w:val="both"/>
        <w:rPr>
          <w:rFonts w:cs="B Lotus" w:hint="cs"/>
          <w:sz w:val="30"/>
          <w:rtl/>
        </w:rPr>
      </w:pPr>
      <w:r w:rsidRPr="00E53A01">
        <w:rPr>
          <w:rFonts w:cs="B Lotus"/>
          <w:sz w:val="30"/>
          <w:rtl/>
        </w:rPr>
        <w:t xml:space="preserve">حضرت امير </w:t>
      </w:r>
      <w:r w:rsidR="00194A38" w:rsidRPr="00E53A01">
        <w:rPr>
          <w:rFonts w:ascii="Abo-thar" w:hAnsi="Abo-thar" w:cs="CTraditional Arabic" w:hint="cs"/>
          <w:color w:val="000000"/>
          <w:rtl/>
          <w:lang w:bidi="fa-IR"/>
        </w:rPr>
        <w:t>÷</w:t>
      </w:r>
      <w:r w:rsidRPr="00E53A01">
        <w:rPr>
          <w:rFonts w:cs="B Lotus"/>
          <w:sz w:val="30"/>
          <w:rtl/>
        </w:rPr>
        <w:t xml:space="preserve"> همان اما</w:t>
      </w:r>
      <w:r w:rsidRPr="00E53A01">
        <w:rPr>
          <w:rFonts w:cs="B Lotus" w:hint="cs"/>
          <w:sz w:val="30"/>
          <w:rtl/>
        </w:rPr>
        <w:t>م</w:t>
      </w:r>
      <w:r w:rsidRPr="00E53A01">
        <w:rPr>
          <w:rFonts w:cs="B Lotus"/>
          <w:sz w:val="30"/>
          <w:rtl/>
        </w:rPr>
        <w:t xml:space="preserve"> ه</w:t>
      </w:r>
      <w:r w:rsidRPr="00E53A01">
        <w:rPr>
          <w:rFonts w:cs="B Lotus" w:hint="cs"/>
          <w:sz w:val="30"/>
          <w:rtl/>
        </w:rPr>
        <w:t>ُ</w:t>
      </w:r>
      <w:r w:rsidRPr="00E53A01">
        <w:rPr>
          <w:rFonts w:cs="B Lotus"/>
          <w:sz w:val="30"/>
          <w:rtl/>
        </w:rPr>
        <w:t xml:space="preserve">مامي است كه </w:t>
      </w:r>
      <w:r w:rsidRPr="00E53A01">
        <w:rPr>
          <w:rFonts w:cs="B Lotus" w:hint="cs"/>
          <w:sz w:val="30"/>
          <w:rtl/>
        </w:rPr>
        <w:t>وقتي</w:t>
      </w:r>
      <w:r w:rsidRPr="00E53A01">
        <w:rPr>
          <w:rFonts w:cs="B Lotus"/>
          <w:sz w:val="30"/>
          <w:rtl/>
        </w:rPr>
        <w:t xml:space="preserve"> ايرانيان در </w:t>
      </w:r>
      <w:r w:rsidRPr="00E53A01">
        <w:rPr>
          <w:rFonts w:cs="B Lotus" w:hint="cs"/>
          <w:sz w:val="30"/>
          <w:rtl/>
        </w:rPr>
        <w:t>فضاي</w:t>
      </w:r>
      <w:r w:rsidRPr="00E53A01">
        <w:rPr>
          <w:rFonts w:cs="B Lotus"/>
          <w:sz w:val="30"/>
          <w:rtl/>
        </w:rPr>
        <w:t xml:space="preserve"> مدائن براي تكريم و احترام او </w:t>
      </w:r>
      <w:r w:rsidRPr="00E53A01">
        <w:rPr>
          <w:rFonts w:cs="B Lotus" w:hint="cs"/>
          <w:sz w:val="30"/>
          <w:rtl/>
        </w:rPr>
        <w:t>به استقبالش</w:t>
      </w:r>
      <w:r w:rsidRPr="00E53A01">
        <w:rPr>
          <w:rFonts w:cs="B Lotus"/>
          <w:sz w:val="30"/>
          <w:rtl/>
        </w:rPr>
        <w:t xml:space="preserve"> آمد</w:t>
      </w:r>
      <w:r w:rsidRPr="00E53A01">
        <w:rPr>
          <w:rFonts w:cs="B Lotus" w:hint="cs"/>
          <w:sz w:val="30"/>
          <w:rtl/>
        </w:rPr>
        <w:t>ه</w:t>
      </w:r>
      <w:r w:rsidRPr="00E53A01">
        <w:rPr>
          <w:rFonts w:cs="B Lotus"/>
          <w:sz w:val="30"/>
          <w:rtl/>
        </w:rPr>
        <w:t xml:space="preserve"> و پياده شدند</w:t>
      </w:r>
      <w:r w:rsidRPr="00E53A01">
        <w:rPr>
          <w:rFonts w:cs="B Lotus" w:hint="cs"/>
          <w:sz w:val="30"/>
          <w:rtl/>
        </w:rPr>
        <w:t xml:space="preserve"> </w:t>
      </w:r>
      <w:r w:rsidRPr="00E53A01">
        <w:rPr>
          <w:rFonts w:cs="B Lotus"/>
          <w:sz w:val="30"/>
          <w:rtl/>
        </w:rPr>
        <w:t xml:space="preserve">‌ايشان را مذمت كرد و راضي نشد كسي براي او كرنش كند،‌ او خود را معصوم </w:t>
      </w:r>
      <w:r w:rsidR="00E84182" w:rsidRPr="00E53A01">
        <w:rPr>
          <w:rFonts w:cs="B Lotus"/>
          <w:sz w:val="30"/>
          <w:rtl/>
        </w:rPr>
        <w:t>نمي‌دان</w:t>
      </w:r>
      <w:r w:rsidRPr="00E53A01">
        <w:rPr>
          <w:rFonts w:cs="B Lotus"/>
          <w:sz w:val="30"/>
          <w:rtl/>
        </w:rPr>
        <w:t>ست،</w:t>
      </w:r>
      <w:r w:rsidRPr="00E53A01">
        <w:rPr>
          <w:rFonts w:cs="B Lotus" w:hint="cs"/>
          <w:sz w:val="30"/>
          <w:rtl/>
        </w:rPr>
        <w:t xml:space="preserve"> </w:t>
      </w:r>
      <w:r w:rsidRPr="00E53A01">
        <w:rPr>
          <w:rFonts w:cs="B Lotus"/>
          <w:sz w:val="30"/>
          <w:rtl/>
        </w:rPr>
        <w:t>‌حال آيا راضي است كه مداحان و زيارتنامه خوانان او را غلو آميز مدح كنند و با تفصيل و مبالغه به تعريف از او بپردازند و صفات خدايي برايش قائل شوند؟</w:t>
      </w:r>
      <w:r w:rsidR="0042690B" w:rsidRPr="00E53A01">
        <w:rPr>
          <w:rFonts w:cs="B Lotus"/>
          <w:sz w:val="30"/>
          <w:rtl/>
        </w:rPr>
        <w:t>!</w:t>
      </w:r>
    </w:p>
    <w:p w:rsidR="007C63BC" w:rsidRPr="00E53A01" w:rsidRDefault="007C63BC" w:rsidP="00B81CE9">
      <w:pPr>
        <w:ind w:firstLine="340"/>
        <w:jc w:val="both"/>
        <w:rPr>
          <w:rFonts w:cs="B Lotus"/>
          <w:sz w:val="30"/>
          <w:rtl/>
        </w:rPr>
      </w:pPr>
      <w:r w:rsidRPr="00E53A01">
        <w:rPr>
          <w:rFonts w:cs="B Lotus"/>
          <w:sz w:val="30"/>
          <w:rtl/>
        </w:rPr>
        <w:t>به هر حال خوبي و بدي گذشتگان به آيندگان مربوط نيست و آيندگان چنانكه خدا فرموده نبايد به مدح ويا ذم آنان بپردازند،</w:t>
      </w:r>
      <w:r w:rsidRPr="00E53A01">
        <w:rPr>
          <w:rFonts w:cs="B Lotus" w:hint="cs"/>
          <w:sz w:val="30"/>
          <w:rtl/>
        </w:rPr>
        <w:t xml:space="preserve"> </w:t>
      </w:r>
      <w:r w:rsidRPr="00E53A01">
        <w:rPr>
          <w:rFonts w:cs="B Lotus"/>
          <w:sz w:val="30"/>
          <w:rtl/>
        </w:rPr>
        <w:t>‌بلكه هر كسي مس</w:t>
      </w:r>
      <w:r w:rsidR="009B0DBD" w:rsidRPr="00E53A01">
        <w:rPr>
          <w:rFonts w:cs="B Lotus" w:hint="cs"/>
          <w:sz w:val="30"/>
          <w:rtl/>
        </w:rPr>
        <w:t>ئ</w:t>
      </w:r>
      <w:r w:rsidRPr="00E53A01">
        <w:rPr>
          <w:rFonts w:cs="B Lotus"/>
          <w:sz w:val="30"/>
          <w:rtl/>
        </w:rPr>
        <w:t xml:space="preserve">ول اعمال خود </w:t>
      </w:r>
      <w:r w:rsidR="00E84182" w:rsidRPr="00E53A01">
        <w:rPr>
          <w:rFonts w:cs="B Lotus"/>
          <w:sz w:val="30"/>
          <w:rtl/>
        </w:rPr>
        <w:t>مي‌باش</w:t>
      </w:r>
      <w:r w:rsidRPr="00E53A01">
        <w:rPr>
          <w:rFonts w:cs="B Lotus"/>
          <w:sz w:val="30"/>
          <w:rtl/>
        </w:rPr>
        <w:t>د</w:t>
      </w:r>
      <w:r w:rsidR="00410AC1" w:rsidRPr="00E53A01">
        <w:rPr>
          <w:rFonts w:ascii="KFGQPC Uthman Taha Naskh" w:cs="KFGQPC Uthman Taha Naskh" w:hint="cs"/>
          <w:rtl/>
        </w:rPr>
        <w:t xml:space="preserve"> </w:t>
      </w:r>
      <w:r w:rsidR="00150832" w:rsidRPr="00E53A01">
        <w:rPr>
          <w:rFonts w:ascii="KFGQPC Uthman Taha Naskh" w:cs="Traditional Arabic" w:hint="cs"/>
          <w:rtl/>
        </w:rPr>
        <w:t>﴿</w:t>
      </w:r>
      <w:r w:rsidR="00410AC1" w:rsidRPr="00E53A01">
        <w:rPr>
          <w:rStyle w:val="Char7"/>
          <w:rFonts w:hint="eastAsia"/>
          <w:rtl/>
        </w:rPr>
        <w:t>تِل</w:t>
      </w:r>
      <w:r w:rsidR="00410AC1" w:rsidRPr="00E53A01">
        <w:rPr>
          <w:rStyle w:val="Char7"/>
          <w:rFonts w:hint="cs"/>
          <w:rtl/>
        </w:rPr>
        <w:t>ۡ</w:t>
      </w:r>
      <w:r w:rsidR="00410AC1" w:rsidRPr="00E53A01">
        <w:rPr>
          <w:rStyle w:val="Char7"/>
          <w:rFonts w:hint="eastAsia"/>
          <w:rtl/>
        </w:rPr>
        <w:t>كَ</w:t>
      </w:r>
      <w:r w:rsidR="00410AC1" w:rsidRPr="00E53A01">
        <w:rPr>
          <w:rStyle w:val="Char7"/>
          <w:rtl/>
        </w:rPr>
        <w:t xml:space="preserve"> </w:t>
      </w:r>
      <w:r w:rsidR="00410AC1" w:rsidRPr="00E53A01">
        <w:rPr>
          <w:rStyle w:val="Char7"/>
          <w:rFonts w:hint="eastAsia"/>
          <w:rtl/>
        </w:rPr>
        <w:t>أُمَّة</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قَد</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خَلَت</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لَهَا</w:t>
      </w:r>
      <w:r w:rsidR="00410AC1" w:rsidRPr="00E53A01">
        <w:rPr>
          <w:rStyle w:val="Char7"/>
          <w:rtl/>
        </w:rPr>
        <w:t xml:space="preserve"> </w:t>
      </w:r>
      <w:r w:rsidR="00410AC1" w:rsidRPr="00E53A01">
        <w:rPr>
          <w:rStyle w:val="Char7"/>
          <w:rFonts w:hint="eastAsia"/>
          <w:rtl/>
        </w:rPr>
        <w:t>مَا</w:t>
      </w:r>
      <w:r w:rsidR="00410AC1" w:rsidRPr="00E53A01">
        <w:rPr>
          <w:rStyle w:val="Char7"/>
          <w:rtl/>
        </w:rPr>
        <w:t xml:space="preserve"> </w:t>
      </w:r>
      <w:r w:rsidR="00410AC1" w:rsidRPr="00E53A01">
        <w:rPr>
          <w:rStyle w:val="Char7"/>
          <w:rFonts w:hint="eastAsia"/>
          <w:rtl/>
        </w:rPr>
        <w:t>كَسَبَت</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وَلَكُم</w:t>
      </w:r>
      <w:r w:rsidR="00410AC1" w:rsidRPr="00E53A01">
        <w:rPr>
          <w:rStyle w:val="Char7"/>
          <w:rtl/>
        </w:rPr>
        <w:t xml:space="preserve"> </w:t>
      </w:r>
      <w:r w:rsidR="00410AC1" w:rsidRPr="00E53A01">
        <w:rPr>
          <w:rStyle w:val="Char7"/>
          <w:rFonts w:hint="eastAsia"/>
          <w:rtl/>
        </w:rPr>
        <w:t>مَّا</w:t>
      </w:r>
      <w:r w:rsidR="00410AC1" w:rsidRPr="00E53A01">
        <w:rPr>
          <w:rStyle w:val="Char7"/>
          <w:rtl/>
        </w:rPr>
        <w:t xml:space="preserve"> </w:t>
      </w:r>
      <w:r w:rsidR="00410AC1" w:rsidRPr="00E53A01">
        <w:rPr>
          <w:rStyle w:val="Char7"/>
          <w:rFonts w:hint="eastAsia"/>
          <w:rtl/>
        </w:rPr>
        <w:t>كَسَب</w:t>
      </w:r>
      <w:r w:rsidR="00410AC1" w:rsidRPr="00E53A01">
        <w:rPr>
          <w:rStyle w:val="Char7"/>
          <w:rFonts w:hint="cs"/>
          <w:rtl/>
        </w:rPr>
        <w:t>ۡ</w:t>
      </w:r>
      <w:r w:rsidR="00410AC1" w:rsidRPr="00E53A01">
        <w:rPr>
          <w:rStyle w:val="Char7"/>
          <w:rFonts w:hint="eastAsia"/>
          <w:rtl/>
        </w:rPr>
        <w:t>تُم</w:t>
      </w:r>
      <w:r w:rsidR="00410AC1" w:rsidRPr="00E53A01">
        <w:rPr>
          <w:rStyle w:val="Char7"/>
          <w:rFonts w:hint="cs"/>
          <w:rtl/>
        </w:rPr>
        <w:t>ۡۖ</w:t>
      </w:r>
      <w:r w:rsidR="00410AC1" w:rsidRPr="00E53A01">
        <w:rPr>
          <w:rStyle w:val="Char7"/>
          <w:rtl/>
        </w:rPr>
        <w:t xml:space="preserve"> </w:t>
      </w:r>
      <w:r w:rsidR="00410AC1" w:rsidRPr="00E53A01">
        <w:rPr>
          <w:rStyle w:val="Char7"/>
          <w:rFonts w:hint="eastAsia"/>
          <w:rtl/>
        </w:rPr>
        <w:t>وَلَا</w:t>
      </w:r>
      <w:r w:rsidR="00410AC1" w:rsidRPr="00E53A01">
        <w:rPr>
          <w:rStyle w:val="Char7"/>
          <w:rtl/>
        </w:rPr>
        <w:t xml:space="preserve"> </w:t>
      </w:r>
      <w:r w:rsidR="00410AC1" w:rsidRPr="00E53A01">
        <w:rPr>
          <w:rStyle w:val="Char7"/>
          <w:rFonts w:hint="eastAsia"/>
          <w:rtl/>
        </w:rPr>
        <w:t>تُس</w:t>
      </w:r>
      <w:r w:rsidR="00410AC1" w:rsidRPr="00E53A01">
        <w:rPr>
          <w:rStyle w:val="Char7"/>
          <w:rFonts w:hint="cs"/>
          <w:rtl/>
        </w:rPr>
        <w:t>ۡ</w:t>
      </w:r>
      <w:r w:rsidR="00410AC1" w:rsidRPr="00E53A01">
        <w:rPr>
          <w:rStyle w:val="Char7"/>
          <w:rFonts w:hint="eastAsia"/>
          <w:rtl/>
        </w:rPr>
        <w:t>‍</w:t>
      </w:r>
      <w:r w:rsidR="00410AC1" w:rsidRPr="00E53A01">
        <w:rPr>
          <w:rStyle w:val="Char7"/>
          <w:rFonts w:hint="cs"/>
          <w:rtl/>
        </w:rPr>
        <w:t>ٔ</w:t>
      </w:r>
      <w:r w:rsidR="00410AC1" w:rsidRPr="00E53A01">
        <w:rPr>
          <w:rStyle w:val="Char7"/>
          <w:rFonts w:hint="eastAsia"/>
          <w:rtl/>
        </w:rPr>
        <w:t>َلُونَ</w:t>
      </w:r>
      <w:r w:rsidR="00410AC1" w:rsidRPr="00E53A01">
        <w:rPr>
          <w:rStyle w:val="Char7"/>
          <w:rtl/>
        </w:rPr>
        <w:t xml:space="preserve"> </w:t>
      </w:r>
      <w:r w:rsidR="00410AC1" w:rsidRPr="00E53A01">
        <w:rPr>
          <w:rStyle w:val="Char7"/>
          <w:rFonts w:hint="eastAsia"/>
          <w:rtl/>
        </w:rPr>
        <w:t>عَمَّا</w:t>
      </w:r>
      <w:r w:rsidR="00410AC1" w:rsidRPr="00E53A01">
        <w:rPr>
          <w:rStyle w:val="Char7"/>
          <w:rtl/>
        </w:rPr>
        <w:t xml:space="preserve"> </w:t>
      </w:r>
      <w:r w:rsidR="00410AC1" w:rsidRPr="00E53A01">
        <w:rPr>
          <w:rStyle w:val="Char7"/>
          <w:rFonts w:hint="eastAsia"/>
          <w:rtl/>
        </w:rPr>
        <w:t>كَانُواْ</w:t>
      </w:r>
      <w:r w:rsidR="00410AC1" w:rsidRPr="00E53A01">
        <w:rPr>
          <w:rStyle w:val="Char7"/>
          <w:rtl/>
        </w:rPr>
        <w:t xml:space="preserve"> </w:t>
      </w:r>
      <w:r w:rsidR="00410AC1" w:rsidRPr="00E53A01">
        <w:rPr>
          <w:rStyle w:val="Char7"/>
          <w:rFonts w:hint="eastAsia"/>
          <w:rtl/>
        </w:rPr>
        <w:t>يَع</w:t>
      </w:r>
      <w:r w:rsidR="00410AC1" w:rsidRPr="00E53A01">
        <w:rPr>
          <w:rStyle w:val="Char7"/>
          <w:rFonts w:hint="cs"/>
          <w:rtl/>
        </w:rPr>
        <w:t>ۡ</w:t>
      </w:r>
      <w:r w:rsidR="00410AC1" w:rsidRPr="00E53A01">
        <w:rPr>
          <w:rStyle w:val="Char7"/>
          <w:rFonts w:hint="eastAsia"/>
          <w:rtl/>
        </w:rPr>
        <w:t>مَلُونَ</w:t>
      </w:r>
      <w:r w:rsidR="00410AC1" w:rsidRPr="00E53A01">
        <w:rPr>
          <w:rStyle w:val="Char7"/>
          <w:rtl/>
        </w:rPr>
        <w:t xml:space="preserve"> </w:t>
      </w:r>
      <w:r w:rsidR="00410AC1" w:rsidRPr="00E53A01">
        <w:rPr>
          <w:rStyle w:val="Char7"/>
          <w:rFonts w:hint="cs"/>
          <w:rtl/>
        </w:rPr>
        <w:t>١٣٤</w:t>
      </w:r>
      <w:r w:rsidR="00150832" w:rsidRPr="00E53A01">
        <w:rPr>
          <w:rFonts w:cs="Traditional Arabic" w:hint="cs"/>
          <w:rtl/>
        </w:rPr>
        <w:t>﴾</w:t>
      </w:r>
      <w:r w:rsidR="00410AC1" w:rsidRPr="00E53A01">
        <w:rPr>
          <w:rFonts w:ascii="KFGQPC Uthman Taha Naskh" w:cs="KFGQPC Uthman Taha Naskh"/>
          <w:rtl/>
        </w:rPr>
        <w:t xml:space="preserve"> </w:t>
      </w:r>
      <w:r w:rsidR="00410AC1" w:rsidRPr="00E53A01">
        <w:rPr>
          <w:rStyle w:val="Char9"/>
          <w:rtl/>
        </w:rPr>
        <w:t>[</w:t>
      </w:r>
      <w:r w:rsidR="00410AC1" w:rsidRPr="00E53A01">
        <w:rPr>
          <w:rStyle w:val="Char9"/>
          <w:rFonts w:hint="eastAsia"/>
          <w:rtl/>
        </w:rPr>
        <w:t>البقرة</w:t>
      </w:r>
      <w:r w:rsidR="00410AC1" w:rsidRPr="00E53A01">
        <w:rPr>
          <w:rStyle w:val="Char9"/>
          <w:rtl/>
        </w:rPr>
        <w:t xml:space="preserve">: </w:t>
      </w:r>
      <w:r w:rsidR="00410AC1" w:rsidRPr="00E53A01">
        <w:rPr>
          <w:rStyle w:val="Char9"/>
          <w:rFonts w:hint="cs"/>
          <w:rtl/>
        </w:rPr>
        <w:t>١٣٤</w:t>
      </w:r>
      <w:r w:rsidR="00410AC1" w:rsidRPr="00E53A01">
        <w:rPr>
          <w:rStyle w:val="Char9"/>
        </w:rPr>
        <w:t xml:space="preserve"> </w:t>
      </w:r>
      <w:r w:rsidR="00410AC1" w:rsidRPr="00E53A01">
        <w:rPr>
          <w:rStyle w:val="Char9"/>
          <w:rFonts w:hint="cs"/>
          <w:rtl/>
        </w:rPr>
        <w:t>و 141</w:t>
      </w:r>
      <w:r w:rsidR="00410AC1" w:rsidRPr="00E53A01">
        <w:rPr>
          <w:rStyle w:val="Char9"/>
          <w:rtl/>
        </w:rPr>
        <w:t>]</w:t>
      </w:r>
      <w:r w:rsidR="0090456A" w:rsidRPr="00E53A01">
        <w:rPr>
          <w:rFonts w:ascii="KFGQPC Uthman Taha Naskh" w:cs="KFGQPC Uthman Taha Naskh"/>
          <w:rtl/>
        </w:rPr>
        <w:t xml:space="preserve"> </w:t>
      </w:r>
      <w:r w:rsidR="009B0DBD" w:rsidRPr="00E53A01">
        <w:rPr>
          <w:rFonts w:cs="B Lotus" w:hint="cs"/>
          <w:sz w:val="30"/>
          <w:rtl/>
        </w:rPr>
        <w:t>«</w:t>
      </w:r>
      <w:r w:rsidRPr="00E53A01">
        <w:rPr>
          <w:rFonts w:cs="B Lotus"/>
          <w:sz w:val="30"/>
          <w:rtl/>
        </w:rPr>
        <w:t>آن امتي است گذشته،</w:t>
      </w:r>
      <w:r w:rsidRPr="00E53A01">
        <w:rPr>
          <w:rFonts w:cs="B Lotus" w:hint="cs"/>
          <w:sz w:val="30"/>
          <w:rtl/>
        </w:rPr>
        <w:t xml:space="preserve"> </w:t>
      </w:r>
      <w:r w:rsidRPr="00E53A01">
        <w:rPr>
          <w:rFonts w:cs="B Lotus"/>
          <w:sz w:val="30"/>
          <w:rtl/>
        </w:rPr>
        <w:t>‌كارهايشان براي خودشان است و كردار شما براي خودتان است و شما از آنچه ايشان كرد</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 xml:space="preserve">ند، </w:t>
      </w:r>
      <w:r w:rsidRPr="00E53A01">
        <w:rPr>
          <w:rFonts w:cs="B Lotus" w:hint="cs"/>
          <w:sz w:val="30"/>
          <w:rtl/>
        </w:rPr>
        <w:t>بازخواست</w:t>
      </w:r>
      <w:r w:rsidRPr="00E53A01">
        <w:rPr>
          <w:rFonts w:cs="B Lotus"/>
          <w:sz w:val="30"/>
          <w:rtl/>
        </w:rPr>
        <w:t xml:space="preserve"> نخواهيد شد</w:t>
      </w:r>
      <w:r w:rsidR="009B0DBD" w:rsidRPr="00E53A01">
        <w:rPr>
          <w:rFonts w:cs="B Lotus" w:hint="cs"/>
          <w:sz w:val="30"/>
          <w:rtl/>
        </w:rPr>
        <w:t>»</w:t>
      </w:r>
      <w:r w:rsidRPr="00E53A01">
        <w:rPr>
          <w:rFonts w:cs="B Lotus"/>
          <w:sz w:val="30"/>
          <w:rtl/>
        </w:rPr>
        <w:t>.</w:t>
      </w:r>
    </w:p>
    <w:p w:rsidR="007C63BC" w:rsidRPr="00E53A01" w:rsidRDefault="007C63BC" w:rsidP="00B81CE9">
      <w:pPr>
        <w:ind w:firstLine="340"/>
        <w:jc w:val="both"/>
        <w:rPr>
          <w:rFonts w:cs="B Lotus"/>
          <w:sz w:val="30"/>
          <w:rtl/>
          <w:lang w:bidi="fa-IR"/>
        </w:rPr>
      </w:pPr>
      <w:r w:rsidRPr="00E53A01">
        <w:rPr>
          <w:rFonts w:cs="B Lotus"/>
          <w:sz w:val="30"/>
          <w:rtl/>
        </w:rPr>
        <w:t>بنابراين آيات، لعن و بدگويي از گذشتگان در اين زيارت و يا مداحي و چاپلوسي و افتخار به گذشتگان بيهوده و لغو و برخلاف شرع است، رسول</w:t>
      </w:r>
      <w:r w:rsidR="00B11F2F" w:rsidRPr="00E53A01">
        <w:rPr>
          <w:rFonts w:cs="B Lotus" w:hint="cs"/>
          <w:sz w:val="30"/>
          <w:rtl/>
        </w:rPr>
        <w:t>‌</w:t>
      </w:r>
      <w:r w:rsidRPr="00E53A01">
        <w:rPr>
          <w:rFonts w:cs="B Lotus"/>
          <w:sz w:val="30"/>
          <w:rtl/>
        </w:rPr>
        <w:t>خدا</w:t>
      </w:r>
      <w:r w:rsidR="00B11F2F" w:rsidRPr="00E53A01">
        <w:rPr>
          <w:rFonts w:cs="B Lotus" w:hint="cs"/>
          <w:sz w:val="30"/>
          <w:rtl/>
        </w:rPr>
        <w:t>‌</w:t>
      </w:r>
      <w:r w:rsidR="00194A38" w:rsidRPr="00E53A01">
        <w:rPr>
          <w:rFonts w:ascii="Abo-thar" w:hAnsi="Abo-thar" w:cs="CTraditional Arabic" w:hint="cs"/>
          <w:color w:val="000000"/>
          <w:sz w:val="30"/>
          <w:rtl/>
          <w:lang w:bidi="fa-IR"/>
        </w:rPr>
        <w:t>ص</w:t>
      </w:r>
      <w:r w:rsidRPr="00E53A01">
        <w:rPr>
          <w:rFonts w:cs="B Lotus"/>
          <w:sz w:val="30"/>
          <w:rtl/>
        </w:rPr>
        <w:t xml:space="preserve"> نيز فرموده</w:t>
      </w:r>
      <w:r w:rsidR="00BA66C5" w:rsidRPr="00E53A01">
        <w:rPr>
          <w:rFonts w:cs="B Lotus" w:hint="cs"/>
          <w:sz w:val="30"/>
          <w:rtl/>
        </w:rPr>
        <w:t xml:space="preserve">: </w:t>
      </w:r>
      <w:r w:rsidRPr="00E53A01">
        <w:rPr>
          <w:rFonts w:ascii="Lotus Linotype" w:hAnsi="Lotus Linotype" w:cs="mylotus"/>
          <w:b/>
          <w:bCs/>
          <w:sz w:val="27"/>
          <w:szCs w:val="26"/>
          <w:rtl/>
          <w:lang w:bidi="fa-IR"/>
        </w:rPr>
        <w:t>«احثو في وجوه المداحين التراب»</w:t>
      </w:r>
      <w:r w:rsidR="00DC433B" w:rsidRPr="00E53A01">
        <w:rPr>
          <w:rFonts w:ascii="Lotus Linotype" w:hAnsi="Lotus Linotype" w:cs="mylotus"/>
          <w:b/>
          <w:bCs/>
          <w:sz w:val="27"/>
          <w:szCs w:val="26"/>
          <w:rtl/>
          <w:lang w:bidi="fa-IR"/>
        </w:rPr>
        <w:t>:</w:t>
      </w:r>
      <w:r w:rsidRPr="00E53A01">
        <w:rPr>
          <w:rFonts w:cs="B Lotus" w:hint="cs"/>
          <w:sz w:val="30"/>
          <w:rtl/>
          <w:lang w:bidi="fa-IR"/>
        </w:rPr>
        <w:t xml:space="preserve"> </w:t>
      </w:r>
      <w:r w:rsidRPr="00E53A01">
        <w:rPr>
          <w:rFonts w:cs="B Lotus"/>
          <w:sz w:val="30"/>
          <w:rtl/>
          <w:lang w:bidi="fa-IR"/>
        </w:rPr>
        <w:t>به روي مداحان خاك بپاشيد</w:t>
      </w:r>
      <w:r w:rsidR="00EC3026" w:rsidRPr="00E53A01">
        <w:rPr>
          <w:rStyle w:val="FootnoteReference"/>
          <w:sz w:val="30"/>
          <w:szCs w:val="30"/>
          <w:rtl/>
        </w:rPr>
        <w:t>(</w:t>
      </w:r>
      <w:r w:rsidR="00EC3026" w:rsidRPr="00E53A01">
        <w:rPr>
          <w:rStyle w:val="FootnoteReference"/>
          <w:sz w:val="30"/>
          <w:szCs w:val="30"/>
          <w:rtl/>
        </w:rPr>
        <w:footnoteReference w:id="21"/>
      </w:r>
      <w:r w:rsidR="00EC3026" w:rsidRPr="00E53A01">
        <w:rPr>
          <w:rStyle w:val="FootnoteReference"/>
          <w:sz w:val="30"/>
          <w:szCs w:val="30"/>
          <w:rtl/>
        </w:rPr>
        <w:t>)</w:t>
      </w:r>
      <w:r w:rsidRPr="00E53A01">
        <w:rPr>
          <w:rFonts w:cs="B Lotus"/>
          <w:sz w:val="30"/>
          <w:rtl/>
        </w:rPr>
        <w:t>.</w:t>
      </w:r>
    </w:p>
    <w:p w:rsidR="007C63BC" w:rsidRPr="00E53A01" w:rsidRDefault="007C63BC" w:rsidP="00722151">
      <w:pPr>
        <w:ind w:firstLine="340"/>
        <w:jc w:val="both"/>
        <w:rPr>
          <w:rFonts w:cs="B Lotus" w:hint="cs"/>
          <w:sz w:val="30"/>
          <w:rtl/>
        </w:rPr>
      </w:pPr>
      <w:r w:rsidRPr="00E53A01">
        <w:rPr>
          <w:rFonts w:cs="B Lotus"/>
          <w:sz w:val="30"/>
          <w:rtl/>
        </w:rPr>
        <w:t>كسي كه جهاد ن</w:t>
      </w:r>
      <w:r w:rsidR="00E84182" w:rsidRPr="00E53A01">
        <w:rPr>
          <w:rFonts w:cs="B Lotus"/>
          <w:sz w:val="30"/>
          <w:rtl/>
        </w:rPr>
        <w:t>مي‌كن</w:t>
      </w:r>
      <w:r w:rsidRPr="00E53A01">
        <w:rPr>
          <w:rFonts w:cs="B Lotus"/>
          <w:sz w:val="30"/>
          <w:rtl/>
        </w:rPr>
        <w:t>د به صرف مداحي از مجاهدين گذشته چه بهر</w:t>
      </w:r>
      <w:r w:rsidRPr="00E53A01">
        <w:rPr>
          <w:rFonts w:ascii="Lotus Linotype" w:hAnsi="Lotus Linotype" w:cs="B Lotus"/>
          <w:color w:val="000000"/>
          <w:sz w:val="30"/>
          <w:rtl/>
        </w:rPr>
        <w:t>ه‌</w:t>
      </w:r>
      <w:r w:rsidRPr="00E53A01">
        <w:rPr>
          <w:rFonts w:cs="B Lotus" w:hint="cs"/>
          <w:sz w:val="30"/>
          <w:rtl/>
        </w:rPr>
        <w:t>اي خواهد</w:t>
      </w:r>
      <w:r w:rsidRPr="00E53A01">
        <w:rPr>
          <w:rFonts w:cs="B Lotus"/>
          <w:sz w:val="30"/>
          <w:rtl/>
        </w:rPr>
        <w:t xml:space="preserve"> برد؟ كسي كه از دنيا پرستي و شهوت پرستي دست برنداشته ‌به صرف مداحي از اولياء خدا چه فا</w:t>
      </w:r>
      <w:r w:rsidR="00B11F2F" w:rsidRPr="00E53A01">
        <w:rPr>
          <w:rFonts w:cs="B Lotus" w:hint="cs"/>
          <w:sz w:val="30"/>
          <w:rtl/>
        </w:rPr>
        <w:t>ی</w:t>
      </w:r>
      <w:r w:rsidRPr="00E53A01">
        <w:rPr>
          <w:rFonts w:cs="B Lotus"/>
          <w:sz w:val="30"/>
          <w:rtl/>
        </w:rPr>
        <w:t>د</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ي</w:t>
      </w:r>
      <w:r w:rsidR="00C8487D" w:rsidRPr="00E53A01">
        <w:rPr>
          <w:rFonts w:cs="B Lotus"/>
          <w:sz w:val="30"/>
          <w:rtl/>
        </w:rPr>
        <w:t xml:space="preserve"> مي‌</w:t>
      </w:r>
      <w:r w:rsidRPr="00E53A01">
        <w:rPr>
          <w:rFonts w:cs="B Lotus" w:hint="cs"/>
          <w:sz w:val="30"/>
          <w:rtl/>
        </w:rPr>
        <w:t>برد</w:t>
      </w:r>
      <w:r w:rsidRPr="00E53A01">
        <w:rPr>
          <w:rFonts w:cs="B Lotus"/>
          <w:sz w:val="30"/>
          <w:rtl/>
        </w:rPr>
        <w:t>؟ آيا وظيف</w:t>
      </w:r>
      <w:r w:rsidRPr="00E53A01">
        <w:rPr>
          <w:rFonts w:ascii="Lotus Linotype" w:hAnsi="Lotus Linotype" w:cs="B Lotus"/>
          <w:color w:val="000000"/>
          <w:sz w:val="30"/>
          <w:rtl/>
        </w:rPr>
        <w:t>ه‌</w:t>
      </w:r>
      <w:r w:rsidRPr="00E53A01">
        <w:rPr>
          <w:rFonts w:cs="B Lotus" w:hint="cs"/>
          <w:sz w:val="30"/>
          <w:rtl/>
        </w:rPr>
        <w:t xml:space="preserve">ي </w:t>
      </w:r>
      <w:r w:rsidRPr="00E53A01">
        <w:rPr>
          <w:rFonts w:cs="B Lotus"/>
          <w:sz w:val="30"/>
          <w:rtl/>
        </w:rPr>
        <w:t>‌مسلمين صدر اسلام عمل به احكام خدا بوده ولي وظيف</w:t>
      </w:r>
      <w:r w:rsidRPr="00E53A01">
        <w:rPr>
          <w:rFonts w:cs="B Lotus" w:hint="cs"/>
          <w:sz w:val="30"/>
          <w:rtl/>
        </w:rPr>
        <w:t>ه</w:t>
      </w:r>
      <w:r w:rsidR="00DC433B" w:rsidRPr="00E53A01">
        <w:rPr>
          <w:rFonts w:cs="B Lotus" w:hint="eastAsia"/>
          <w:sz w:val="30"/>
          <w:rtl/>
        </w:rPr>
        <w:t>‌</w:t>
      </w:r>
      <w:r w:rsidRPr="00E53A01">
        <w:rPr>
          <w:rFonts w:cs="B Lotus" w:hint="cs"/>
          <w:sz w:val="30"/>
          <w:rtl/>
        </w:rPr>
        <w:t>ي</w:t>
      </w:r>
      <w:r w:rsidRPr="00E53A01">
        <w:rPr>
          <w:rFonts w:cs="B Lotus"/>
          <w:sz w:val="30"/>
          <w:rtl/>
        </w:rPr>
        <w:t xml:space="preserve"> مسلمين بعدي فقط تعريف و تمجيد </w:t>
      </w:r>
      <w:r w:rsidRPr="00E53A01">
        <w:rPr>
          <w:rFonts w:cs="B Lotus" w:hint="cs"/>
          <w:sz w:val="30"/>
          <w:rtl/>
        </w:rPr>
        <w:t xml:space="preserve">از </w:t>
      </w:r>
      <w:r w:rsidRPr="00E53A01">
        <w:rPr>
          <w:rFonts w:cs="B Lotus"/>
          <w:sz w:val="30"/>
          <w:rtl/>
        </w:rPr>
        <w:t>آنان است؟! مگر اسلام د</w:t>
      </w:r>
      <w:r w:rsidRPr="00E53A01">
        <w:rPr>
          <w:rFonts w:cs="B Lotus" w:hint="cs"/>
          <w:sz w:val="30"/>
          <w:rtl/>
        </w:rPr>
        <w:t>و</w:t>
      </w:r>
      <w:r w:rsidRPr="00E53A01">
        <w:rPr>
          <w:rFonts w:cs="B Lotus"/>
          <w:sz w:val="30"/>
          <w:rtl/>
        </w:rPr>
        <w:t xml:space="preserve"> برنامه</w:t>
      </w:r>
      <w:r w:rsidR="00DC433B" w:rsidRPr="00E53A01">
        <w:rPr>
          <w:rFonts w:cs="B Lotus" w:hint="eastAsia"/>
          <w:sz w:val="30"/>
          <w:rtl/>
        </w:rPr>
        <w:t>‌</w:t>
      </w:r>
      <w:r w:rsidRPr="00E53A01">
        <w:rPr>
          <w:rFonts w:cs="B Lotus" w:hint="cs"/>
          <w:sz w:val="30"/>
          <w:rtl/>
        </w:rPr>
        <w:t>ي</w:t>
      </w:r>
      <w:r w:rsidRPr="00E53A01">
        <w:rPr>
          <w:rFonts w:cs="B Lotus"/>
          <w:sz w:val="30"/>
          <w:rtl/>
        </w:rPr>
        <w:t xml:space="preserve"> مخالف يكديگر دارد؟ كساني كه دم از پيروي رسول خدا </w:t>
      </w:r>
      <w:r w:rsidR="00194A38" w:rsidRPr="00E53A01">
        <w:rPr>
          <w:rFonts w:ascii="Abo-thar" w:hAnsi="Abo-thar" w:cs="CTraditional Arabic" w:hint="cs"/>
          <w:color w:val="000000"/>
          <w:sz w:val="30"/>
          <w:rtl/>
          <w:lang w:bidi="fa-IR"/>
        </w:rPr>
        <w:t>ص</w:t>
      </w:r>
      <w:r w:rsidRPr="00E53A01">
        <w:rPr>
          <w:rFonts w:cs="B Lotus"/>
          <w:sz w:val="30"/>
          <w:rtl/>
        </w:rPr>
        <w:t xml:space="preserve"> و يا فلان امام</w:t>
      </w:r>
      <w:r w:rsidR="00C8487D" w:rsidRPr="00E53A01">
        <w:rPr>
          <w:rFonts w:cs="B Lotus"/>
          <w:sz w:val="30"/>
          <w:rtl/>
        </w:rPr>
        <w:t xml:space="preserve"> مي‌</w:t>
      </w:r>
      <w:r w:rsidRPr="00E53A01">
        <w:rPr>
          <w:rFonts w:cs="B Lotus"/>
          <w:sz w:val="30"/>
          <w:rtl/>
        </w:rPr>
        <w:t>زنند و به روش آنان عمل ن</w:t>
      </w:r>
      <w:r w:rsidR="00E84182" w:rsidRPr="00E53A01">
        <w:rPr>
          <w:rFonts w:cs="B Lotus"/>
          <w:sz w:val="30"/>
          <w:rtl/>
        </w:rPr>
        <w:t>مي‌كن</w:t>
      </w:r>
      <w:r w:rsidRPr="00E53A01">
        <w:rPr>
          <w:rFonts w:cs="B Lotus"/>
          <w:sz w:val="30"/>
          <w:rtl/>
        </w:rPr>
        <w:t>ند</w:t>
      </w:r>
      <w:r w:rsidRPr="00E53A01">
        <w:rPr>
          <w:rFonts w:cs="B Lotus" w:hint="cs"/>
          <w:sz w:val="30"/>
          <w:rtl/>
        </w:rPr>
        <w:t xml:space="preserve">، </w:t>
      </w:r>
      <w:r w:rsidRPr="00E53A01">
        <w:rPr>
          <w:rFonts w:cs="B Lotus"/>
          <w:sz w:val="30"/>
          <w:rtl/>
        </w:rPr>
        <w:t xml:space="preserve">بلكه به روش خود عمل </w:t>
      </w:r>
      <w:r w:rsidR="00E84182" w:rsidRPr="00E53A01">
        <w:rPr>
          <w:rFonts w:cs="B Lotus"/>
          <w:sz w:val="30"/>
          <w:rtl/>
        </w:rPr>
        <w:t>مي‌كن</w:t>
      </w:r>
      <w:r w:rsidRPr="00E53A01">
        <w:rPr>
          <w:rFonts w:cs="B Lotus"/>
          <w:sz w:val="30"/>
          <w:rtl/>
        </w:rPr>
        <w:t>ند و كتاب</w:t>
      </w:r>
      <w:r w:rsidR="00DC433B" w:rsidRPr="00E53A01">
        <w:rPr>
          <w:rFonts w:cs="B Lotus"/>
          <w:sz w:val="30"/>
          <w:rtl/>
        </w:rPr>
        <w:t>‌</w:t>
      </w:r>
      <w:r w:rsidRPr="00E53A01">
        <w:rPr>
          <w:rFonts w:cs="B Lotus"/>
          <w:sz w:val="30"/>
          <w:rtl/>
        </w:rPr>
        <w:t>ها و مجلس</w:t>
      </w:r>
      <w:r w:rsidRPr="00E53A01">
        <w:rPr>
          <w:rFonts w:ascii="Lotus Linotype" w:hAnsi="Lotus Linotype" w:cs="B Lotus"/>
          <w:color w:val="000000"/>
          <w:sz w:val="30"/>
          <w:rtl/>
        </w:rPr>
        <w:t>‌</w:t>
      </w:r>
      <w:r w:rsidRPr="00E53A01">
        <w:rPr>
          <w:rFonts w:cs="B Lotus"/>
          <w:sz w:val="30"/>
          <w:rtl/>
        </w:rPr>
        <w:t>ها را پر</w:t>
      </w:r>
      <w:r w:rsidRPr="00E53A01">
        <w:rPr>
          <w:rFonts w:cs="B Lotus" w:hint="cs"/>
          <w:sz w:val="30"/>
          <w:rtl/>
        </w:rPr>
        <w:t xml:space="preserve"> </w:t>
      </w:r>
      <w:r w:rsidRPr="00E53A01">
        <w:rPr>
          <w:rFonts w:cs="B Lotus"/>
          <w:sz w:val="30"/>
          <w:rtl/>
        </w:rPr>
        <w:t xml:space="preserve">از مداحي و </w:t>
      </w:r>
      <w:r w:rsidRPr="00E53A01">
        <w:rPr>
          <w:rFonts w:cs="B Lotus" w:hint="cs"/>
          <w:sz w:val="30"/>
          <w:rtl/>
        </w:rPr>
        <w:t>چ</w:t>
      </w:r>
      <w:r w:rsidRPr="00E53A01">
        <w:rPr>
          <w:rFonts w:cs="B Lotus"/>
          <w:sz w:val="30"/>
          <w:rtl/>
        </w:rPr>
        <w:t>اپلوسي و معجزه تراشي كرد</w:t>
      </w:r>
      <w:r w:rsidRPr="00E53A01">
        <w:rPr>
          <w:rFonts w:ascii="Lotus Linotype" w:hAnsi="Lotus Linotype" w:cs="B Lotus"/>
          <w:color w:val="000000"/>
          <w:sz w:val="30"/>
          <w:rtl/>
        </w:rPr>
        <w:t>ه‌</w:t>
      </w:r>
      <w:r w:rsidRPr="00E53A01">
        <w:rPr>
          <w:rFonts w:cs="B Lotus" w:hint="cs"/>
          <w:sz w:val="30"/>
          <w:rtl/>
        </w:rPr>
        <w:t>اند</w:t>
      </w:r>
      <w:r w:rsidRPr="00E53A01">
        <w:rPr>
          <w:rFonts w:cs="B Lotus"/>
          <w:sz w:val="30"/>
          <w:rtl/>
        </w:rPr>
        <w:t xml:space="preserve"> آيا معتقدند كه ائمه نيز نسبت به پيامبر يا امام پيش از خود چنين </w:t>
      </w:r>
      <w:r w:rsidR="00936289" w:rsidRPr="00E53A01">
        <w:rPr>
          <w:rFonts w:cs="B Lotus"/>
          <w:sz w:val="30"/>
          <w:rtl/>
        </w:rPr>
        <w:t>مي‌كرد</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ند؟ يا</w:t>
      </w:r>
      <w:r w:rsidR="0093536D" w:rsidRPr="00E53A01">
        <w:rPr>
          <w:rFonts w:cs="B Lotus"/>
          <w:sz w:val="30"/>
          <w:rtl/>
        </w:rPr>
        <w:t xml:space="preserve"> اين‌كه </w:t>
      </w:r>
      <w:r w:rsidRPr="00E53A01">
        <w:rPr>
          <w:rFonts w:cs="B Lotus"/>
          <w:sz w:val="30"/>
          <w:rtl/>
        </w:rPr>
        <w:t>معتقدند وظيف</w:t>
      </w:r>
      <w:r w:rsidRPr="00E53A01">
        <w:rPr>
          <w:rFonts w:cs="B Lotus" w:hint="cs"/>
          <w:sz w:val="30"/>
          <w:rtl/>
        </w:rPr>
        <w:t>ه</w:t>
      </w:r>
      <w:r w:rsidR="00DC433B" w:rsidRPr="00E53A01">
        <w:rPr>
          <w:rFonts w:cs="B Lotus" w:hint="eastAsia"/>
          <w:sz w:val="30"/>
          <w:rtl/>
        </w:rPr>
        <w:t>‌</w:t>
      </w:r>
      <w:r w:rsidRPr="00E53A01">
        <w:rPr>
          <w:rFonts w:cs="B Lotus" w:hint="cs"/>
          <w:sz w:val="30"/>
          <w:rtl/>
        </w:rPr>
        <w:t>ي</w:t>
      </w:r>
      <w:r w:rsidRPr="00E53A01">
        <w:rPr>
          <w:rFonts w:cs="B Lotus"/>
          <w:sz w:val="30"/>
          <w:rtl/>
        </w:rPr>
        <w:t xml:space="preserve"> امام و م</w:t>
      </w:r>
      <w:r w:rsidRPr="00E53A01">
        <w:rPr>
          <w:rFonts w:cs="B Lotus" w:hint="cs"/>
          <w:sz w:val="30"/>
          <w:rtl/>
        </w:rPr>
        <w:t>ا</w:t>
      </w:r>
      <w:r w:rsidRPr="00E53A01">
        <w:rPr>
          <w:rFonts w:cs="B Lotus"/>
          <w:sz w:val="30"/>
          <w:rtl/>
        </w:rPr>
        <w:t>مو</w:t>
      </w:r>
      <w:r w:rsidRPr="00E53A01">
        <w:rPr>
          <w:rFonts w:cs="B Lotus" w:hint="cs"/>
          <w:sz w:val="30"/>
          <w:rtl/>
        </w:rPr>
        <w:t>م</w:t>
      </w:r>
      <w:r w:rsidRPr="00E53A01">
        <w:rPr>
          <w:rFonts w:cs="B Lotus"/>
          <w:sz w:val="30"/>
          <w:rtl/>
        </w:rPr>
        <w:t xml:space="preserve"> دو طريق</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w:t>
      </w:r>
      <w:r w:rsidRPr="00E53A01">
        <w:rPr>
          <w:rFonts w:cs="B Lotus" w:hint="cs"/>
          <w:sz w:val="30"/>
          <w:rtl/>
        </w:rPr>
        <w:t xml:space="preserve">مختلف </w:t>
      </w:r>
      <w:r w:rsidR="00DC433B" w:rsidRPr="00E53A01">
        <w:rPr>
          <w:rFonts w:cs="B Lotus"/>
          <w:sz w:val="30"/>
          <w:rtl/>
        </w:rPr>
        <w:t>است؟ مگر عقا</w:t>
      </w:r>
      <w:r w:rsidR="00DC433B" w:rsidRPr="00E53A01">
        <w:rPr>
          <w:rFonts w:cs="B Lotus" w:hint="cs"/>
          <w:sz w:val="30"/>
          <w:rtl/>
        </w:rPr>
        <w:t>ی</w:t>
      </w:r>
      <w:r w:rsidRPr="00E53A01">
        <w:rPr>
          <w:rFonts w:cs="B Lotus"/>
          <w:sz w:val="30"/>
          <w:rtl/>
        </w:rPr>
        <w:t>د و اعمال اسلام براي همه يكسان نيامده</w:t>
      </w:r>
      <w:r w:rsidR="00DC433B" w:rsidRPr="00E53A01">
        <w:rPr>
          <w:rFonts w:cs="B Lotus" w:hint="cs"/>
          <w:sz w:val="30"/>
          <w:rtl/>
        </w:rPr>
        <w:t xml:space="preserve"> است</w:t>
      </w:r>
      <w:r w:rsidRPr="00E53A01">
        <w:rPr>
          <w:rFonts w:cs="B Lotus"/>
          <w:sz w:val="30"/>
          <w:rtl/>
        </w:rPr>
        <w:t>؟ مگر دين امام و م</w:t>
      </w:r>
      <w:r w:rsidRPr="00E53A01">
        <w:rPr>
          <w:rFonts w:cs="B Lotus" w:hint="cs"/>
          <w:sz w:val="30"/>
          <w:rtl/>
        </w:rPr>
        <w:t>ا</w:t>
      </w:r>
      <w:r w:rsidRPr="00E53A01">
        <w:rPr>
          <w:rFonts w:cs="B Lotus"/>
          <w:sz w:val="30"/>
          <w:rtl/>
        </w:rPr>
        <w:t xml:space="preserve">موم فرق دارد؟ اصول دين علي </w:t>
      </w:r>
      <w:r w:rsidR="00194A38" w:rsidRPr="00E53A01">
        <w:rPr>
          <w:rFonts w:ascii="Abo-thar" w:hAnsi="Abo-thar" w:cs="CTraditional Arabic" w:hint="cs"/>
          <w:color w:val="000000"/>
          <w:rtl/>
          <w:lang w:bidi="fa-IR"/>
        </w:rPr>
        <w:t>÷</w:t>
      </w:r>
      <w:r w:rsidRPr="00E53A01">
        <w:rPr>
          <w:rFonts w:cs="B Lotus" w:hint="cs"/>
          <w:sz w:val="30"/>
          <w:rtl/>
        </w:rPr>
        <w:t xml:space="preserve"> </w:t>
      </w:r>
      <w:r w:rsidRPr="00E53A01">
        <w:rPr>
          <w:rFonts w:cs="B Lotus"/>
          <w:sz w:val="30"/>
          <w:rtl/>
        </w:rPr>
        <w:t>چه بوده</w:t>
      </w:r>
      <w:r w:rsidR="00DC433B" w:rsidRPr="00E53A01">
        <w:rPr>
          <w:rFonts w:cs="B Lotus" w:hint="cs"/>
          <w:sz w:val="30"/>
          <w:rtl/>
        </w:rPr>
        <w:t xml:space="preserve"> است</w:t>
      </w:r>
      <w:r w:rsidRPr="00E53A01">
        <w:rPr>
          <w:rFonts w:cs="B Lotus"/>
          <w:sz w:val="30"/>
          <w:rtl/>
        </w:rPr>
        <w:t>؟ آيا اصول دين اينان غير از اصول دين آن حضرت است؟! اين</w:t>
      </w:r>
      <w:r w:rsidR="00DC433B" w:rsidRPr="00E53A01">
        <w:rPr>
          <w:rFonts w:cs="B Lotus" w:hint="cs"/>
          <w:sz w:val="30"/>
          <w:rtl/>
        </w:rPr>
        <w:t>‌</w:t>
      </w:r>
      <w:r w:rsidRPr="00E53A01">
        <w:rPr>
          <w:rFonts w:cs="B Lotus"/>
          <w:sz w:val="30"/>
          <w:rtl/>
        </w:rPr>
        <w:t>ها سؤالاتي است كه ملت ما جواب</w:t>
      </w:r>
      <w:r w:rsidRPr="00E53A01">
        <w:rPr>
          <w:rFonts w:cs="B Lotus" w:hint="cs"/>
          <w:sz w:val="30"/>
          <w:rtl/>
        </w:rPr>
        <w:t>ي براي آن</w:t>
      </w:r>
      <w:r w:rsidRPr="00E53A01">
        <w:rPr>
          <w:rFonts w:cs="B Lotus"/>
          <w:sz w:val="30"/>
          <w:rtl/>
        </w:rPr>
        <w:t xml:space="preserve"> ندا</w:t>
      </w:r>
      <w:r w:rsidRPr="00E53A01">
        <w:rPr>
          <w:rFonts w:cs="B Lotus" w:hint="cs"/>
          <w:sz w:val="30"/>
          <w:rtl/>
        </w:rPr>
        <w:t>ر</w:t>
      </w:r>
      <w:r w:rsidRPr="00E53A01">
        <w:rPr>
          <w:rFonts w:cs="B Lotus"/>
          <w:sz w:val="30"/>
          <w:rtl/>
        </w:rPr>
        <w:t>ند،</w:t>
      </w:r>
      <w:r w:rsidRPr="00E53A01">
        <w:rPr>
          <w:rFonts w:cs="B Lotus" w:hint="cs"/>
          <w:sz w:val="30"/>
          <w:rtl/>
        </w:rPr>
        <w:t xml:space="preserve"> </w:t>
      </w:r>
      <w:r w:rsidRPr="00E53A01">
        <w:rPr>
          <w:rFonts w:cs="B Lotus"/>
          <w:sz w:val="30"/>
          <w:rtl/>
        </w:rPr>
        <w:t xml:space="preserve">‌از وقتي كه ملت ما جهاد را ترك كرده و از عدالت روگردان </w:t>
      </w:r>
      <w:r w:rsidRPr="00E53A01">
        <w:rPr>
          <w:rFonts w:cs="B Lotus" w:hint="cs"/>
          <w:sz w:val="30"/>
          <w:rtl/>
        </w:rPr>
        <w:t>شده</w:t>
      </w:r>
      <w:r w:rsidRPr="00E53A01">
        <w:rPr>
          <w:rFonts w:cs="B Lotus"/>
          <w:sz w:val="30"/>
          <w:rtl/>
        </w:rPr>
        <w:t xml:space="preserve"> و فقط براي مجاهدين صد</w:t>
      </w:r>
      <w:r w:rsidRPr="00E53A01">
        <w:rPr>
          <w:rFonts w:cs="B Lotus" w:hint="cs"/>
          <w:sz w:val="30"/>
          <w:rtl/>
        </w:rPr>
        <w:t>ر</w:t>
      </w:r>
      <w:r w:rsidRPr="00E53A01">
        <w:rPr>
          <w:rFonts w:cs="B Lotus"/>
          <w:sz w:val="30"/>
          <w:rtl/>
        </w:rPr>
        <w:t xml:space="preserve"> اسلام گريه و زاري پيش گرفت</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ند،</w:t>
      </w:r>
      <w:r w:rsidRPr="00E53A01">
        <w:rPr>
          <w:rFonts w:cs="B Lotus" w:hint="cs"/>
          <w:sz w:val="30"/>
          <w:rtl/>
        </w:rPr>
        <w:t xml:space="preserve"> </w:t>
      </w:r>
      <w:r w:rsidRPr="00E53A01">
        <w:rPr>
          <w:rFonts w:cs="B Lotus"/>
          <w:sz w:val="30"/>
          <w:rtl/>
        </w:rPr>
        <w:t>‌مشمول ذلت و نكبت شده و از ملل مترقي جهان عقب ماند</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ند</w:t>
      </w:r>
      <w:r w:rsidRPr="00E53A01">
        <w:rPr>
          <w:rFonts w:cs="B Lotus" w:hint="cs"/>
          <w:sz w:val="30"/>
          <w:rtl/>
        </w:rPr>
        <w:t>،</w:t>
      </w:r>
      <w:r w:rsidRPr="00E53A01">
        <w:rPr>
          <w:rFonts w:cs="B Lotus"/>
          <w:sz w:val="30"/>
          <w:rtl/>
        </w:rPr>
        <w:t xml:space="preserve"> اينان مي</w:t>
      </w:r>
      <w:r w:rsidRPr="00E53A01">
        <w:rPr>
          <w:rFonts w:ascii="Lotus Linotype" w:hAnsi="Lotus Linotype" w:cs="B Lotus"/>
          <w:color w:val="000000"/>
          <w:sz w:val="30"/>
          <w:rtl/>
        </w:rPr>
        <w:t>‌</w:t>
      </w:r>
      <w:r w:rsidRPr="00E53A01">
        <w:rPr>
          <w:rFonts w:cs="B Lotus"/>
          <w:sz w:val="30"/>
          <w:rtl/>
        </w:rPr>
        <w:t>پندارند كه اسلام يعني چاپلوسي از رسول و امام</w:t>
      </w:r>
      <w:r w:rsidR="00DC433B" w:rsidRPr="00E53A01">
        <w:rPr>
          <w:rFonts w:cs="B Lotus" w:hint="cs"/>
          <w:sz w:val="30"/>
          <w:rtl/>
        </w:rPr>
        <w:t xml:space="preserve"> است</w:t>
      </w:r>
      <w:r w:rsidRPr="00E53A01">
        <w:rPr>
          <w:rFonts w:cs="B Lotus"/>
          <w:sz w:val="30"/>
          <w:rtl/>
        </w:rPr>
        <w:t>. آيا خدا را گول</w:t>
      </w:r>
      <w:r w:rsidR="00C8487D" w:rsidRPr="00E53A01">
        <w:rPr>
          <w:rFonts w:cs="B Lotus"/>
          <w:sz w:val="30"/>
          <w:rtl/>
        </w:rPr>
        <w:t xml:space="preserve"> مي‌</w:t>
      </w:r>
      <w:r w:rsidRPr="00E53A01">
        <w:rPr>
          <w:rFonts w:cs="B Lotus"/>
          <w:sz w:val="30"/>
          <w:rtl/>
        </w:rPr>
        <w:t xml:space="preserve">زنند يا خود را؟ و گمان </w:t>
      </w:r>
      <w:r w:rsidR="00E84182" w:rsidRPr="00E53A01">
        <w:rPr>
          <w:rFonts w:cs="B Lotus"/>
          <w:sz w:val="30"/>
          <w:rtl/>
        </w:rPr>
        <w:t>مي‌كن</w:t>
      </w:r>
      <w:r w:rsidRPr="00E53A01">
        <w:rPr>
          <w:rFonts w:cs="B Lotus"/>
          <w:sz w:val="30"/>
          <w:rtl/>
        </w:rPr>
        <w:t>ند امام حاضر است و از اين</w:t>
      </w:r>
      <w:r w:rsidR="0001794E" w:rsidRPr="00E53A01">
        <w:rPr>
          <w:rFonts w:cs="B Lotus"/>
          <w:sz w:val="30"/>
          <w:rtl/>
        </w:rPr>
        <w:t xml:space="preserve"> بدعت‌ها </w:t>
      </w:r>
      <w:r w:rsidRPr="00E53A01">
        <w:rPr>
          <w:rFonts w:cs="B Lotus"/>
          <w:sz w:val="30"/>
          <w:rtl/>
        </w:rPr>
        <w:t>خوشنود است؟</w:t>
      </w:r>
      <w:r w:rsidRPr="00E53A01">
        <w:rPr>
          <w:rFonts w:cs="B Lotus" w:hint="cs"/>
          <w:sz w:val="30"/>
          <w:rtl/>
        </w:rPr>
        <w:t xml:space="preserve"> </w:t>
      </w:r>
      <w:r w:rsidRPr="00E53A01">
        <w:rPr>
          <w:rFonts w:cs="B Lotus"/>
          <w:sz w:val="30"/>
          <w:rtl/>
        </w:rPr>
        <w:t>آيا ممكن است امامي كه در زمان حياتش با تملق مردم از خودش مخالف بوده، دستور</w:t>
      </w:r>
      <w:r w:rsidRPr="00E53A01">
        <w:rPr>
          <w:rFonts w:cs="B Lotus" w:hint="cs"/>
          <w:sz w:val="30"/>
          <w:rtl/>
        </w:rPr>
        <w:t xml:space="preserve"> </w:t>
      </w:r>
      <w:r w:rsidRPr="00E53A01">
        <w:rPr>
          <w:rFonts w:cs="B Lotus"/>
          <w:sz w:val="30"/>
          <w:rtl/>
        </w:rPr>
        <w:t>دهد پس از ممات</w:t>
      </w:r>
      <w:r w:rsidR="00DC433B" w:rsidRPr="00E53A01">
        <w:rPr>
          <w:rFonts w:cs="B Lotus" w:hint="cs"/>
          <w:sz w:val="30"/>
          <w:rtl/>
        </w:rPr>
        <w:t xml:space="preserve"> </w:t>
      </w:r>
      <w:r w:rsidRPr="00E53A01">
        <w:rPr>
          <w:rFonts w:cs="B Lotus" w:hint="cs"/>
          <w:sz w:val="30"/>
          <w:rtl/>
        </w:rPr>
        <w:t>(وفات)</w:t>
      </w:r>
      <w:r w:rsidRPr="00E53A01">
        <w:rPr>
          <w:rFonts w:cs="B Lotus"/>
          <w:sz w:val="30"/>
          <w:rtl/>
        </w:rPr>
        <w:t xml:space="preserve"> در مقابل قبر او بايستند و </w:t>
      </w:r>
      <w:r w:rsidRPr="00E53A01">
        <w:rPr>
          <w:rFonts w:cs="B Lotus" w:hint="cs"/>
          <w:sz w:val="30"/>
          <w:rtl/>
        </w:rPr>
        <w:t>صفح</w:t>
      </w:r>
      <w:r w:rsidRPr="00E53A01">
        <w:rPr>
          <w:rFonts w:ascii="Lotus Linotype" w:hAnsi="Lotus Linotype" w:cs="B Lotus"/>
          <w:color w:val="000000"/>
          <w:sz w:val="30"/>
          <w:rtl/>
        </w:rPr>
        <w:t>ه‌</w:t>
      </w:r>
      <w:r w:rsidRPr="00E53A01">
        <w:rPr>
          <w:rFonts w:cs="B Lotus" w:hint="cs"/>
          <w:sz w:val="30"/>
          <w:rtl/>
        </w:rPr>
        <w:t>ها تملق</w:t>
      </w:r>
      <w:r w:rsidRPr="00E53A01">
        <w:rPr>
          <w:rFonts w:cs="B Lotus"/>
          <w:sz w:val="30"/>
          <w:rtl/>
        </w:rPr>
        <w:t xml:space="preserve"> </w:t>
      </w:r>
      <w:r w:rsidRPr="00E53A01">
        <w:rPr>
          <w:rFonts w:cs="B Lotus" w:hint="cs"/>
          <w:sz w:val="30"/>
          <w:rtl/>
        </w:rPr>
        <w:t>برايش</w:t>
      </w:r>
      <w:r w:rsidRPr="00E53A01">
        <w:rPr>
          <w:rFonts w:cs="B Lotus"/>
          <w:sz w:val="30"/>
          <w:rtl/>
        </w:rPr>
        <w:t xml:space="preserve"> بخوانند؟! كه</w:t>
      </w:r>
      <w:r w:rsidRPr="00E53A01">
        <w:rPr>
          <w:rFonts w:cs="B Lotus" w:hint="cs"/>
          <w:sz w:val="30"/>
          <w:rtl/>
        </w:rPr>
        <w:t xml:space="preserve"> حال</w:t>
      </w:r>
      <w:r w:rsidRPr="00E53A01">
        <w:rPr>
          <w:rFonts w:cs="B Lotus"/>
          <w:sz w:val="30"/>
          <w:rtl/>
        </w:rPr>
        <w:t xml:space="preserve"> شيعه نمايان پس از هزار سال به گمان</w:t>
      </w:r>
      <w:r w:rsidR="0093536D" w:rsidRPr="00E53A01">
        <w:rPr>
          <w:rFonts w:cs="B Lotus"/>
          <w:sz w:val="30"/>
          <w:rtl/>
        </w:rPr>
        <w:t xml:space="preserve"> اين‌كه </w:t>
      </w:r>
      <w:r w:rsidRPr="00E53A01">
        <w:rPr>
          <w:rFonts w:cs="B Lotus"/>
          <w:sz w:val="30"/>
          <w:rtl/>
        </w:rPr>
        <w:t xml:space="preserve">امام از مداحي وتملق و چاپلوسي ايشان خشنود </w:t>
      </w:r>
      <w:r w:rsidR="00E84182" w:rsidRPr="00E53A01">
        <w:rPr>
          <w:rFonts w:cs="B Lotus"/>
          <w:sz w:val="30"/>
          <w:rtl/>
        </w:rPr>
        <w:t>مي‌شود</w:t>
      </w:r>
      <w:r w:rsidRPr="00E53A01">
        <w:rPr>
          <w:rFonts w:cs="B Lotus"/>
          <w:sz w:val="30"/>
          <w:rtl/>
        </w:rPr>
        <w:t xml:space="preserve"> پول</w:t>
      </w:r>
      <w:r w:rsidR="00DC433B" w:rsidRPr="00E53A01">
        <w:rPr>
          <w:rFonts w:cs="B Lotus" w:hint="cs"/>
          <w:sz w:val="30"/>
          <w:rtl/>
        </w:rPr>
        <w:t>‌</w:t>
      </w:r>
      <w:r w:rsidRPr="00E53A01">
        <w:rPr>
          <w:rFonts w:cs="B Lotus"/>
          <w:sz w:val="30"/>
          <w:rtl/>
        </w:rPr>
        <w:t xml:space="preserve">ها خرج </w:t>
      </w:r>
      <w:r w:rsidR="00E84182" w:rsidRPr="00E53A01">
        <w:rPr>
          <w:rFonts w:cs="B Lotus"/>
          <w:sz w:val="30"/>
          <w:rtl/>
        </w:rPr>
        <w:t>مي‌كن</w:t>
      </w:r>
      <w:r w:rsidRPr="00E53A01">
        <w:rPr>
          <w:rFonts w:cs="B Lotus"/>
          <w:sz w:val="30"/>
          <w:rtl/>
        </w:rPr>
        <w:t>ند و شعارها و شعرهاي بي مدرك</w:t>
      </w:r>
      <w:r w:rsidR="00C8487D" w:rsidRPr="00E53A01">
        <w:rPr>
          <w:rFonts w:cs="B Lotus"/>
          <w:sz w:val="30"/>
          <w:rtl/>
        </w:rPr>
        <w:t xml:space="preserve"> مي‌</w:t>
      </w:r>
      <w:r w:rsidRPr="00E53A01">
        <w:rPr>
          <w:rFonts w:cs="B Lotus"/>
          <w:sz w:val="30"/>
          <w:rtl/>
        </w:rPr>
        <w:t>تراشند؟!</w:t>
      </w:r>
    </w:p>
    <w:p w:rsidR="007C63BC" w:rsidRPr="00E53A01" w:rsidRDefault="007C63BC" w:rsidP="00B81CE9">
      <w:pPr>
        <w:pStyle w:val="a2"/>
        <w:rPr>
          <w:rFonts w:hint="cs"/>
          <w:rtl/>
        </w:rPr>
      </w:pPr>
      <w:bookmarkStart w:id="105" w:name="_Toc282021146"/>
      <w:bookmarkStart w:id="106" w:name="_Toc389653240"/>
      <w:r w:rsidRPr="00E53A01">
        <w:rPr>
          <w:rtl/>
        </w:rPr>
        <w:t xml:space="preserve">آيا ساختن </w:t>
      </w:r>
      <w:r w:rsidR="00B11F2F" w:rsidRPr="00E53A01">
        <w:rPr>
          <w:rFonts w:hint="cs"/>
          <w:rtl/>
        </w:rPr>
        <w:t xml:space="preserve">مرقد و </w:t>
      </w:r>
      <w:r w:rsidRPr="00E53A01">
        <w:rPr>
          <w:rtl/>
        </w:rPr>
        <w:t>بارگاه سنت انبياء بوده است؟</w:t>
      </w:r>
      <w:bookmarkEnd w:id="105"/>
      <w:bookmarkEnd w:id="106"/>
    </w:p>
    <w:p w:rsidR="007C63BC" w:rsidRPr="00E53A01" w:rsidRDefault="007C63BC" w:rsidP="00722151">
      <w:pPr>
        <w:jc w:val="both"/>
        <w:rPr>
          <w:rFonts w:cs="B Lotus" w:hint="cs"/>
          <w:sz w:val="30"/>
          <w:rtl/>
        </w:rPr>
      </w:pPr>
      <w:r w:rsidRPr="00E53A01">
        <w:rPr>
          <w:rFonts w:cs="B Lotus"/>
          <w:sz w:val="30"/>
          <w:rtl/>
        </w:rPr>
        <w:t>سلاطين خودخواه</w:t>
      </w:r>
      <w:r w:rsidR="00AF54FD" w:rsidRPr="00E53A01">
        <w:rPr>
          <w:rFonts w:cs="B Lotus" w:hint="cs"/>
          <w:sz w:val="30"/>
          <w:rtl/>
        </w:rPr>
        <w:t>،</w:t>
      </w:r>
      <w:r w:rsidRPr="00E53A01">
        <w:rPr>
          <w:rFonts w:cs="B Lotus"/>
          <w:sz w:val="30"/>
          <w:rtl/>
        </w:rPr>
        <w:t xml:space="preserve"> مستبد</w:t>
      </w:r>
      <w:r w:rsidR="00AF54FD" w:rsidRPr="00E53A01">
        <w:rPr>
          <w:rFonts w:cs="B Lotus" w:hint="cs"/>
          <w:sz w:val="30"/>
          <w:rtl/>
        </w:rPr>
        <w:t>،</w:t>
      </w:r>
      <w:r w:rsidRPr="00E53A01">
        <w:rPr>
          <w:rFonts w:cs="B Lotus"/>
          <w:sz w:val="30"/>
          <w:rtl/>
        </w:rPr>
        <w:t xml:space="preserve"> ستمگري كه از دين و آ</w:t>
      </w:r>
      <w:r w:rsidRPr="00E53A01">
        <w:rPr>
          <w:rFonts w:cs="B Lotus" w:hint="cs"/>
          <w:sz w:val="30"/>
          <w:rtl/>
        </w:rPr>
        <w:t>ي</w:t>
      </w:r>
      <w:r w:rsidRPr="00E53A01">
        <w:rPr>
          <w:rFonts w:cs="B Lotus"/>
          <w:sz w:val="30"/>
          <w:rtl/>
        </w:rPr>
        <w:t>ين الهي به كلي ب</w:t>
      </w:r>
      <w:r w:rsidRPr="00E53A01">
        <w:rPr>
          <w:rFonts w:cs="B Lotus" w:hint="cs"/>
          <w:sz w:val="30"/>
          <w:rtl/>
        </w:rPr>
        <w:t>ي</w:t>
      </w:r>
      <w:r w:rsidR="00DC433B" w:rsidRPr="00E53A01">
        <w:rPr>
          <w:rFonts w:cs="B Lotus" w:hint="cs"/>
          <w:sz w:val="30"/>
          <w:rtl/>
        </w:rPr>
        <w:t>‌</w:t>
      </w:r>
      <w:r w:rsidRPr="00E53A01">
        <w:rPr>
          <w:rFonts w:cs="B Lotus"/>
          <w:sz w:val="30"/>
          <w:rtl/>
        </w:rPr>
        <w:t>خبر بودند و از پول حرام و غارت</w:t>
      </w:r>
      <w:r w:rsidRPr="00E53A01">
        <w:rPr>
          <w:rFonts w:cs="B Lotus" w:hint="cs"/>
          <w:sz w:val="30"/>
          <w:rtl/>
        </w:rPr>
        <w:t xml:space="preserve"> اموال</w:t>
      </w:r>
      <w:r w:rsidRPr="00E53A01">
        <w:rPr>
          <w:rFonts w:cs="B Lotus"/>
          <w:sz w:val="30"/>
          <w:rtl/>
        </w:rPr>
        <w:t xml:space="preserve"> مردم</w:t>
      </w:r>
      <w:r w:rsidR="00AF54FD" w:rsidRPr="00E53A01">
        <w:rPr>
          <w:rFonts w:cs="B Lotus" w:hint="cs"/>
          <w:sz w:val="30"/>
          <w:rtl/>
        </w:rPr>
        <w:t>،</w:t>
      </w:r>
      <w:r w:rsidRPr="00E53A01">
        <w:rPr>
          <w:rFonts w:cs="B Lotus"/>
          <w:sz w:val="30"/>
          <w:rtl/>
        </w:rPr>
        <w:t xml:space="preserve"> اين </w:t>
      </w:r>
      <w:r w:rsidRPr="00E53A01">
        <w:rPr>
          <w:rFonts w:cs="B Lotus" w:hint="cs"/>
          <w:sz w:val="30"/>
          <w:rtl/>
        </w:rPr>
        <w:t>مرقد</w:t>
      </w:r>
      <w:r w:rsidRPr="00E53A01">
        <w:rPr>
          <w:rFonts w:cs="B Lotus"/>
          <w:sz w:val="30"/>
          <w:rtl/>
        </w:rPr>
        <w:t>ها و گنبدها و ضري</w:t>
      </w:r>
      <w:r w:rsidRPr="00E53A01">
        <w:rPr>
          <w:rFonts w:cs="B Lotus" w:hint="cs"/>
          <w:sz w:val="30"/>
          <w:rtl/>
        </w:rPr>
        <w:t>ح</w:t>
      </w:r>
      <w:r w:rsidRPr="00E53A01">
        <w:rPr>
          <w:rFonts w:ascii="Lotus Linotype" w:hAnsi="Lotus Linotype" w:cs="B Lotus"/>
          <w:color w:val="000000"/>
          <w:sz w:val="30"/>
          <w:rtl/>
        </w:rPr>
        <w:t>‌</w:t>
      </w:r>
      <w:r w:rsidRPr="00E53A01">
        <w:rPr>
          <w:rFonts w:cs="B Lotus"/>
          <w:sz w:val="30"/>
          <w:rtl/>
        </w:rPr>
        <w:t>ها را ساختند و</w:t>
      </w:r>
      <w:r w:rsidRPr="00E53A01">
        <w:rPr>
          <w:rFonts w:cs="B Lotus" w:hint="cs"/>
          <w:sz w:val="30"/>
          <w:rtl/>
        </w:rPr>
        <w:t xml:space="preserve"> </w:t>
      </w:r>
      <w:r w:rsidRPr="00E53A01">
        <w:rPr>
          <w:rFonts w:cs="B Lotus"/>
          <w:sz w:val="30"/>
          <w:rtl/>
        </w:rPr>
        <w:t xml:space="preserve">مردم را به اين زر و زيورها جذب كرده و </w:t>
      </w:r>
      <w:r w:rsidRPr="00E53A01">
        <w:rPr>
          <w:rFonts w:cs="B Lotus" w:hint="cs"/>
          <w:sz w:val="30"/>
          <w:rtl/>
        </w:rPr>
        <w:t>مرقد</w:t>
      </w:r>
      <w:r w:rsidRPr="00E53A01">
        <w:rPr>
          <w:rFonts w:cs="B Lotus"/>
          <w:sz w:val="30"/>
          <w:rtl/>
        </w:rPr>
        <w:t>ها و مقبر</w:t>
      </w:r>
      <w:r w:rsidRPr="00E53A01">
        <w:rPr>
          <w:rFonts w:ascii="Lotus Linotype" w:hAnsi="Lotus Linotype" w:cs="B Lotus"/>
          <w:color w:val="000000"/>
          <w:sz w:val="30"/>
          <w:rtl/>
        </w:rPr>
        <w:t>ه‌</w:t>
      </w:r>
      <w:r w:rsidRPr="00E53A01">
        <w:rPr>
          <w:rFonts w:cs="B Lotus"/>
          <w:sz w:val="30"/>
          <w:rtl/>
        </w:rPr>
        <w:t>ها را پر</w:t>
      </w:r>
      <w:r w:rsidRPr="00E53A01">
        <w:rPr>
          <w:rFonts w:cs="B Lotus" w:hint="cs"/>
          <w:sz w:val="30"/>
          <w:rtl/>
        </w:rPr>
        <w:t xml:space="preserve"> </w:t>
      </w:r>
      <w:r w:rsidRPr="00E53A01">
        <w:rPr>
          <w:rFonts w:cs="B Lotus"/>
          <w:sz w:val="30"/>
          <w:rtl/>
        </w:rPr>
        <w:t xml:space="preserve">كردند و مساجد </w:t>
      </w:r>
      <w:r w:rsidRPr="00E53A01">
        <w:rPr>
          <w:rFonts w:cs="B Lotus" w:hint="cs"/>
          <w:sz w:val="30"/>
          <w:rtl/>
        </w:rPr>
        <w:t>ا</w:t>
      </w:r>
      <w:r w:rsidRPr="00E53A01">
        <w:rPr>
          <w:rFonts w:cs="B Lotus"/>
          <w:sz w:val="30"/>
          <w:rtl/>
        </w:rPr>
        <w:t>لهي را خالي نمودند كساني از قبيل سلاطين صفويه و قاجاريه بودند كه جز عياشي و قتل و غارت ملت و خدمت به اجانب و ترويج خرافات</w:t>
      </w:r>
      <w:r w:rsidR="00AF54FD" w:rsidRPr="00E53A01">
        <w:rPr>
          <w:rFonts w:cs="B Lotus" w:hint="cs"/>
          <w:sz w:val="30"/>
          <w:rtl/>
        </w:rPr>
        <w:t>،</w:t>
      </w:r>
      <w:r w:rsidRPr="00E53A01">
        <w:rPr>
          <w:rFonts w:cs="B Lotus"/>
          <w:sz w:val="30"/>
          <w:rtl/>
        </w:rPr>
        <w:t xml:space="preserve"> كاري نداشتند ‌و ايران به واسط</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حكومت آنان از عقب افتاد</w:t>
      </w:r>
      <w:r w:rsidRPr="00E53A01">
        <w:rPr>
          <w:rFonts w:ascii="Lotus Linotype" w:hAnsi="Lotus Linotype" w:cs="B Lotus"/>
          <w:color w:val="000000"/>
          <w:sz w:val="30"/>
          <w:rtl/>
        </w:rPr>
        <w:t>ه‌</w:t>
      </w:r>
      <w:r w:rsidRPr="00E53A01">
        <w:rPr>
          <w:rFonts w:cs="B Lotus"/>
          <w:sz w:val="30"/>
          <w:rtl/>
        </w:rPr>
        <w:t>ترين ممالك روي زمين شد. سلاطين از گرفتن رشو</w:t>
      </w:r>
      <w:r w:rsidRPr="00E53A01">
        <w:rPr>
          <w:rFonts w:ascii="Lotus Linotype" w:hAnsi="Lotus Linotype" w:cs="B Lotus"/>
          <w:color w:val="000000"/>
          <w:sz w:val="30"/>
          <w:rtl/>
        </w:rPr>
        <w:t>ه‌</w:t>
      </w:r>
      <w:r w:rsidRPr="00E53A01">
        <w:rPr>
          <w:rFonts w:cs="B Lotus"/>
          <w:sz w:val="30"/>
          <w:rtl/>
        </w:rPr>
        <w:t>ها و ماليات</w:t>
      </w:r>
      <w:r w:rsidR="00DC433B" w:rsidRPr="00E53A01">
        <w:rPr>
          <w:rFonts w:cs="B Lotus" w:hint="cs"/>
          <w:sz w:val="30"/>
          <w:rtl/>
        </w:rPr>
        <w:t>‌</w:t>
      </w:r>
      <w:r w:rsidRPr="00E53A01">
        <w:rPr>
          <w:rFonts w:cs="B Lotus"/>
          <w:sz w:val="30"/>
          <w:rtl/>
        </w:rPr>
        <w:t>ها پول</w:t>
      </w:r>
      <w:r w:rsidR="00DC433B" w:rsidRPr="00E53A01">
        <w:rPr>
          <w:rFonts w:cs="B Lotus" w:hint="cs"/>
          <w:sz w:val="30"/>
          <w:rtl/>
        </w:rPr>
        <w:t>‌</w:t>
      </w:r>
      <w:r w:rsidRPr="00E53A01">
        <w:rPr>
          <w:rFonts w:cs="B Lotus"/>
          <w:sz w:val="30"/>
          <w:rtl/>
        </w:rPr>
        <w:t>ها جمع مي</w:t>
      </w:r>
      <w:r w:rsidR="00DC433B" w:rsidRPr="00E53A01">
        <w:rPr>
          <w:rFonts w:cs="B Lotus" w:hint="cs"/>
          <w:sz w:val="30"/>
          <w:rtl/>
        </w:rPr>
        <w:t>‌</w:t>
      </w:r>
      <w:r w:rsidRPr="00E53A01">
        <w:rPr>
          <w:rFonts w:cs="B Lotus"/>
          <w:sz w:val="30"/>
          <w:rtl/>
        </w:rPr>
        <w:t>كردند و به منظور كسب آبرو در</w:t>
      </w:r>
      <w:r w:rsidRPr="00E53A01">
        <w:rPr>
          <w:rFonts w:cs="B Lotus" w:hint="cs"/>
          <w:sz w:val="30"/>
          <w:rtl/>
        </w:rPr>
        <w:t xml:space="preserve"> </w:t>
      </w:r>
      <w:r w:rsidRPr="00E53A01">
        <w:rPr>
          <w:rFonts w:cs="B Lotus"/>
          <w:sz w:val="30"/>
          <w:rtl/>
        </w:rPr>
        <w:t>ميان مردم به عوض رسيدن به رعيت و</w:t>
      </w:r>
      <w:r w:rsidRPr="00E53A01">
        <w:rPr>
          <w:rFonts w:cs="B Lotus" w:hint="cs"/>
          <w:sz w:val="30"/>
          <w:rtl/>
        </w:rPr>
        <w:t xml:space="preserve"> </w:t>
      </w:r>
      <w:r w:rsidRPr="00E53A01">
        <w:rPr>
          <w:rFonts w:cs="B Lotus"/>
          <w:sz w:val="30"/>
          <w:rtl/>
        </w:rPr>
        <w:t>آبادي مملكت ‌در اطراف مقبر</w:t>
      </w:r>
      <w:r w:rsidRPr="00E53A01">
        <w:rPr>
          <w:rFonts w:ascii="Lotus Linotype" w:hAnsi="Lotus Linotype" w:cs="B Lotus"/>
          <w:color w:val="000000"/>
          <w:sz w:val="30"/>
          <w:rtl/>
        </w:rPr>
        <w:t>ه‌</w:t>
      </w:r>
      <w:r w:rsidRPr="00E53A01">
        <w:rPr>
          <w:rFonts w:cs="B Lotus"/>
          <w:sz w:val="30"/>
          <w:rtl/>
        </w:rPr>
        <w:t>هاي بزرگان تا توانستند كاخ</w:t>
      </w:r>
      <w:r w:rsidR="00DC433B" w:rsidRPr="00E53A01">
        <w:rPr>
          <w:rFonts w:cs="B Lotus" w:hint="cs"/>
          <w:sz w:val="30"/>
          <w:rtl/>
        </w:rPr>
        <w:t>‌</w:t>
      </w:r>
      <w:r w:rsidRPr="00E53A01">
        <w:rPr>
          <w:rFonts w:cs="B Lotus"/>
          <w:sz w:val="30"/>
          <w:rtl/>
        </w:rPr>
        <w:t>ها و گنبدها و گلدست</w:t>
      </w:r>
      <w:r w:rsidRPr="00E53A01">
        <w:rPr>
          <w:rFonts w:ascii="Lotus Linotype" w:hAnsi="Lotus Linotype" w:cs="B Lotus"/>
          <w:color w:val="000000"/>
          <w:sz w:val="30"/>
          <w:rtl/>
        </w:rPr>
        <w:t>ه‌</w:t>
      </w:r>
      <w:r w:rsidRPr="00E53A01">
        <w:rPr>
          <w:rFonts w:cs="B Lotus"/>
          <w:sz w:val="30"/>
          <w:rtl/>
        </w:rPr>
        <w:t>ها</w:t>
      </w:r>
      <w:r w:rsidRPr="00E53A01">
        <w:rPr>
          <w:rFonts w:cs="B Lotus" w:hint="cs"/>
          <w:sz w:val="30"/>
          <w:rtl/>
        </w:rPr>
        <w:t>ي</w:t>
      </w:r>
      <w:r w:rsidRPr="00E53A01">
        <w:rPr>
          <w:rFonts w:cs="B Lotus"/>
          <w:sz w:val="30"/>
          <w:rtl/>
        </w:rPr>
        <w:t xml:space="preserve"> سر</w:t>
      </w:r>
      <w:r w:rsidRPr="00E53A01">
        <w:rPr>
          <w:rFonts w:cs="B Lotus" w:hint="cs"/>
          <w:sz w:val="30"/>
          <w:rtl/>
        </w:rPr>
        <w:t xml:space="preserve"> </w:t>
      </w:r>
      <w:r w:rsidRPr="00E53A01">
        <w:rPr>
          <w:rFonts w:cs="B Lotus"/>
          <w:sz w:val="30"/>
          <w:rtl/>
        </w:rPr>
        <w:t>به فلك كشيده ساختند كه تمام آن تبذير و اسراف و افراط بوده</w:t>
      </w:r>
      <w:r w:rsidRPr="00E53A01">
        <w:rPr>
          <w:rFonts w:cs="B Lotus" w:hint="cs"/>
          <w:sz w:val="30"/>
          <w:rtl/>
        </w:rPr>
        <w:t>،</w:t>
      </w:r>
      <w:r w:rsidRPr="00E53A01">
        <w:rPr>
          <w:rFonts w:cs="B Lotus"/>
          <w:sz w:val="30"/>
          <w:rtl/>
        </w:rPr>
        <w:t xml:space="preserve"> ‌خصوصا</w:t>
      </w:r>
      <w:r w:rsidR="00DC433B" w:rsidRPr="00E53A01">
        <w:rPr>
          <w:rFonts w:cs="B Lotus" w:hint="cs"/>
          <w:sz w:val="30"/>
          <w:rtl/>
        </w:rPr>
        <w:t>ً</w:t>
      </w:r>
      <w:r w:rsidRPr="00E53A01">
        <w:rPr>
          <w:rFonts w:cs="B Lotus"/>
          <w:sz w:val="30"/>
          <w:rtl/>
        </w:rPr>
        <w:t xml:space="preserve"> در مملكتي كه اكثر ساكنانش خانه و لانه ندارند و بسياري از دهات آن آب ندارد و اكثر روستاهايش مخروبه شده و بسياري از مردمش بيكارند. در چنين اوضاعي اين ستمگران بي</w:t>
      </w:r>
      <w:r w:rsidR="00DC433B" w:rsidRPr="00E53A01">
        <w:rPr>
          <w:rFonts w:cs="B Lotus" w:hint="cs"/>
          <w:sz w:val="30"/>
          <w:rtl/>
        </w:rPr>
        <w:t>‌</w:t>
      </w:r>
      <w:r w:rsidRPr="00E53A01">
        <w:rPr>
          <w:rFonts w:cs="B Lotus"/>
          <w:sz w:val="30"/>
          <w:rtl/>
        </w:rPr>
        <w:t>دين ميلياردها</w:t>
      </w:r>
      <w:r w:rsidRPr="00E53A01">
        <w:rPr>
          <w:rFonts w:cs="B Lotus" w:hint="cs"/>
          <w:sz w:val="30"/>
          <w:rtl/>
        </w:rPr>
        <w:t xml:space="preserve"> </w:t>
      </w:r>
      <w:r w:rsidRPr="00E53A01">
        <w:rPr>
          <w:rFonts w:cs="B Lotus"/>
          <w:sz w:val="30"/>
          <w:rtl/>
        </w:rPr>
        <w:t>خرج مقبر</w:t>
      </w:r>
      <w:r w:rsidRPr="00E53A01">
        <w:rPr>
          <w:rFonts w:ascii="Lotus Linotype" w:hAnsi="Lotus Linotype" w:cs="B Lotus"/>
          <w:color w:val="000000"/>
          <w:sz w:val="30"/>
          <w:rtl/>
        </w:rPr>
        <w:t>ه‌</w:t>
      </w:r>
      <w:r w:rsidRPr="00E53A01">
        <w:rPr>
          <w:rFonts w:cs="B Lotus"/>
          <w:sz w:val="30"/>
          <w:rtl/>
        </w:rPr>
        <w:t>ها كردند</w:t>
      </w:r>
      <w:r w:rsidRPr="00E53A01">
        <w:rPr>
          <w:rFonts w:cs="B Lotus" w:hint="cs"/>
          <w:sz w:val="30"/>
          <w:rtl/>
        </w:rPr>
        <w:t>،</w:t>
      </w:r>
      <w:r w:rsidRPr="00E53A01">
        <w:rPr>
          <w:rFonts w:cs="B Lotus"/>
          <w:sz w:val="30"/>
          <w:rtl/>
        </w:rPr>
        <w:t xml:space="preserve"> از سنگ</w:t>
      </w:r>
      <w:r w:rsidR="00DC433B" w:rsidRPr="00E53A01">
        <w:rPr>
          <w:rFonts w:cs="B Lotus" w:hint="cs"/>
          <w:sz w:val="30"/>
          <w:rtl/>
        </w:rPr>
        <w:t>‌</w:t>
      </w:r>
      <w:r w:rsidRPr="00E53A01">
        <w:rPr>
          <w:rFonts w:cs="B Lotus"/>
          <w:sz w:val="30"/>
          <w:rtl/>
        </w:rPr>
        <w:t>ها</w:t>
      </w:r>
      <w:r w:rsidRPr="00E53A01">
        <w:rPr>
          <w:rFonts w:cs="B Lotus" w:hint="cs"/>
          <w:sz w:val="30"/>
          <w:rtl/>
        </w:rPr>
        <w:t>ي</w:t>
      </w:r>
      <w:r w:rsidRPr="00E53A01">
        <w:rPr>
          <w:rFonts w:cs="B Lotus"/>
          <w:sz w:val="30"/>
          <w:rtl/>
        </w:rPr>
        <w:t xml:space="preserve"> مرمر و نقاشي </w:t>
      </w:r>
      <w:r w:rsidRPr="00E53A01">
        <w:rPr>
          <w:rFonts w:cs="B Lotus" w:hint="cs"/>
          <w:sz w:val="30"/>
          <w:rtl/>
        </w:rPr>
        <w:t>گرفته تا</w:t>
      </w:r>
      <w:r w:rsidRPr="00E53A01">
        <w:rPr>
          <w:rFonts w:cs="B Lotus"/>
          <w:sz w:val="30"/>
          <w:rtl/>
        </w:rPr>
        <w:t xml:space="preserve"> نقره كاري و طلا كاري و آئينه كاري. يكي از سلاطين خون</w:t>
      </w:r>
      <w:r w:rsidR="00DC433B" w:rsidRPr="00E53A01">
        <w:rPr>
          <w:rFonts w:cs="B Lotus" w:hint="cs"/>
          <w:sz w:val="30"/>
          <w:rtl/>
        </w:rPr>
        <w:t>‌</w:t>
      </w:r>
      <w:r w:rsidRPr="00E53A01">
        <w:rPr>
          <w:rFonts w:cs="B Lotus"/>
          <w:sz w:val="30"/>
          <w:rtl/>
        </w:rPr>
        <w:t>ريز كه بسياري از وزراء و اولاد و كسانِ خود را كشت، شاه صفي نواد</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شاه عباس است كه مدفن او در سمت قبل</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w:t>
      </w:r>
      <w:r w:rsidRPr="00E53A01">
        <w:rPr>
          <w:rFonts w:cs="B Lotus" w:hint="cs"/>
          <w:sz w:val="30"/>
          <w:rtl/>
        </w:rPr>
        <w:t>مرقد</w:t>
      </w:r>
      <w:r w:rsidRPr="00E53A01">
        <w:rPr>
          <w:rFonts w:cs="B Lotus"/>
          <w:sz w:val="30"/>
          <w:rtl/>
        </w:rPr>
        <w:t xml:space="preserve"> حضرت معصومه قرار گرفته و سقف و ديوارهاي آن</w:t>
      </w:r>
      <w:r w:rsidR="00DC433B" w:rsidRPr="00E53A01">
        <w:rPr>
          <w:rFonts w:cs="B Lotus" w:hint="cs"/>
          <w:sz w:val="30"/>
          <w:rtl/>
        </w:rPr>
        <w:t>‌</w:t>
      </w:r>
      <w:r w:rsidR="00DC433B" w:rsidRPr="00E53A01">
        <w:rPr>
          <w:rFonts w:cs="B Lotus"/>
          <w:sz w:val="30"/>
          <w:rtl/>
        </w:rPr>
        <w:t>جا مزين</w:t>
      </w:r>
      <w:r w:rsidRPr="00E53A01">
        <w:rPr>
          <w:rFonts w:cs="B Lotus"/>
          <w:sz w:val="30"/>
          <w:rtl/>
        </w:rPr>
        <w:t xml:space="preserve"> به كاشي</w:t>
      </w:r>
      <w:r w:rsidRPr="00E53A01">
        <w:rPr>
          <w:rFonts w:ascii="Lotus Linotype" w:hAnsi="Lotus Linotype" w:cs="B Lotus"/>
          <w:color w:val="000000"/>
          <w:sz w:val="30"/>
          <w:rtl/>
        </w:rPr>
        <w:t>‌</w:t>
      </w:r>
      <w:r w:rsidRPr="00E53A01">
        <w:rPr>
          <w:rFonts w:cs="B Lotus"/>
          <w:sz w:val="30"/>
          <w:rtl/>
        </w:rPr>
        <w:t>هاي مُعرّق</w:t>
      </w:r>
      <w:r w:rsidRPr="00E53A01">
        <w:rPr>
          <w:rFonts w:cs="B Lotus" w:hint="cs"/>
          <w:sz w:val="30"/>
          <w:rtl/>
        </w:rPr>
        <w:t xml:space="preserve"> شده است</w:t>
      </w:r>
      <w:r w:rsidRPr="00E53A01">
        <w:rPr>
          <w:rFonts w:cs="B Lotus"/>
          <w:sz w:val="30"/>
          <w:rtl/>
        </w:rPr>
        <w:t>. و ديگر</w:t>
      </w:r>
      <w:r w:rsidRPr="00E53A01">
        <w:rPr>
          <w:rFonts w:cs="B Lotus" w:hint="cs"/>
          <w:sz w:val="30"/>
          <w:rtl/>
        </w:rPr>
        <w:t>ي</w:t>
      </w:r>
      <w:r w:rsidRPr="00E53A01">
        <w:rPr>
          <w:rFonts w:cs="B Lotus"/>
          <w:sz w:val="30"/>
          <w:rtl/>
        </w:rPr>
        <w:t xml:space="preserve"> قبر شاه عباس ثاني كه قبر او جنب مقبر</w:t>
      </w:r>
      <w:r w:rsidRPr="00E53A01">
        <w:rPr>
          <w:rFonts w:cs="B Lotus" w:hint="cs"/>
          <w:sz w:val="30"/>
          <w:rtl/>
        </w:rPr>
        <w:t>ه</w:t>
      </w:r>
      <w:r w:rsidR="00DC433B" w:rsidRPr="00E53A01">
        <w:rPr>
          <w:rFonts w:cs="B Lotus" w:hint="eastAsia"/>
          <w:sz w:val="30"/>
          <w:rtl/>
        </w:rPr>
        <w:t>‌</w:t>
      </w:r>
      <w:r w:rsidRPr="00E53A01">
        <w:rPr>
          <w:rFonts w:cs="B Lotus" w:hint="cs"/>
          <w:sz w:val="30"/>
          <w:rtl/>
        </w:rPr>
        <w:t>ي</w:t>
      </w:r>
      <w:r w:rsidRPr="00E53A01">
        <w:rPr>
          <w:rFonts w:cs="B Lotus"/>
          <w:sz w:val="30"/>
          <w:rtl/>
        </w:rPr>
        <w:t xml:space="preserve"> همان شاه صفي واقع شده </w:t>
      </w:r>
      <w:r w:rsidRPr="00E53A01">
        <w:rPr>
          <w:rFonts w:cs="B Lotus" w:hint="cs"/>
          <w:sz w:val="30"/>
          <w:rtl/>
        </w:rPr>
        <w:t>كه</w:t>
      </w:r>
      <w:r w:rsidRPr="00E53A01">
        <w:rPr>
          <w:rFonts w:cs="B Lotus"/>
          <w:sz w:val="30"/>
          <w:rtl/>
        </w:rPr>
        <w:t xml:space="preserve"> از سنگهاي مرمر بسيار عالي ممتاز </w:t>
      </w:r>
      <w:r w:rsidRPr="00E53A01">
        <w:rPr>
          <w:rFonts w:cs="B Lotus" w:hint="cs"/>
          <w:sz w:val="30"/>
          <w:rtl/>
        </w:rPr>
        <w:t>ب</w:t>
      </w:r>
      <w:r w:rsidRPr="00E53A01">
        <w:rPr>
          <w:rFonts w:cs="B Lotus"/>
          <w:sz w:val="30"/>
          <w:rtl/>
        </w:rPr>
        <w:t>نا گرديده و صندوق</w:t>
      </w:r>
      <w:r w:rsidR="00DC433B" w:rsidRPr="00E53A01">
        <w:rPr>
          <w:rFonts w:cs="B Lotus" w:hint="cs"/>
          <w:sz w:val="30"/>
          <w:rtl/>
        </w:rPr>
        <w:t>‌</w:t>
      </w:r>
      <w:r w:rsidRPr="00E53A01">
        <w:rPr>
          <w:rFonts w:cs="B Lotus"/>
          <w:sz w:val="30"/>
          <w:rtl/>
        </w:rPr>
        <w:t>هاي مُذهّب و الماس نشان بر آن</w:t>
      </w:r>
      <w:r w:rsidRPr="00E53A01">
        <w:rPr>
          <w:rFonts w:cs="B Lotus" w:hint="cs"/>
          <w:sz w:val="30"/>
          <w:rtl/>
        </w:rPr>
        <w:t xml:space="preserve"> ساخته</w:t>
      </w:r>
      <w:r w:rsidR="000B2A58" w:rsidRPr="00E53A01">
        <w:rPr>
          <w:rFonts w:cs="B Lotus" w:hint="cs"/>
          <w:sz w:val="30"/>
          <w:rtl/>
        </w:rPr>
        <w:t xml:space="preserve">‌اند </w:t>
      </w:r>
      <w:r w:rsidRPr="00E53A01">
        <w:rPr>
          <w:rFonts w:cs="B Lotus" w:hint="cs"/>
          <w:sz w:val="30"/>
          <w:rtl/>
        </w:rPr>
        <w:t>و شعراء براي تملق او را  نعوذ بالله  از پیامبر</w:t>
      </w:r>
      <w:r w:rsidRPr="00E53A01">
        <w:rPr>
          <w:rFonts w:cs="B Lotus"/>
          <w:sz w:val="30"/>
          <w:rtl/>
        </w:rPr>
        <w:t xml:space="preserve"> بالاتر برده</w:t>
      </w:r>
      <w:r w:rsidR="00DC433B" w:rsidRPr="00E53A01">
        <w:rPr>
          <w:rFonts w:cs="B Lotus" w:hint="cs"/>
          <w:sz w:val="30"/>
          <w:rtl/>
        </w:rPr>
        <w:t>‌</w:t>
      </w:r>
      <w:r w:rsidRPr="00E53A01">
        <w:rPr>
          <w:rFonts w:cs="B Lotus"/>
          <w:sz w:val="30"/>
          <w:rtl/>
        </w:rPr>
        <w:t>اند</w:t>
      </w:r>
      <w:r w:rsidRPr="00E53A01">
        <w:rPr>
          <w:rFonts w:cs="B Lotus" w:hint="cs"/>
          <w:sz w:val="30"/>
          <w:rtl/>
        </w:rPr>
        <w:t>.</w:t>
      </w:r>
      <w:r w:rsidRPr="00E53A01">
        <w:rPr>
          <w:rFonts w:cs="B Lotus"/>
          <w:sz w:val="30"/>
          <w:rtl/>
        </w:rPr>
        <w:t xml:space="preserve"> شاعري در تعريف او چنين گفته:</w:t>
      </w:r>
    </w:p>
    <w:tbl>
      <w:tblPr>
        <w:bidiVisual/>
        <w:tblW w:w="0" w:type="auto"/>
        <w:jc w:val="center"/>
        <w:tblInd w:w="160" w:type="dxa"/>
        <w:tblLook w:val="01E0" w:firstRow="1" w:lastRow="1" w:firstColumn="1" w:lastColumn="1" w:noHBand="0" w:noVBand="0"/>
      </w:tblPr>
      <w:tblGrid>
        <w:gridCol w:w="3199"/>
        <w:gridCol w:w="602"/>
        <w:gridCol w:w="3258"/>
      </w:tblGrid>
      <w:tr w:rsidR="003111ED" w:rsidRPr="00E53A01" w:rsidTr="00B81CE9">
        <w:trPr>
          <w:jc w:val="center"/>
        </w:trPr>
        <w:tc>
          <w:tcPr>
            <w:tcW w:w="3199" w:type="dxa"/>
          </w:tcPr>
          <w:p w:rsidR="007C63BC" w:rsidRPr="00E53A01" w:rsidRDefault="007C63BC" w:rsidP="00B81CE9">
            <w:pPr>
              <w:jc w:val="lowKashida"/>
              <w:rPr>
                <w:rFonts w:cs="B Lotus" w:hint="cs"/>
                <w:sz w:val="2"/>
                <w:szCs w:val="2"/>
                <w:rtl/>
              </w:rPr>
            </w:pPr>
            <w:r w:rsidRPr="00E53A01">
              <w:rPr>
                <w:rFonts w:cs="B Lotus"/>
                <w:sz w:val="30"/>
                <w:rtl/>
              </w:rPr>
              <w:t>در</w:t>
            </w:r>
            <w:r w:rsidRPr="00E53A01">
              <w:rPr>
                <w:rFonts w:cs="B Lotus" w:hint="cs"/>
                <w:sz w:val="30"/>
                <w:rtl/>
              </w:rPr>
              <w:t xml:space="preserve"> </w:t>
            </w:r>
            <w:r w:rsidRPr="00E53A01">
              <w:rPr>
                <w:rFonts w:cs="B Lotus"/>
                <w:sz w:val="30"/>
                <w:rtl/>
              </w:rPr>
              <w:t>ايام خاقانِ جم بارگاه</w:t>
            </w:r>
            <w:r w:rsidRPr="00E53A01">
              <w:rPr>
                <w:rFonts w:cs="B Lotus"/>
                <w:sz w:val="30"/>
                <w:rtl/>
              </w:rPr>
              <w:br/>
              <w:t>سليمان غلامي زخيل درش</w:t>
            </w:r>
            <w:r w:rsidRPr="00E53A01">
              <w:rPr>
                <w:rFonts w:cs="B Lotus" w:hint="cs"/>
                <w:sz w:val="30"/>
                <w:rtl/>
              </w:rPr>
              <w:br/>
            </w:r>
            <w:r w:rsidRPr="00E53A01">
              <w:rPr>
                <w:rFonts w:cs="B Lotus"/>
                <w:sz w:val="30"/>
                <w:rtl/>
              </w:rPr>
              <w:t>بهشت برين بود مأواي او</w:t>
            </w:r>
            <w:r w:rsidRPr="00E53A01">
              <w:rPr>
                <w:rFonts w:ascii="Lotus Linotype" w:hAnsi="Lotus Linotype" w:cs="Rateb lotusb22" w:hint="cs"/>
                <w:rtl/>
              </w:rPr>
              <w:br/>
            </w:r>
          </w:p>
        </w:tc>
        <w:tc>
          <w:tcPr>
            <w:tcW w:w="602" w:type="dxa"/>
          </w:tcPr>
          <w:p w:rsidR="007C63BC" w:rsidRPr="00E53A01" w:rsidRDefault="007C63BC" w:rsidP="00B81CE9">
            <w:pPr>
              <w:jc w:val="lowKashida"/>
              <w:rPr>
                <w:rFonts w:cs="B Lotus" w:hint="cs"/>
                <w:sz w:val="30"/>
                <w:szCs w:val="30"/>
                <w:rtl/>
              </w:rPr>
            </w:pPr>
          </w:p>
        </w:tc>
        <w:tc>
          <w:tcPr>
            <w:tcW w:w="3258" w:type="dxa"/>
          </w:tcPr>
          <w:p w:rsidR="007C63BC" w:rsidRPr="00E53A01" w:rsidRDefault="007C63BC" w:rsidP="00B81CE9">
            <w:pPr>
              <w:jc w:val="lowKashida"/>
              <w:rPr>
                <w:rFonts w:cs="B Lotus" w:hint="cs"/>
                <w:sz w:val="2"/>
                <w:szCs w:val="2"/>
                <w:rtl/>
              </w:rPr>
            </w:pPr>
            <w:r w:rsidRPr="00E53A01">
              <w:rPr>
                <w:rFonts w:cs="B Lotus"/>
                <w:sz w:val="30"/>
                <w:rtl/>
              </w:rPr>
              <w:t>خديو جهانگير عباس شاه</w:t>
            </w:r>
            <w:r w:rsidRPr="00E53A01">
              <w:rPr>
                <w:rFonts w:cs="B Lotus"/>
                <w:sz w:val="30"/>
                <w:rtl/>
              </w:rPr>
              <w:br/>
              <w:t>به اقبال شه ساخت اين بارگاه</w:t>
            </w:r>
            <w:r w:rsidRPr="00E53A01">
              <w:rPr>
                <w:rFonts w:cs="B Lotus" w:hint="cs"/>
                <w:sz w:val="30"/>
                <w:rtl/>
              </w:rPr>
              <w:br/>
            </w:r>
            <w:r w:rsidRPr="00E53A01">
              <w:rPr>
                <w:rFonts w:cs="B Lotus"/>
                <w:sz w:val="30"/>
                <w:rtl/>
              </w:rPr>
              <w:t>همين گشت تاريخ آن قبله گاه</w:t>
            </w:r>
            <w:r w:rsidRPr="00E53A01">
              <w:rPr>
                <w:rFonts w:cs="B Lotus" w:hint="cs"/>
                <w:sz w:val="30"/>
                <w:rtl/>
              </w:rPr>
              <w:br/>
            </w:r>
          </w:p>
        </w:tc>
      </w:tr>
    </w:tbl>
    <w:p w:rsidR="007C63BC" w:rsidRPr="00E53A01" w:rsidRDefault="007C63BC" w:rsidP="00722151">
      <w:pPr>
        <w:ind w:firstLine="340"/>
        <w:jc w:val="both"/>
        <w:rPr>
          <w:rFonts w:cs="B Lotus" w:hint="cs"/>
          <w:sz w:val="30"/>
          <w:rtl/>
        </w:rPr>
      </w:pPr>
      <w:r w:rsidRPr="00E53A01">
        <w:rPr>
          <w:rFonts w:cs="B Lotus"/>
          <w:sz w:val="30"/>
          <w:rtl/>
        </w:rPr>
        <w:t xml:space="preserve">سلاطين ستم </w:t>
      </w:r>
      <w:r w:rsidR="00936289" w:rsidRPr="00E53A01">
        <w:rPr>
          <w:rFonts w:cs="B Lotus"/>
          <w:sz w:val="30"/>
          <w:rtl/>
        </w:rPr>
        <w:t>مي‌كرد</w:t>
      </w:r>
      <w:r w:rsidRPr="00E53A01">
        <w:rPr>
          <w:rFonts w:cs="B Lotus"/>
          <w:sz w:val="30"/>
          <w:rtl/>
        </w:rPr>
        <w:t>ند ولي مداحان وشعراء و ادباء</w:t>
      </w:r>
      <w:r w:rsidRPr="00E53A01">
        <w:rPr>
          <w:rFonts w:cs="B Lotus" w:hint="cs"/>
          <w:sz w:val="30"/>
          <w:rtl/>
        </w:rPr>
        <w:t xml:space="preserve">، </w:t>
      </w:r>
      <w:r w:rsidRPr="00E53A01">
        <w:rPr>
          <w:rFonts w:cs="B Lotus"/>
          <w:sz w:val="30"/>
          <w:rtl/>
        </w:rPr>
        <w:t>بلكه عالم نمايان به طمع پولشان با مداحي</w:t>
      </w:r>
      <w:r w:rsidR="00DC433B" w:rsidRPr="00E53A01">
        <w:rPr>
          <w:rFonts w:cs="B Lotus" w:hint="cs"/>
          <w:sz w:val="30"/>
          <w:rtl/>
        </w:rPr>
        <w:t>‌</w:t>
      </w:r>
      <w:r w:rsidRPr="00E53A01">
        <w:rPr>
          <w:rFonts w:cs="B Lotus"/>
          <w:sz w:val="30"/>
          <w:rtl/>
        </w:rPr>
        <w:t xml:space="preserve">هاي كفر آميز آنان را تطهير </w:t>
      </w:r>
      <w:r w:rsidR="00936289" w:rsidRPr="00E53A01">
        <w:rPr>
          <w:rFonts w:cs="B Lotus"/>
          <w:sz w:val="30"/>
          <w:rtl/>
        </w:rPr>
        <w:t>مي‌كرد</w:t>
      </w:r>
      <w:r w:rsidRPr="00E53A01">
        <w:rPr>
          <w:rFonts w:cs="B Lotus"/>
          <w:sz w:val="30"/>
          <w:rtl/>
        </w:rPr>
        <w:t>ند. تمام ساختمان</w:t>
      </w:r>
      <w:r w:rsidR="00DC433B" w:rsidRPr="00E53A01">
        <w:rPr>
          <w:rFonts w:cs="B Lotus" w:hint="cs"/>
          <w:sz w:val="30"/>
          <w:rtl/>
        </w:rPr>
        <w:t>‌</w:t>
      </w:r>
      <w:r w:rsidRPr="00E53A01">
        <w:rPr>
          <w:rFonts w:cs="B Lotus"/>
          <w:sz w:val="30"/>
          <w:rtl/>
        </w:rPr>
        <w:t xml:space="preserve">هاي </w:t>
      </w:r>
      <w:r w:rsidRPr="00E53A01">
        <w:rPr>
          <w:rFonts w:cs="B Lotus" w:hint="cs"/>
          <w:sz w:val="30"/>
          <w:rtl/>
        </w:rPr>
        <w:t>بارگاه</w:t>
      </w:r>
      <w:r w:rsidR="00DC433B" w:rsidRPr="00E53A01">
        <w:rPr>
          <w:rFonts w:cs="B Lotus" w:hint="eastAsia"/>
          <w:sz w:val="30"/>
          <w:rtl/>
        </w:rPr>
        <w:t>‌</w:t>
      </w:r>
      <w:r w:rsidRPr="00E53A01">
        <w:rPr>
          <w:rFonts w:cs="B Lotus" w:hint="cs"/>
          <w:sz w:val="30"/>
          <w:rtl/>
        </w:rPr>
        <w:t>ها</w:t>
      </w:r>
      <w:r w:rsidRPr="00E53A01">
        <w:rPr>
          <w:rFonts w:cs="B Lotus"/>
          <w:sz w:val="30"/>
          <w:rtl/>
        </w:rPr>
        <w:t xml:space="preserve"> و رواق ها و گنبد و گلدسته</w:t>
      </w:r>
      <w:r w:rsidR="00DC433B" w:rsidRPr="00E53A01">
        <w:rPr>
          <w:rFonts w:cs="B Lotus" w:hint="cs"/>
          <w:sz w:val="30"/>
          <w:rtl/>
        </w:rPr>
        <w:t>‌</w:t>
      </w:r>
      <w:r w:rsidRPr="00E53A01">
        <w:rPr>
          <w:rFonts w:cs="B Lotus"/>
          <w:sz w:val="30"/>
          <w:rtl/>
        </w:rPr>
        <w:t xml:space="preserve">ها </w:t>
      </w:r>
      <w:r w:rsidRPr="00E53A01">
        <w:rPr>
          <w:rFonts w:cs="B Lotus" w:hint="cs"/>
          <w:sz w:val="30"/>
          <w:rtl/>
        </w:rPr>
        <w:t>ساخته</w:t>
      </w:r>
      <w:r w:rsidR="00DC433B" w:rsidRPr="00E53A01">
        <w:rPr>
          <w:rFonts w:cs="B Lotus" w:hint="eastAsia"/>
          <w:sz w:val="30"/>
          <w:rtl/>
        </w:rPr>
        <w:t>‌</w:t>
      </w:r>
      <w:r w:rsidRPr="00E53A01">
        <w:rPr>
          <w:rFonts w:cs="B Lotus" w:hint="cs"/>
          <w:sz w:val="30"/>
          <w:rtl/>
        </w:rPr>
        <w:t>ي دست</w:t>
      </w:r>
      <w:r w:rsidRPr="00E53A01">
        <w:rPr>
          <w:rFonts w:cs="B Lotus"/>
          <w:sz w:val="30"/>
          <w:rtl/>
        </w:rPr>
        <w:t xml:space="preserve"> سلاطين ستمگر و </w:t>
      </w:r>
      <w:r w:rsidRPr="00E53A01">
        <w:rPr>
          <w:rFonts w:cs="B Lotus" w:hint="cs"/>
          <w:sz w:val="30"/>
          <w:rtl/>
        </w:rPr>
        <w:t>و</w:t>
      </w:r>
      <w:r w:rsidRPr="00E53A01">
        <w:rPr>
          <w:rFonts w:cs="B Lotus"/>
          <w:sz w:val="30"/>
          <w:rtl/>
        </w:rPr>
        <w:t xml:space="preserve">زراي خيانتگر است. پهلوي كه اصلا دين نداشت، براي </w:t>
      </w:r>
      <w:r w:rsidRPr="00E53A01">
        <w:rPr>
          <w:rFonts w:cs="B Lotus" w:hint="cs"/>
          <w:sz w:val="30"/>
          <w:rtl/>
        </w:rPr>
        <w:t>بارگاه</w:t>
      </w:r>
      <w:r w:rsidRPr="00E53A01">
        <w:rPr>
          <w:rFonts w:cs="B Lotus"/>
          <w:sz w:val="30"/>
          <w:rtl/>
        </w:rPr>
        <w:t xml:space="preserve"> حضرت رضا</w:t>
      </w:r>
      <w:r w:rsidRPr="00E53A01">
        <w:rPr>
          <w:rFonts w:cs="B Lotus" w:hint="cs"/>
          <w:sz w:val="30"/>
          <w:rtl/>
        </w:rPr>
        <w:t xml:space="preserve"> </w:t>
      </w:r>
      <w:r w:rsidR="00194A38" w:rsidRPr="00E53A01">
        <w:rPr>
          <w:rFonts w:cs="CTraditional Arabic" w:hint="cs"/>
          <w:sz w:val="30"/>
          <w:rtl/>
        </w:rPr>
        <w:t>÷</w:t>
      </w:r>
      <w:r w:rsidR="00B11F2F" w:rsidRPr="00E53A01">
        <w:rPr>
          <w:rFonts w:cs="B Lotus" w:hint="cs"/>
          <w:sz w:val="30"/>
          <w:rtl/>
        </w:rPr>
        <w:t xml:space="preserve"> </w:t>
      </w:r>
      <w:r w:rsidRPr="00E53A01">
        <w:rPr>
          <w:rFonts w:cs="B Lotus"/>
          <w:sz w:val="30"/>
          <w:rtl/>
        </w:rPr>
        <w:t xml:space="preserve">در ساخته </w:t>
      </w:r>
      <w:r w:rsidRPr="00E53A01">
        <w:rPr>
          <w:rFonts w:cs="B Lotus" w:hint="cs"/>
          <w:sz w:val="30"/>
          <w:rtl/>
        </w:rPr>
        <w:t>است</w:t>
      </w:r>
      <w:r w:rsidRPr="00E53A01">
        <w:rPr>
          <w:rFonts w:cs="B Lotus"/>
          <w:sz w:val="30"/>
          <w:rtl/>
        </w:rPr>
        <w:t>،</w:t>
      </w:r>
      <w:r w:rsidRPr="00E53A01">
        <w:rPr>
          <w:rFonts w:cs="B Lotus" w:hint="cs"/>
          <w:sz w:val="30"/>
          <w:rtl/>
        </w:rPr>
        <w:t xml:space="preserve"> </w:t>
      </w:r>
      <w:r w:rsidRPr="00E53A01">
        <w:rPr>
          <w:rFonts w:cs="B Lotus"/>
          <w:sz w:val="30"/>
          <w:rtl/>
        </w:rPr>
        <w:t>‌اتابك اعظم وفرزندش امين السلطان همان كسي است كه چهار صد</w:t>
      </w:r>
      <w:r w:rsidRPr="00E53A01">
        <w:rPr>
          <w:rFonts w:cs="B Lotus" w:hint="cs"/>
          <w:sz w:val="30"/>
          <w:rtl/>
        </w:rPr>
        <w:t xml:space="preserve"> </w:t>
      </w:r>
      <w:r w:rsidRPr="00E53A01">
        <w:rPr>
          <w:rFonts w:cs="B Lotus"/>
          <w:sz w:val="30"/>
          <w:rtl/>
        </w:rPr>
        <w:t>هزار ليره از انگلستان گرفت تا قرار داد انحصاري رژي را با انگلها</w:t>
      </w:r>
      <w:r w:rsidRPr="00E53A01">
        <w:rPr>
          <w:rFonts w:cs="B Lotus" w:hint="cs"/>
          <w:sz w:val="30"/>
          <w:rtl/>
        </w:rPr>
        <w:t>ي</w:t>
      </w:r>
      <w:r w:rsidRPr="00E53A01">
        <w:rPr>
          <w:rFonts w:cs="B Lotus"/>
          <w:sz w:val="30"/>
          <w:rtl/>
        </w:rPr>
        <w:t xml:space="preserve"> انگلستان م</w:t>
      </w:r>
      <w:r w:rsidRPr="00E53A01">
        <w:rPr>
          <w:rFonts w:cs="B Lotus" w:hint="cs"/>
          <w:sz w:val="30"/>
          <w:rtl/>
        </w:rPr>
        <w:t>ن</w:t>
      </w:r>
      <w:r w:rsidRPr="00E53A01">
        <w:rPr>
          <w:rFonts w:cs="B Lotus"/>
          <w:sz w:val="30"/>
          <w:rtl/>
        </w:rPr>
        <w:t xml:space="preserve">عقد </w:t>
      </w:r>
      <w:r w:rsidRPr="00E53A01">
        <w:rPr>
          <w:rFonts w:cs="B Lotus" w:hint="cs"/>
          <w:sz w:val="30"/>
          <w:rtl/>
        </w:rPr>
        <w:t>ساز</w:t>
      </w:r>
      <w:r w:rsidRPr="00E53A01">
        <w:rPr>
          <w:rFonts w:cs="B Lotus"/>
          <w:sz w:val="30"/>
          <w:rtl/>
        </w:rPr>
        <w:t>د، يعني بدون اطلاع و رضايت ملت، قرار داد تنباكو و دخانيات را بست</w:t>
      </w:r>
      <w:r w:rsidRPr="00E53A01">
        <w:rPr>
          <w:rFonts w:cs="B Lotus" w:hint="cs"/>
          <w:sz w:val="30"/>
          <w:rtl/>
        </w:rPr>
        <w:t>،</w:t>
      </w:r>
      <w:r w:rsidRPr="00E53A01">
        <w:rPr>
          <w:rFonts w:cs="B Lotus"/>
          <w:sz w:val="30"/>
          <w:rtl/>
        </w:rPr>
        <w:t xml:space="preserve"> تا</w:t>
      </w:r>
      <w:r w:rsidR="0093536D" w:rsidRPr="00E53A01">
        <w:rPr>
          <w:rFonts w:cs="B Lotus"/>
          <w:sz w:val="30"/>
          <w:rtl/>
        </w:rPr>
        <w:t xml:space="preserve"> اين‌كه </w:t>
      </w:r>
      <w:r w:rsidRPr="00E53A01">
        <w:rPr>
          <w:rFonts w:cs="B Lotus"/>
          <w:sz w:val="30"/>
          <w:rtl/>
        </w:rPr>
        <w:t>ملت قيام كرد و با رنج و زحمت بسيار توانست آن را ب</w:t>
      </w:r>
      <w:r w:rsidRPr="00E53A01">
        <w:rPr>
          <w:rFonts w:cs="B Lotus" w:hint="cs"/>
          <w:sz w:val="30"/>
          <w:rtl/>
        </w:rPr>
        <w:t>اطل</w:t>
      </w:r>
      <w:r w:rsidRPr="00E53A01">
        <w:rPr>
          <w:rFonts w:cs="B Lotus"/>
          <w:sz w:val="30"/>
          <w:rtl/>
        </w:rPr>
        <w:t xml:space="preserve"> كند. آري همين وزير خائن صحن بزرگ حضرت معصومه را در</w:t>
      </w:r>
      <w:r w:rsidRPr="00E53A01">
        <w:rPr>
          <w:rFonts w:cs="B Lotus" w:hint="cs"/>
          <w:sz w:val="30"/>
          <w:rtl/>
        </w:rPr>
        <w:t xml:space="preserve"> </w:t>
      </w:r>
      <w:r w:rsidRPr="00E53A01">
        <w:rPr>
          <w:rFonts w:cs="B Lotus"/>
          <w:sz w:val="30"/>
          <w:rtl/>
        </w:rPr>
        <w:t>قم ساخته و فقط صدهزار تومان خر</w:t>
      </w:r>
      <w:r w:rsidRPr="00E53A01">
        <w:rPr>
          <w:rFonts w:cs="B Lotus" w:hint="cs"/>
          <w:sz w:val="30"/>
          <w:rtl/>
        </w:rPr>
        <w:t>ج</w:t>
      </w:r>
      <w:r w:rsidRPr="00E53A01">
        <w:rPr>
          <w:rFonts w:cs="B Lotus"/>
          <w:sz w:val="30"/>
          <w:rtl/>
        </w:rPr>
        <w:t xml:space="preserve"> قبر خودش كرد</w:t>
      </w:r>
      <w:r w:rsidRPr="00E53A01">
        <w:rPr>
          <w:rFonts w:cs="B Lotus" w:hint="cs"/>
          <w:sz w:val="30"/>
          <w:rtl/>
        </w:rPr>
        <w:t xml:space="preserve"> </w:t>
      </w:r>
      <w:r w:rsidRPr="00E53A01">
        <w:rPr>
          <w:rFonts w:cs="B Lotus"/>
          <w:sz w:val="30"/>
          <w:rtl/>
        </w:rPr>
        <w:t xml:space="preserve">و اديب متملقي او را </w:t>
      </w:r>
      <w:r w:rsidRPr="00E53A01">
        <w:rPr>
          <w:rFonts w:cs="B Lotus" w:hint="cs"/>
          <w:sz w:val="30"/>
          <w:rtl/>
        </w:rPr>
        <w:t xml:space="preserve"> </w:t>
      </w:r>
      <w:r w:rsidRPr="00E53A01">
        <w:rPr>
          <w:rFonts w:cs="B Lotus"/>
          <w:sz w:val="30"/>
          <w:rtl/>
        </w:rPr>
        <w:t>نعوذبالله</w:t>
      </w:r>
      <w:r w:rsidRPr="00E53A01">
        <w:rPr>
          <w:rFonts w:cs="B Lotus" w:hint="cs"/>
          <w:sz w:val="30"/>
          <w:rtl/>
        </w:rPr>
        <w:t xml:space="preserve">  </w:t>
      </w:r>
      <w:r w:rsidRPr="00E53A01">
        <w:rPr>
          <w:rFonts w:cs="B Lotus"/>
          <w:sz w:val="30"/>
          <w:rtl/>
        </w:rPr>
        <w:t xml:space="preserve">با حضرت خليل الرحمن </w:t>
      </w:r>
      <w:r w:rsidR="00194A38" w:rsidRPr="00E53A01">
        <w:rPr>
          <w:rFonts w:ascii="Abo-thar" w:hAnsi="Abo-thar" w:cs="CTraditional Arabic" w:hint="cs"/>
          <w:color w:val="000000"/>
          <w:rtl/>
          <w:lang w:bidi="fa-IR"/>
        </w:rPr>
        <w:t>÷</w:t>
      </w:r>
      <w:r w:rsidRPr="00E53A01">
        <w:rPr>
          <w:rFonts w:cs="B Lotus"/>
          <w:sz w:val="30"/>
          <w:rtl/>
        </w:rPr>
        <w:t xml:space="preserve"> كه خان</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كعبه را تجديد بنا كرده هم</w:t>
      </w:r>
      <w:r w:rsidR="00DC433B" w:rsidRPr="00E53A01">
        <w:rPr>
          <w:rFonts w:cs="B Lotus" w:hint="cs"/>
          <w:sz w:val="30"/>
          <w:rtl/>
        </w:rPr>
        <w:t>‌</w:t>
      </w:r>
      <w:r w:rsidRPr="00E53A01">
        <w:rPr>
          <w:rFonts w:cs="B Lotus"/>
          <w:sz w:val="30"/>
          <w:rtl/>
        </w:rPr>
        <w:t>رديف قرار داده</w:t>
      </w:r>
      <w:r w:rsidR="00CB1F20" w:rsidRPr="00E53A01">
        <w:rPr>
          <w:rFonts w:cs="B Lotus"/>
          <w:sz w:val="30"/>
          <w:rtl/>
        </w:rPr>
        <w:t xml:space="preserve"> </w:t>
      </w:r>
      <w:r w:rsidRPr="00E53A01">
        <w:rPr>
          <w:rFonts w:cs="B Lotus"/>
          <w:sz w:val="30"/>
          <w:rtl/>
        </w:rPr>
        <w:t>و</w:t>
      </w:r>
      <w:r w:rsidRPr="00E53A01">
        <w:rPr>
          <w:rFonts w:cs="B Lotus" w:hint="cs"/>
          <w:sz w:val="30"/>
          <w:rtl/>
        </w:rPr>
        <w:t xml:space="preserve"> </w:t>
      </w:r>
      <w:r w:rsidRPr="00E53A01">
        <w:rPr>
          <w:rFonts w:cs="B Lotus"/>
          <w:sz w:val="30"/>
          <w:rtl/>
        </w:rPr>
        <w:t xml:space="preserve">در شعرش </w:t>
      </w:r>
      <w:r w:rsidR="00E84182" w:rsidRPr="00E53A01">
        <w:rPr>
          <w:rFonts w:cs="B Lotus"/>
          <w:sz w:val="30"/>
          <w:rtl/>
        </w:rPr>
        <w:t>مي‌گوي</w:t>
      </w:r>
      <w:r w:rsidRPr="00E53A01">
        <w:rPr>
          <w:rFonts w:cs="B Lotus"/>
          <w:sz w:val="30"/>
          <w:rtl/>
        </w:rPr>
        <w:t>د:</w:t>
      </w:r>
    </w:p>
    <w:tbl>
      <w:tblPr>
        <w:bidiVisual/>
        <w:tblW w:w="0" w:type="auto"/>
        <w:jc w:val="center"/>
        <w:tblInd w:w="160" w:type="dxa"/>
        <w:tblLayout w:type="fixed"/>
        <w:tblLook w:val="01E0" w:firstRow="1" w:lastRow="1" w:firstColumn="1" w:lastColumn="1" w:noHBand="0" w:noVBand="0"/>
      </w:tblPr>
      <w:tblGrid>
        <w:gridCol w:w="3402"/>
        <w:gridCol w:w="236"/>
        <w:gridCol w:w="3402"/>
      </w:tblGrid>
      <w:tr w:rsidR="003111ED" w:rsidRPr="00E53A01" w:rsidTr="004057AE">
        <w:trPr>
          <w:jc w:val="center"/>
        </w:trPr>
        <w:tc>
          <w:tcPr>
            <w:tcW w:w="3402" w:type="dxa"/>
          </w:tcPr>
          <w:p w:rsidR="007C63BC" w:rsidRPr="00B81CE9" w:rsidRDefault="007C63BC" w:rsidP="00B81CE9">
            <w:pPr>
              <w:jc w:val="lowKashida"/>
              <w:rPr>
                <w:rFonts w:cs="B Lotus" w:hint="cs"/>
                <w:sz w:val="2"/>
                <w:szCs w:val="2"/>
                <w:rtl/>
              </w:rPr>
            </w:pPr>
            <w:r w:rsidRPr="00B81CE9">
              <w:rPr>
                <w:rFonts w:cs="B Lotus"/>
                <w:sz w:val="27"/>
                <w:szCs w:val="27"/>
                <w:rtl/>
              </w:rPr>
              <w:t>زمين شد از دو</w:t>
            </w:r>
            <w:r w:rsidRPr="00B81CE9">
              <w:rPr>
                <w:rFonts w:cs="B Lotus" w:hint="cs"/>
                <w:sz w:val="27"/>
                <w:szCs w:val="27"/>
                <w:rtl/>
              </w:rPr>
              <w:t xml:space="preserve"> </w:t>
            </w:r>
            <w:r w:rsidRPr="00B81CE9">
              <w:rPr>
                <w:rFonts w:cs="B Lotus"/>
                <w:sz w:val="27"/>
                <w:szCs w:val="27"/>
                <w:rtl/>
              </w:rPr>
              <w:t>بنا رشك آسمان برين</w:t>
            </w:r>
            <w:r w:rsidRPr="00B81CE9">
              <w:rPr>
                <w:rFonts w:cs="B Lotus" w:hint="cs"/>
                <w:sz w:val="27"/>
                <w:szCs w:val="27"/>
                <w:rtl/>
              </w:rPr>
              <w:br/>
            </w:r>
            <w:r w:rsidRPr="00B81CE9">
              <w:rPr>
                <w:rFonts w:cs="B Lotus"/>
                <w:sz w:val="27"/>
                <w:szCs w:val="27"/>
                <w:rtl/>
              </w:rPr>
              <w:t>خليل رحمان گشت او بدان بناي قويم</w:t>
            </w:r>
            <w:r w:rsidRPr="00B81CE9">
              <w:rPr>
                <w:rFonts w:ascii="Lotus Linotype" w:hAnsi="Lotus Linotype" w:cs="Rateb lotusb22" w:hint="cs"/>
                <w:sz w:val="27"/>
                <w:szCs w:val="27"/>
                <w:rtl/>
              </w:rPr>
              <w:br/>
            </w:r>
          </w:p>
        </w:tc>
        <w:tc>
          <w:tcPr>
            <w:tcW w:w="236" w:type="dxa"/>
          </w:tcPr>
          <w:p w:rsidR="007C63BC" w:rsidRPr="00B81CE9" w:rsidRDefault="007C63BC" w:rsidP="00B81CE9">
            <w:pPr>
              <w:jc w:val="lowKashida"/>
              <w:rPr>
                <w:rFonts w:cs="B Lotus" w:hint="cs"/>
                <w:sz w:val="27"/>
                <w:szCs w:val="27"/>
                <w:rtl/>
              </w:rPr>
            </w:pPr>
          </w:p>
        </w:tc>
        <w:tc>
          <w:tcPr>
            <w:tcW w:w="3402" w:type="dxa"/>
          </w:tcPr>
          <w:p w:rsidR="007C63BC" w:rsidRPr="00B81CE9" w:rsidRDefault="007C63BC" w:rsidP="00B81CE9">
            <w:pPr>
              <w:jc w:val="lowKashida"/>
              <w:rPr>
                <w:rFonts w:cs="B Lotus" w:hint="cs"/>
                <w:sz w:val="2"/>
                <w:szCs w:val="2"/>
                <w:rtl/>
              </w:rPr>
            </w:pPr>
            <w:r w:rsidRPr="00B81CE9">
              <w:rPr>
                <w:rFonts w:cs="B Lotus"/>
                <w:sz w:val="27"/>
                <w:szCs w:val="27"/>
                <w:rtl/>
              </w:rPr>
              <w:t xml:space="preserve">يكي </w:t>
            </w:r>
            <w:r w:rsidRPr="00B81CE9">
              <w:rPr>
                <w:rFonts w:cs="B Lotus" w:hint="cs"/>
                <w:sz w:val="27"/>
                <w:szCs w:val="27"/>
                <w:rtl/>
              </w:rPr>
              <w:t>ب</w:t>
            </w:r>
            <w:r w:rsidRPr="00B81CE9">
              <w:rPr>
                <w:rFonts w:cs="B Lotus"/>
                <w:sz w:val="27"/>
                <w:szCs w:val="27"/>
                <w:rtl/>
              </w:rPr>
              <w:t>ناي خليل و يكي بناي امين</w:t>
            </w:r>
            <w:r w:rsidRPr="00B81CE9">
              <w:rPr>
                <w:rFonts w:cs="B Lotus" w:hint="cs"/>
                <w:sz w:val="27"/>
                <w:szCs w:val="27"/>
                <w:rtl/>
              </w:rPr>
              <w:br/>
            </w:r>
            <w:r w:rsidRPr="00B81CE9">
              <w:rPr>
                <w:rFonts w:cs="B Lotus"/>
                <w:sz w:val="27"/>
                <w:szCs w:val="27"/>
                <w:rtl/>
              </w:rPr>
              <w:t xml:space="preserve">امين سلطان گشت اين </w:t>
            </w:r>
            <w:r w:rsidRPr="00B81CE9">
              <w:rPr>
                <w:rFonts w:cs="B Lotus" w:hint="cs"/>
                <w:sz w:val="27"/>
                <w:szCs w:val="27"/>
                <w:rtl/>
              </w:rPr>
              <w:t>ب</w:t>
            </w:r>
            <w:r w:rsidRPr="00B81CE9">
              <w:rPr>
                <w:rFonts w:cs="B Lotus"/>
                <w:sz w:val="27"/>
                <w:szCs w:val="27"/>
                <w:rtl/>
              </w:rPr>
              <w:t xml:space="preserve">دين </w:t>
            </w:r>
            <w:r w:rsidRPr="00B81CE9">
              <w:rPr>
                <w:rFonts w:cs="B Lotus" w:hint="cs"/>
                <w:sz w:val="27"/>
                <w:szCs w:val="27"/>
                <w:rtl/>
              </w:rPr>
              <w:t>ب</w:t>
            </w:r>
            <w:r w:rsidRPr="00B81CE9">
              <w:rPr>
                <w:rFonts w:cs="B Lotus"/>
                <w:sz w:val="27"/>
                <w:szCs w:val="27"/>
                <w:rtl/>
              </w:rPr>
              <w:t>ناي متين</w:t>
            </w:r>
            <w:r w:rsidRPr="00B81CE9">
              <w:rPr>
                <w:rFonts w:cs="B Lotus" w:hint="cs"/>
                <w:sz w:val="27"/>
                <w:szCs w:val="27"/>
                <w:rtl/>
              </w:rPr>
              <w:br/>
            </w:r>
          </w:p>
        </w:tc>
      </w:tr>
    </w:tbl>
    <w:p w:rsidR="00B81CE9" w:rsidRPr="00F00ECF" w:rsidRDefault="007C63BC" w:rsidP="00722151">
      <w:pPr>
        <w:ind w:firstLine="340"/>
        <w:jc w:val="both"/>
        <w:rPr>
          <w:rFonts w:cs="B Lotus" w:hint="cs"/>
          <w:spacing w:val="-2"/>
          <w:sz w:val="30"/>
          <w:rtl/>
        </w:rPr>
      </w:pPr>
      <w:r w:rsidRPr="00F00ECF">
        <w:rPr>
          <w:rFonts w:cs="B Lotus"/>
          <w:spacing w:val="-2"/>
          <w:sz w:val="30"/>
          <w:rtl/>
        </w:rPr>
        <w:t>مثلا</w:t>
      </w:r>
      <w:r w:rsidR="00DC433B" w:rsidRPr="00F00ECF">
        <w:rPr>
          <w:rFonts w:cs="B Lotus" w:hint="cs"/>
          <w:spacing w:val="-2"/>
          <w:sz w:val="30"/>
          <w:rtl/>
        </w:rPr>
        <w:t>ً</w:t>
      </w:r>
      <w:r w:rsidRPr="00F00ECF">
        <w:rPr>
          <w:rFonts w:cs="B Lotus"/>
          <w:spacing w:val="-2"/>
          <w:sz w:val="30"/>
          <w:rtl/>
        </w:rPr>
        <w:t xml:space="preserve"> شاه عباس اول چه قدر قتل نفس</w:t>
      </w:r>
      <w:r w:rsidR="00DC433B" w:rsidRPr="00F00ECF">
        <w:rPr>
          <w:rFonts w:cs="B Lotus" w:hint="cs"/>
          <w:spacing w:val="-2"/>
          <w:sz w:val="30"/>
          <w:rtl/>
        </w:rPr>
        <w:t xml:space="preserve"> </w:t>
      </w:r>
      <w:r w:rsidRPr="00F00ECF">
        <w:rPr>
          <w:rFonts w:cs="B Lotus" w:hint="cs"/>
          <w:spacing w:val="-2"/>
          <w:sz w:val="30"/>
          <w:rtl/>
        </w:rPr>
        <w:t>(كشتار)</w:t>
      </w:r>
      <w:r w:rsidRPr="00F00ECF">
        <w:rPr>
          <w:rFonts w:cs="B Lotus"/>
          <w:spacing w:val="-2"/>
          <w:sz w:val="30"/>
          <w:rtl/>
        </w:rPr>
        <w:t xml:space="preserve"> كرده، از آن جمله به هرات كه يك شهر اسلامي بوده حمله و آنجا را چهار ما</w:t>
      </w:r>
      <w:r w:rsidRPr="00F00ECF">
        <w:rPr>
          <w:rFonts w:cs="B Lotus" w:hint="cs"/>
          <w:spacing w:val="-2"/>
          <w:sz w:val="30"/>
          <w:rtl/>
        </w:rPr>
        <w:t>ه</w:t>
      </w:r>
      <w:r w:rsidRPr="00F00ECF">
        <w:rPr>
          <w:rFonts w:cs="B Lotus"/>
          <w:spacing w:val="-2"/>
          <w:sz w:val="30"/>
          <w:rtl/>
        </w:rPr>
        <w:t xml:space="preserve"> محاصره كرده و سپس با</w:t>
      </w:r>
      <w:r w:rsidRPr="00F00ECF">
        <w:rPr>
          <w:rFonts w:cs="B Lotus" w:hint="cs"/>
          <w:spacing w:val="-2"/>
          <w:sz w:val="30"/>
          <w:rtl/>
        </w:rPr>
        <w:t xml:space="preserve"> </w:t>
      </w:r>
      <w:r w:rsidRPr="00F00ECF">
        <w:rPr>
          <w:rFonts w:cs="B Lotus"/>
          <w:spacing w:val="-2"/>
          <w:sz w:val="30"/>
          <w:rtl/>
        </w:rPr>
        <w:t>لشكر قزل باش خود تقريبا چهل هزار مسلم</w:t>
      </w:r>
      <w:r w:rsidRPr="00F00ECF">
        <w:rPr>
          <w:rFonts w:cs="B Lotus" w:hint="cs"/>
          <w:spacing w:val="-2"/>
          <w:sz w:val="30"/>
          <w:rtl/>
        </w:rPr>
        <w:t>ا</w:t>
      </w:r>
      <w:r w:rsidRPr="00F00ECF">
        <w:rPr>
          <w:rFonts w:cs="B Lotus"/>
          <w:spacing w:val="-2"/>
          <w:sz w:val="30"/>
          <w:rtl/>
        </w:rPr>
        <w:t>ن هرات</w:t>
      </w:r>
      <w:r w:rsidRPr="00F00ECF">
        <w:rPr>
          <w:rFonts w:cs="B Lotus" w:hint="cs"/>
          <w:spacing w:val="-2"/>
          <w:sz w:val="30"/>
          <w:rtl/>
        </w:rPr>
        <w:t>ي</w:t>
      </w:r>
      <w:r w:rsidRPr="00F00ECF">
        <w:rPr>
          <w:rFonts w:cs="B Lotus"/>
          <w:spacing w:val="-2"/>
          <w:sz w:val="30"/>
          <w:rtl/>
        </w:rPr>
        <w:t xml:space="preserve"> را به قتل رسانيد و پس از فتح دستور داد شهر را غارت ك</w:t>
      </w:r>
      <w:r w:rsidRPr="00F00ECF">
        <w:rPr>
          <w:rFonts w:cs="B Lotus" w:hint="cs"/>
          <w:spacing w:val="-2"/>
          <w:sz w:val="30"/>
          <w:rtl/>
        </w:rPr>
        <w:t>ن</w:t>
      </w:r>
      <w:r w:rsidRPr="00F00ECF">
        <w:rPr>
          <w:rFonts w:cs="B Lotus"/>
          <w:spacing w:val="-2"/>
          <w:sz w:val="30"/>
          <w:rtl/>
        </w:rPr>
        <w:t>ند و</w:t>
      </w:r>
      <w:r w:rsidRPr="00F00ECF">
        <w:rPr>
          <w:rFonts w:cs="B Lotus" w:hint="cs"/>
          <w:spacing w:val="-2"/>
          <w:sz w:val="30"/>
          <w:rtl/>
        </w:rPr>
        <w:t xml:space="preserve"> </w:t>
      </w:r>
      <w:r w:rsidRPr="00F00ECF">
        <w:rPr>
          <w:rFonts w:cs="B Lotus"/>
          <w:spacing w:val="-2"/>
          <w:sz w:val="30"/>
          <w:rtl/>
        </w:rPr>
        <w:t>آنچه درهم و دينار</w:t>
      </w:r>
      <w:r w:rsidRPr="00F00ECF">
        <w:rPr>
          <w:rFonts w:cs="B Lotus" w:hint="cs"/>
          <w:spacing w:val="-2"/>
          <w:sz w:val="30"/>
          <w:rtl/>
        </w:rPr>
        <w:t xml:space="preserve"> و</w:t>
      </w:r>
      <w:r w:rsidRPr="00F00ECF">
        <w:rPr>
          <w:rFonts w:cs="B Lotus"/>
          <w:spacing w:val="-2"/>
          <w:sz w:val="30"/>
          <w:rtl/>
        </w:rPr>
        <w:t xml:space="preserve"> سيم و زر بود جمع كرده و به حضور شاه آوردند و</w:t>
      </w:r>
      <w:r w:rsidRPr="00F00ECF">
        <w:rPr>
          <w:rFonts w:cs="B Lotus" w:hint="cs"/>
          <w:spacing w:val="-2"/>
          <w:sz w:val="30"/>
          <w:rtl/>
        </w:rPr>
        <w:t xml:space="preserve"> </w:t>
      </w:r>
      <w:r w:rsidRPr="00F00ECF">
        <w:rPr>
          <w:rFonts w:cs="B Lotus"/>
          <w:spacing w:val="-2"/>
          <w:sz w:val="30"/>
          <w:rtl/>
        </w:rPr>
        <w:t>در جوال</w:t>
      </w:r>
      <w:r w:rsidR="002C2ED8" w:rsidRPr="00F00ECF">
        <w:rPr>
          <w:rFonts w:cs="B Lotus" w:hint="cs"/>
          <w:spacing w:val="-2"/>
          <w:sz w:val="30"/>
          <w:rtl/>
        </w:rPr>
        <w:t>‌</w:t>
      </w:r>
      <w:r w:rsidRPr="00F00ECF">
        <w:rPr>
          <w:rFonts w:cs="B Lotus"/>
          <w:spacing w:val="-2"/>
          <w:sz w:val="30"/>
          <w:rtl/>
        </w:rPr>
        <w:t>ها</w:t>
      </w:r>
      <w:r w:rsidR="002C2ED8" w:rsidRPr="00F00ECF">
        <w:rPr>
          <w:rFonts w:cs="B Lotus" w:hint="cs"/>
          <w:spacing w:val="-2"/>
          <w:sz w:val="30"/>
          <w:rtl/>
        </w:rPr>
        <w:t xml:space="preserve"> </w:t>
      </w:r>
      <w:r w:rsidRPr="00F00ECF">
        <w:rPr>
          <w:rFonts w:cs="B Lotus" w:hint="cs"/>
          <w:spacing w:val="-2"/>
          <w:sz w:val="30"/>
          <w:rtl/>
        </w:rPr>
        <w:t>(كيس</w:t>
      </w:r>
      <w:r w:rsidRPr="00F00ECF">
        <w:rPr>
          <w:rFonts w:ascii="Lotus Linotype" w:hAnsi="Lotus Linotype" w:cs="B Lotus"/>
          <w:color w:val="000000"/>
          <w:spacing w:val="-2"/>
          <w:sz w:val="30"/>
          <w:rtl/>
        </w:rPr>
        <w:t>ه‌</w:t>
      </w:r>
      <w:r w:rsidRPr="00F00ECF">
        <w:rPr>
          <w:rFonts w:cs="B Lotus" w:hint="cs"/>
          <w:spacing w:val="-2"/>
          <w:sz w:val="30"/>
          <w:rtl/>
        </w:rPr>
        <w:t>هاى بزرگ)</w:t>
      </w:r>
      <w:r w:rsidRPr="00F00ECF">
        <w:rPr>
          <w:rFonts w:cs="B Lotus"/>
          <w:spacing w:val="-2"/>
          <w:sz w:val="30"/>
          <w:rtl/>
        </w:rPr>
        <w:t xml:space="preserve"> ريختند،</w:t>
      </w:r>
      <w:r w:rsidRPr="00F00ECF">
        <w:rPr>
          <w:rFonts w:cs="B Lotus" w:hint="cs"/>
          <w:spacing w:val="-2"/>
          <w:sz w:val="30"/>
          <w:rtl/>
        </w:rPr>
        <w:t xml:space="preserve"> </w:t>
      </w:r>
      <w:r w:rsidRPr="00F00ECF">
        <w:rPr>
          <w:rFonts w:cs="B Lotus"/>
          <w:spacing w:val="-2"/>
          <w:sz w:val="30"/>
          <w:rtl/>
        </w:rPr>
        <w:t>در كتاب عالم آراي عباسي و ساير تواريخ آورده</w:t>
      </w:r>
      <w:r w:rsidR="000B2A58" w:rsidRPr="00F00ECF">
        <w:rPr>
          <w:rFonts w:cs="B Lotus"/>
          <w:spacing w:val="-2"/>
          <w:sz w:val="30"/>
          <w:rtl/>
        </w:rPr>
        <w:t xml:space="preserve">‌اند </w:t>
      </w:r>
      <w:r w:rsidRPr="00F00ECF">
        <w:rPr>
          <w:rFonts w:cs="B Lotus"/>
          <w:spacing w:val="-2"/>
          <w:sz w:val="30"/>
          <w:rtl/>
        </w:rPr>
        <w:t>كه جوال</w:t>
      </w:r>
      <w:r w:rsidR="002C2ED8" w:rsidRPr="00F00ECF">
        <w:rPr>
          <w:rFonts w:cs="B Lotus" w:hint="cs"/>
          <w:spacing w:val="-2"/>
          <w:sz w:val="30"/>
          <w:rtl/>
        </w:rPr>
        <w:t>‌</w:t>
      </w:r>
      <w:r w:rsidRPr="00F00ECF">
        <w:rPr>
          <w:rFonts w:cs="B Lotus"/>
          <w:spacing w:val="-2"/>
          <w:sz w:val="30"/>
          <w:rtl/>
        </w:rPr>
        <w:t>ها</w:t>
      </w:r>
      <w:r w:rsidR="002C2ED8" w:rsidRPr="00F00ECF">
        <w:rPr>
          <w:rFonts w:cs="B Lotus" w:hint="cs"/>
          <w:spacing w:val="-2"/>
          <w:sz w:val="30"/>
          <w:rtl/>
        </w:rPr>
        <w:t xml:space="preserve"> </w:t>
      </w:r>
      <w:r w:rsidRPr="00F00ECF">
        <w:rPr>
          <w:rFonts w:cs="B Lotus" w:hint="cs"/>
          <w:spacing w:val="-2"/>
          <w:sz w:val="30"/>
          <w:rtl/>
        </w:rPr>
        <w:t>(كيسه</w:t>
      </w:r>
      <w:r w:rsidR="002C2ED8" w:rsidRPr="00F00ECF">
        <w:rPr>
          <w:rFonts w:cs="B Lotus" w:hint="eastAsia"/>
          <w:spacing w:val="-2"/>
          <w:sz w:val="30"/>
          <w:rtl/>
        </w:rPr>
        <w:t>‌</w:t>
      </w:r>
      <w:r w:rsidRPr="00F00ECF">
        <w:rPr>
          <w:rFonts w:cs="B Lotus" w:hint="cs"/>
          <w:spacing w:val="-2"/>
          <w:sz w:val="30"/>
          <w:rtl/>
        </w:rPr>
        <w:t>هاى بزرگ)</w:t>
      </w:r>
      <w:r w:rsidRPr="00F00ECF">
        <w:rPr>
          <w:rFonts w:cs="B Lotus"/>
          <w:spacing w:val="-2"/>
          <w:sz w:val="30"/>
          <w:rtl/>
        </w:rPr>
        <w:t xml:space="preserve"> را بر اشتران و استران حمل كردند و از هرات به مشهد آوردند و پس از ورود به شهر</w:t>
      </w:r>
      <w:r w:rsidRPr="00F00ECF">
        <w:rPr>
          <w:rFonts w:cs="B Lotus" w:hint="cs"/>
          <w:spacing w:val="-2"/>
          <w:sz w:val="30"/>
          <w:rtl/>
        </w:rPr>
        <w:t>،</w:t>
      </w:r>
      <w:r w:rsidRPr="00F00ECF">
        <w:rPr>
          <w:rFonts w:cs="B Lotus"/>
          <w:spacing w:val="-2"/>
          <w:sz w:val="30"/>
          <w:rtl/>
        </w:rPr>
        <w:t xml:space="preserve"> علماء و بزرگان حاضر شدند، شاه مشورت كرد كه</w:t>
      </w:r>
      <w:r w:rsidRPr="00F00ECF">
        <w:rPr>
          <w:rFonts w:cs="B Lotus" w:hint="cs"/>
          <w:spacing w:val="-2"/>
          <w:sz w:val="30"/>
          <w:rtl/>
        </w:rPr>
        <w:t xml:space="preserve"> با</w:t>
      </w:r>
      <w:r w:rsidRPr="00F00ECF">
        <w:rPr>
          <w:rFonts w:cs="B Lotus"/>
          <w:spacing w:val="-2"/>
          <w:sz w:val="30"/>
          <w:rtl/>
        </w:rPr>
        <w:t xml:space="preserve"> سيم و زرها چه بكند؟ گفتند خوب است ضري</w:t>
      </w:r>
      <w:r w:rsidRPr="00F00ECF">
        <w:rPr>
          <w:rFonts w:cs="B Lotus" w:hint="cs"/>
          <w:spacing w:val="-2"/>
          <w:sz w:val="30"/>
          <w:rtl/>
        </w:rPr>
        <w:t>حي از</w:t>
      </w:r>
      <w:r w:rsidRPr="00F00ECF">
        <w:rPr>
          <w:rFonts w:cs="B Lotus"/>
          <w:spacing w:val="-2"/>
          <w:sz w:val="30"/>
          <w:rtl/>
        </w:rPr>
        <w:t xml:space="preserve"> سيم و زر و گلدسته و گنبد زريني با ايوان طلا و </w:t>
      </w:r>
      <w:r w:rsidRPr="00F00ECF">
        <w:rPr>
          <w:rFonts w:cs="B Lotus" w:hint="cs"/>
          <w:spacing w:val="-2"/>
          <w:sz w:val="30"/>
          <w:rtl/>
        </w:rPr>
        <w:t>بارگاه</w:t>
      </w:r>
      <w:r w:rsidRPr="00F00ECF">
        <w:rPr>
          <w:rFonts w:cs="B Lotus"/>
          <w:spacing w:val="-2"/>
          <w:sz w:val="30"/>
          <w:rtl/>
        </w:rPr>
        <w:t xml:space="preserve"> و صحني از</w:t>
      </w:r>
      <w:r w:rsidR="000B2A58" w:rsidRPr="00F00ECF">
        <w:rPr>
          <w:rFonts w:cs="B Lotus"/>
          <w:spacing w:val="-2"/>
          <w:sz w:val="30"/>
          <w:rtl/>
        </w:rPr>
        <w:t xml:space="preserve"> آن‌ها </w:t>
      </w:r>
      <w:r w:rsidRPr="00F00ECF">
        <w:rPr>
          <w:rFonts w:cs="B Lotus"/>
          <w:spacing w:val="-2"/>
          <w:sz w:val="30"/>
          <w:rtl/>
        </w:rPr>
        <w:t>بسازند. شاه دستور داد از همان سيم و زر غارتي صحن و سرا</w:t>
      </w:r>
      <w:r w:rsidRPr="00F00ECF">
        <w:rPr>
          <w:rFonts w:cs="B Lotus" w:hint="cs"/>
          <w:spacing w:val="-2"/>
          <w:sz w:val="30"/>
          <w:rtl/>
        </w:rPr>
        <w:t>ي</w:t>
      </w:r>
      <w:r w:rsidRPr="00F00ECF">
        <w:rPr>
          <w:rFonts w:cs="B Lotus"/>
          <w:spacing w:val="-2"/>
          <w:sz w:val="30"/>
          <w:rtl/>
        </w:rPr>
        <w:t xml:space="preserve"> </w:t>
      </w:r>
      <w:r w:rsidRPr="00F00ECF">
        <w:rPr>
          <w:rFonts w:cs="B Lotus" w:hint="cs"/>
          <w:spacing w:val="-2"/>
          <w:sz w:val="30"/>
          <w:rtl/>
        </w:rPr>
        <w:t>بارگاه</w:t>
      </w:r>
      <w:r w:rsidRPr="00F00ECF">
        <w:rPr>
          <w:rFonts w:cs="B Lotus"/>
          <w:spacing w:val="-2"/>
          <w:sz w:val="30"/>
          <w:rtl/>
        </w:rPr>
        <w:t xml:space="preserve"> و گنبد و گلدسته</w:t>
      </w:r>
      <w:r w:rsidR="002C2ED8" w:rsidRPr="00F00ECF">
        <w:rPr>
          <w:rFonts w:cs="B Lotus" w:hint="cs"/>
          <w:spacing w:val="-2"/>
          <w:sz w:val="30"/>
          <w:rtl/>
        </w:rPr>
        <w:t>‌</w:t>
      </w:r>
      <w:r w:rsidRPr="00F00ECF">
        <w:rPr>
          <w:rFonts w:cs="B Lotus"/>
          <w:spacing w:val="-2"/>
          <w:sz w:val="30"/>
          <w:rtl/>
        </w:rPr>
        <w:t>هايي بنا ك</w:t>
      </w:r>
      <w:r w:rsidRPr="00F00ECF">
        <w:rPr>
          <w:rFonts w:cs="B Lotus" w:hint="cs"/>
          <w:spacing w:val="-2"/>
          <w:sz w:val="30"/>
          <w:rtl/>
        </w:rPr>
        <w:t>ن</w:t>
      </w:r>
      <w:r w:rsidRPr="00F00ECF">
        <w:rPr>
          <w:rFonts w:cs="B Lotus"/>
          <w:spacing w:val="-2"/>
          <w:sz w:val="30"/>
          <w:rtl/>
        </w:rPr>
        <w:t xml:space="preserve">ند و نام شاه را در اطراف </w:t>
      </w:r>
      <w:r w:rsidRPr="00F00ECF">
        <w:rPr>
          <w:rFonts w:cs="B Lotus" w:hint="cs"/>
          <w:spacing w:val="-2"/>
          <w:sz w:val="30"/>
          <w:rtl/>
        </w:rPr>
        <w:t>مرقد</w:t>
      </w:r>
      <w:r w:rsidRPr="00F00ECF">
        <w:rPr>
          <w:rFonts w:cs="B Lotus"/>
          <w:spacing w:val="-2"/>
          <w:sz w:val="30"/>
          <w:rtl/>
        </w:rPr>
        <w:t xml:space="preserve"> و گنبد منقوش نم</w:t>
      </w:r>
      <w:r w:rsidRPr="00F00ECF">
        <w:rPr>
          <w:rFonts w:cs="B Lotus" w:hint="cs"/>
          <w:spacing w:val="-2"/>
          <w:sz w:val="30"/>
          <w:rtl/>
        </w:rPr>
        <w:t>اي</w:t>
      </w:r>
      <w:r w:rsidRPr="00F00ECF">
        <w:rPr>
          <w:rFonts w:cs="B Lotus"/>
          <w:spacing w:val="-2"/>
          <w:sz w:val="30"/>
          <w:rtl/>
        </w:rPr>
        <w:t>ند</w:t>
      </w:r>
      <w:r w:rsidR="00EC3026" w:rsidRPr="00F00ECF">
        <w:rPr>
          <w:rStyle w:val="FootnoteReference"/>
          <w:spacing w:val="-2"/>
          <w:sz w:val="30"/>
          <w:szCs w:val="30"/>
          <w:rtl/>
        </w:rPr>
        <w:t>(</w:t>
      </w:r>
      <w:r w:rsidR="00EC3026" w:rsidRPr="00F00ECF">
        <w:rPr>
          <w:rStyle w:val="FootnoteReference"/>
          <w:spacing w:val="-2"/>
          <w:sz w:val="30"/>
          <w:szCs w:val="30"/>
          <w:rtl/>
        </w:rPr>
        <w:footnoteReference w:id="22"/>
      </w:r>
      <w:r w:rsidR="00EC3026" w:rsidRPr="00F00ECF">
        <w:rPr>
          <w:rStyle w:val="FootnoteReference"/>
          <w:spacing w:val="-2"/>
          <w:sz w:val="30"/>
          <w:szCs w:val="30"/>
          <w:rtl/>
        </w:rPr>
        <w:t>)</w:t>
      </w:r>
      <w:r w:rsidRPr="00F00ECF">
        <w:rPr>
          <w:rFonts w:cs="B Lotus"/>
          <w:spacing w:val="-2"/>
          <w:sz w:val="30"/>
          <w:rtl/>
        </w:rPr>
        <w:t>. حال آيا شاهي كه چهل هزار مسلمان را كشته چگونه او را</w:t>
      </w:r>
      <w:r w:rsidR="00394E7F" w:rsidRPr="00F00ECF">
        <w:rPr>
          <w:rFonts w:cs="B Lotus" w:hint="cs"/>
          <w:spacing w:val="-2"/>
          <w:sz w:val="30"/>
          <w:rtl/>
        </w:rPr>
        <w:t xml:space="preserve"> </w:t>
      </w:r>
      <w:r w:rsidRPr="00F00ECF">
        <w:rPr>
          <w:rFonts w:cs="B Lotus" w:hint="cs"/>
          <w:spacing w:val="-2"/>
          <w:sz w:val="30"/>
          <w:rtl/>
        </w:rPr>
        <w:t>بهشتی می</w:t>
      </w:r>
      <w:r w:rsidRPr="00F00ECF">
        <w:rPr>
          <w:rFonts w:ascii="Lotus Linotype" w:hAnsi="Lotus Linotype" w:cs="B Lotus"/>
          <w:color w:val="000000"/>
          <w:spacing w:val="-2"/>
          <w:sz w:val="30"/>
          <w:rtl/>
        </w:rPr>
        <w:t>‌</w:t>
      </w:r>
      <w:r w:rsidRPr="00F00ECF">
        <w:rPr>
          <w:rFonts w:cs="B Lotus" w:hint="cs"/>
          <w:spacing w:val="-2"/>
          <w:sz w:val="30"/>
          <w:rtl/>
        </w:rPr>
        <w:t>دانند</w:t>
      </w:r>
      <w:r w:rsidRPr="00F00ECF">
        <w:rPr>
          <w:rFonts w:cs="B Lotus"/>
          <w:spacing w:val="-2"/>
          <w:sz w:val="30"/>
          <w:rtl/>
        </w:rPr>
        <w:t>، مگر خدا نفرموده:</w:t>
      </w:r>
      <w:r w:rsidRPr="00F00ECF">
        <w:rPr>
          <w:rFonts w:cs="B Lotus" w:hint="cs"/>
          <w:spacing w:val="-2"/>
          <w:sz w:val="30"/>
          <w:rtl/>
        </w:rPr>
        <w:t xml:space="preserve"> </w:t>
      </w:r>
    </w:p>
    <w:p w:rsidR="007C63BC" w:rsidRPr="00E53A01" w:rsidRDefault="00150832" w:rsidP="00B81CE9">
      <w:pPr>
        <w:ind w:left="340"/>
        <w:jc w:val="both"/>
        <w:rPr>
          <w:rFonts w:cs="B Lotus"/>
          <w:sz w:val="30"/>
          <w:rtl/>
        </w:rPr>
      </w:pPr>
      <w:r w:rsidRPr="00E53A01">
        <w:rPr>
          <w:rFonts w:ascii="KFGQPC Uthman Taha Naskh" w:cs="Traditional Arabic" w:hint="cs"/>
          <w:rtl/>
        </w:rPr>
        <w:t>﴿</w:t>
      </w:r>
      <w:r w:rsidR="0087479D" w:rsidRPr="00E53A01">
        <w:rPr>
          <w:rStyle w:val="Char7"/>
          <w:rFonts w:hint="eastAsia"/>
          <w:rtl/>
        </w:rPr>
        <w:t>وَمَن</w:t>
      </w:r>
      <w:r w:rsidR="0087479D" w:rsidRPr="00E53A01">
        <w:rPr>
          <w:rStyle w:val="Char7"/>
          <w:rtl/>
        </w:rPr>
        <w:t xml:space="preserve"> </w:t>
      </w:r>
      <w:r w:rsidR="0087479D" w:rsidRPr="00E53A01">
        <w:rPr>
          <w:rStyle w:val="Char7"/>
          <w:rFonts w:hint="eastAsia"/>
          <w:rtl/>
        </w:rPr>
        <w:t>يَق</w:t>
      </w:r>
      <w:r w:rsidR="0087479D" w:rsidRPr="00E53A01">
        <w:rPr>
          <w:rStyle w:val="Char7"/>
          <w:rFonts w:hint="cs"/>
          <w:rtl/>
        </w:rPr>
        <w:t>ۡ</w:t>
      </w:r>
      <w:r w:rsidR="0087479D" w:rsidRPr="00E53A01">
        <w:rPr>
          <w:rStyle w:val="Char7"/>
          <w:rFonts w:hint="eastAsia"/>
          <w:rtl/>
        </w:rPr>
        <w:t>تُل</w:t>
      </w:r>
      <w:r w:rsidR="0087479D" w:rsidRPr="00E53A01">
        <w:rPr>
          <w:rStyle w:val="Char7"/>
          <w:rFonts w:hint="cs"/>
          <w:rtl/>
        </w:rPr>
        <w:t>ۡ</w:t>
      </w:r>
      <w:r w:rsidR="0087479D" w:rsidRPr="00E53A01">
        <w:rPr>
          <w:rStyle w:val="Char7"/>
          <w:rtl/>
        </w:rPr>
        <w:t xml:space="preserve"> </w:t>
      </w:r>
      <w:r w:rsidR="0087479D" w:rsidRPr="00E53A01">
        <w:rPr>
          <w:rStyle w:val="Char7"/>
          <w:rFonts w:hint="eastAsia"/>
          <w:rtl/>
        </w:rPr>
        <w:t>مُؤ</w:t>
      </w:r>
      <w:r w:rsidR="0087479D" w:rsidRPr="00E53A01">
        <w:rPr>
          <w:rStyle w:val="Char7"/>
          <w:rFonts w:hint="cs"/>
          <w:rtl/>
        </w:rPr>
        <w:t>ۡ</w:t>
      </w:r>
      <w:r w:rsidR="0087479D" w:rsidRPr="00E53A01">
        <w:rPr>
          <w:rStyle w:val="Char7"/>
          <w:rFonts w:hint="eastAsia"/>
          <w:rtl/>
        </w:rPr>
        <w:t>مِن</w:t>
      </w:r>
      <w:r w:rsidR="0087479D" w:rsidRPr="00E53A01">
        <w:rPr>
          <w:rStyle w:val="Char7"/>
          <w:rFonts w:hint="cs"/>
          <w:rtl/>
        </w:rPr>
        <w:t>ٗ</w:t>
      </w:r>
      <w:r w:rsidR="0087479D" w:rsidRPr="00E53A01">
        <w:rPr>
          <w:rStyle w:val="Char7"/>
          <w:rFonts w:hint="eastAsia"/>
          <w:rtl/>
        </w:rPr>
        <w:t>ا</w:t>
      </w:r>
      <w:r w:rsidR="0087479D" w:rsidRPr="00E53A01">
        <w:rPr>
          <w:rStyle w:val="Char7"/>
          <w:rtl/>
        </w:rPr>
        <w:t xml:space="preserve"> </w:t>
      </w:r>
      <w:r w:rsidR="0087479D" w:rsidRPr="00E53A01">
        <w:rPr>
          <w:rStyle w:val="Char7"/>
          <w:rFonts w:hint="eastAsia"/>
          <w:rtl/>
        </w:rPr>
        <w:t>مُّتَعَمِّد</w:t>
      </w:r>
      <w:r w:rsidR="0087479D" w:rsidRPr="00E53A01">
        <w:rPr>
          <w:rStyle w:val="Char7"/>
          <w:rFonts w:hint="cs"/>
          <w:rtl/>
        </w:rPr>
        <w:t>ٗ</w:t>
      </w:r>
      <w:r w:rsidR="0087479D" w:rsidRPr="00E53A01">
        <w:rPr>
          <w:rStyle w:val="Char7"/>
          <w:rFonts w:hint="eastAsia"/>
          <w:rtl/>
        </w:rPr>
        <w:t>ا</w:t>
      </w:r>
      <w:r w:rsidR="0087479D" w:rsidRPr="00E53A01">
        <w:rPr>
          <w:rStyle w:val="Char7"/>
          <w:rtl/>
        </w:rPr>
        <w:t xml:space="preserve"> </w:t>
      </w:r>
      <w:r w:rsidR="0087479D" w:rsidRPr="00E53A01">
        <w:rPr>
          <w:rStyle w:val="Char7"/>
          <w:rFonts w:hint="eastAsia"/>
          <w:rtl/>
        </w:rPr>
        <w:t>فَجَزَا</w:t>
      </w:r>
      <w:r w:rsidR="0087479D" w:rsidRPr="00E53A01">
        <w:rPr>
          <w:rStyle w:val="Char7"/>
          <w:rFonts w:hint="cs"/>
          <w:rtl/>
        </w:rPr>
        <w:t>ٓ</w:t>
      </w:r>
      <w:r w:rsidR="0087479D" w:rsidRPr="00E53A01">
        <w:rPr>
          <w:rStyle w:val="Char7"/>
          <w:rFonts w:hint="eastAsia"/>
          <w:rtl/>
        </w:rPr>
        <w:t>ؤُهُ</w:t>
      </w:r>
      <w:r w:rsidR="0087479D" w:rsidRPr="00E53A01">
        <w:rPr>
          <w:rStyle w:val="Char7"/>
          <w:rFonts w:hint="cs"/>
          <w:rtl/>
        </w:rPr>
        <w:t>ۥ</w:t>
      </w:r>
      <w:r w:rsidR="0087479D" w:rsidRPr="00E53A01">
        <w:rPr>
          <w:rStyle w:val="Char7"/>
          <w:rtl/>
        </w:rPr>
        <w:t xml:space="preserve"> </w:t>
      </w:r>
      <w:r w:rsidR="0087479D" w:rsidRPr="00E53A01">
        <w:rPr>
          <w:rStyle w:val="Char7"/>
          <w:rFonts w:hint="eastAsia"/>
          <w:rtl/>
        </w:rPr>
        <w:t>جَهَنَّمُ</w:t>
      </w:r>
      <w:r w:rsidR="0087479D" w:rsidRPr="00E53A01">
        <w:rPr>
          <w:rStyle w:val="Char7"/>
          <w:rtl/>
        </w:rPr>
        <w:t xml:space="preserve"> </w:t>
      </w:r>
      <w:r w:rsidR="0087479D" w:rsidRPr="00E53A01">
        <w:rPr>
          <w:rStyle w:val="Char7"/>
          <w:rFonts w:hint="eastAsia"/>
          <w:rtl/>
        </w:rPr>
        <w:t>خَ</w:t>
      </w:r>
      <w:r w:rsidR="0087479D" w:rsidRPr="00E53A01">
        <w:rPr>
          <w:rStyle w:val="Char7"/>
          <w:rFonts w:hint="cs"/>
          <w:rtl/>
        </w:rPr>
        <w:t>ٰ</w:t>
      </w:r>
      <w:r w:rsidR="0087479D" w:rsidRPr="00E53A01">
        <w:rPr>
          <w:rStyle w:val="Char7"/>
          <w:rFonts w:hint="eastAsia"/>
          <w:rtl/>
        </w:rPr>
        <w:t>لِد</w:t>
      </w:r>
      <w:r w:rsidR="0087479D" w:rsidRPr="00E53A01">
        <w:rPr>
          <w:rStyle w:val="Char7"/>
          <w:rFonts w:hint="cs"/>
          <w:rtl/>
        </w:rPr>
        <w:t>ٗ</w:t>
      </w:r>
      <w:r w:rsidR="0087479D" w:rsidRPr="00E53A01">
        <w:rPr>
          <w:rStyle w:val="Char7"/>
          <w:rFonts w:hint="eastAsia"/>
          <w:rtl/>
        </w:rPr>
        <w:t>ا</w:t>
      </w:r>
      <w:r w:rsidR="0087479D" w:rsidRPr="00E53A01">
        <w:rPr>
          <w:rStyle w:val="Char7"/>
          <w:rtl/>
        </w:rPr>
        <w:t xml:space="preserve"> </w:t>
      </w:r>
      <w:r w:rsidR="0087479D" w:rsidRPr="00E53A01">
        <w:rPr>
          <w:rStyle w:val="Char7"/>
          <w:rFonts w:hint="eastAsia"/>
          <w:rtl/>
        </w:rPr>
        <w:t>فِيهَا</w:t>
      </w:r>
      <w:r w:rsidR="0087479D" w:rsidRPr="00E53A01">
        <w:rPr>
          <w:rStyle w:val="Char7"/>
          <w:rtl/>
        </w:rPr>
        <w:t xml:space="preserve"> </w:t>
      </w:r>
      <w:r w:rsidR="0087479D" w:rsidRPr="00E53A01">
        <w:rPr>
          <w:rStyle w:val="Char7"/>
          <w:rFonts w:hint="eastAsia"/>
          <w:rtl/>
        </w:rPr>
        <w:t>وَغَضِبَ</w:t>
      </w:r>
      <w:r w:rsidR="0087479D" w:rsidRPr="00E53A01">
        <w:rPr>
          <w:rStyle w:val="Char7"/>
          <w:rtl/>
        </w:rPr>
        <w:t xml:space="preserve"> </w:t>
      </w:r>
      <w:r w:rsidR="0087479D" w:rsidRPr="00E53A01">
        <w:rPr>
          <w:rStyle w:val="Char7"/>
          <w:rFonts w:hint="cs"/>
          <w:rtl/>
        </w:rPr>
        <w:t>ٱ</w:t>
      </w:r>
      <w:r w:rsidR="0087479D" w:rsidRPr="00E53A01">
        <w:rPr>
          <w:rStyle w:val="Char7"/>
          <w:rFonts w:hint="eastAsia"/>
          <w:rtl/>
        </w:rPr>
        <w:t>للَّهُ</w:t>
      </w:r>
      <w:r w:rsidR="0087479D" w:rsidRPr="00E53A01">
        <w:rPr>
          <w:rStyle w:val="Char7"/>
          <w:rtl/>
        </w:rPr>
        <w:t xml:space="preserve"> </w:t>
      </w:r>
      <w:r w:rsidR="0087479D" w:rsidRPr="00E53A01">
        <w:rPr>
          <w:rStyle w:val="Char7"/>
          <w:rFonts w:hint="eastAsia"/>
          <w:rtl/>
        </w:rPr>
        <w:t>عَلَي</w:t>
      </w:r>
      <w:r w:rsidR="0087479D" w:rsidRPr="00E53A01">
        <w:rPr>
          <w:rStyle w:val="Char7"/>
          <w:rFonts w:hint="cs"/>
          <w:rtl/>
        </w:rPr>
        <w:t>ۡ</w:t>
      </w:r>
      <w:r w:rsidR="0087479D" w:rsidRPr="00E53A01">
        <w:rPr>
          <w:rStyle w:val="Char7"/>
          <w:rFonts w:hint="eastAsia"/>
          <w:rtl/>
        </w:rPr>
        <w:t>هِ</w:t>
      </w:r>
      <w:r w:rsidR="0087479D" w:rsidRPr="00E53A01">
        <w:rPr>
          <w:rStyle w:val="Char7"/>
          <w:rtl/>
        </w:rPr>
        <w:t xml:space="preserve"> </w:t>
      </w:r>
      <w:r w:rsidR="0087479D" w:rsidRPr="00E53A01">
        <w:rPr>
          <w:rStyle w:val="Char7"/>
          <w:rFonts w:hint="eastAsia"/>
          <w:rtl/>
        </w:rPr>
        <w:t>وَلَعَنَهُ</w:t>
      </w:r>
      <w:r w:rsidR="0087479D" w:rsidRPr="00E53A01">
        <w:rPr>
          <w:rStyle w:val="Char7"/>
          <w:rFonts w:hint="cs"/>
          <w:rtl/>
        </w:rPr>
        <w:t>ۥ</w:t>
      </w:r>
      <w:r w:rsidR="0087479D" w:rsidRPr="00E53A01">
        <w:rPr>
          <w:rStyle w:val="Char7"/>
          <w:rtl/>
        </w:rPr>
        <w:t xml:space="preserve"> </w:t>
      </w:r>
      <w:r w:rsidR="0087479D" w:rsidRPr="00E53A01">
        <w:rPr>
          <w:rStyle w:val="Char7"/>
          <w:rFonts w:hint="eastAsia"/>
          <w:rtl/>
        </w:rPr>
        <w:t>وَأَعَدَّ</w:t>
      </w:r>
      <w:r w:rsidR="0087479D" w:rsidRPr="00E53A01">
        <w:rPr>
          <w:rStyle w:val="Char7"/>
          <w:rtl/>
        </w:rPr>
        <w:t xml:space="preserve"> </w:t>
      </w:r>
      <w:r w:rsidR="0087479D" w:rsidRPr="00E53A01">
        <w:rPr>
          <w:rStyle w:val="Char7"/>
          <w:rFonts w:hint="eastAsia"/>
          <w:rtl/>
        </w:rPr>
        <w:t>لَهُ</w:t>
      </w:r>
      <w:r w:rsidR="0087479D" w:rsidRPr="00E53A01">
        <w:rPr>
          <w:rStyle w:val="Char7"/>
          <w:rFonts w:hint="cs"/>
          <w:rtl/>
        </w:rPr>
        <w:t>ۥ</w:t>
      </w:r>
      <w:r w:rsidR="0087479D" w:rsidRPr="00E53A01">
        <w:rPr>
          <w:rStyle w:val="Char7"/>
          <w:rtl/>
        </w:rPr>
        <w:t xml:space="preserve"> </w:t>
      </w:r>
      <w:r w:rsidR="0087479D" w:rsidRPr="00E53A01">
        <w:rPr>
          <w:rStyle w:val="Char7"/>
          <w:rFonts w:hint="eastAsia"/>
          <w:rtl/>
        </w:rPr>
        <w:t>عَذَابًا</w:t>
      </w:r>
      <w:r w:rsidR="0087479D" w:rsidRPr="00E53A01">
        <w:rPr>
          <w:rStyle w:val="Char7"/>
          <w:rtl/>
        </w:rPr>
        <w:t xml:space="preserve"> </w:t>
      </w:r>
      <w:r w:rsidR="0087479D" w:rsidRPr="00E53A01">
        <w:rPr>
          <w:rStyle w:val="Char7"/>
          <w:rFonts w:hint="eastAsia"/>
          <w:rtl/>
        </w:rPr>
        <w:t>عَظِيم</w:t>
      </w:r>
      <w:r w:rsidR="0087479D" w:rsidRPr="00E53A01">
        <w:rPr>
          <w:rStyle w:val="Char7"/>
          <w:rFonts w:hint="cs"/>
          <w:rtl/>
        </w:rPr>
        <w:t>ٗ</w:t>
      </w:r>
      <w:r w:rsidR="0087479D" w:rsidRPr="00E53A01">
        <w:rPr>
          <w:rStyle w:val="Char7"/>
          <w:rFonts w:hint="eastAsia"/>
          <w:rtl/>
        </w:rPr>
        <w:t>ا</w:t>
      </w:r>
      <w:r w:rsidR="0087479D" w:rsidRPr="00E53A01">
        <w:rPr>
          <w:rStyle w:val="Char7"/>
          <w:rtl/>
        </w:rPr>
        <w:t xml:space="preserve"> </w:t>
      </w:r>
      <w:r w:rsidR="0087479D" w:rsidRPr="00E53A01">
        <w:rPr>
          <w:rStyle w:val="Char7"/>
          <w:rFonts w:hint="cs"/>
          <w:rtl/>
        </w:rPr>
        <w:t>٩٣</w:t>
      </w:r>
      <w:r w:rsidRPr="00E53A01">
        <w:rPr>
          <w:rFonts w:cs="Traditional Arabic" w:hint="cs"/>
          <w:rtl/>
        </w:rPr>
        <w:t>﴾</w:t>
      </w:r>
      <w:r w:rsidR="0087479D" w:rsidRPr="00E53A01">
        <w:rPr>
          <w:rFonts w:ascii="KFGQPC Uthman Taha Naskh" w:cs="KFGQPC Uthman Taha Naskh"/>
          <w:rtl/>
        </w:rPr>
        <w:t xml:space="preserve"> </w:t>
      </w:r>
      <w:r w:rsidR="0087479D" w:rsidRPr="00E53A01">
        <w:rPr>
          <w:rStyle w:val="Char9"/>
          <w:rtl/>
        </w:rPr>
        <w:t>[</w:t>
      </w:r>
      <w:r w:rsidR="0087479D" w:rsidRPr="00E53A01">
        <w:rPr>
          <w:rStyle w:val="Char9"/>
          <w:rFonts w:hint="eastAsia"/>
          <w:rtl/>
        </w:rPr>
        <w:t>النساء</w:t>
      </w:r>
      <w:r w:rsidR="0087479D" w:rsidRPr="00E53A01">
        <w:rPr>
          <w:rStyle w:val="Char9"/>
          <w:rtl/>
        </w:rPr>
        <w:t xml:space="preserve"> : </w:t>
      </w:r>
      <w:r w:rsidR="0087479D" w:rsidRPr="00E53A01">
        <w:rPr>
          <w:rStyle w:val="Char9"/>
          <w:rFonts w:hint="cs"/>
          <w:rtl/>
        </w:rPr>
        <w:t>٩٣</w:t>
      </w:r>
      <w:r w:rsidR="0087479D" w:rsidRPr="00E53A01">
        <w:rPr>
          <w:rStyle w:val="Char9"/>
          <w:rtl/>
        </w:rPr>
        <w:t>]</w:t>
      </w:r>
      <w:r w:rsidR="0090456A" w:rsidRPr="00E53A01">
        <w:rPr>
          <w:rFonts w:ascii="KFGQPC Uthman Taha Naskh" w:cs="KFGQPC Uthman Taha Naskh"/>
          <w:rtl/>
        </w:rPr>
        <w:t xml:space="preserve"> </w:t>
      </w:r>
      <w:r w:rsidR="00394E7F" w:rsidRPr="00E53A01">
        <w:rPr>
          <w:rFonts w:cs="B Lotus" w:hint="cs"/>
          <w:sz w:val="24"/>
          <w:szCs w:val="24"/>
          <w:rtl/>
        </w:rPr>
        <w:t>«</w:t>
      </w:r>
      <w:r w:rsidR="007C63BC" w:rsidRPr="00E53A01">
        <w:rPr>
          <w:rFonts w:cs="B Lotus"/>
          <w:sz w:val="30"/>
          <w:rtl/>
        </w:rPr>
        <w:t>هر كه به عمد مؤمني را بكشد كيفرش دوزخ است كه جاودانه در آن بماند و</w:t>
      </w:r>
      <w:r w:rsidR="007C63BC" w:rsidRPr="00E53A01">
        <w:rPr>
          <w:rFonts w:cs="B Lotus" w:hint="cs"/>
          <w:sz w:val="30"/>
          <w:rtl/>
        </w:rPr>
        <w:t xml:space="preserve"> </w:t>
      </w:r>
      <w:r w:rsidR="007C63BC" w:rsidRPr="00E53A01">
        <w:rPr>
          <w:rFonts w:cs="B Lotus"/>
          <w:sz w:val="30"/>
          <w:rtl/>
        </w:rPr>
        <w:t>خداوند بر او خشم گيرد</w:t>
      </w:r>
      <w:r w:rsidR="007C63BC" w:rsidRPr="00E53A01">
        <w:rPr>
          <w:rFonts w:cs="B Lotus" w:hint="cs"/>
          <w:sz w:val="30"/>
          <w:rtl/>
        </w:rPr>
        <w:t xml:space="preserve"> و او را لعنت كند و برايش عذابي دردناك فراهم سازد</w:t>
      </w:r>
      <w:r w:rsidR="00394E7F" w:rsidRPr="00E53A01">
        <w:rPr>
          <w:rFonts w:cs="B Lotus" w:hint="cs"/>
          <w:sz w:val="30"/>
          <w:rtl/>
        </w:rPr>
        <w:t>»</w:t>
      </w:r>
      <w:r w:rsidR="00B81CE9">
        <w:rPr>
          <w:rFonts w:cs="B Lotus" w:hint="cs"/>
          <w:sz w:val="30"/>
          <w:rtl/>
        </w:rPr>
        <w:t>؟</w:t>
      </w:r>
    </w:p>
    <w:p w:rsidR="007C63BC" w:rsidRPr="00E53A01" w:rsidRDefault="007C63BC" w:rsidP="00722151">
      <w:pPr>
        <w:ind w:firstLine="340"/>
        <w:jc w:val="both"/>
        <w:rPr>
          <w:rFonts w:cs="B Lotus" w:hint="cs"/>
          <w:sz w:val="30"/>
          <w:rtl/>
        </w:rPr>
      </w:pPr>
      <w:r w:rsidRPr="00E53A01">
        <w:rPr>
          <w:rFonts w:cs="B Lotus"/>
          <w:sz w:val="30"/>
          <w:rtl/>
        </w:rPr>
        <w:t xml:space="preserve">و جاي سؤال است كه اگر اطاقي دو عدد آجر آن غصبي و از اموال زور باشد نماز در آن باطل است، پس چگونه در </w:t>
      </w:r>
      <w:r w:rsidRPr="00E53A01">
        <w:rPr>
          <w:rFonts w:cs="B Lotus" w:hint="cs"/>
          <w:sz w:val="30"/>
          <w:rtl/>
        </w:rPr>
        <w:t>بارگاه</w:t>
      </w:r>
      <w:r w:rsidRPr="00E53A01">
        <w:rPr>
          <w:rFonts w:cs="B Lotus"/>
          <w:sz w:val="30"/>
          <w:rtl/>
        </w:rPr>
        <w:t xml:space="preserve"> و رواقي كه از مال غارت و غصب ساخته شده </w:t>
      </w:r>
      <w:r w:rsidR="00E82067" w:rsidRPr="00E53A01">
        <w:rPr>
          <w:rFonts w:cs="B Lotus"/>
          <w:sz w:val="30"/>
          <w:rtl/>
        </w:rPr>
        <w:t>مي‌توان</w:t>
      </w:r>
      <w:r w:rsidRPr="00E53A01">
        <w:rPr>
          <w:rFonts w:cs="B Lotus"/>
          <w:sz w:val="30"/>
          <w:rtl/>
        </w:rPr>
        <w:t xml:space="preserve"> نماز خواند</w:t>
      </w:r>
      <w:r w:rsidRPr="00E53A01">
        <w:rPr>
          <w:rFonts w:cs="B Lotus" w:hint="cs"/>
          <w:sz w:val="30"/>
          <w:rtl/>
        </w:rPr>
        <w:t>؟</w:t>
      </w:r>
      <w:r w:rsidRPr="00E53A01">
        <w:rPr>
          <w:rFonts w:cs="B Lotus"/>
          <w:sz w:val="30"/>
          <w:rtl/>
        </w:rPr>
        <w:t xml:space="preserve"> و چرا</w:t>
      </w:r>
      <w:r w:rsidRPr="00E53A01">
        <w:rPr>
          <w:rFonts w:cs="B Lotus" w:hint="cs"/>
          <w:sz w:val="30"/>
          <w:rtl/>
        </w:rPr>
        <w:t xml:space="preserve"> دانشمندان در آن</w:t>
      </w:r>
      <w:r w:rsidR="002C2ED8" w:rsidRPr="00E53A01">
        <w:rPr>
          <w:rFonts w:cs="B Lotus" w:hint="eastAsia"/>
          <w:sz w:val="30"/>
          <w:rtl/>
        </w:rPr>
        <w:t>‌</w:t>
      </w:r>
      <w:r w:rsidRPr="00E53A01">
        <w:rPr>
          <w:rFonts w:cs="B Lotus" w:hint="cs"/>
          <w:sz w:val="30"/>
          <w:rtl/>
        </w:rPr>
        <w:t>جا اقام</w:t>
      </w:r>
      <w:r w:rsidRPr="00E53A01">
        <w:rPr>
          <w:rFonts w:ascii="Lotus Linotype" w:hAnsi="Lotus Linotype" w:cs="B Lotus"/>
          <w:color w:val="000000"/>
          <w:sz w:val="30"/>
          <w:rtl/>
        </w:rPr>
        <w:t>ه‌</w:t>
      </w:r>
      <w:r w:rsidRPr="00E53A01">
        <w:rPr>
          <w:rFonts w:cs="B Lotus" w:hint="cs"/>
          <w:sz w:val="30"/>
          <w:rtl/>
        </w:rPr>
        <w:t xml:space="preserve">ي نماز جماعت </w:t>
      </w:r>
      <w:r w:rsidR="00E84182" w:rsidRPr="00E53A01">
        <w:rPr>
          <w:rFonts w:cs="B Lotus" w:hint="cs"/>
          <w:sz w:val="30"/>
          <w:rtl/>
        </w:rPr>
        <w:t>مي‌كن</w:t>
      </w:r>
      <w:r w:rsidRPr="00E53A01">
        <w:rPr>
          <w:rFonts w:cs="B Lotus" w:hint="cs"/>
          <w:sz w:val="30"/>
          <w:rtl/>
        </w:rPr>
        <w:t>ند؟ مگر در حکم شرع مرقد</w:t>
      </w:r>
      <w:r w:rsidRPr="00E53A01">
        <w:rPr>
          <w:rFonts w:cs="B Lotus"/>
          <w:sz w:val="30"/>
          <w:rtl/>
        </w:rPr>
        <w:t xml:space="preserve"> امام با</w:t>
      </w:r>
      <w:r w:rsidRPr="00E53A01">
        <w:rPr>
          <w:rFonts w:cs="B Lotus" w:hint="cs"/>
          <w:sz w:val="30"/>
          <w:rtl/>
        </w:rPr>
        <w:t xml:space="preserve"> </w:t>
      </w:r>
      <w:r w:rsidRPr="00E53A01">
        <w:rPr>
          <w:rFonts w:cs="B Lotus"/>
          <w:sz w:val="30"/>
          <w:rtl/>
        </w:rPr>
        <w:t>خان</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ساير مسلمين فرق دارد؟ و </w:t>
      </w:r>
      <w:r w:rsidRPr="00E53A01">
        <w:rPr>
          <w:rFonts w:cs="B Lotus" w:hint="cs"/>
          <w:sz w:val="30"/>
          <w:rtl/>
        </w:rPr>
        <w:t>همچنین</w:t>
      </w:r>
      <w:r w:rsidRPr="00E53A01">
        <w:rPr>
          <w:rFonts w:cs="B Lotus"/>
          <w:sz w:val="30"/>
          <w:rtl/>
        </w:rPr>
        <w:t xml:space="preserve"> گنبد</w:t>
      </w:r>
      <w:r w:rsidRPr="00E53A01">
        <w:rPr>
          <w:rFonts w:cs="B Lotus" w:hint="cs"/>
          <w:sz w:val="30"/>
          <w:rtl/>
        </w:rPr>
        <w:t xml:space="preserve"> صحن طلاي حضرت معصومه را فتحعلي شاه ساخته</w:t>
      </w:r>
      <w:r w:rsidRPr="00E53A01">
        <w:rPr>
          <w:rFonts w:cs="B Lotus"/>
          <w:sz w:val="30"/>
          <w:rtl/>
        </w:rPr>
        <w:t xml:space="preserve"> و بارگاه مُذ</w:t>
      </w:r>
      <w:r w:rsidRPr="00E53A01">
        <w:rPr>
          <w:rFonts w:cs="B Lotus" w:hint="cs"/>
          <w:sz w:val="30"/>
          <w:rtl/>
        </w:rPr>
        <w:t>ّ</w:t>
      </w:r>
      <w:r w:rsidRPr="00E53A01">
        <w:rPr>
          <w:rFonts w:cs="B Lotus"/>
          <w:sz w:val="30"/>
          <w:rtl/>
        </w:rPr>
        <w:t>هب</w:t>
      </w:r>
      <w:r w:rsidR="00A0351F">
        <w:rPr>
          <w:rFonts w:cs="B Lotus" w:hint="cs"/>
          <w:sz w:val="30"/>
          <w:rtl/>
        </w:rPr>
        <w:t xml:space="preserve"> </w:t>
      </w:r>
      <w:r w:rsidRPr="00E53A01">
        <w:rPr>
          <w:rFonts w:cs="B Lotus" w:hint="cs"/>
          <w:sz w:val="30"/>
          <w:rtl/>
        </w:rPr>
        <w:t>(طلا كاري شده)</w:t>
      </w:r>
      <w:r w:rsidRPr="00E53A01">
        <w:rPr>
          <w:rFonts w:cs="B Lotus"/>
          <w:sz w:val="30"/>
          <w:rtl/>
        </w:rPr>
        <w:t xml:space="preserve"> </w:t>
      </w:r>
      <w:r w:rsidRPr="00E53A01">
        <w:rPr>
          <w:rFonts w:cs="B Lotus" w:hint="cs"/>
          <w:sz w:val="30"/>
          <w:rtl/>
        </w:rPr>
        <w:t xml:space="preserve">على </w:t>
      </w:r>
      <w:r w:rsidR="00194A38" w:rsidRPr="00E53A01">
        <w:rPr>
          <w:rFonts w:ascii="Abo-thar" w:hAnsi="Abo-thar" w:cs="CTraditional Arabic" w:hint="cs"/>
          <w:color w:val="000000"/>
          <w:rtl/>
          <w:lang w:bidi="fa-IR"/>
        </w:rPr>
        <w:t>÷</w:t>
      </w:r>
      <w:r w:rsidRPr="00E53A01">
        <w:rPr>
          <w:rFonts w:cs="B Lotus"/>
          <w:sz w:val="30"/>
          <w:rtl/>
        </w:rPr>
        <w:t xml:space="preserve"> را در نجف نادرشاه از اموال غارتي كه در جنگها از جمله حمله به مناطق شمالي عراق به دست آورده ساخته است. آيا خدا و</w:t>
      </w:r>
      <w:r w:rsidRPr="00E53A01">
        <w:rPr>
          <w:rFonts w:cs="B Lotus" w:hint="cs"/>
          <w:sz w:val="30"/>
          <w:rtl/>
        </w:rPr>
        <w:t xml:space="preserve"> </w:t>
      </w:r>
      <w:r w:rsidRPr="00E53A01">
        <w:rPr>
          <w:rFonts w:cs="B Lotus"/>
          <w:sz w:val="30"/>
          <w:rtl/>
        </w:rPr>
        <w:t>انبيا</w:t>
      </w:r>
      <w:r w:rsidRPr="00E53A01">
        <w:rPr>
          <w:rFonts w:cs="B Lotus" w:hint="cs"/>
          <w:sz w:val="30"/>
          <w:rtl/>
        </w:rPr>
        <w:t>ء</w:t>
      </w:r>
      <w:r w:rsidRPr="00E53A01">
        <w:rPr>
          <w:rFonts w:cs="B Lotus"/>
          <w:sz w:val="30"/>
          <w:rtl/>
        </w:rPr>
        <w:t xml:space="preserve"> و</w:t>
      </w:r>
      <w:r w:rsidRPr="00E53A01">
        <w:rPr>
          <w:rFonts w:cs="B Lotus" w:hint="cs"/>
          <w:sz w:val="30"/>
          <w:rtl/>
        </w:rPr>
        <w:t xml:space="preserve"> </w:t>
      </w:r>
      <w:r w:rsidRPr="00E53A01">
        <w:rPr>
          <w:rFonts w:cs="B Lotus"/>
          <w:sz w:val="30"/>
          <w:rtl/>
        </w:rPr>
        <w:t>اوليا</w:t>
      </w:r>
      <w:r w:rsidRPr="00E53A01">
        <w:rPr>
          <w:rFonts w:cs="B Lotus" w:hint="cs"/>
          <w:sz w:val="30"/>
          <w:rtl/>
        </w:rPr>
        <w:t>ء</w:t>
      </w:r>
      <w:r w:rsidRPr="00E53A01">
        <w:rPr>
          <w:rFonts w:cs="B Lotus"/>
          <w:sz w:val="30"/>
          <w:rtl/>
        </w:rPr>
        <w:t xml:space="preserve"> از اين كاخها و </w:t>
      </w:r>
      <w:r w:rsidRPr="00E53A01">
        <w:rPr>
          <w:rFonts w:cs="B Lotus" w:hint="cs"/>
          <w:sz w:val="30"/>
          <w:rtl/>
        </w:rPr>
        <w:t>بارگا</w:t>
      </w:r>
      <w:r w:rsidRPr="00E53A01">
        <w:rPr>
          <w:rFonts w:cs="B Lotus"/>
          <w:sz w:val="30"/>
          <w:rtl/>
        </w:rPr>
        <w:t>ها خشنود</w:t>
      </w:r>
      <w:r w:rsidRPr="00E53A01">
        <w:rPr>
          <w:rFonts w:cs="B Lotus" w:hint="cs"/>
          <w:sz w:val="30"/>
          <w:rtl/>
        </w:rPr>
        <w:t xml:space="preserve"> </w:t>
      </w:r>
      <w:r w:rsidR="00E84182" w:rsidRPr="00E53A01">
        <w:rPr>
          <w:rFonts w:cs="B Lotus" w:hint="cs"/>
          <w:sz w:val="30"/>
          <w:rtl/>
        </w:rPr>
        <w:t>مي‌شود</w:t>
      </w:r>
      <w:r w:rsidRPr="00E53A01">
        <w:rPr>
          <w:rFonts w:cs="B Lotus"/>
          <w:sz w:val="30"/>
          <w:rtl/>
        </w:rPr>
        <w:t xml:space="preserve"> يا شياطين و سلاطين؟ آيا هر شاه و وزيري كه بايد مملكت را آباد و ماليات ها را صرف ترقي و صنعت و فلاحت</w:t>
      </w:r>
      <w:r w:rsidR="00A0351F">
        <w:rPr>
          <w:rFonts w:cs="B Lotus" w:hint="cs"/>
          <w:sz w:val="30"/>
          <w:rtl/>
        </w:rPr>
        <w:t xml:space="preserve"> </w:t>
      </w:r>
      <w:r w:rsidRPr="00E53A01">
        <w:rPr>
          <w:rFonts w:cs="B Lotus" w:hint="cs"/>
          <w:sz w:val="30"/>
          <w:rtl/>
        </w:rPr>
        <w:t>(كشاورزي و ايجاد محيط كار براي جوانان)</w:t>
      </w:r>
      <w:r w:rsidRPr="00E53A01">
        <w:rPr>
          <w:rFonts w:cs="B Lotus"/>
          <w:sz w:val="30"/>
          <w:rtl/>
        </w:rPr>
        <w:t xml:space="preserve"> مملكت نمايد</w:t>
      </w:r>
      <w:r w:rsidRPr="00E53A01">
        <w:rPr>
          <w:rFonts w:cs="B Lotus" w:hint="cs"/>
          <w:sz w:val="30"/>
          <w:rtl/>
        </w:rPr>
        <w:t xml:space="preserve"> </w:t>
      </w:r>
      <w:r w:rsidRPr="00E53A01">
        <w:rPr>
          <w:rFonts w:cs="B Lotus"/>
          <w:sz w:val="30"/>
          <w:rtl/>
        </w:rPr>
        <w:t>‌حق دارد اين كارهاي لغو و بيهوده را انجام دهد؟ آيا زماني كه اروپا مشغول تحقيق و اختراع و تهي</w:t>
      </w:r>
      <w:r w:rsidRPr="00E53A01">
        <w:rPr>
          <w:rFonts w:cs="B Lotus" w:hint="cs"/>
          <w:sz w:val="30"/>
          <w:rtl/>
        </w:rPr>
        <w:t>ه</w:t>
      </w:r>
      <w:r w:rsidR="0030073E">
        <w:rPr>
          <w:rFonts w:cs="B Lotus" w:hint="cs"/>
          <w:sz w:val="30"/>
          <w:rtl/>
        </w:rPr>
        <w:t xml:space="preserve">‌ي </w:t>
      </w:r>
      <w:r w:rsidRPr="00E53A01">
        <w:rPr>
          <w:rFonts w:cs="B Lotus"/>
          <w:sz w:val="30"/>
          <w:rtl/>
        </w:rPr>
        <w:t>قوا و ساختن توپ و هواپيما بود، سزاوار بود سلاطين ايران ثروت مملكت را صرف گنبد و گلدست</w:t>
      </w:r>
      <w:r w:rsidRPr="00E53A01">
        <w:rPr>
          <w:rFonts w:cs="B Lotus" w:hint="cs"/>
          <w:sz w:val="30"/>
          <w:rtl/>
        </w:rPr>
        <w:t>ه هاي</w:t>
      </w:r>
      <w:r w:rsidRPr="00E53A01">
        <w:rPr>
          <w:rFonts w:cs="B Lotus"/>
          <w:sz w:val="30"/>
          <w:rtl/>
        </w:rPr>
        <w:t xml:space="preserve"> طلا كنند و</w:t>
      </w:r>
      <w:r w:rsidRPr="00E53A01">
        <w:rPr>
          <w:rFonts w:cs="B Lotus" w:hint="cs"/>
          <w:sz w:val="30"/>
          <w:rtl/>
        </w:rPr>
        <w:t xml:space="preserve"> آنوقت</w:t>
      </w:r>
      <w:r w:rsidRPr="00E53A01">
        <w:rPr>
          <w:rFonts w:cs="B Lotus"/>
          <w:sz w:val="30"/>
          <w:rtl/>
        </w:rPr>
        <w:t xml:space="preserve"> ايران براي داشتن يك تفنگ محتاج به اروپا </w:t>
      </w:r>
      <w:r w:rsidRPr="00E53A01">
        <w:rPr>
          <w:rFonts w:cs="B Lotus" w:hint="cs"/>
          <w:sz w:val="30"/>
          <w:rtl/>
        </w:rPr>
        <w:t>باش</w:t>
      </w:r>
      <w:r w:rsidRPr="00E53A01">
        <w:rPr>
          <w:rFonts w:cs="B Lotus"/>
          <w:sz w:val="30"/>
          <w:rtl/>
        </w:rPr>
        <w:t xml:space="preserve">د؟ آيا اين شاهان و دانشمندان، مطيع عقل و شرع بودند و يا مطيع هوي و هوس؟ آيا </w:t>
      </w:r>
      <w:r w:rsidRPr="00E53A01">
        <w:rPr>
          <w:rFonts w:cs="B Lotus" w:hint="cs"/>
          <w:sz w:val="30"/>
          <w:rtl/>
        </w:rPr>
        <w:t>اي</w:t>
      </w:r>
      <w:r w:rsidRPr="00E53A01">
        <w:rPr>
          <w:rFonts w:cs="B Lotus"/>
          <w:sz w:val="30"/>
          <w:rtl/>
        </w:rPr>
        <w:t>ن شاهان و علما</w:t>
      </w:r>
      <w:r w:rsidRPr="00E53A01">
        <w:rPr>
          <w:rFonts w:cs="B Lotus" w:hint="cs"/>
          <w:sz w:val="30"/>
          <w:rtl/>
        </w:rPr>
        <w:t>ء</w:t>
      </w:r>
      <w:r w:rsidRPr="00E53A01">
        <w:rPr>
          <w:rFonts w:cs="B Lotus"/>
          <w:sz w:val="30"/>
          <w:rtl/>
        </w:rPr>
        <w:t xml:space="preserve"> </w:t>
      </w:r>
      <w:r w:rsidRPr="00E53A01">
        <w:rPr>
          <w:rFonts w:cs="B Lotus" w:hint="cs"/>
          <w:sz w:val="30"/>
          <w:rtl/>
        </w:rPr>
        <w:t>با آن همه</w:t>
      </w:r>
      <w:r w:rsidRPr="00E53A01">
        <w:rPr>
          <w:rFonts w:cs="B Lotus"/>
          <w:sz w:val="30"/>
          <w:rtl/>
        </w:rPr>
        <w:t xml:space="preserve"> جنايت و خيانت كردند و انحطاط به صرف</w:t>
      </w:r>
      <w:r w:rsidR="0093536D" w:rsidRPr="00E53A01">
        <w:rPr>
          <w:rFonts w:cs="B Lotus"/>
          <w:sz w:val="30"/>
          <w:rtl/>
        </w:rPr>
        <w:t xml:space="preserve"> اين‌كه </w:t>
      </w:r>
      <w:r w:rsidRPr="00E53A01">
        <w:rPr>
          <w:rFonts w:cs="B Lotus"/>
          <w:sz w:val="30"/>
          <w:rtl/>
        </w:rPr>
        <w:t xml:space="preserve">اظهار ارادت به قبر امامان و امامزادگان و </w:t>
      </w:r>
      <w:r w:rsidRPr="00E53A01">
        <w:rPr>
          <w:rFonts w:cs="B Lotus" w:hint="cs"/>
          <w:sz w:val="30"/>
          <w:rtl/>
        </w:rPr>
        <w:t>ب</w:t>
      </w:r>
      <w:r w:rsidRPr="00E53A01">
        <w:rPr>
          <w:rFonts w:cs="B Lotus"/>
          <w:sz w:val="30"/>
          <w:rtl/>
        </w:rPr>
        <w:t xml:space="preserve">ا </w:t>
      </w:r>
      <w:r w:rsidRPr="00E53A01">
        <w:rPr>
          <w:rFonts w:cs="B Lotus" w:hint="cs"/>
          <w:sz w:val="30"/>
          <w:rtl/>
        </w:rPr>
        <w:t xml:space="preserve">احترام به </w:t>
      </w:r>
      <w:r w:rsidRPr="00E53A01">
        <w:rPr>
          <w:rFonts w:cs="B Lotus"/>
          <w:sz w:val="30"/>
          <w:rtl/>
        </w:rPr>
        <w:t xml:space="preserve">شاهزاده عبدالعظيم و شاهزاده حمزه و شاهزاده جعفر و شاهزاده قاسم و شاهزاده يحيي </w:t>
      </w:r>
      <w:r w:rsidRPr="00E53A01">
        <w:rPr>
          <w:rFonts w:cs="B Lotus" w:hint="cs"/>
          <w:sz w:val="30"/>
          <w:rtl/>
        </w:rPr>
        <w:t xml:space="preserve">ميتوانند </w:t>
      </w:r>
      <w:r w:rsidRPr="00E53A01">
        <w:rPr>
          <w:rFonts w:cs="B Lotus"/>
          <w:sz w:val="30"/>
          <w:rtl/>
        </w:rPr>
        <w:t>‌جبران زشتي</w:t>
      </w:r>
      <w:r w:rsidRPr="00E53A01">
        <w:rPr>
          <w:rFonts w:ascii="Lotus Linotype" w:hAnsi="Lotus Linotype" w:cs="B Lotus"/>
          <w:color w:val="000000"/>
          <w:sz w:val="30"/>
          <w:rtl/>
        </w:rPr>
        <w:t>‌</w:t>
      </w:r>
      <w:r w:rsidRPr="00E53A01">
        <w:rPr>
          <w:rFonts w:cs="B Lotus"/>
          <w:sz w:val="30"/>
          <w:rtl/>
        </w:rPr>
        <w:t xml:space="preserve">هاي كارشان را </w:t>
      </w:r>
      <w:r w:rsidRPr="00E53A01">
        <w:rPr>
          <w:rFonts w:cs="B Lotus" w:hint="cs"/>
          <w:sz w:val="30"/>
          <w:rtl/>
        </w:rPr>
        <w:t>ب</w:t>
      </w:r>
      <w:r w:rsidRPr="00E53A01">
        <w:rPr>
          <w:rFonts w:cs="B Lotus"/>
          <w:sz w:val="30"/>
          <w:rtl/>
        </w:rPr>
        <w:t>كن</w:t>
      </w:r>
      <w:r w:rsidRPr="00E53A01">
        <w:rPr>
          <w:rFonts w:cs="B Lotus" w:hint="cs"/>
          <w:sz w:val="30"/>
          <w:rtl/>
        </w:rPr>
        <w:t>ن</w:t>
      </w:r>
      <w:r w:rsidRPr="00E53A01">
        <w:rPr>
          <w:rFonts w:cs="B Lotus"/>
          <w:sz w:val="30"/>
          <w:rtl/>
        </w:rPr>
        <w:t>د يا خير؟ اگر از شيخيه و صوفيه و يا از مداحان و روضه</w:t>
      </w:r>
      <w:r w:rsidRPr="00E53A01">
        <w:rPr>
          <w:rFonts w:ascii="Lotus Linotype" w:hAnsi="Lotus Linotype" w:cs="B Lotus"/>
          <w:color w:val="000000"/>
          <w:sz w:val="30"/>
          <w:rtl/>
        </w:rPr>
        <w:t>‌</w:t>
      </w:r>
      <w:r w:rsidRPr="00E53A01">
        <w:rPr>
          <w:rFonts w:cs="B Lotus"/>
          <w:sz w:val="30"/>
          <w:rtl/>
        </w:rPr>
        <w:t>خوانان و خادمان و فراشان و متوليان بپرسي</w:t>
      </w:r>
      <w:r w:rsidRPr="00E53A01">
        <w:rPr>
          <w:rFonts w:cs="B Lotus" w:hint="cs"/>
          <w:sz w:val="30"/>
          <w:rtl/>
        </w:rPr>
        <w:t xml:space="preserve"> </w:t>
      </w:r>
      <w:r w:rsidR="00E84182" w:rsidRPr="00E53A01">
        <w:rPr>
          <w:rFonts w:cs="B Lotus"/>
          <w:sz w:val="30"/>
          <w:rtl/>
        </w:rPr>
        <w:t>مي‌گوي</w:t>
      </w:r>
      <w:r w:rsidRPr="00E53A01">
        <w:rPr>
          <w:rFonts w:cs="B Lotus"/>
          <w:sz w:val="30"/>
          <w:rtl/>
        </w:rPr>
        <w:t xml:space="preserve">ند آري ولي قرآن </w:t>
      </w:r>
      <w:r w:rsidR="00E84182" w:rsidRPr="00E53A01">
        <w:rPr>
          <w:rFonts w:cs="B Lotus"/>
          <w:sz w:val="30"/>
          <w:rtl/>
        </w:rPr>
        <w:t>مي‌گوي</w:t>
      </w:r>
      <w:r w:rsidRPr="00E53A01">
        <w:rPr>
          <w:rFonts w:cs="B Lotus"/>
          <w:sz w:val="30"/>
          <w:rtl/>
        </w:rPr>
        <w:t>د خير.</w:t>
      </w:r>
      <w:r w:rsidR="00394E7F" w:rsidRPr="00E53A01">
        <w:rPr>
          <w:rFonts w:cs="B Lotus" w:hint="cs"/>
          <w:sz w:val="30"/>
          <w:rtl/>
        </w:rPr>
        <w:t xml:space="preserve"> </w:t>
      </w:r>
      <w:r w:rsidRPr="00E53A01">
        <w:rPr>
          <w:rFonts w:cs="B Lotus" w:hint="cs"/>
          <w:sz w:val="30"/>
          <w:rtl/>
        </w:rPr>
        <w:t>(حال اختيار با خود شماست كه پيرو قرآن باشي يا پیرو خرافات)</w:t>
      </w:r>
      <w:r w:rsidR="00053F2E" w:rsidRPr="00E53A01">
        <w:rPr>
          <w:rFonts w:cs="B Lotus"/>
          <w:sz w:val="30"/>
          <w:rtl/>
        </w:rPr>
        <w:t>.</w:t>
      </w:r>
    </w:p>
    <w:p w:rsidR="007C63BC" w:rsidRPr="00F00ECF" w:rsidRDefault="007C63BC" w:rsidP="00722151">
      <w:pPr>
        <w:ind w:firstLine="340"/>
        <w:jc w:val="both"/>
        <w:rPr>
          <w:rFonts w:cs="B Lotus"/>
          <w:spacing w:val="-2"/>
          <w:sz w:val="30"/>
          <w:rtl/>
        </w:rPr>
      </w:pPr>
      <w:r w:rsidRPr="00F00ECF">
        <w:rPr>
          <w:rFonts w:cs="B Lotus"/>
          <w:spacing w:val="-2"/>
          <w:sz w:val="30"/>
          <w:rtl/>
        </w:rPr>
        <w:t>احمد بن موسي معروف به شاه</w:t>
      </w:r>
      <w:r w:rsidRPr="00F00ECF">
        <w:rPr>
          <w:rFonts w:ascii="Lotus Linotype" w:hAnsi="Lotus Linotype" w:cs="B Lotus"/>
          <w:color w:val="000000"/>
          <w:spacing w:val="-2"/>
          <w:sz w:val="30"/>
          <w:rtl/>
        </w:rPr>
        <w:t>‌</w:t>
      </w:r>
      <w:r w:rsidRPr="00F00ECF">
        <w:rPr>
          <w:rFonts w:cs="B Lotus"/>
          <w:spacing w:val="-2"/>
          <w:sz w:val="30"/>
          <w:rtl/>
        </w:rPr>
        <w:t>چراغ</w:t>
      </w:r>
      <w:r w:rsidR="00394E7F" w:rsidRPr="00F00ECF">
        <w:rPr>
          <w:rFonts w:cs="B Lotus" w:hint="cs"/>
          <w:spacing w:val="-2"/>
          <w:sz w:val="30"/>
          <w:rtl/>
        </w:rPr>
        <w:t xml:space="preserve"> </w:t>
      </w:r>
      <w:r w:rsidRPr="00F00ECF">
        <w:rPr>
          <w:rFonts w:cs="B Lotus" w:hint="cs"/>
          <w:spacing w:val="-2"/>
          <w:sz w:val="30"/>
          <w:rtl/>
        </w:rPr>
        <w:t>(كه در شهر شيراز است)</w:t>
      </w:r>
      <w:r w:rsidRPr="00F00ECF">
        <w:rPr>
          <w:rFonts w:cs="B Lotus"/>
          <w:spacing w:val="-2"/>
          <w:sz w:val="30"/>
          <w:rtl/>
        </w:rPr>
        <w:t xml:space="preserve"> كه ادعاي امامت كرده و با ابو السرايا خروج كرده و</w:t>
      </w:r>
      <w:r w:rsidRPr="00F00ECF">
        <w:rPr>
          <w:rFonts w:cs="B Lotus" w:hint="cs"/>
          <w:spacing w:val="-2"/>
          <w:sz w:val="30"/>
          <w:rtl/>
        </w:rPr>
        <w:t xml:space="preserve"> جمعي از</w:t>
      </w:r>
      <w:r w:rsidRPr="00F00ECF">
        <w:rPr>
          <w:rFonts w:cs="B Lotus"/>
          <w:spacing w:val="-2"/>
          <w:sz w:val="30"/>
          <w:rtl/>
        </w:rPr>
        <w:t xml:space="preserve"> مردم را به كشتن داده، ميتوان براي او صحن و بارگاه بنا كرد و براي او زيارتنامه ساخت و خلقي را به اين كار مشغول كرد؟ متأسفانه چون وي داراي گنبد و بارگاه زرين است از بزر</w:t>
      </w:r>
      <w:r w:rsidR="00394E7F" w:rsidRPr="00F00ECF">
        <w:rPr>
          <w:rFonts w:cs="B Lotus"/>
          <w:spacing w:val="-2"/>
          <w:sz w:val="30"/>
          <w:rtl/>
        </w:rPr>
        <w:t>گان دين به شمار ميرود!</w:t>
      </w:r>
    </w:p>
    <w:p w:rsidR="007C63BC" w:rsidRPr="00E53A01" w:rsidRDefault="007C63BC" w:rsidP="00722151">
      <w:pPr>
        <w:ind w:firstLine="340"/>
        <w:jc w:val="both"/>
        <w:rPr>
          <w:rFonts w:cs="B Lotus"/>
          <w:sz w:val="30"/>
          <w:rtl/>
        </w:rPr>
      </w:pPr>
      <w:r w:rsidRPr="00E53A01">
        <w:rPr>
          <w:rFonts w:cs="B Lotus"/>
          <w:sz w:val="30"/>
          <w:rtl/>
        </w:rPr>
        <w:t>آري سلاطين ستمگر براي دور ساختن مسلمين از حقايق دين</w:t>
      </w:r>
      <w:r w:rsidRPr="00E53A01">
        <w:rPr>
          <w:rFonts w:cs="B Lotus" w:hint="cs"/>
          <w:sz w:val="30"/>
          <w:rtl/>
        </w:rPr>
        <w:t>،</w:t>
      </w:r>
      <w:r w:rsidRPr="00E53A01">
        <w:rPr>
          <w:rFonts w:cs="B Lotus"/>
          <w:sz w:val="30"/>
          <w:rtl/>
        </w:rPr>
        <w:t xml:space="preserve"> آنان را با چنين خرافاتي</w:t>
      </w:r>
      <w:r w:rsidRPr="00E53A01">
        <w:rPr>
          <w:rFonts w:cs="B Lotus" w:hint="cs"/>
          <w:sz w:val="30"/>
          <w:rtl/>
        </w:rPr>
        <w:t>،</w:t>
      </w:r>
      <w:r w:rsidRPr="00E53A01">
        <w:rPr>
          <w:rFonts w:cs="B Lotus"/>
          <w:sz w:val="30"/>
          <w:rtl/>
        </w:rPr>
        <w:t xml:space="preserve"> به بازي گرفتند تا از</w:t>
      </w:r>
      <w:r w:rsidRPr="00E53A01">
        <w:rPr>
          <w:rFonts w:cs="B Lotus" w:hint="cs"/>
          <w:sz w:val="30"/>
          <w:rtl/>
        </w:rPr>
        <w:t xml:space="preserve"> </w:t>
      </w:r>
      <w:r w:rsidRPr="00E53A01">
        <w:rPr>
          <w:rFonts w:cs="B Lotus"/>
          <w:sz w:val="30"/>
          <w:rtl/>
        </w:rPr>
        <w:t xml:space="preserve">مردم سواري بگيرند، و روحاني نمايان و دكانداران نيز اين كارها را ترويج </w:t>
      </w:r>
      <w:r w:rsidRPr="00E53A01">
        <w:rPr>
          <w:rFonts w:cs="B Lotus" w:hint="cs"/>
          <w:sz w:val="30"/>
          <w:rtl/>
        </w:rPr>
        <w:t>دا</w:t>
      </w:r>
      <w:r w:rsidRPr="00E53A01">
        <w:rPr>
          <w:rFonts w:cs="B Lotus"/>
          <w:sz w:val="30"/>
          <w:rtl/>
        </w:rPr>
        <w:t>دند. از آن طرف احكام</w:t>
      </w:r>
      <w:r w:rsidRPr="00E53A01">
        <w:rPr>
          <w:rFonts w:cs="B Lotus" w:hint="cs"/>
          <w:sz w:val="30"/>
          <w:rtl/>
        </w:rPr>
        <w:t xml:space="preserve"> </w:t>
      </w:r>
      <w:r w:rsidRPr="00E53A01">
        <w:rPr>
          <w:rFonts w:cs="B Lotus"/>
          <w:sz w:val="30"/>
          <w:rtl/>
        </w:rPr>
        <w:t>روح بخش و ضروري و حيات آور اسلام از قبيل امر به معروف و نهي از منكر و جهاد با كفار و وحدت و اتحاد مسلمين و مساوات و برادري و برابري به كلي تعطيل شد و اخباري رواج يافت پر از وعد</w:t>
      </w:r>
      <w:r w:rsidRPr="00E53A01">
        <w:rPr>
          <w:rFonts w:ascii="Lotus Linotype" w:hAnsi="Lotus Linotype" w:cs="B Lotus"/>
          <w:color w:val="000000"/>
          <w:sz w:val="30"/>
          <w:rtl/>
        </w:rPr>
        <w:t>ه‌</w:t>
      </w:r>
      <w:r w:rsidRPr="00E53A01">
        <w:rPr>
          <w:rFonts w:cs="B Lotus"/>
          <w:sz w:val="30"/>
          <w:rtl/>
        </w:rPr>
        <w:t>هاي گزاف كه يك زيارت مرقد امام برابر با صد هزار حج يا هزا</w:t>
      </w:r>
      <w:r w:rsidRPr="00E53A01">
        <w:rPr>
          <w:rFonts w:cs="B Lotus" w:hint="cs"/>
          <w:sz w:val="30"/>
          <w:rtl/>
        </w:rPr>
        <w:t>ر</w:t>
      </w:r>
      <w:r w:rsidRPr="00E53A01">
        <w:rPr>
          <w:rFonts w:cs="B Lotus"/>
          <w:sz w:val="30"/>
          <w:rtl/>
        </w:rPr>
        <w:t xml:space="preserve"> حج با رسول خدا است</w:t>
      </w:r>
      <w:r w:rsidRPr="00E53A01">
        <w:rPr>
          <w:rFonts w:cs="B Lotus" w:hint="cs"/>
          <w:sz w:val="30"/>
          <w:rtl/>
        </w:rPr>
        <w:t>،</w:t>
      </w:r>
      <w:r w:rsidRPr="00E53A01">
        <w:rPr>
          <w:rFonts w:cs="B Lotus"/>
          <w:sz w:val="30"/>
          <w:rtl/>
        </w:rPr>
        <w:t xml:space="preserve"> در حالي كه رسول خدا پس ا</w:t>
      </w:r>
      <w:r w:rsidRPr="00E53A01">
        <w:rPr>
          <w:rFonts w:cs="B Lotus" w:hint="cs"/>
          <w:sz w:val="30"/>
          <w:rtl/>
        </w:rPr>
        <w:t>ز</w:t>
      </w:r>
      <w:r w:rsidRPr="00E53A01">
        <w:rPr>
          <w:rFonts w:cs="B Lotus"/>
          <w:sz w:val="30"/>
          <w:rtl/>
        </w:rPr>
        <w:t xml:space="preserve"> </w:t>
      </w:r>
      <w:r w:rsidRPr="00E53A01">
        <w:rPr>
          <w:rFonts w:cs="B Lotus" w:hint="cs"/>
          <w:sz w:val="30"/>
          <w:rtl/>
        </w:rPr>
        <w:t>ه</w:t>
      </w:r>
      <w:r w:rsidRPr="00E53A01">
        <w:rPr>
          <w:rFonts w:cs="B Lotus"/>
          <w:sz w:val="30"/>
          <w:rtl/>
        </w:rPr>
        <w:t>جرت بيش از يك حج به جاي نياورده ولي زا</w:t>
      </w:r>
      <w:r w:rsidRPr="00E53A01">
        <w:rPr>
          <w:rFonts w:cs="B Lotus" w:hint="cs"/>
          <w:sz w:val="30"/>
          <w:rtl/>
        </w:rPr>
        <w:t>ئ</w:t>
      </w:r>
      <w:r w:rsidRPr="00E53A01">
        <w:rPr>
          <w:rFonts w:cs="B Lotus"/>
          <w:sz w:val="30"/>
          <w:rtl/>
        </w:rPr>
        <w:t>ر فلان قبر، گويي هزار حج به جا آورده است. آري جمعي از كذابان و جعالان و مفسدان و</w:t>
      </w:r>
      <w:r w:rsidRPr="00E53A01">
        <w:rPr>
          <w:rFonts w:cs="B Lotus" w:hint="cs"/>
          <w:sz w:val="30"/>
          <w:rtl/>
        </w:rPr>
        <w:t xml:space="preserve"> </w:t>
      </w:r>
      <w:r w:rsidRPr="00E53A01">
        <w:rPr>
          <w:rFonts w:cs="B Lotus"/>
          <w:sz w:val="30"/>
          <w:rtl/>
        </w:rPr>
        <w:t>غاليان براي سست كردن اسلام و كندن بنياد شرع و استهزا</w:t>
      </w:r>
      <w:r w:rsidRPr="00E53A01">
        <w:rPr>
          <w:rFonts w:cs="B Lotus" w:hint="cs"/>
          <w:sz w:val="30"/>
          <w:rtl/>
        </w:rPr>
        <w:t>ء</w:t>
      </w:r>
      <w:r w:rsidRPr="00E53A01">
        <w:rPr>
          <w:rFonts w:cs="B Lotus"/>
          <w:sz w:val="30"/>
          <w:rtl/>
        </w:rPr>
        <w:t xml:space="preserve"> به قوانين الهي به جعل حديث و نشر</w:t>
      </w:r>
      <w:r w:rsidR="0001794E" w:rsidRPr="00E53A01">
        <w:rPr>
          <w:rFonts w:cs="B Lotus"/>
          <w:sz w:val="30"/>
          <w:rtl/>
        </w:rPr>
        <w:t xml:space="preserve"> بدعت‌ها </w:t>
      </w:r>
      <w:r w:rsidRPr="00E53A01">
        <w:rPr>
          <w:rFonts w:cs="B Lotus"/>
          <w:sz w:val="30"/>
          <w:rtl/>
        </w:rPr>
        <w:t>پرداختند، تا كساني كه از قيامت و عذاب و حساب و كتاب ترس دارند به اين اعمال بيهوده مشغول شده و خود را از خوف</w:t>
      </w:r>
      <w:r w:rsidRPr="00E53A01">
        <w:rPr>
          <w:rFonts w:cs="B Lotus" w:hint="cs"/>
          <w:sz w:val="30"/>
          <w:rtl/>
        </w:rPr>
        <w:t xml:space="preserve"> و ترس</w:t>
      </w:r>
      <w:r w:rsidRPr="00E53A01">
        <w:rPr>
          <w:rFonts w:cs="B Lotus"/>
          <w:sz w:val="30"/>
          <w:rtl/>
        </w:rPr>
        <w:t xml:space="preserve"> حساب قيامت نجات دهند و با اين طاعات و حسنات موهوم مغرور شوند و به عصيان گستاخ</w:t>
      </w:r>
      <w:r w:rsidRPr="00E53A01">
        <w:rPr>
          <w:rFonts w:ascii="Lotus Linotype" w:hAnsi="Lotus Linotype" w:cs="B Lotus"/>
          <w:color w:val="000000"/>
          <w:sz w:val="30"/>
          <w:rtl/>
        </w:rPr>
        <w:t>‌</w:t>
      </w:r>
      <w:r w:rsidRPr="00E53A01">
        <w:rPr>
          <w:rFonts w:cs="B Lotus"/>
          <w:sz w:val="30"/>
          <w:rtl/>
        </w:rPr>
        <w:t>تر گردند و</w:t>
      </w:r>
      <w:r w:rsidRPr="00E53A01">
        <w:rPr>
          <w:rFonts w:cs="B Lotus" w:hint="cs"/>
          <w:sz w:val="30"/>
          <w:rtl/>
        </w:rPr>
        <w:t xml:space="preserve"> </w:t>
      </w:r>
      <w:r w:rsidRPr="00E53A01">
        <w:rPr>
          <w:rFonts w:cs="B Lotus"/>
          <w:sz w:val="30"/>
          <w:rtl/>
        </w:rPr>
        <w:t>ديگر خود را به فراگيري حقايق دين الهي و بذل جان و مال در جهاد في سبيل الله ملزم ندانند و با اعمالي كه جز تملق و چاپلوسي نيست و جز نكبت و عقب ماندگي بهر</w:t>
      </w:r>
      <w:r w:rsidRPr="00E53A01">
        <w:rPr>
          <w:rFonts w:ascii="Lotus Linotype" w:hAnsi="Lotus Linotype" w:cs="B Lotus"/>
          <w:color w:val="000000"/>
          <w:sz w:val="30"/>
          <w:rtl/>
        </w:rPr>
        <w:t>ه‌</w:t>
      </w:r>
      <w:r w:rsidRPr="00E53A01">
        <w:rPr>
          <w:rFonts w:cs="B Lotus"/>
          <w:sz w:val="30"/>
          <w:rtl/>
        </w:rPr>
        <w:t>ي</w:t>
      </w:r>
      <w:r w:rsidRPr="00E53A01">
        <w:rPr>
          <w:rFonts w:cs="B Lotus" w:hint="cs"/>
          <w:sz w:val="30"/>
          <w:rtl/>
        </w:rPr>
        <w:t xml:space="preserve"> دیگری</w:t>
      </w:r>
      <w:r w:rsidRPr="00E53A01">
        <w:rPr>
          <w:rFonts w:cs="B Lotus"/>
          <w:sz w:val="30"/>
          <w:rtl/>
        </w:rPr>
        <w:t xml:space="preserve"> ندارد خود را قانع سازند و اميدوار شوند كه در قيامت ائمه وامام زادگان از آنان طرفداري خواهند كرد. با اينگونه روايات جعلي قصد داشتند از عظمت حج كه</w:t>
      </w:r>
      <w:r w:rsidRPr="00E53A01">
        <w:rPr>
          <w:rFonts w:cs="B Lotus" w:hint="cs"/>
          <w:sz w:val="30"/>
          <w:rtl/>
        </w:rPr>
        <w:t xml:space="preserve"> </w:t>
      </w:r>
      <w:r w:rsidRPr="00E53A01">
        <w:rPr>
          <w:rFonts w:cs="B Lotus"/>
          <w:sz w:val="30"/>
          <w:rtl/>
        </w:rPr>
        <w:t>وسيل</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ارتباط مسلمين با</w:t>
      </w:r>
      <w:r w:rsidRPr="00E53A01">
        <w:rPr>
          <w:rFonts w:cs="B Lotus" w:hint="cs"/>
          <w:sz w:val="30"/>
          <w:rtl/>
        </w:rPr>
        <w:t xml:space="preserve"> </w:t>
      </w:r>
      <w:r w:rsidRPr="00E53A01">
        <w:rPr>
          <w:rFonts w:cs="B Lotus"/>
          <w:sz w:val="30"/>
          <w:rtl/>
        </w:rPr>
        <w:t>يكديگر است كاسته و يك زيا</w:t>
      </w:r>
      <w:r w:rsidRPr="00E53A01">
        <w:rPr>
          <w:rFonts w:cs="B Lotus" w:hint="cs"/>
          <w:sz w:val="30"/>
          <w:rtl/>
        </w:rPr>
        <w:t>ر</w:t>
      </w:r>
      <w:r w:rsidRPr="00E53A01">
        <w:rPr>
          <w:rFonts w:cs="B Lotus"/>
          <w:sz w:val="30"/>
          <w:rtl/>
        </w:rPr>
        <w:t>ت يا سوگواري از تمام سنن شرعي برتر قرار گيرد.</w:t>
      </w:r>
    </w:p>
    <w:p w:rsidR="007C63BC" w:rsidRPr="00E53A01" w:rsidRDefault="007C63BC" w:rsidP="00722151">
      <w:pPr>
        <w:ind w:firstLine="340"/>
        <w:jc w:val="both"/>
        <w:rPr>
          <w:rFonts w:cs="B Lotus" w:hint="cs"/>
          <w:sz w:val="30"/>
          <w:rtl/>
        </w:rPr>
      </w:pPr>
      <w:r w:rsidRPr="00E53A01">
        <w:rPr>
          <w:rFonts w:cs="B Lotus"/>
          <w:sz w:val="30"/>
          <w:rtl/>
        </w:rPr>
        <w:t>هر چه بود اين سياست استعماري كار و اثر خود را كرد، به طوري كه امروز بزرگترين عمل در چشم ملت ما زيارت قبر</w:t>
      </w:r>
      <w:r w:rsidRPr="00E53A01">
        <w:rPr>
          <w:rFonts w:cs="B Lotus" w:hint="cs"/>
          <w:sz w:val="30"/>
          <w:rtl/>
        </w:rPr>
        <w:t xml:space="preserve"> </w:t>
      </w:r>
      <w:r w:rsidRPr="00E53A01">
        <w:rPr>
          <w:rFonts w:cs="B Lotus"/>
          <w:sz w:val="30"/>
          <w:rtl/>
        </w:rPr>
        <w:t xml:space="preserve">يا مجلس سوگواري شده و چيزي كه بر معارف ملت ها افزوده همان جملات شرك آميز و وزير و شريك براي خداوند متعال تراشيدن و امامان را </w:t>
      </w:r>
      <w:r w:rsidRPr="00E53A01">
        <w:rPr>
          <w:rFonts w:ascii="Lotus Linotype" w:hAnsi="Lotus Linotype" w:cs="mylotus"/>
          <w:b/>
          <w:bCs/>
          <w:sz w:val="27"/>
          <w:szCs w:val="26"/>
          <w:rtl/>
        </w:rPr>
        <w:t>عين الله الناظرة و يده الباسطة</w:t>
      </w:r>
      <w:r w:rsidRPr="00E53A01">
        <w:rPr>
          <w:rFonts w:cs="B Lotus"/>
          <w:sz w:val="30"/>
          <w:rtl/>
        </w:rPr>
        <w:t xml:space="preserve"> خواندن و حساب و كتاب قيامت را در</w:t>
      </w:r>
      <w:r w:rsidR="00BA7FAD" w:rsidRPr="00E53A01">
        <w:rPr>
          <w:rFonts w:cs="B Lotus"/>
          <w:sz w:val="30"/>
          <w:rtl/>
        </w:rPr>
        <w:t xml:space="preserve"> دست هم مذهبان خود دانستن است!</w:t>
      </w:r>
    </w:p>
    <w:p w:rsidR="007C63BC" w:rsidRPr="00E53A01" w:rsidRDefault="007C63BC" w:rsidP="00722151">
      <w:pPr>
        <w:ind w:firstLine="340"/>
        <w:jc w:val="both"/>
        <w:rPr>
          <w:rFonts w:cs="B Lotus"/>
          <w:sz w:val="30"/>
          <w:rtl/>
        </w:rPr>
      </w:pPr>
      <w:r w:rsidRPr="00E53A01">
        <w:rPr>
          <w:rFonts w:cs="B Lotus" w:hint="cs"/>
          <w:sz w:val="30"/>
          <w:rtl/>
        </w:rPr>
        <w:t>بايد دانست كه</w:t>
      </w:r>
      <w:r w:rsidRPr="00E53A01">
        <w:rPr>
          <w:rFonts w:cs="B Lotus"/>
          <w:sz w:val="30"/>
          <w:rtl/>
        </w:rPr>
        <w:t xml:space="preserve"> اسلام حقيقي كه موجب بيداري و عزت و شهامت و كسب دانش است سد</w:t>
      </w:r>
      <w:r w:rsidRPr="00E53A01">
        <w:rPr>
          <w:rFonts w:cs="B Lotus" w:hint="cs"/>
          <w:sz w:val="30"/>
          <w:rtl/>
        </w:rPr>
        <w:t xml:space="preserve"> </w:t>
      </w:r>
      <w:r w:rsidRPr="00E53A01">
        <w:rPr>
          <w:rFonts w:cs="B Lotus"/>
          <w:sz w:val="30"/>
          <w:rtl/>
        </w:rPr>
        <w:t>راه سلاطين و فرمانروايان بود</w:t>
      </w:r>
      <w:r w:rsidRPr="00E53A01">
        <w:rPr>
          <w:rFonts w:cs="B Lotus" w:hint="cs"/>
          <w:sz w:val="30"/>
          <w:rtl/>
        </w:rPr>
        <w:t xml:space="preserve"> </w:t>
      </w:r>
      <w:r w:rsidRPr="00E53A01">
        <w:rPr>
          <w:rFonts w:cs="B Lotus"/>
          <w:sz w:val="30"/>
          <w:rtl/>
        </w:rPr>
        <w:t>لذا از اسلام راستين وحشت داشتند و به همين سبب مردم را از آن دور و</w:t>
      </w:r>
      <w:r w:rsidRPr="00E53A01">
        <w:rPr>
          <w:rFonts w:cs="B Lotus" w:hint="cs"/>
          <w:sz w:val="30"/>
          <w:rtl/>
        </w:rPr>
        <w:t xml:space="preserve"> </w:t>
      </w:r>
      <w:r w:rsidRPr="00E53A01">
        <w:rPr>
          <w:rFonts w:cs="B Lotus"/>
          <w:sz w:val="30"/>
          <w:rtl/>
        </w:rPr>
        <w:t>به ذلت قبرپرستي و تملق از مزارها و چاپلوسي اموات وادار كردند.</w:t>
      </w:r>
    </w:p>
    <w:p w:rsidR="007C63BC" w:rsidRPr="00E53A01" w:rsidRDefault="007C63BC" w:rsidP="00722151">
      <w:pPr>
        <w:ind w:firstLine="340"/>
        <w:jc w:val="both"/>
        <w:rPr>
          <w:rFonts w:cs="B Lotus" w:hint="cs"/>
          <w:sz w:val="30"/>
          <w:rtl/>
        </w:rPr>
      </w:pPr>
      <w:r w:rsidRPr="00E53A01">
        <w:rPr>
          <w:rFonts w:cs="B Lotus"/>
          <w:sz w:val="30"/>
          <w:rtl/>
        </w:rPr>
        <w:t>باري از زمان عباسيان ساختن مشاهد و مقابر</w:t>
      </w:r>
      <w:r w:rsidRPr="00E53A01">
        <w:rPr>
          <w:rFonts w:cs="B Lotus" w:hint="cs"/>
          <w:sz w:val="30"/>
          <w:rtl/>
        </w:rPr>
        <w:t xml:space="preserve"> </w:t>
      </w:r>
      <w:r w:rsidRPr="00E53A01">
        <w:rPr>
          <w:rFonts w:cs="B Lotus"/>
          <w:sz w:val="30"/>
          <w:rtl/>
        </w:rPr>
        <w:t>در ميان مسلمين آغاز شد و</w:t>
      </w:r>
      <w:r w:rsidRPr="00E53A01">
        <w:rPr>
          <w:rFonts w:cs="B Lotus" w:hint="cs"/>
          <w:sz w:val="30"/>
          <w:rtl/>
        </w:rPr>
        <w:t xml:space="preserve"> </w:t>
      </w:r>
      <w:r w:rsidRPr="00E53A01">
        <w:rPr>
          <w:rFonts w:cs="B Lotus"/>
          <w:sz w:val="30"/>
          <w:rtl/>
        </w:rPr>
        <w:t>قافل</w:t>
      </w:r>
      <w:r w:rsidRPr="00E53A01">
        <w:rPr>
          <w:rFonts w:ascii="Lotus Linotype" w:hAnsi="Lotus Linotype" w:cs="B Lotus"/>
          <w:color w:val="000000"/>
          <w:sz w:val="30"/>
          <w:rtl/>
        </w:rPr>
        <w:t>ه‌</w:t>
      </w:r>
      <w:r w:rsidRPr="00E53A01">
        <w:rPr>
          <w:rFonts w:cs="B Lotus"/>
          <w:sz w:val="30"/>
          <w:rtl/>
        </w:rPr>
        <w:t>هاي بسيار از يمين و يسار براي زيارت قبور اوليا</w:t>
      </w:r>
      <w:r w:rsidRPr="00E53A01">
        <w:rPr>
          <w:rFonts w:cs="B Lotus" w:hint="cs"/>
          <w:sz w:val="30"/>
          <w:rtl/>
        </w:rPr>
        <w:t>ء</w:t>
      </w:r>
      <w:r w:rsidRPr="00E53A01">
        <w:rPr>
          <w:rFonts w:cs="B Lotus"/>
          <w:sz w:val="30"/>
          <w:rtl/>
        </w:rPr>
        <w:t xml:space="preserve"> و صلحا</w:t>
      </w:r>
      <w:r w:rsidRPr="00E53A01">
        <w:rPr>
          <w:rFonts w:cs="B Lotus" w:hint="cs"/>
          <w:sz w:val="30"/>
          <w:rtl/>
        </w:rPr>
        <w:t>ء</w:t>
      </w:r>
      <w:r w:rsidRPr="00E53A01">
        <w:rPr>
          <w:rFonts w:cs="B Lotus"/>
          <w:sz w:val="30"/>
          <w:rtl/>
        </w:rPr>
        <w:t xml:space="preserve"> به راه افتادند و ابتدا گنبد</w:t>
      </w:r>
      <w:r w:rsidRPr="00E53A01">
        <w:rPr>
          <w:rFonts w:cs="B Lotus" w:hint="cs"/>
          <w:sz w:val="30"/>
          <w:rtl/>
        </w:rPr>
        <w:t xml:space="preserve"> </w:t>
      </w:r>
      <w:r w:rsidRPr="00E53A01">
        <w:rPr>
          <w:rFonts w:cs="B Lotus"/>
          <w:sz w:val="30"/>
          <w:rtl/>
        </w:rPr>
        <w:t>گلين و كم</w:t>
      </w:r>
      <w:r w:rsidRPr="00E53A01">
        <w:rPr>
          <w:rFonts w:cs="B Lotus" w:hint="cs"/>
          <w:sz w:val="30"/>
          <w:rtl/>
        </w:rPr>
        <w:t xml:space="preserve"> </w:t>
      </w:r>
      <w:r w:rsidRPr="00E53A01">
        <w:rPr>
          <w:rFonts w:cs="B Lotus"/>
          <w:sz w:val="30"/>
          <w:rtl/>
        </w:rPr>
        <w:t>كم آجري و آنگاه سيمين و زرين از هر سو به آسمان قد كشيد و هر فقير و بيچار</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ي يك سال كار كرد و دسترنج خود را خرج سفر زيارت</w:t>
      </w:r>
      <w:r w:rsidRPr="00E53A01">
        <w:rPr>
          <w:rFonts w:cs="B Lotus" w:hint="cs"/>
          <w:sz w:val="30"/>
          <w:rtl/>
        </w:rPr>
        <w:t xml:space="preserve"> نمود</w:t>
      </w:r>
      <w:r w:rsidRPr="00E53A01">
        <w:rPr>
          <w:rFonts w:cs="B Lotus"/>
          <w:sz w:val="30"/>
          <w:rtl/>
        </w:rPr>
        <w:t xml:space="preserve"> و يا بابت اجاره و سر قفلي موقوفات بي مدرك </w:t>
      </w:r>
      <w:r w:rsidRPr="00E53A01">
        <w:rPr>
          <w:rFonts w:cs="B Lotus" w:hint="cs"/>
          <w:sz w:val="30"/>
          <w:rtl/>
        </w:rPr>
        <w:t>پرداخت کرد</w:t>
      </w:r>
      <w:r w:rsidRPr="00E53A01">
        <w:rPr>
          <w:rFonts w:cs="B Lotus"/>
          <w:sz w:val="30"/>
          <w:rtl/>
        </w:rPr>
        <w:t xml:space="preserve"> و يا ميان ضريحها ريخت و مفت</w:t>
      </w:r>
      <w:r w:rsidR="00BA7FAD" w:rsidRPr="00E53A01">
        <w:rPr>
          <w:rFonts w:cs="B Lotus" w:hint="cs"/>
          <w:sz w:val="30"/>
          <w:rtl/>
        </w:rPr>
        <w:t>‌</w:t>
      </w:r>
      <w:r w:rsidRPr="00E53A01">
        <w:rPr>
          <w:rFonts w:cs="B Lotus"/>
          <w:sz w:val="30"/>
          <w:rtl/>
        </w:rPr>
        <w:t>خوران و عياشان با عنو</w:t>
      </w:r>
      <w:r w:rsidRPr="00E53A01">
        <w:rPr>
          <w:rFonts w:cs="B Lotus" w:hint="cs"/>
          <w:sz w:val="30"/>
          <w:rtl/>
        </w:rPr>
        <w:t>ا</w:t>
      </w:r>
      <w:r w:rsidRPr="00E53A01">
        <w:rPr>
          <w:rFonts w:cs="B Lotus"/>
          <w:sz w:val="30"/>
          <w:rtl/>
        </w:rPr>
        <w:t>ن هيئت امناء و نظار و توليت امور موقوفات</w:t>
      </w:r>
      <w:r w:rsidRPr="00E53A01">
        <w:rPr>
          <w:rFonts w:cs="B Lotus" w:hint="cs"/>
          <w:sz w:val="30"/>
          <w:rtl/>
        </w:rPr>
        <w:t>(آستان قدس رضوى)</w:t>
      </w:r>
      <w:r w:rsidRPr="00E53A01">
        <w:rPr>
          <w:rFonts w:cs="B Lotus"/>
          <w:sz w:val="30"/>
          <w:rtl/>
        </w:rPr>
        <w:t xml:space="preserve"> وهمچنين به عناوين ديگر بردند و در</w:t>
      </w:r>
      <w:r w:rsidRPr="00E53A01">
        <w:rPr>
          <w:rFonts w:cs="B Lotus" w:hint="cs"/>
          <w:sz w:val="30"/>
          <w:rtl/>
        </w:rPr>
        <w:t xml:space="preserve"> </w:t>
      </w:r>
      <w:r w:rsidRPr="00E53A01">
        <w:rPr>
          <w:rFonts w:cs="B Lotus"/>
          <w:sz w:val="30"/>
          <w:rtl/>
        </w:rPr>
        <w:t>جاهايي مثل جزير</w:t>
      </w:r>
      <w:r w:rsidRPr="00E53A01">
        <w:rPr>
          <w:rFonts w:ascii="Lotus Linotype" w:hAnsi="Lotus Linotype" w:cs="B Lotus"/>
          <w:color w:val="000000"/>
          <w:sz w:val="30"/>
          <w:rtl/>
        </w:rPr>
        <w:t>ه‌</w:t>
      </w:r>
      <w:r w:rsidRPr="00E53A01">
        <w:rPr>
          <w:rFonts w:cs="B Lotus" w:hint="cs"/>
          <w:sz w:val="30"/>
          <w:rtl/>
        </w:rPr>
        <w:t>ي</w:t>
      </w:r>
      <w:r w:rsidRPr="00E53A01">
        <w:rPr>
          <w:rFonts w:cs="B Lotus"/>
          <w:sz w:val="30"/>
          <w:rtl/>
        </w:rPr>
        <w:t xml:space="preserve"> كيش و امثال آن خرج هوسراني و عياشي كردند. آري سلاطين ستمگر و دكانداران مذهبي مردم را به اين كارها سرگرم و جيب ايشان را خالي كردند و چنان مردم غرق اين خرافات شد</w:t>
      </w:r>
      <w:r w:rsidRPr="00E53A01">
        <w:rPr>
          <w:rFonts w:ascii="Lotus Linotype" w:hAnsi="Lotus Linotype" w:cs="B Lotus"/>
          <w:color w:val="000000"/>
          <w:sz w:val="30"/>
          <w:rtl/>
        </w:rPr>
        <w:t>ه‌</w:t>
      </w:r>
      <w:r w:rsidRPr="00E53A01">
        <w:rPr>
          <w:rFonts w:cs="B Lotus" w:hint="cs"/>
          <w:sz w:val="30"/>
          <w:rtl/>
        </w:rPr>
        <w:t>ا</w:t>
      </w:r>
      <w:r w:rsidRPr="00E53A01">
        <w:rPr>
          <w:rFonts w:cs="B Lotus"/>
          <w:sz w:val="30"/>
          <w:rtl/>
        </w:rPr>
        <w:t>ند كه هر كس مانند نگارنده چيزي بر خلاف آنان بگويد و بنويسد بي</w:t>
      </w:r>
      <w:r w:rsidRPr="00E53A01">
        <w:rPr>
          <w:rFonts w:ascii="Lotus Linotype" w:hAnsi="Lotus Linotype" w:cs="B Lotus"/>
          <w:color w:val="000000"/>
          <w:sz w:val="30"/>
          <w:rtl/>
        </w:rPr>
        <w:t>‌</w:t>
      </w:r>
      <w:r w:rsidRPr="00E53A01">
        <w:rPr>
          <w:rFonts w:cs="B Lotus"/>
          <w:sz w:val="30"/>
          <w:rtl/>
        </w:rPr>
        <w:t xml:space="preserve">دين و واجب القتل شمرده </w:t>
      </w:r>
      <w:r w:rsidR="00E84182" w:rsidRPr="00E53A01">
        <w:rPr>
          <w:rFonts w:cs="B Lotus"/>
          <w:sz w:val="30"/>
          <w:rtl/>
        </w:rPr>
        <w:t>مي‌شود</w:t>
      </w:r>
      <w:r w:rsidRPr="00E53A01">
        <w:rPr>
          <w:rFonts w:cs="B Lotus"/>
          <w:sz w:val="30"/>
          <w:rtl/>
        </w:rPr>
        <w:t xml:space="preserve"> و لا </w:t>
      </w:r>
      <w:r w:rsidRPr="00E53A01">
        <w:rPr>
          <w:rFonts w:cs="B Lotus" w:hint="cs"/>
          <w:sz w:val="30"/>
          <w:rtl/>
        </w:rPr>
        <w:t>ا</w:t>
      </w:r>
      <w:r w:rsidRPr="00E53A01">
        <w:rPr>
          <w:rFonts w:cs="B Lotus"/>
          <w:sz w:val="30"/>
          <w:rtl/>
        </w:rPr>
        <w:t>قل نانش آجر مي</w:t>
      </w:r>
      <w:r w:rsidRPr="00E53A01">
        <w:rPr>
          <w:rFonts w:ascii="Lotus Linotype" w:hAnsi="Lotus Linotype" w:cs="B Lotus"/>
          <w:color w:val="000000"/>
          <w:sz w:val="30"/>
          <w:rtl/>
        </w:rPr>
        <w:t>‌</w:t>
      </w:r>
      <w:r w:rsidRPr="00E53A01">
        <w:rPr>
          <w:rFonts w:cs="B Lotus"/>
          <w:sz w:val="30"/>
          <w:rtl/>
        </w:rPr>
        <w:t>گردد و از نظر بعضي</w:t>
      </w:r>
      <w:r w:rsidRPr="00E53A01">
        <w:rPr>
          <w:rFonts w:ascii="Lotus Linotype" w:hAnsi="Lotus Linotype" w:cs="B Lotus"/>
          <w:color w:val="000000"/>
          <w:sz w:val="30"/>
          <w:rtl/>
        </w:rPr>
        <w:t>‌</w:t>
      </w:r>
      <w:r w:rsidR="00BA7FAD" w:rsidRPr="00E53A01">
        <w:rPr>
          <w:rFonts w:cs="B Lotus"/>
          <w:sz w:val="30"/>
          <w:rtl/>
        </w:rPr>
        <w:t>ها ملعون و مطرود خواهد بود!</w:t>
      </w:r>
    </w:p>
    <w:p w:rsidR="007C63BC" w:rsidRPr="00E53A01" w:rsidRDefault="007C63BC" w:rsidP="00722151">
      <w:pPr>
        <w:pStyle w:val="a2"/>
        <w:rPr>
          <w:rFonts w:hint="cs"/>
          <w:rtl/>
        </w:rPr>
      </w:pPr>
      <w:bookmarkStart w:id="107" w:name="_Toc282021147"/>
      <w:bookmarkStart w:id="108" w:name="_Toc389653241"/>
      <w:r w:rsidRPr="00E53A01">
        <w:rPr>
          <w:rtl/>
        </w:rPr>
        <w:t>نكته</w:t>
      </w:r>
      <w:r w:rsidRPr="00E53A01">
        <w:rPr>
          <w:rFonts w:ascii="Lotus Linotype" w:hAnsi="Lotus Linotype"/>
          <w:color w:val="000000"/>
          <w:rtl/>
        </w:rPr>
        <w:t>‌</w:t>
      </w:r>
      <w:r w:rsidRPr="00E53A01">
        <w:rPr>
          <w:rFonts w:hint="cs"/>
          <w:rtl/>
        </w:rPr>
        <w:t>ي</w:t>
      </w:r>
      <w:r w:rsidRPr="00E53A01">
        <w:rPr>
          <w:rtl/>
        </w:rPr>
        <w:t xml:space="preserve"> قابل توجه</w:t>
      </w:r>
      <w:bookmarkEnd w:id="107"/>
      <w:bookmarkEnd w:id="108"/>
    </w:p>
    <w:p w:rsidR="007C63BC" w:rsidRPr="00A0351F" w:rsidRDefault="007C63BC" w:rsidP="00722151">
      <w:pPr>
        <w:pStyle w:val="StyleComplexBLotus12ptJustifiedFirstline05cmCharChar"/>
        <w:spacing w:line="240" w:lineRule="auto"/>
        <w:ind w:firstLine="0"/>
        <w:rPr>
          <w:rFonts w:ascii="Times New Roman" w:hAnsi="Times New Roman" w:cs="B Lotus" w:hint="cs"/>
          <w:spacing w:val="-2"/>
          <w:sz w:val="30"/>
          <w:szCs w:val="28"/>
          <w:rtl/>
          <w:lang w:bidi="fa-IR"/>
        </w:rPr>
      </w:pPr>
      <w:r w:rsidRPr="00A0351F">
        <w:rPr>
          <w:rFonts w:ascii="Times New Roman" w:hAnsi="Times New Roman" w:cs="B Lotus" w:hint="cs"/>
          <w:spacing w:val="-2"/>
          <w:sz w:val="30"/>
          <w:szCs w:val="28"/>
          <w:rtl/>
          <w:lang w:bidi="fa-IR"/>
        </w:rPr>
        <w:t>در صدر اسلام اين گنبدها و مرقدها و زيارتگاه</w:t>
      </w:r>
      <w:r w:rsidR="00BA7FAD" w:rsidRPr="00A0351F">
        <w:rPr>
          <w:rFonts w:ascii="Times New Roman" w:hAnsi="Times New Roman" w:cs="B Lotus" w:hint="eastAsia"/>
          <w:spacing w:val="-2"/>
          <w:sz w:val="30"/>
          <w:szCs w:val="28"/>
          <w:rtl/>
          <w:lang w:bidi="fa-IR"/>
        </w:rPr>
        <w:t>‌</w:t>
      </w:r>
      <w:r w:rsidRPr="00A0351F">
        <w:rPr>
          <w:rFonts w:ascii="Times New Roman" w:hAnsi="Times New Roman" w:cs="B Lotus" w:hint="cs"/>
          <w:spacing w:val="-2"/>
          <w:sz w:val="30"/>
          <w:szCs w:val="28"/>
          <w:rtl/>
          <w:lang w:bidi="fa-IR"/>
        </w:rPr>
        <w:t>ها در سير</w:t>
      </w:r>
      <w:r w:rsidRPr="00A0351F">
        <w:rPr>
          <w:rFonts w:ascii="Lotus Linotype" w:hAnsi="Lotus Linotype" w:cs="B Lotus"/>
          <w:color w:val="000000"/>
          <w:spacing w:val="-2"/>
          <w:sz w:val="30"/>
          <w:szCs w:val="28"/>
          <w:rtl/>
          <w:lang w:bidi="fa-IR"/>
        </w:rPr>
        <w:t>ه‌</w:t>
      </w:r>
      <w:r w:rsidRPr="00A0351F">
        <w:rPr>
          <w:rFonts w:ascii="Times New Roman" w:hAnsi="Times New Roman" w:cs="B Lotus" w:hint="cs"/>
          <w:spacing w:val="-2"/>
          <w:sz w:val="30"/>
          <w:szCs w:val="28"/>
          <w:rtl/>
          <w:lang w:bidi="fa-IR"/>
        </w:rPr>
        <w:t xml:space="preserve">ی علي </w:t>
      </w:r>
      <w:r w:rsidR="00194A38" w:rsidRPr="00A0351F">
        <w:rPr>
          <w:rFonts w:ascii="Abo-thar" w:hAnsi="Abo-thar" w:cs="CTraditional Arabic" w:hint="cs"/>
          <w:color w:val="000000"/>
          <w:spacing w:val="-2"/>
          <w:sz w:val="28"/>
          <w:szCs w:val="28"/>
          <w:rtl/>
          <w:lang w:bidi="fa-IR"/>
        </w:rPr>
        <w:t>÷</w:t>
      </w:r>
      <w:r w:rsidRPr="00A0351F">
        <w:rPr>
          <w:rFonts w:ascii="Times New Roman" w:hAnsi="Times New Roman" w:cs="B Lotus" w:hint="cs"/>
          <w:spacing w:val="-2"/>
          <w:sz w:val="30"/>
          <w:szCs w:val="28"/>
          <w:rtl/>
          <w:lang w:bidi="fa-IR"/>
        </w:rPr>
        <w:t xml:space="preserve"> و اصحاب رسول خدا </w:t>
      </w:r>
      <w:r w:rsidR="00194A38" w:rsidRPr="00A0351F">
        <w:rPr>
          <w:rFonts w:ascii="Abo-thar" w:hAnsi="Abo-thar" w:cs="CTraditional Arabic" w:hint="cs"/>
          <w:color w:val="000000"/>
          <w:spacing w:val="-2"/>
          <w:sz w:val="30"/>
          <w:szCs w:val="28"/>
          <w:rtl/>
          <w:lang w:bidi="fa-IR"/>
        </w:rPr>
        <w:t>ص</w:t>
      </w:r>
      <w:r w:rsidRPr="00A0351F">
        <w:rPr>
          <w:rFonts w:ascii="Times New Roman" w:hAnsi="Times New Roman" w:cs="B Lotus" w:hint="cs"/>
          <w:spacing w:val="-2"/>
          <w:sz w:val="30"/>
          <w:szCs w:val="28"/>
          <w:rtl/>
          <w:lang w:bidi="fa-IR"/>
        </w:rPr>
        <w:t xml:space="preserve"> نبوده و</w:t>
      </w:r>
      <w:r w:rsidR="0021340B" w:rsidRPr="00A0351F">
        <w:rPr>
          <w:rFonts w:ascii="Times New Roman" w:hAnsi="Times New Roman" w:cs="B Lotus" w:hint="cs"/>
          <w:spacing w:val="-2"/>
          <w:sz w:val="30"/>
          <w:szCs w:val="28"/>
          <w:rtl/>
          <w:lang w:bidi="fa-IR"/>
        </w:rPr>
        <w:t xml:space="preserve"> چنان‌که </w:t>
      </w:r>
      <w:r w:rsidRPr="00A0351F">
        <w:rPr>
          <w:rFonts w:ascii="Times New Roman" w:hAnsi="Times New Roman" w:cs="B Lotus" w:hint="cs"/>
          <w:spacing w:val="-2"/>
          <w:sz w:val="30"/>
          <w:szCs w:val="28"/>
          <w:rtl/>
          <w:lang w:bidi="fa-IR"/>
        </w:rPr>
        <w:t>استاد قلمداران در کتاب «زيارت» خود آورد</w:t>
      </w:r>
      <w:r w:rsidRPr="00A0351F">
        <w:rPr>
          <w:rFonts w:ascii="Lotus Linotype" w:hAnsi="Lotus Linotype" w:cs="B Lotus"/>
          <w:color w:val="000000"/>
          <w:spacing w:val="-2"/>
          <w:sz w:val="30"/>
          <w:szCs w:val="28"/>
          <w:rtl/>
          <w:lang w:bidi="fa-IR"/>
        </w:rPr>
        <w:t>ه‌</w:t>
      </w:r>
      <w:r w:rsidRPr="00A0351F">
        <w:rPr>
          <w:rFonts w:cs="B Lotus" w:hint="cs"/>
          <w:spacing w:val="-2"/>
          <w:sz w:val="30"/>
          <w:szCs w:val="28"/>
          <w:rtl/>
          <w:lang w:bidi="fa-IR"/>
        </w:rPr>
        <w:t>ا</w:t>
      </w:r>
      <w:r w:rsidRPr="00A0351F">
        <w:rPr>
          <w:rFonts w:ascii="Times New Roman" w:hAnsi="Times New Roman" w:cs="B Lotus" w:hint="cs"/>
          <w:spacing w:val="-2"/>
          <w:sz w:val="30"/>
          <w:szCs w:val="28"/>
          <w:rtl/>
          <w:lang w:bidi="fa-IR"/>
        </w:rPr>
        <w:t xml:space="preserve">ند، پس از گذشت سي‌ سال از وفات رسول خدا </w:t>
      </w:r>
      <w:r w:rsidR="00194A38" w:rsidRPr="00A0351F">
        <w:rPr>
          <w:rFonts w:ascii="Abo-thar" w:hAnsi="Abo-thar" w:cs="CTraditional Arabic" w:hint="cs"/>
          <w:color w:val="000000"/>
          <w:spacing w:val="-2"/>
          <w:sz w:val="30"/>
          <w:szCs w:val="28"/>
          <w:rtl/>
          <w:lang w:bidi="fa-IR"/>
        </w:rPr>
        <w:t>ص</w:t>
      </w:r>
      <w:r w:rsidRPr="00A0351F">
        <w:rPr>
          <w:rFonts w:ascii="Times New Roman" w:hAnsi="Times New Roman" w:cs="B Lotus" w:hint="cs"/>
          <w:spacing w:val="-2"/>
          <w:sz w:val="30"/>
          <w:szCs w:val="28"/>
          <w:rtl/>
          <w:lang w:bidi="fa-IR"/>
        </w:rPr>
        <w:t xml:space="preserve"> وقتي عايشه زوج</w:t>
      </w:r>
      <w:r w:rsidRPr="00A0351F">
        <w:rPr>
          <w:rFonts w:ascii="Lotus Linotype" w:hAnsi="Lotus Linotype" w:cs="B Lotus"/>
          <w:color w:val="000000"/>
          <w:spacing w:val="-2"/>
          <w:sz w:val="30"/>
          <w:szCs w:val="28"/>
          <w:rtl/>
          <w:lang w:bidi="fa-IR"/>
        </w:rPr>
        <w:t>ه‌</w:t>
      </w:r>
      <w:r w:rsidRPr="00A0351F">
        <w:rPr>
          <w:rFonts w:ascii="Times New Roman" w:hAnsi="Times New Roman" w:cs="B Lotus" w:hint="cs"/>
          <w:spacing w:val="-2"/>
          <w:sz w:val="30"/>
          <w:szCs w:val="28"/>
          <w:rtl/>
          <w:lang w:bidi="fa-IR"/>
        </w:rPr>
        <w:t xml:space="preserve">ی حضرت رسول بر سر قبر برادرش «عبدالرحمن ابن ابي ‌بکر» رفت، مورد ملامت اصحاب رسول واقع شد که چرا مرتکب عملي ‌شده که رسول خدا </w:t>
      </w:r>
      <w:r w:rsidR="00194A38" w:rsidRPr="00A0351F">
        <w:rPr>
          <w:rFonts w:ascii="Abo-thar" w:hAnsi="Abo-thar" w:cs="CTraditional Arabic" w:hint="cs"/>
          <w:color w:val="000000"/>
          <w:spacing w:val="-2"/>
          <w:sz w:val="30"/>
          <w:szCs w:val="28"/>
          <w:rtl/>
          <w:lang w:bidi="fa-IR"/>
        </w:rPr>
        <w:t>ص</w:t>
      </w:r>
      <w:r w:rsidRPr="00A0351F">
        <w:rPr>
          <w:rFonts w:ascii="Times New Roman" w:hAnsi="Times New Roman" w:cs="B Lotus" w:hint="cs"/>
          <w:spacing w:val="-2"/>
          <w:sz w:val="30"/>
          <w:szCs w:val="28"/>
          <w:rtl/>
          <w:lang w:bidi="fa-IR"/>
        </w:rPr>
        <w:t xml:space="preserve"> از آن نهي کرده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در همان مکاني که رحلت فرمود يعني در حجر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عايشه دفن کردند و تا زمانی که عايشه زنده بود يعني تا پنجاه سال هيچ کسي به حجره</w:t>
      </w:r>
      <w:r w:rsidR="004057AE" w:rsidRPr="00E53A01">
        <w:rPr>
          <w:rFonts w:ascii="Times New Roman" w:hAnsi="Times New Roman" w:cs="B Zar" w:hint="cs"/>
          <w:sz w:val="30"/>
          <w:szCs w:val="30"/>
          <w:rtl/>
          <w:lang w:bidi="fa-IR"/>
        </w:rPr>
        <w:t>‌</w:t>
      </w:r>
      <w:r w:rsidRPr="00E53A01">
        <w:rPr>
          <w:rFonts w:ascii="Times New Roman" w:hAnsi="Times New Roman" w:cs="B Lotus" w:hint="cs"/>
          <w:sz w:val="30"/>
          <w:szCs w:val="28"/>
          <w:rtl/>
          <w:lang w:bidi="fa-IR"/>
        </w:rPr>
        <w:t>ی او نيامد که در را باز کند و بگوید مي‌خواهم قبر رسول خدا را زيارت کنم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پس معلوم </w:t>
      </w:r>
      <w:r w:rsidR="00E84182" w:rsidRPr="00E53A01">
        <w:rPr>
          <w:rFonts w:ascii="Times New Roman" w:hAnsi="Times New Roman" w:cs="B Lotus" w:hint="cs"/>
          <w:sz w:val="30"/>
          <w:szCs w:val="28"/>
          <w:rtl/>
          <w:lang w:bidi="fa-IR"/>
        </w:rPr>
        <w:t>مي‌شود</w:t>
      </w:r>
      <w:r w:rsidR="00BA7FAD" w:rsidRPr="00E53A01">
        <w:rPr>
          <w:rFonts w:ascii="Times New Roman" w:hAnsi="Times New Roman" w:cs="B Lotus" w:hint="cs"/>
          <w:sz w:val="30"/>
          <w:szCs w:val="28"/>
          <w:rtl/>
          <w:lang w:bidi="fa-IR"/>
        </w:rPr>
        <w:t xml:space="preserve"> زيارت قبر مرسوم نبوده است.</w:t>
      </w:r>
    </w:p>
    <w:p w:rsidR="007C63BC" w:rsidRPr="00E53A01" w:rsidRDefault="007C63BC" w:rsidP="003556C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يکي از تابعين موسوم به ابوعمرو عامر بن شراحيل الکوفي (متوفاي سال 104 هجری) مي‌گوید: </w:t>
      </w:r>
      <w:r w:rsidRPr="00E53A01">
        <w:rPr>
          <w:rFonts w:ascii="Lotus Linotype" w:hAnsi="Lotus Linotype" w:cs="mylotus"/>
          <w:b/>
          <w:bCs/>
          <w:sz w:val="27"/>
          <w:szCs w:val="26"/>
          <w:rtl/>
          <w:lang w:bidi="fa-IR"/>
        </w:rPr>
        <w:t>«لولا أن رسول الله نهى عن زيارة القبور لزرت قبر النبي</w:t>
      </w:r>
      <w:r w:rsidRPr="00E53A01">
        <w:rPr>
          <w:rFonts w:ascii="Lotus Linotype" w:hAnsi="Lotus Linotype" w:cs="mylotus"/>
          <w:rtl/>
          <w:lang w:bidi="fa-IR"/>
        </w:rPr>
        <w:t xml:space="preserve"> </w:t>
      </w:r>
      <w:r w:rsidR="00194A38" w:rsidRPr="00E53A01">
        <w:rPr>
          <w:rFonts w:ascii="Abo-thar" w:hAnsi="Abo-thar" w:cs="CTraditional Arabic" w:hint="cs"/>
          <w:color w:val="000000"/>
          <w:sz w:val="30"/>
          <w:szCs w:val="28"/>
          <w:rtl/>
          <w:lang w:bidi="fa-IR"/>
        </w:rPr>
        <w:t>ص</w:t>
      </w:r>
      <w:r w:rsidRPr="00E53A01">
        <w:rPr>
          <w:rFonts w:ascii="Lotus Linotype" w:hAnsi="Lotus Linotype" w:cs="mylotus"/>
          <w:b/>
          <w:bCs/>
          <w:rtl/>
          <w:lang w:bidi="fa-IR"/>
        </w:rPr>
        <w:t>»</w:t>
      </w:r>
      <w:r w:rsidR="002B7866" w:rsidRPr="00E53A01">
        <w:rPr>
          <w:rFonts w:ascii="Lotus Linotype" w:hAnsi="Lotus Linotype" w:cs="B Lotus" w:hint="cs"/>
          <w:sz w:val="28"/>
          <w:szCs w:val="28"/>
          <w:rtl/>
          <w:lang w:bidi="fa-IR"/>
        </w:rPr>
        <w:t>:</w:t>
      </w:r>
      <w:r w:rsidRPr="00E53A01">
        <w:rPr>
          <w:rFonts w:ascii="Times New Roman" w:hAnsi="Times New Roman" w:cs="Rateb lotusb22" w:hint="cs"/>
          <w:rtl/>
          <w:lang w:bidi="fa-IR"/>
        </w:rPr>
        <w:t xml:space="preserve"> </w:t>
      </w:r>
      <w:r w:rsidRPr="00E53A01">
        <w:rPr>
          <w:rFonts w:ascii="Times New Roman" w:hAnsi="Times New Roman" w:cs="B Lotus" w:hint="cs"/>
          <w:sz w:val="30"/>
          <w:szCs w:val="28"/>
          <w:rtl/>
          <w:lang w:bidi="fa-IR"/>
        </w:rPr>
        <w:t xml:space="preserve">اگر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از زيارت قبور نهي نکرده بود من قبر او را زيارت مي</w:t>
      </w:r>
      <w:r w:rsidRPr="00E53A01">
        <w:rPr>
          <w:rFonts w:ascii="Lotus Linotype" w:hAnsi="Lotus Linotype" w:cs="B Lotus"/>
          <w:color w:val="000000"/>
          <w:sz w:val="30"/>
          <w:szCs w:val="28"/>
          <w:rtl/>
          <w:lang w:bidi="fa-IR"/>
        </w:rPr>
        <w:t>‌</w:t>
      </w:r>
      <w:r w:rsidR="0045599B" w:rsidRPr="00E53A01">
        <w:rPr>
          <w:rFonts w:ascii="Times New Roman" w:hAnsi="Times New Roman" w:cs="B Lotus" w:hint="cs"/>
          <w:sz w:val="30"/>
          <w:szCs w:val="28"/>
          <w:rtl/>
          <w:lang w:bidi="fa-IR"/>
        </w:rPr>
        <w:t>‌کردم.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بدعت زيارت قبور در قرن</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هاي بعد به تدريج پيدا و زياد گرديد، چون مسلمين با فرق</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هاي مختلفی مثل يهود و نصاري و گبران و مجوسيان و بودائيان و قبطيان رابطه برقرار کردند و در ممالک آنان مقابر فراعنه و شاهان از قبيل کورش و داريوش و اهرام</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23"/>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 xml:space="preserve"> را ديدند اين کارها ميان ایشان رواج گرفت و حتي به منظور احترام، امام‌ زادگان را «شاه» ناميدند و شخصیت</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هایی مثل شاهزاده حمزه و شاهزاده جعفر و شاهزاده جلال‌الدين و شاهزاده </w:t>
      </w:r>
      <w:r w:rsidR="00053F2E" w:rsidRPr="00E53A01">
        <w:rPr>
          <w:rFonts w:ascii="Times New Roman" w:hAnsi="Times New Roman" w:cs="B Lotus" w:hint="cs"/>
          <w:sz w:val="30"/>
          <w:szCs w:val="28"/>
          <w:rtl/>
          <w:lang w:bidi="fa-IR"/>
        </w:rPr>
        <w:t>ابراهيم و شاهزاده فلان زياد شد!</w:t>
      </w:r>
      <w:r w:rsidRPr="00E53A01">
        <w:rPr>
          <w:rFonts w:ascii="Times New Roman" w:hAnsi="Times New Roman" w:cs="B Lotus" w:hint="cs"/>
          <w:sz w:val="30"/>
          <w:szCs w:val="28"/>
          <w:rtl/>
          <w:lang w:bidi="fa-IR"/>
        </w:rPr>
        <w:t xml:space="preserve"> و براي زيارت قبور آنان حرکت کردند و متوليان و خادمان هم براي نفع خود هر چه توانستند به اين کارها تشويق نمودند و </w:t>
      </w:r>
      <w:r w:rsidR="0045599B" w:rsidRPr="00E53A01">
        <w:rPr>
          <w:rFonts w:ascii="Times New Roman" w:hAnsi="Times New Roman" w:cs="B Lotus" w:hint="cs"/>
          <w:sz w:val="30"/>
          <w:szCs w:val="28"/>
          <w:rtl/>
          <w:lang w:bidi="fa-IR"/>
        </w:rPr>
        <w:t>این اماکن</w:t>
      </w:r>
      <w:r w:rsidRPr="00E53A01">
        <w:rPr>
          <w:rFonts w:ascii="Times New Roman" w:hAnsi="Times New Roman" w:cs="B Lotus" w:hint="cs"/>
          <w:sz w:val="30"/>
          <w:szCs w:val="28"/>
          <w:rtl/>
          <w:lang w:bidi="fa-IR"/>
        </w:rPr>
        <w:t xml:space="preserve"> مذکور محل اجتماع بيکاران و گدايان و مفت</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خوران و امرار معاش آنان شد. اين مفت</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خوران نذورات زيادي از طلا و نقره و پول و فرش و اشياء قيمتي ديگر از مردم مي‌گيرند و يا در صحن آن مزارها، قبرها را به قيمت</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کلان مي</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فروشند!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از سوي ديگر دشمنان قرآن شروع به جعل احاديث براي اين کارهاي بيهوده ‌کردند و يک زيارت را بهتر از صد حج و يا هزار حج شمردند و زيارتنامه و فضيلت زيارت به وجود ‌آوردند و غلوکنندگان و کذابان و جعالان اين اخبار را نشر دادند. و از سوی دیگر برخی از منسوبین به محدثين که علم چندانی نداشتند تصور کردند که اين اخبار صحت و حقيقت دارد</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و براي کسب ثواب و رضاي خدا اخبار جعلي را جمع کردند و گفتند که انجام دادن اين کارها مستحب است و مسامحه</w:t>
      </w:r>
      <w:r w:rsidR="0045599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(تساهل)</w:t>
      </w:r>
      <w:r w:rsidR="0045599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در دليل مستحبات و ادل</w:t>
      </w:r>
      <w:r w:rsidRPr="00E53A01">
        <w:rPr>
          <w:rFonts w:ascii="Lotus Linotype" w:hAnsi="Lotus Linotype" w:cs="B Lotus"/>
          <w:color w:val="000000"/>
          <w:sz w:val="30"/>
          <w:szCs w:val="28"/>
          <w:rtl/>
          <w:lang w:bidi="fa-IR"/>
        </w:rPr>
        <w:t>ه‌</w:t>
      </w:r>
      <w:r w:rsidR="00053F2E" w:rsidRPr="00E53A01">
        <w:rPr>
          <w:rFonts w:ascii="Times New Roman" w:hAnsi="Times New Roman" w:cs="B Lotus" w:hint="cs"/>
          <w:sz w:val="30"/>
          <w:szCs w:val="28"/>
          <w:rtl/>
          <w:lang w:bidi="fa-IR"/>
        </w:rPr>
        <w:t>ی سنن اشکالي ندارد!</w:t>
      </w:r>
      <w:r w:rsidRPr="00E53A01">
        <w:rPr>
          <w:rFonts w:ascii="Times New Roman" w:hAnsi="Times New Roman" w:cs="B Lotus" w:hint="cs"/>
          <w:sz w:val="30"/>
          <w:szCs w:val="28"/>
          <w:rtl/>
          <w:lang w:bidi="fa-IR"/>
        </w:rPr>
        <w:t xml:space="preserve"> وبا اين کار شيطان را خشنود و مردم را به شرک و خرافات مشغول کردند، حتي براي ساختن ساختمان قبر و تعمير آن اخبار جعل کردند که استاد</w:t>
      </w:r>
      <w:r w:rsidR="0045599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«قلمداران» در </w:t>
      </w:r>
      <w:r w:rsidR="0045599B" w:rsidRPr="00E53A01">
        <w:rPr>
          <w:rFonts w:ascii="Times New Roman" w:hAnsi="Times New Roman" w:cs="B Lotus" w:hint="cs"/>
          <w:sz w:val="30"/>
          <w:szCs w:val="28"/>
          <w:rtl/>
          <w:lang w:bidi="fa-IR"/>
        </w:rPr>
        <w:t>کتاب «زيارت» خويش اين حديث را</w:t>
      </w:r>
      <w:r w:rsidRPr="00E53A01">
        <w:rPr>
          <w:rFonts w:ascii="Times New Roman" w:hAnsi="Times New Roman" w:cs="B Lotus" w:hint="cs"/>
          <w:sz w:val="30"/>
          <w:szCs w:val="28"/>
          <w:rtl/>
          <w:lang w:bidi="fa-IR"/>
        </w:rPr>
        <w:t xml:space="preserve"> از جهت سند و متنش مورد نقد قرار داد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اند، اما پيش از پرداختن به حديث مذکور لازم است نظر پيشوايان دين را دربار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تعمير قبور بدانيم.</w:t>
      </w:r>
    </w:p>
    <w:p w:rsidR="007C63BC" w:rsidRPr="00E53A01" w:rsidRDefault="007C63BC" w:rsidP="00722151">
      <w:pPr>
        <w:pStyle w:val="a2"/>
        <w:rPr>
          <w:rFonts w:hint="cs"/>
          <w:rtl/>
        </w:rPr>
      </w:pPr>
      <w:bookmarkStart w:id="109" w:name="_Toc139596693"/>
      <w:bookmarkStart w:id="110" w:name="_Toc282021148"/>
      <w:bookmarkStart w:id="111" w:name="_Toc389653242"/>
      <w:r w:rsidRPr="00E53A01">
        <w:rPr>
          <w:rFonts w:hint="cs"/>
          <w:rtl/>
        </w:rPr>
        <w:t>احاديث مربوط به تعمير و تجديد بناي قبور</w:t>
      </w:r>
      <w:bookmarkEnd w:id="109"/>
      <w:bookmarkEnd w:id="110"/>
      <w:bookmarkEnd w:id="111"/>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اگر بخواهيم هم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رواياتي را که در مذمت ساختمان و تزيين قبور وارد شده ذکر کنيم مطلب بسيار مفصل و طولاني خواهد شد، ليکن به مقداري که براي مردمِ منصف</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حق</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جو و بيداري آنان و اتمام حجّت لازم است در اين</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ذکر می</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کنیم:</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24"/>
      </w:r>
      <w:r w:rsidR="00EC3026" w:rsidRPr="00E53A01">
        <w:rPr>
          <w:rStyle w:val="FootnoteReference"/>
          <w:rFonts w:ascii="Times New Roman" w:hAnsi="Times New Roman" w:cs="B Lotus"/>
          <w:sz w:val="28"/>
          <w:szCs w:val="28"/>
          <w:rtl/>
          <w:lang w:bidi="fa-IR"/>
        </w:rPr>
        <w:t>)</w:t>
      </w:r>
    </w:p>
    <w:p w:rsidR="007C63BC" w:rsidRPr="00F00ECF" w:rsidRDefault="007C63BC" w:rsidP="00A0351F">
      <w:pPr>
        <w:pStyle w:val="StyleComplexBLotus12ptJustifiedFirstline05cmCharChar"/>
        <w:spacing w:line="240" w:lineRule="auto"/>
        <w:ind w:left="624" w:hanging="340"/>
        <w:rPr>
          <w:rFonts w:ascii="Times New Roman" w:hAnsi="Times New Roman" w:cs="B Lotus" w:hint="cs"/>
          <w:spacing w:val="-2"/>
          <w:sz w:val="30"/>
          <w:szCs w:val="28"/>
          <w:rtl/>
        </w:rPr>
      </w:pPr>
      <w:r w:rsidRPr="00F00ECF">
        <w:rPr>
          <w:rFonts w:ascii="Times New Roman" w:hAnsi="Times New Roman" w:cs="B Lotus" w:hint="cs"/>
          <w:spacing w:val="-2"/>
          <w:sz w:val="30"/>
          <w:szCs w:val="28"/>
          <w:rtl/>
          <w:lang w:bidi="fa-IR"/>
        </w:rPr>
        <w:t>1- شيخ صدوق و نيز مؤلف «وسائل الشيعه» روايت کرد</w:t>
      </w:r>
      <w:r w:rsidRPr="00F00ECF">
        <w:rPr>
          <w:rFonts w:ascii="Lotus Linotype" w:hAnsi="Lotus Linotype" w:cs="B Lotus"/>
          <w:color w:val="000000"/>
          <w:spacing w:val="-2"/>
          <w:sz w:val="30"/>
          <w:szCs w:val="28"/>
          <w:rtl/>
          <w:lang w:bidi="fa-IR"/>
        </w:rPr>
        <w:t>ه‌</w:t>
      </w:r>
      <w:r w:rsidRPr="00F00ECF">
        <w:rPr>
          <w:rFonts w:cs="B Lotus" w:hint="cs"/>
          <w:spacing w:val="-2"/>
          <w:sz w:val="30"/>
          <w:szCs w:val="28"/>
          <w:rtl/>
          <w:lang w:bidi="fa-IR"/>
        </w:rPr>
        <w:t>ا</w:t>
      </w:r>
      <w:r w:rsidRPr="00F00ECF">
        <w:rPr>
          <w:rFonts w:ascii="Times New Roman" w:hAnsi="Times New Roman" w:cs="B Lotus" w:hint="cs"/>
          <w:spacing w:val="-2"/>
          <w:sz w:val="30"/>
          <w:szCs w:val="28"/>
          <w:rtl/>
          <w:lang w:bidi="fa-IR"/>
        </w:rPr>
        <w:t>ند که رسول خدا</w:t>
      </w:r>
      <w:r w:rsidR="0045599B" w:rsidRPr="00F00ECF">
        <w:rPr>
          <w:rFonts w:ascii="Times New Roman" w:hAnsi="Times New Roman" w:cs="B Lotus" w:hint="eastAsia"/>
          <w:spacing w:val="-2"/>
          <w:sz w:val="30"/>
          <w:szCs w:val="28"/>
          <w:rtl/>
          <w:lang w:bidi="fa-IR"/>
        </w:rPr>
        <w:t>‌</w:t>
      </w:r>
      <w:r w:rsidR="00194A38" w:rsidRPr="00F00ECF">
        <w:rPr>
          <w:rFonts w:ascii="Abo-thar" w:hAnsi="Abo-thar" w:cs="CTraditional Arabic" w:hint="cs"/>
          <w:color w:val="000000"/>
          <w:spacing w:val="-2"/>
          <w:sz w:val="30"/>
          <w:szCs w:val="28"/>
          <w:rtl/>
          <w:lang w:bidi="fa-IR"/>
        </w:rPr>
        <w:t>ص</w:t>
      </w:r>
      <w:r w:rsidRPr="00F00ECF">
        <w:rPr>
          <w:rFonts w:ascii="Times New Roman" w:hAnsi="Times New Roman" w:cs="B Lotus" w:hint="cs"/>
          <w:spacing w:val="-2"/>
          <w:sz w:val="30"/>
          <w:szCs w:val="28"/>
          <w:rtl/>
          <w:lang w:bidi="fa-IR"/>
        </w:rPr>
        <w:t xml:space="preserve"> فرمود: </w:t>
      </w:r>
      <w:r w:rsidRPr="00F00ECF">
        <w:rPr>
          <w:rFonts w:ascii="Lotus Linotype" w:hAnsi="Lotus Linotype" w:cs="KFGQPC Uthman Taha Naskh"/>
          <w:b/>
          <w:bCs/>
          <w:spacing w:val="-2"/>
          <w:sz w:val="27"/>
          <w:szCs w:val="27"/>
          <w:rtl/>
          <w:lang w:bidi="fa-IR"/>
        </w:rPr>
        <w:t>«لا تتخذوا قبري قبلة ولا مسجداً، فإن الله تعالى لعن اليهود حيث اتخذوا قبور أنبيائهم مساجد»</w:t>
      </w:r>
      <w:r w:rsidR="0045599B" w:rsidRPr="00F00ECF">
        <w:rPr>
          <w:rFonts w:ascii="Lotus Linotype" w:hAnsi="Lotus Linotype" w:cs="KFGQPC Uthman Taha Naskh" w:hint="cs"/>
          <w:b/>
          <w:bCs/>
          <w:spacing w:val="-2"/>
          <w:sz w:val="27"/>
          <w:szCs w:val="27"/>
          <w:rtl/>
          <w:lang w:bidi="fa-IR"/>
        </w:rPr>
        <w:t>:</w:t>
      </w:r>
      <w:r w:rsidRPr="00F00ECF">
        <w:rPr>
          <w:rFonts w:ascii="Lotus Linotype" w:hAnsi="Lotus Linotype" w:cs="KFGQPC Uthman Taha Naskh"/>
          <w:spacing w:val="-2"/>
          <w:sz w:val="30"/>
          <w:szCs w:val="30"/>
          <w:rtl/>
          <w:lang w:bidi="fa-IR"/>
        </w:rPr>
        <w:t xml:space="preserve"> </w:t>
      </w:r>
      <w:r w:rsidR="0045599B" w:rsidRPr="00F00ECF">
        <w:rPr>
          <w:rFonts w:ascii="Times New Roman" w:hAnsi="Times New Roman" w:cs="B Lotus" w:hint="cs"/>
          <w:spacing w:val="-2"/>
          <w:sz w:val="30"/>
          <w:szCs w:val="28"/>
          <w:rtl/>
          <w:lang w:bidi="fa-IR"/>
        </w:rPr>
        <w:t>«</w:t>
      </w:r>
      <w:r w:rsidRPr="00F00ECF">
        <w:rPr>
          <w:rFonts w:ascii="Times New Roman" w:hAnsi="Times New Roman" w:cs="B Lotus" w:hint="cs"/>
          <w:spacing w:val="-2"/>
          <w:sz w:val="30"/>
          <w:szCs w:val="28"/>
          <w:rtl/>
          <w:lang w:bidi="fa-IR"/>
        </w:rPr>
        <w:t>قبرم را قبله گاه و محل توجه و مسجد قرار ندهيد، همانا خداي متعال يهود را لعنت نمود، زیرا قبور پيغمبران خود را مساجد قرار دادند». (وسائل الشيعه، ج 2، باب 65، صفحه 887</w:t>
      </w:r>
      <w:r w:rsidR="00EA656B" w:rsidRPr="00F00ECF">
        <w:rPr>
          <w:rFonts w:ascii="Times New Roman" w:hAnsi="Times New Roman" w:cs="B Lotus" w:hint="cs"/>
          <w:spacing w:val="-2"/>
          <w:sz w:val="30"/>
          <w:szCs w:val="28"/>
          <w:rtl/>
          <w:lang w:bidi="fa-IR"/>
        </w:rPr>
        <w:t>)</w:t>
      </w:r>
      <w:r w:rsidRPr="00F00ECF">
        <w:rPr>
          <w:rFonts w:ascii="Times New Roman" w:hAnsi="Times New Roman" w:cs="B Lotus" w:hint="cs"/>
          <w:spacing w:val="-2"/>
          <w:sz w:val="30"/>
          <w:szCs w:val="28"/>
          <w:rtl/>
          <w:lang w:bidi="fa-IR"/>
        </w:rPr>
        <w:t>. بنابراين احاديثي که در کتب زيارت وارد شده و دلالت بر قبله قرار دادن قبر امام دارد، ساخته</w:t>
      </w:r>
      <w:r w:rsidR="00E21793" w:rsidRPr="00F00ECF">
        <w:rPr>
          <w:rFonts w:ascii="Times New Roman" w:hAnsi="Times New Roman" w:cs="B Lotus" w:hint="cs"/>
          <w:spacing w:val="-2"/>
          <w:sz w:val="30"/>
          <w:szCs w:val="28"/>
          <w:rtl/>
          <w:lang w:bidi="fa-IR"/>
        </w:rPr>
        <w:t xml:space="preserve">‌ی </w:t>
      </w:r>
      <w:r w:rsidRPr="00F00ECF">
        <w:rPr>
          <w:rFonts w:ascii="Times New Roman" w:hAnsi="Times New Roman" w:cs="B Lotus" w:hint="cs"/>
          <w:spacing w:val="-2"/>
          <w:sz w:val="30"/>
          <w:szCs w:val="28"/>
          <w:rtl/>
          <w:lang w:bidi="fa-IR"/>
        </w:rPr>
        <w:t>يهود صفت</w:t>
      </w:r>
      <w:r w:rsidR="0045599B" w:rsidRPr="00F00ECF">
        <w:rPr>
          <w:rFonts w:ascii="Times New Roman" w:hAnsi="Times New Roman" w:cs="B Lotus" w:hint="eastAsia"/>
          <w:spacing w:val="-2"/>
          <w:sz w:val="30"/>
          <w:szCs w:val="28"/>
          <w:rtl/>
          <w:lang w:bidi="fa-IR"/>
        </w:rPr>
        <w:t>‌</w:t>
      </w:r>
      <w:r w:rsidR="0045599B" w:rsidRPr="00F00ECF">
        <w:rPr>
          <w:rFonts w:ascii="Times New Roman" w:hAnsi="Times New Roman" w:cs="B Lotus" w:hint="cs"/>
          <w:spacing w:val="-2"/>
          <w:sz w:val="30"/>
          <w:szCs w:val="28"/>
          <w:rtl/>
          <w:lang w:bidi="fa-IR"/>
        </w:rPr>
        <w:t>هایی</w:t>
      </w:r>
      <w:r w:rsidRPr="00F00ECF">
        <w:rPr>
          <w:rFonts w:ascii="Times New Roman" w:hAnsi="Times New Roman" w:cs="B Lotus" w:hint="cs"/>
          <w:spacing w:val="-2"/>
          <w:sz w:val="30"/>
          <w:szCs w:val="28"/>
          <w:rtl/>
          <w:lang w:bidi="fa-IR"/>
        </w:rPr>
        <w:t xml:space="preserve"> است که</w:t>
      </w:r>
      <w:r w:rsidR="000B2A58" w:rsidRPr="00F00ECF">
        <w:rPr>
          <w:rFonts w:ascii="Times New Roman" w:hAnsi="Times New Roman" w:cs="B Lotus" w:hint="cs"/>
          <w:spacing w:val="-2"/>
          <w:sz w:val="30"/>
          <w:szCs w:val="28"/>
          <w:rtl/>
          <w:lang w:bidi="fa-IR"/>
        </w:rPr>
        <w:t xml:space="preserve"> آن‌ها </w:t>
      </w:r>
      <w:r w:rsidRPr="00F00ECF">
        <w:rPr>
          <w:rFonts w:ascii="Times New Roman" w:hAnsi="Times New Roman" w:cs="B Lotus" w:hint="cs"/>
          <w:spacing w:val="-2"/>
          <w:sz w:val="30"/>
          <w:szCs w:val="28"/>
          <w:rtl/>
          <w:lang w:bidi="fa-IR"/>
        </w:rPr>
        <w:t>را به دروغ بر ائمه</w:t>
      </w:r>
      <w:r w:rsidR="0082008C" w:rsidRPr="00F00ECF">
        <w:rPr>
          <w:rFonts w:ascii="Abo-thar" w:hAnsi="Abo-thar" w:cs="B Lotus" w:hint="cs"/>
          <w:spacing w:val="-2"/>
          <w:sz w:val="30"/>
          <w:szCs w:val="28"/>
          <w:lang w:bidi="fa-IR"/>
        </w:rPr>
        <w:t></w:t>
      </w:r>
      <w:r w:rsidR="0082008C" w:rsidRPr="00F00ECF">
        <w:rPr>
          <w:rFonts w:ascii="Abo-thar" w:hAnsi="Abo-thar" w:cs="B Lotus" w:hint="cs"/>
          <w:spacing w:val="-2"/>
          <w:sz w:val="30"/>
          <w:szCs w:val="28"/>
          <w:rtl/>
          <w:lang w:bidi="fa-IR"/>
        </w:rPr>
        <w:t xml:space="preserve"> </w:t>
      </w:r>
      <w:r w:rsidRPr="00F00ECF">
        <w:rPr>
          <w:rFonts w:ascii="Times New Roman" w:hAnsi="Times New Roman" w:cs="B Lotus" w:hint="cs"/>
          <w:spacing w:val="-2"/>
          <w:sz w:val="30"/>
          <w:szCs w:val="28"/>
          <w:rtl/>
          <w:lang w:bidi="fa-IR"/>
        </w:rPr>
        <w:t>چسپانده</w:t>
      </w:r>
      <w:r w:rsidR="0042690B" w:rsidRPr="00F00ECF">
        <w:rPr>
          <w:rFonts w:ascii="Times New Roman" w:hAnsi="Times New Roman" w:cs="B Lotus" w:hint="cs"/>
          <w:spacing w:val="-2"/>
          <w:sz w:val="30"/>
          <w:szCs w:val="28"/>
          <w:rtl/>
          <w:lang w:bidi="fa-IR"/>
        </w:rPr>
        <w:t>‌اند!</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2- محدث نوري در «مستدرک الوسائل» نقل کرده که علامه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حلي در کتاب نهايه از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روايت کرده: </w:t>
      </w:r>
      <w:r w:rsidRPr="00E53A01">
        <w:rPr>
          <w:rFonts w:ascii="Lotus Linotype" w:hAnsi="Lotus Linotype" w:cs="KFGQPC Uthman Taha Naskh"/>
          <w:b/>
          <w:bCs/>
          <w:sz w:val="27"/>
          <w:szCs w:val="27"/>
          <w:rtl/>
          <w:lang w:bidi="fa-IR"/>
        </w:rPr>
        <w:t>«نهى النبي أن يجصص القبر أو يبنى عليه أو يكتب عليه لأنه من زينة الدنيا فلاحاجة بالميّت إليه»</w:t>
      </w:r>
      <w:r w:rsidR="0045599B" w:rsidRPr="00E53A01">
        <w:rPr>
          <w:rFonts w:ascii="Lotus Linotype" w:hAnsi="Lotus Linotype" w:cs="KFGQPC Uthman Taha Naskh" w:hint="cs"/>
          <w:b/>
          <w:bCs/>
          <w:sz w:val="27"/>
          <w:szCs w:val="27"/>
          <w:rtl/>
          <w:lang w:bidi="fa-IR"/>
        </w:rPr>
        <w:t>:</w:t>
      </w:r>
      <w:r w:rsidRPr="00E53A01">
        <w:rPr>
          <w:rFonts w:ascii="Times New Roman" w:hAnsi="Times New Roman" w:cs="B Lotus" w:hint="cs"/>
          <w:sz w:val="30"/>
          <w:szCs w:val="28"/>
          <w:rtl/>
          <w:lang w:bidi="fa-IR"/>
        </w:rPr>
        <w:t xml:space="preserve"> </w:t>
      </w:r>
      <w:r w:rsidR="0045599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پيامبر</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از گچ</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کاری قبر و نوشتن روی آن نهي فرموده</w:t>
      </w:r>
      <w:r w:rsidR="0045599B"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25"/>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 xml:space="preserve"> زيرا اين</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زينت دنيا است و ميت نيازي به آن ندارد». (مستدرک‌ الوسائل، چاپ سنگي، 1/127).</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3- و باز محدث نوري روايت کرده: </w:t>
      </w:r>
      <w:r w:rsidRPr="00E53A01">
        <w:rPr>
          <w:rFonts w:ascii="Lotus Linotype" w:hAnsi="Lotus Linotype" w:cs="KFGQPC Uthman Taha Naskh"/>
          <w:b/>
          <w:bCs/>
          <w:sz w:val="27"/>
          <w:szCs w:val="27"/>
          <w:rtl/>
          <w:lang w:bidi="fa-IR"/>
        </w:rPr>
        <w:t xml:space="preserve">«عن أمير المؤمنين </w:t>
      </w:r>
      <w:r w:rsidRPr="00E53A01">
        <w:rPr>
          <w:rFonts w:ascii="Lotus Linotype" w:hAnsi="Lotus Linotype" w:cs="KFGQPC Uthman Taha Naskh"/>
          <w:color w:val="000000"/>
          <w:sz w:val="28"/>
          <w:szCs w:val="28"/>
          <w:rtl/>
          <w:lang w:bidi="fa-IR"/>
        </w:rPr>
        <w:t>؛</w:t>
      </w:r>
      <w:r w:rsidRPr="00E53A01">
        <w:rPr>
          <w:rFonts w:ascii="Lotus Linotype" w:hAnsi="Lotus Linotype" w:cs="KFGQPC Uthman Taha Naskh"/>
          <w:b/>
          <w:bCs/>
          <w:sz w:val="27"/>
          <w:szCs w:val="27"/>
          <w:rtl/>
          <w:lang w:bidi="fa-IR"/>
        </w:rPr>
        <w:t xml:space="preserve"> قال: سمعت رسول الله </w:t>
      </w:r>
      <w:r w:rsidRPr="00E53A01">
        <w:rPr>
          <w:rFonts w:ascii="Lotus Linotype" w:hAnsi="Lotus Linotype" w:cs="KFGQPC Uthman Taha Naskh"/>
          <w:color w:val="000000"/>
          <w:sz w:val="30"/>
          <w:szCs w:val="30"/>
          <w:rtl/>
          <w:lang w:bidi="fa-IR"/>
        </w:rPr>
        <w:t>ص</w:t>
      </w:r>
      <w:r w:rsidRPr="00E53A01">
        <w:rPr>
          <w:rFonts w:ascii="Lotus Linotype" w:hAnsi="Lotus Linotype" w:cs="KFGQPC Uthman Taha Naskh"/>
          <w:b/>
          <w:bCs/>
          <w:sz w:val="27"/>
          <w:szCs w:val="27"/>
          <w:rtl/>
          <w:lang w:bidi="fa-IR"/>
        </w:rPr>
        <w:t xml:space="preserve"> يقول: لاتتخذوا قبري عيداً ولا تتخذوا قبوركم مساجدكم ولا بيوتكم قبوراً»</w:t>
      </w:r>
      <w:r w:rsidR="0045599B" w:rsidRPr="00E53A01">
        <w:rPr>
          <w:rFonts w:ascii="Lotus Linotype" w:hAnsi="Lotus Linotype" w:cs="KFGQPC Uthman Taha Naskh" w:hint="cs"/>
          <w:b/>
          <w:bCs/>
          <w:sz w:val="27"/>
          <w:szCs w:val="27"/>
          <w:rtl/>
          <w:lang w:bidi="fa-IR"/>
        </w:rPr>
        <w:t>:</w:t>
      </w:r>
      <w:r w:rsidRPr="00E53A01">
        <w:rPr>
          <w:rFonts w:ascii="Times New Roman" w:hAnsi="Times New Roman" w:cs="B Lotus" w:hint="cs"/>
          <w:sz w:val="30"/>
          <w:szCs w:val="28"/>
          <w:rtl/>
          <w:lang w:bidi="fa-IR"/>
        </w:rPr>
        <w:t xml:space="preserve"> یعنی علي</w:t>
      </w:r>
      <w:r w:rsidR="0045599B"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 شنيدم که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مي‌فرمايد: قبرم را محل رفت و آمد قرار ندهید و قبرهايتان را مساجد خويش قرار ندهيد و خانه</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هايتان را محل دفن مرده</w:t>
      </w:r>
      <w:r w:rsidR="0045599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هايتان قرار ندهيد.(مستدرک الوسائل، ج 1، باب 55 از ابواب دفن، ص 132</w:t>
      </w:r>
      <w:r w:rsidR="00EA656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4- شيخ «حر عاملي» از موسي بن جعفر</w:t>
      </w:r>
      <w:r w:rsidR="0045599B"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کرده که فرمود:</w:t>
      </w:r>
      <w:r w:rsidRPr="00E53A01">
        <w:rPr>
          <w:rFonts w:ascii="Times New Roman" w:hAnsi="Times New Roman" w:cs="B Lotus" w:hint="cs"/>
          <w:b/>
          <w:bCs/>
          <w:sz w:val="30"/>
          <w:szCs w:val="28"/>
          <w:rtl/>
          <w:lang w:bidi="fa-IR"/>
        </w:rPr>
        <w:t xml:space="preserve"> </w:t>
      </w:r>
      <w:r w:rsidRPr="00E53A01">
        <w:rPr>
          <w:rFonts w:ascii="Lotus Linotype" w:hAnsi="Lotus Linotype" w:cs="KFGQPC Uthman Taha Naskh"/>
          <w:b/>
          <w:bCs/>
          <w:sz w:val="27"/>
          <w:szCs w:val="27"/>
          <w:rtl/>
          <w:lang w:bidi="fa-IR"/>
        </w:rPr>
        <w:t>«لا ترفعوا قبري أكثر من أربع أصابع مفرجات»</w:t>
      </w:r>
      <w:r w:rsidRPr="00E53A01">
        <w:rPr>
          <w:rFonts w:ascii="Times New Roman" w:hAnsi="Times New Roman" w:cs="B Lotus" w:hint="cs"/>
          <w:sz w:val="30"/>
          <w:szCs w:val="28"/>
          <w:rtl/>
          <w:lang w:bidi="fa-IR"/>
        </w:rPr>
        <w:t xml:space="preserve"> یعنی قبر مرا بيش از چهار انگشت باز از هم بیشتر بالا نبرید.</w:t>
      </w:r>
      <w:r w:rsidR="0045599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(وسائل ‌الشيعه، ج 2، باب 31 از ابواب دفن، ص 858</w:t>
      </w:r>
      <w:r w:rsidR="00EA656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5- در</w:t>
      </w:r>
      <w:r w:rsidR="002134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بحارالانوار</w:t>
      </w:r>
      <w:r w:rsidR="002134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ج 22 و کتب معتبر ديگر از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ند که فرمود: </w:t>
      </w:r>
      <w:r w:rsidRPr="00E53A01">
        <w:rPr>
          <w:rFonts w:ascii="Lotus Linotype" w:hAnsi="Lotus Linotype" w:cs="KFGQPC Uthman Taha Naskh"/>
          <w:b/>
          <w:bCs/>
          <w:sz w:val="27"/>
          <w:szCs w:val="27"/>
          <w:rtl/>
          <w:lang w:bidi="fa-IR"/>
        </w:rPr>
        <w:t>«لا تشرب وأنت قائم ولا تطف بقبر ولا تبل في ماء نقيع»</w:t>
      </w:r>
      <w:r w:rsidR="0045599B" w:rsidRPr="00E53A01">
        <w:rPr>
          <w:rFonts w:ascii="Lotus Linotype" w:hAnsi="Lotus Linotype" w:cs="KFGQPC Uthman Taha Naskh" w:hint="cs"/>
          <w:b/>
          <w:bCs/>
          <w:sz w:val="27"/>
          <w:szCs w:val="27"/>
          <w:rtl/>
          <w:lang w:bidi="fa-IR"/>
        </w:rPr>
        <w:t>:</w:t>
      </w:r>
      <w:r w:rsidRPr="00E53A01">
        <w:rPr>
          <w:rFonts w:ascii="Times New Roman" w:hAnsi="Times New Roman" w:cs="B Lotus" w:hint="cs"/>
          <w:sz w:val="30"/>
          <w:szCs w:val="28"/>
          <w:rtl/>
          <w:lang w:bidi="fa-IR"/>
        </w:rPr>
        <w:t xml:space="preserve"> یعنی هرگز ايستاده آب منوش و هيچ قبري را طواف مکن و در آب پاک ادرار مکن.</w:t>
      </w:r>
      <w:r w:rsidR="0045599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(وسائل الشيعه، ج 10، باب 92، از ابواب المزار کتاب الحج و ج 1، ص 241 و سفينه البحار، ج 2، ص 99</w:t>
      </w:r>
      <w:r w:rsidR="00EA656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6- زيد بن علي بن الحسين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از جدش علي بن ابي‌ طالب روايت کرده که فرمود: </w:t>
      </w:r>
      <w:r w:rsidRPr="00E53A01">
        <w:rPr>
          <w:rFonts w:ascii="Lotus Linotype" w:hAnsi="Lotus Linotype" w:cs="KFGQPC Uthman Taha Naskh"/>
          <w:b/>
          <w:bCs/>
          <w:sz w:val="27"/>
          <w:szCs w:val="27"/>
          <w:rtl/>
          <w:lang w:bidi="fa-IR"/>
        </w:rPr>
        <w:t xml:space="preserve">«نهى رسول الله </w:t>
      </w:r>
      <w:r w:rsidR="00194A38" w:rsidRPr="00E53A01">
        <w:rPr>
          <w:rFonts w:ascii="Abo-thar" w:hAnsi="Abo-thar" w:cs="CTraditional Arabic" w:hint="cs"/>
          <w:color w:val="000000"/>
          <w:sz w:val="30"/>
          <w:szCs w:val="28"/>
          <w:rtl/>
          <w:lang w:bidi="fa-IR"/>
        </w:rPr>
        <w:t>ص</w:t>
      </w:r>
      <w:r w:rsidRPr="00E53A01">
        <w:rPr>
          <w:rFonts w:ascii="Lotus Linotype" w:hAnsi="Lotus Linotype" w:cs="KFGQPC Uthman Taha Naskh"/>
          <w:b/>
          <w:bCs/>
          <w:sz w:val="27"/>
          <w:szCs w:val="27"/>
          <w:rtl/>
          <w:lang w:bidi="fa-IR"/>
        </w:rPr>
        <w:t xml:space="preserve"> عن لحوم الأضاحي أن تدخروها فوق ثلاثة أيام ... ونهانا عن زيارة القبور»</w:t>
      </w:r>
      <w:r w:rsidR="0045599B" w:rsidRPr="00E53A01">
        <w:rPr>
          <w:rFonts w:ascii="Lotus Linotype" w:hAnsi="Lotus Linotype" w:cs="KFGQPC Uthman Taha Naskh" w:hint="cs"/>
          <w:b/>
          <w:bCs/>
          <w:sz w:val="27"/>
          <w:szCs w:val="27"/>
          <w:rtl/>
          <w:lang w:bidi="fa-IR"/>
        </w:rPr>
        <w:t>:</w:t>
      </w:r>
      <w:r w:rsidRPr="00E53A01">
        <w:rPr>
          <w:rFonts w:ascii="Times New Roman" w:hAnsi="Times New Roman" w:cs="B Lotus" w:hint="cs"/>
          <w:sz w:val="30"/>
          <w:szCs w:val="28"/>
          <w:rtl/>
          <w:lang w:bidi="fa-IR"/>
        </w:rPr>
        <w:t xml:space="preserve"> یعنی رسول خدا</w:t>
      </w:r>
      <w:r w:rsidR="0045599B"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ما را از ذخيره‌کردن گوشتهاي قرباني بيش از سه روز نهي فرمود .... و ما را از زيارت قبور نهي نمود.</w:t>
      </w:r>
      <w:r w:rsidR="000C74CA" w:rsidRPr="00E53A01">
        <w:rPr>
          <w:rFonts w:ascii="Times New Roman" w:hAnsi="Times New Roman" w:cs="B Lotus"/>
          <w:sz w:val="30"/>
          <w:szCs w:val="28"/>
          <w:rtl/>
          <w:lang w:bidi="fa-IR"/>
        </w:rPr>
        <w:t xml:space="preserve"> </w:t>
      </w:r>
      <w:r w:rsidR="00EA656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مسند الامام زيد، کتاب الحج، باب الأکل من لحوم الأضاحي).</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7- حديث معروفي است از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که خدا فرموده: </w:t>
      </w:r>
      <w:r w:rsidRPr="00E53A01">
        <w:rPr>
          <w:rFonts w:ascii="Lotus Linotype" w:hAnsi="Lotus Linotype" w:cs="KFGQPC Uthman Taha Naskh"/>
          <w:b/>
          <w:bCs/>
          <w:sz w:val="27"/>
          <w:szCs w:val="27"/>
          <w:rtl/>
          <w:lang w:bidi="fa-IR"/>
        </w:rPr>
        <w:t>«أنا عند القلوب المنكسرة و القبور المندرسة»</w:t>
      </w:r>
      <w:r w:rsidRPr="00E53A01">
        <w:rPr>
          <w:rFonts w:ascii="Times New Roman" w:hAnsi="Times New Roman" w:cs="B Lotus" w:hint="cs"/>
          <w:sz w:val="30"/>
          <w:szCs w:val="28"/>
          <w:rtl/>
          <w:lang w:bidi="fa-IR"/>
        </w:rPr>
        <w:t xml:space="preserve"> یعنی من </w:t>
      </w:r>
      <w:r w:rsidR="0045599B" w:rsidRPr="00E53A01">
        <w:rPr>
          <w:rFonts w:ascii="Times New Roman" w:hAnsi="Times New Roman" w:cs="B Lotus" w:hint="cs"/>
          <w:sz w:val="30"/>
          <w:szCs w:val="28"/>
          <w:rtl/>
          <w:lang w:bidi="fa-IR"/>
        </w:rPr>
        <w:t>نزد دل</w:t>
      </w:r>
      <w:r w:rsidR="0045599B" w:rsidRPr="00E53A01">
        <w:rPr>
          <w:rFonts w:ascii="Times New Roman" w:hAnsi="Times New Roman" w:cs="B Lotus" w:hint="eastAsia"/>
          <w:sz w:val="30"/>
          <w:szCs w:val="28"/>
          <w:rtl/>
          <w:lang w:bidi="fa-IR"/>
        </w:rPr>
        <w:t>‌</w:t>
      </w:r>
      <w:r w:rsidR="0045599B" w:rsidRPr="00E53A01">
        <w:rPr>
          <w:rFonts w:ascii="Times New Roman" w:hAnsi="Times New Roman" w:cs="B Lotus" w:hint="cs"/>
          <w:sz w:val="30"/>
          <w:szCs w:val="28"/>
          <w:rtl/>
          <w:lang w:bidi="fa-IR"/>
        </w:rPr>
        <w:t>هاي شکسته و قبرهاي ويرانم</w:t>
      </w:r>
      <w:r w:rsidRPr="00E53A01">
        <w:rPr>
          <w:rFonts w:ascii="Times New Roman" w:hAnsi="Times New Roman" w:cs="B Lotus" w:hint="cs"/>
          <w:sz w:val="30"/>
          <w:szCs w:val="28"/>
          <w:rtl/>
          <w:lang w:bidi="fa-IR"/>
        </w:rPr>
        <w:t>. پس حضرت حق جل جلاله به قبرهاي زينت‌ داده شده و تجديد بنا شده و آيينه‌کاري و طلاکاري شده عنايتي ندارد و از</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بيزار است.</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rPr>
      </w:pPr>
      <w:r w:rsidRPr="00E53A01">
        <w:rPr>
          <w:rFonts w:ascii="Times New Roman" w:hAnsi="Times New Roman" w:cs="B Lotus" w:hint="cs"/>
          <w:sz w:val="30"/>
          <w:szCs w:val="28"/>
          <w:rtl/>
          <w:lang w:bidi="fa-IR"/>
        </w:rPr>
        <w:t xml:space="preserve">8- از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شده که فرمود: </w:t>
      </w:r>
      <w:r w:rsidRPr="00E53A01">
        <w:rPr>
          <w:rFonts w:ascii="Lotus Linotype" w:hAnsi="Lotus Linotype" w:cs="KFGQPC Uthman Taha Naskh"/>
          <w:b/>
          <w:bCs/>
          <w:sz w:val="27"/>
          <w:szCs w:val="27"/>
          <w:rtl/>
          <w:lang w:bidi="fa-IR"/>
        </w:rPr>
        <w:t xml:space="preserve">«قبر رسول الله </w:t>
      </w:r>
      <w:r w:rsidR="00194A38" w:rsidRPr="00E53A01">
        <w:rPr>
          <w:rFonts w:ascii="Abo-thar" w:hAnsi="Abo-thar" w:cs="CTraditional Arabic" w:hint="cs"/>
          <w:color w:val="000000"/>
          <w:sz w:val="28"/>
          <w:szCs w:val="28"/>
          <w:rtl/>
          <w:lang w:bidi="fa-IR"/>
        </w:rPr>
        <w:t>ص</w:t>
      </w:r>
      <w:r w:rsidRPr="00E53A01">
        <w:rPr>
          <w:rFonts w:ascii="Lotus Linotype" w:hAnsi="Lotus Linotype" w:cs="KFGQPC Uthman Taha Naskh"/>
          <w:b/>
          <w:bCs/>
          <w:sz w:val="27"/>
          <w:szCs w:val="27"/>
          <w:rtl/>
          <w:lang w:bidi="fa-IR"/>
        </w:rPr>
        <w:t xml:space="preserve"> محصب حصباء حمراء»</w:t>
      </w:r>
      <w:r w:rsidRPr="00E53A01">
        <w:rPr>
          <w:rFonts w:ascii="Times New Roman" w:hAnsi="Times New Roman" w:cs="B Lotus" w:hint="cs"/>
          <w:sz w:val="30"/>
          <w:szCs w:val="28"/>
          <w:rtl/>
          <w:lang w:bidi="fa-IR"/>
        </w:rPr>
        <w:t xml:space="preserve"> یعنی قبر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از شن قرمز رنگ است. (وسائل الشيعه، ج 2، باب 37، از ابواب دفن، ص 864</w:t>
      </w:r>
      <w:r w:rsidR="00EA656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که معلوم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تا زمان آن بزرگوار قبر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زينت و بنايي نداشته است.</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9- عبدالرزاق صنعاني که از قدماي شيعه است روايت کرده: </w:t>
      </w:r>
      <w:r w:rsidRPr="00E53A01">
        <w:rPr>
          <w:rFonts w:ascii="Lotus Linotype" w:hAnsi="Lotus Linotype" w:cs="KFGQPC Uthman Taha Naskh"/>
          <w:b/>
          <w:bCs/>
          <w:sz w:val="27"/>
          <w:szCs w:val="27"/>
          <w:rtl/>
          <w:lang w:bidi="fa-IR"/>
        </w:rPr>
        <w:t xml:space="preserve">«عن ابن طاوس أن رسول الله </w:t>
      </w:r>
      <w:r w:rsidR="00194A38" w:rsidRPr="00E53A01">
        <w:rPr>
          <w:rFonts w:ascii="Abo-thar" w:hAnsi="Abo-thar" w:cs="CTraditional Arabic" w:hint="cs"/>
          <w:color w:val="000000"/>
          <w:sz w:val="30"/>
          <w:szCs w:val="28"/>
          <w:rtl/>
          <w:lang w:bidi="fa-IR"/>
        </w:rPr>
        <w:t>ص</w:t>
      </w:r>
      <w:r w:rsidRPr="00E53A01">
        <w:rPr>
          <w:rFonts w:ascii="Lotus Linotype" w:hAnsi="Lotus Linotype" w:cs="KFGQPC Uthman Taha Naskh"/>
          <w:b/>
          <w:bCs/>
          <w:sz w:val="27"/>
          <w:szCs w:val="27"/>
          <w:rtl/>
          <w:lang w:bidi="fa-IR"/>
        </w:rPr>
        <w:t xml:space="preserve"> نهى عن قبور المسلمين أن يبني عليها أو تجصص أو تزرع، فإن خير قبوركم</w:t>
      </w:r>
      <w:r w:rsidR="00C52567" w:rsidRPr="00E53A01">
        <w:rPr>
          <w:rFonts w:ascii="Lotus Linotype" w:hAnsi="Lotus Linotype" w:cs="KFGQPC Uthman Taha Naskh"/>
          <w:b/>
          <w:bCs/>
          <w:sz w:val="27"/>
          <w:szCs w:val="27"/>
          <w:rtl/>
          <w:lang w:bidi="fa-IR"/>
        </w:rPr>
        <w:t xml:space="preserve"> التي لا تعرف</w:t>
      </w:r>
      <w:r w:rsidRPr="00E53A01">
        <w:rPr>
          <w:rFonts w:ascii="Lotus Linotype" w:hAnsi="Lotus Linotype" w:cs="KFGQPC Uthman Taha Naskh"/>
          <w:b/>
          <w:bCs/>
          <w:sz w:val="27"/>
          <w:szCs w:val="27"/>
          <w:rtl/>
          <w:lang w:bidi="fa-IR"/>
        </w:rPr>
        <w:t>»</w:t>
      </w:r>
      <w:r w:rsidRPr="00E53A01">
        <w:rPr>
          <w:rFonts w:ascii="Lotus Linotype" w:hAnsi="Lotus Linotype" w:cs="KFGQPC Uthman Taha Naskh"/>
          <w:sz w:val="30"/>
          <w:szCs w:val="30"/>
          <w:rtl/>
          <w:lang w:bidi="fa-IR"/>
        </w:rPr>
        <w:t xml:space="preserve"> </w:t>
      </w:r>
      <w:r w:rsidRPr="00E53A01">
        <w:rPr>
          <w:rFonts w:ascii="Times New Roman" w:hAnsi="Times New Roman" w:cs="B Lotus" w:hint="cs"/>
          <w:sz w:val="30"/>
          <w:szCs w:val="28"/>
          <w:rtl/>
          <w:lang w:bidi="fa-IR"/>
        </w:rPr>
        <w:t xml:space="preserve">یعنی ابن طاووس روايت کرده که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از اينکه بر قبر مسلمين بنايي ساخته شود و يا گچ‌کاري و يا بر روی آن زراعت شود، نهي نموده و فرموده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بهترين ق</w:t>
      </w:r>
      <w:r w:rsidR="0045599B" w:rsidRPr="00E53A01">
        <w:rPr>
          <w:rFonts w:ascii="Times New Roman" w:hAnsi="Times New Roman" w:cs="B Lotus" w:hint="cs"/>
          <w:sz w:val="30"/>
          <w:szCs w:val="28"/>
          <w:rtl/>
          <w:lang w:bidi="fa-IR"/>
        </w:rPr>
        <w:t>بور شما قبري است که شناخته نشود</w:t>
      </w:r>
      <w:r w:rsidRPr="00E53A01">
        <w:rPr>
          <w:rFonts w:ascii="Times New Roman" w:hAnsi="Times New Roman" w:cs="B Lotus" w:hint="cs"/>
          <w:sz w:val="30"/>
          <w:szCs w:val="28"/>
          <w:rtl/>
          <w:lang w:bidi="fa-IR"/>
        </w:rPr>
        <w:t>.</w:t>
      </w:r>
      <w:r w:rsidR="00F00ECF">
        <w:rPr>
          <w:rFonts w:ascii="Times New Roman" w:hAnsi="Times New Roman" w:cs="B Lotus" w:hint="cs"/>
          <w:sz w:val="30"/>
          <w:szCs w:val="28"/>
          <w:rtl/>
          <w:lang w:bidi="fa-IR"/>
        </w:rPr>
        <w:t xml:space="preserve"> </w:t>
      </w:r>
      <w:r w:rsidR="00EA656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المصنف، 3/506).</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10- مرحوم آيت الله شريعت سنگلجي از «ذکري» نقل کرده که: «رسول اکرم</w:t>
      </w:r>
      <w:r w:rsidR="00C52567"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قبر فرزندش ابراهيم را مسطح نمود و نيز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قاسم بن محمد گفت: قبر نبي‌اکرم</w:t>
      </w:r>
      <w:r w:rsidR="00C52567"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 شيخين را در حالی دیدم که مسطح بود و نيز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قبر مهاجرين و انصار در مدينه منوره مسطح بود». </w:t>
      </w:r>
      <w:r w:rsidR="00EA656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توحيد عبادت، انتشارات دانش، ص 149).</w:t>
      </w:r>
    </w:p>
    <w:p w:rsidR="007C63BC" w:rsidRPr="00F00ECF" w:rsidRDefault="007C63BC" w:rsidP="00A0351F">
      <w:pPr>
        <w:pStyle w:val="StyleComplexBLotus12ptJustifiedFirstline05cmCharChar"/>
        <w:spacing w:line="240" w:lineRule="auto"/>
        <w:ind w:left="624" w:hanging="340"/>
        <w:rPr>
          <w:rFonts w:ascii="Times New Roman" w:hAnsi="Times New Roman" w:cs="B Lotus" w:hint="cs"/>
          <w:spacing w:val="-5"/>
          <w:sz w:val="30"/>
          <w:szCs w:val="28"/>
          <w:rtl/>
          <w:lang w:bidi="fa-IR"/>
        </w:rPr>
      </w:pPr>
      <w:r w:rsidRPr="00F00ECF">
        <w:rPr>
          <w:rFonts w:ascii="Times New Roman" w:hAnsi="Times New Roman" w:cs="B Lotus" w:hint="cs"/>
          <w:spacing w:val="-5"/>
          <w:sz w:val="30"/>
          <w:szCs w:val="28"/>
          <w:rtl/>
          <w:lang w:bidi="fa-IR"/>
        </w:rPr>
        <w:t xml:space="preserve">11- امام صادق </w:t>
      </w:r>
      <w:r w:rsidR="00194A38" w:rsidRPr="00F00ECF">
        <w:rPr>
          <w:rFonts w:ascii="Abo-thar" w:hAnsi="Abo-thar" w:cs="CTraditional Arabic" w:hint="cs"/>
          <w:color w:val="000000"/>
          <w:spacing w:val="-5"/>
          <w:sz w:val="28"/>
          <w:szCs w:val="28"/>
          <w:rtl/>
          <w:lang w:bidi="fa-IR"/>
        </w:rPr>
        <w:t>÷</w:t>
      </w:r>
      <w:r w:rsidRPr="00F00ECF">
        <w:rPr>
          <w:rFonts w:ascii="Times New Roman" w:hAnsi="Times New Roman" w:cs="B Lotus" w:hint="cs"/>
          <w:spacing w:val="-5"/>
          <w:sz w:val="30"/>
          <w:szCs w:val="28"/>
          <w:rtl/>
          <w:lang w:bidi="fa-IR"/>
        </w:rPr>
        <w:t xml:space="preserve"> فرمود: </w:t>
      </w:r>
      <w:r w:rsidRPr="00F00ECF">
        <w:rPr>
          <w:rFonts w:ascii="Lotus Linotype" w:hAnsi="Lotus Linotype" w:cs="KFGQPC Uthman Taha Naskh"/>
          <w:b/>
          <w:bCs/>
          <w:spacing w:val="-5"/>
          <w:sz w:val="27"/>
          <w:szCs w:val="27"/>
          <w:rtl/>
          <w:lang w:bidi="fa-IR"/>
        </w:rPr>
        <w:t>«لا تطينوا القبر من غير طينه»</w:t>
      </w:r>
      <w:r w:rsidRPr="00F00ECF">
        <w:rPr>
          <w:rFonts w:ascii="Times New Roman" w:hAnsi="Times New Roman" w:cs="B Lotus" w:hint="cs"/>
          <w:spacing w:val="-5"/>
          <w:sz w:val="30"/>
          <w:szCs w:val="28"/>
          <w:rtl/>
          <w:lang w:bidi="fa-IR"/>
        </w:rPr>
        <w:t xml:space="preserve"> یعنی قبر را از گِل غير خودش گِل‌کاري نکنيد. (وسائل الشيعه، ج 2، باب 16، از ابواب دفن، ص 864).</w:t>
      </w:r>
    </w:p>
    <w:p w:rsidR="007C63BC" w:rsidRPr="00E53A01" w:rsidRDefault="007C63BC" w:rsidP="00A0351F">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12- علي بن ابي طالب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کرده </w:t>
      </w:r>
      <w:r w:rsidRPr="00E53A01">
        <w:rPr>
          <w:rFonts w:ascii="Lotus Linotype" w:hAnsi="Lotus Linotype" w:cs="KFGQPC Uthman Taha Naskh"/>
          <w:b/>
          <w:bCs/>
          <w:sz w:val="27"/>
          <w:szCs w:val="27"/>
          <w:rtl/>
          <w:lang w:bidi="fa-IR"/>
        </w:rPr>
        <w:t xml:space="preserve">«أن رسول الله </w:t>
      </w:r>
      <w:r w:rsidR="00194A38" w:rsidRPr="00E53A01">
        <w:rPr>
          <w:rFonts w:ascii="Abo-thar" w:hAnsi="Abo-thar" w:cs="CTraditional Arabic" w:hint="cs"/>
          <w:color w:val="000000"/>
          <w:sz w:val="30"/>
          <w:szCs w:val="28"/>
          <w:rtl/>
          <w:lang w:bidi="fa-IR"/>
        </w:rPr>
        <w:t>ص</w:t>
      </w:r>
      <w:r w:rsidRPr="00E53A01">
        <w:rPr>
          <w:rFonts w:ascii="Lotus Linotype" w:hAnsi="Lotus Linotype" w:cs="KFGQPC Uthman Taha Naskh"/>
          <w:b/>
          <w:bCs/>
          <w:sz w:val="27"/>
          <w:szCs w:val="27"/>
          <w:rtl/>
          <w:lang w:bidi="fa-IR"/>
        </w:rPr>
        <w:t xml:space="preserve"> نهي أن يزاد علي القبر تراب لم</w:t>
      </w:r>
      <w:r w:rsidRPr="00E53A01">
        <w:rPr>
          <w:rFonts w:ascii="Times New Roman" w:hAnsi="Times New Roman" w:cs="Times New Roman" w:hint="cs"/>
          <w:b/>
          <w:bCs/>
          <w:sz w:val="27"/>
          <w:szCs w:val="27"/>
          <w:rtl/>
          <w:lang w:bidi="fa-IR"/>
        </w:rPr>
        <w:t>‌</w:t>
      </w:r>
      <w:r w:rsidRPr="00E53A01">
        <w:rPr>
          <w:rFonts w:ascii="Lotus Linotype" w:hAnsi="Lotus Linotype" w:cs="KFGQPC Uthman Taha Naskh"/>
          <w:b/>
          <w:bCs/>
          <w:sz w:val="27"/>
          <w:szCs w:val="27"/>
          <w:rtl/>
          <w:lang w:bidi="fa-IR"/>
        </w:rPr>
        <w:t xml:space="preserve"> </w:t>
      </w:r>
      <w:r w:rsidRPr="00E53A01">
        <w:rPr>
          <w:rFonts w:ascii="mylotus" w:hAnsi="mylotus" w:cs="KFGQPC Uthman Taha Naskh" w:hint="cs"/>
          <w:b/>
          <w:bCs/>
          <w:sz w:val="27"/>
          <w:szCs w:val="27"/>
          <w:rtl/>
          <w:lang w:bidi="fa-IR"/>
        </w:rPr>
        <w:t>يخر</w:t>
      </w:r>
      <w:r w:rsidRPr="00E53A01">
        <w:rPr>
          <w:rFonts w:ascii="Lotus Linotype" w:hAnsi="Lotus Linotype" w:cs="KFGQPC Uthman Taha Naskh"/>
          <w:b/>
          <w:bCs/>
          <w:sz w:val="27"/>
          <w:szCs w:val="27"/>
          <w:rtl/>
          <w:lang w:bidi="fa-IR"/>
        </w:rPr>
        <w:t>ج منه»</w:t>
      </w:r>
      <w:r w:rsidRPr="00E53A01">
        <w:rPr>
          <w:rFonts w:ascii="Times New Roman" w:hAnsi="Times New Roman" w:cs="B Lotus" w:hint="cs"/>
          <w:sz w:val="30"/>
          <w:szCs w:val="28"/>
          <w:rtl/>
          <w:lang w:bidi="fa-IR"/>
        </w:rPr>
        <w:t xml:space="preserve"> یعنی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از اينکه بر قبر خاکي ریخته شود که از خودش نیست نهی فرمود».</w:t>
      </w:r>
      <w:r w:rsidR="00F00ECF">
        <w:rPr>
          <w:rFonts w:ascii="Times New Roman" w:hAnsi="Times New Roman" w:cs="B Lotus" w:hint="cs"/>
          <w:sz w:val="30"/>
          <w:szCs w:val="28"/>
          <w:rtl/>
          <w:lang w:bidi="fa-IR"/>
        </w:rPr>
        <w:t xml:space="preserve"> </w:t>
      </w:r>
      <w:r w:rsidR="00EA656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مستدرک، ج 1، باب 34 از ابواب دفن، ص 126).</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ملاحظه فرماييد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تا چه حد دقيق بوده که حتي مقداري خاک بر قبر نيفزايند، چه رسد به سيمان و گچ و سنگ مرمر و ديگر سنگ</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قيمتي!</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اما امت‌ ما به اين اوامر اعتنا</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کنند بلکه بر قبرهاي بزرگان دين از جهت مخارج چقدر افراط و اسراف می</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 و کذابان و جعالان براي تخريب اسلام و سرگرم‌ کردن مردم روايتي براي تعمير قبور جعل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ما متن و سند آن را مورد بررسی قرار خواهیم داد: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کتاب وسائل الشيعه باب 26 از کتاب مزار روايت شده از عبدالله البلوي از عماره بن زيد از ابي‌عامر واعظ اهل حجاز و او از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که فرمود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گفت: </w:t>
      </w:r>
      <w:r w:rsidRPr="00E53A01">
        <w:rPr>
          <w:rFonts w:ascii="Lotus Linotype" w:hAnsi="Lotus Linotype" w:cs="KFGQPC Uthman Taha Naskh"/>
          <w:b/>
          <w:bCs/>
          <w:sz w:val="27"/>
          <w:szCs w:val="27"/>
          <w:rtl/>
          <w:lang w:bidi="fa-IR"/>
        </w:rPr>
        <w:t>«يا علي من عمَّر قبوركم و تعاهدها فكأنما أعان سليمان بن داود على بناء بيت المقدس، ومن زار قبوركم عدل ذلك له ثواب سبعين حجة بعد حجة الإسلام وخرج عن ذنوبه حتى يرجع من زيارتكم كيوم ولدته أمه»</w:t>
      </w:r>
      <w:r w:rsidRPr="00E53A01">
        <w:rPr>
          <w:rFonts w:ascii="Times New Roman" w:hAnsi="Times New Roman" w:cs="B Lotus" w:hint="cs"/>
          <w:sz w:val="30"/>
          <w:szCs w:val="28"/>
          <w:rtl/>
          <w:lang w:bidi="fa-IR"/>
        </w:rPr>
        <w:t xml:space="preserve"> یعنی</w:t>
      </w:r>
      <w:r w:rsidR="000C74CA"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اي علي! هر کس قبور شما را تعمير کند و مجاور</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گردد، گويا سليمان بن داوود را در ساختن بيت ‌المقدس ياري داده و هر که قبور شما را زيارت نمايد ثوابش معادل است با هفتاد حج پس از حج</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ی ‌اسلام و وقتي که از زيارت شما بر مي‌گردد مانند روزي که مادرش او را زائيده از گناهانش پاک </w:t>
      </w:r>
      <w:r w:rsidR="00E84182" w:rsidRPr="00E53A01">
        <w:rPr>
          <w:rFonts w:ascii="Times New Roman" w:hAnsi="Times New Roman" w:cs="B Lotus" w:hint="cs"/>
          <w:sz w:val="30"/>
          <w:szCs w:val="28"/>
          <w:rtl/>
          <w:lang w:bidi="fa-IR"/>
        </w:rPr>
        <w:t>مي‌شود</w:t>
      </w:r>
      <w:r w:rsidR="00587B1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اين حديث هم سند و راويانش</w:t>
      </w:r>
      <w:r w:rsidR="00C52567" w:rsidRPr="00E53A01">
        <w:rPr>
          <w:rFonts w:ascii="Times New Roman" w:hAnsi="Times New Roman" w:cs="B Lotus" w:hint="cs"/>
          <w:sz w:val="30"/>
          <w:szCs w:val="28"/>
          <w:rtl/>
          <w:lang w:bidi="fa-IR"/>
        </w:rPr>
        <w:t xml:space="preserve"> و هم متن و مضمونش</w:t>
      </w:r>
      <w:r w:rsidRPr="00E53A01">
        <w:rPr>
          <w:rFonts w:ascii="Times New Roman" w:hAnsi="Times New Roman" w:cs="B Lotus" w:hint="cs"/>
          <w:sz w:val="30"/>
          <w:szCs w:val="28"/>
          <w:rtl/>
          <w:lang w:bidi="fa-IR"/>
        </w:rPr>
        <w:t xml:space="preserve"> مورد انتقاد است. راوي اول آن عبدالله بن محمد البلوي است که علماي رجال او را ضعيف شمرده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او را دروغگو و جعال و مورد طعن دانسته و گفته‌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نبايد به حديث او اعتناء کرد. او روايت کرده از عماره بن زيد که به تصريح علماي رجال چنين مردي وجود نداشته و آنچه از اين شخص نقل شده تماماً دروغ است، حتي از خود عبدالله بن محمد البلوي که از او روايت کرده پرسيدند اين «عماره» کيست؟ گفت: مردي بود از آسمان آمد اين حديث را گفت و به آسمان بازگشت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اين موجود فضايي</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روايت کرده از ابو عامر واعظ حجازي که او نيز مجهول ‌الحال و مهمل است. شما را به خدا ملاحظه کنيد از برکت اين حديث که تنها حديث تعمير قبور نيز هست و کذاب جعالي روايت کرده از فردي ناموجود و او از فردي مجهول، ممالک شيعه پر شده از گنبد و بارگاه و صحن و رواق و طلاکاري و موقوفاتي که در آمدهاي کلانش براي حفظ</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بايد صرف شود و دکاني براي عده‌</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مفتخور و بي</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بند و</w:t>
      </w:r>
      <w:r w:rsidR="00C52567"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بار شده است، با اين</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اکثر مردم به تکه ناني محتاج</w:t>
      </w:r>
      <w:r w:rsidR="004057AE" w:rsidRPr="00E53A01">
        <w:rPr>
          <w:rFonts w:ascii="Times New Roman" w:hAnsi="Times New Roman" w:cs="B Zar" w:hint="cs"/>
          <w:sz w:val="30"/>
          <w:szCs w:val="30"/>
          <w:rtl/>
          <w:lang w:bidi="fa-IR"/>
        </w:rPr>
        <w:t>‌</w:t>
      </w:r>
      <w:r w:rsidRPr="00E53A01">
        <w:rPr>
          <w:rFonts w:ascii="Times New Roman" w:hAnsi="Times New Roman" w:cs="B Lotus" w:hint="cs"/>
          <w:sz w:val="30"/>
          <w:szCs w:val="28"/>
          <w:rtl/>
          <w:lang w:bidi="fa-IR"/>
        </w:rPr>
        <w:t>‌اند و فاقد مايحتاج اولي</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زندگی هستند و از نظر صنعت هم عقب افتاده و از بيچاره‌ترين کشورها هستند.</w:t>
      </w:r>
    </w:p>
    <w:p w:rsidR="007C63BC"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جای تعجب از علمايي است که ناقل اين حديث مفتضح</w:t>
      </w:r>
      <w:r w:rsidRPr="00E53A01">
        <w:rPr>
          <w:rFonts w:ascii="Lotus Linotype" w:hAnsi="Lotus Linotype" w:cs="B Lotus"/>
          <w:color w:val="000000"/>
          <w:sz w:val="30"/>
          <w:szCs w:val="28"/>
          <w:rtl/>
          <w:lang w:bidi="fa-IR"/>
        </w:rPr>
        <w:t>‌</w:t>
      </w:r>
      <w:r w:rsidR="00587B1A" w:rsidRPr="00E53A01">
        <w:rPr>
          <w:rFonts w:ascii="Times New Roman" w:hAnsi="Times New Roman" w:cs="B Lotus" w:hint="cs"/>
          <w:sz w:val="30"/>
          <w:szCs w:val="28"/>
          <w:rtl/>
          <w:lang w:bidi="fa-IR"/>
        </w:rPr>
        <w:t>‌اند!</w:t>
      </w:r>
      <w:r w:rsidRPr="00E53A01">
        <w:rPr>
          <w:rFonts w:ascii="Times New Roman" w:hAnsi="Times New Roman" w:cs="B Lotus" w:hint="cs"/>
          <w:sz w:val="30"/>
          <w:szCs w:val="28"/>
          <w:rtl/>
          <w:lang w:bidi="fa-IR"/>
        </w:rPr>
        <w:t xml:space="preserve"> و بنگريد که چه بلاها بر سر اسلام آورده</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مسلمين بعدي گمان کردند اين گنبد و بارگاه</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با اين تشکيلات بي‌</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حساب نبوده و مدرکي دارد.</w:t>
      </w:r>
      <w:r w:rsidR="00C52567"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«ابوعامر» مجهول، اين حديث را به دروغ بر امام صادق بسته است که مردم عوام و بي ‌اطلاع از کتاب خدا باور کنند، ولي دزد ناشي به کاهدان زده زيرا در زمان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قبر حضرت اميرالمؤمنين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مخفي بود و هیچ</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آثاري نداشت و جایش نیز معلوم نبود، در نتيجه ساختماني نداشت تا کسي آن را تعمير کند تا با حضرت سليمان در ثواب شريک شود! تعمير کردن چیزی زمانی متصور</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 که ساختمان کهن</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وجود داشته باشد. و اما مضمون اين حديث اين است که شایسته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مردم است که مجاور قبر امام شوند و از کسب و کار و صنعت باز مانند تا محتاج به ممالک ديگر شده و در نتیجه فقط مصرف‌کننده باشند،</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شعراء و مداحان سلاطين نيز اين خيانت را ترويج داد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اند. از جمله در ديوان ح</w:t>
      </w:r>
      <w:r w:rsidR="00C52567" w:rsidRPr="00E53A01">
        <w:rPr>
          <w:rFonts w:ascii="Times New Roman" w:hAnsi="Times New Roman" w:cs="B Lotus" w:hint="cs"/>
          <w:sz w:val="30"/>
          <w:szCs w:val="28"/>
          <w:rtl/>
          <w:lang w:bidi="fa-IR"/>
        </w:rPr>
        <w:t>افظ غزلي است که در آن آمده است:</w:t>
      </w:r>
    </w:p>
    <w:tbl>
      <w:tblPr>
        <w:bidiVisual/>
        <w:tblW w:w="0" w:type="auto"/>
        <w:tblLook w:val="04A0" w:firstRow="1" w:lastRow="0" w:firstColumn="1" w:lastColumn="0" w:noHBand="0" w:noVBand="1"/>
      </w:tblPr>
      <w:tblGrid>
        <w:gridCol w:w="3510"/>
        <w:gridCol w:w="284"/>
        <w:gridCol w:w="3510"/>
      </w:tblGrid>
      <w:tr w:rsidR="002710A8" w:rsidRPr="00BB231D" w:rsidTr="00BB231D">
        <w:tc>
          <w:tcPr>
            <w:tcW w:w="3510" w:type="dxa"/>
          </w:tcPr>
          <w:p w:rsidR="002710A8" w:rsidRPr="00BB231D" w:rsidRDefault="002710A8" w:rsidP="00BB231D">
            <w:pPr>
              <w:pStyle w:val="StyleComplexBLotus12ptJustifiedFirstline05cmCharChar"/>
              <w:spacing w:line="240" w:lineRule="auto"/>
              <w:ind w:firstLine="0"/>
              <w:jc w:val="lowKashida"/>
              <w:rPr>
                <w:rFonts w:ascii="Times New Roman" w:hAnsi="Times New Roman" w:cs="B Lotus" w:hint="cs"/>
                <w:sz w:val="2"/>
                <w:szCs w:val="2"/>
                <w:rtl/>
                <w:lang w:bidi="fa-IR"/>
              </w:rPr>
            </w:pPr>
            <w:r w:rsidRPr="00BB231D">
              <w:rPr>
                <w:rFonts w:ascii="Times New Roman" w:hAnsi="Times New Roman" w:cs="B Lotus" w:hint="cs"/>
                <w:sz w:val="30"/>
                <w:szCs w:val="28"/>
                <w:rtl/>
                <w:lang w:bidi="fa-IR"/>
              </w:rPr>
              <w:t>قبر امام هشتم و سلطان دین رضا</w:t>
            </w:r>
            <w:r w:rsidRPr="00BB231D">
              <w:rPr>
                <w:rFonts w:ascii="Times New Roman" w:hAnsi="Times New Roman" w:cs="B Lotus"/>
                <w:sz w:val="30"/>
                <w:szCs w:val="28"/>
                <w:rtl/>
                <w:lang w:bidi="fa-IR"/>
              </w:rPr>
              <w:br/>
            </w:r>
          </w:p>
        </w:tc>
        <w:tc>
          <w:tcPr>
            <w:tcW w:w="284" w:type="dxa"/>
          </w:tcPr>
          <w:p w:rsidR="002710A8" w:rsidRPr="00BB231D" w:rsidRDefault="002710A8" w:rsidP="00BB231D">
            <w:pPr>
              <w:pStyle w:val="StyleComplexBLotus12ptJustifiedFirstline05cmCharChar"/>
              <w:spacing w:line="240" w:lineRule="auto"/>
              <w:ind w:firstLine="0"/>
              <w:jc w:val="lowKashida"/>
              <w:rPr>
                <w:rFonts w:ascii="Times New Roman" w:hAnsi="Times New Roman" w:cs="B Lotus" w:hint="cs"/>
                <w:sz w:val="30"/>
                <w:szCs w:val="28"/>
                <w:rtl/>
                <w:lang w:bidi="fa-IR"/>
              </w:rPr>
            </w:pPr>
          </w:p>
        </w:tc>
        <w:tc>
          <w:tcPr>
            <w:tcW w:w="3510" w:type="dxa"/>
          </w:tcPr>
          <w:p w:rsidR="002710A8" w:rsidRPr="00BB231D" w:rsidRDefault="002710A8" w:rsidP="00BB231D">
            <w:pPr>
              <w:pStyle w:val="StyleComplexBLotus12ptJustifiedFirstline05cmCharChar"/>
              <w:spacing w:line="240" w:lineRule="auto"/>
              <w:ind w:firstLine="0"/>
              <w:jc w:val="lowKashida"/>
              <w:rPr>
                <w:rFonts w:ascii="Times New Roman" w:hAnsi="Times New Roman" w:cs="B Lotus" w:hint="cs"/>
                <w:sz w:val="2"/>
                <w:szCs w:val="2"/>
                <w:rtl/>
                <w:lang w:bidi="fa-IR"/>
              </w:rPr>
            </w:pPr>
            <w:r w:rsidRPr="00BB231D">
              <w:rPr>
                <w:rFonts w:ascii="Times New Roman" w:hAnsi="Times New Roman" w:cs="B Lotus" w:hint="cs"/>
                <w:sz w:val="30"/>
                <w:szCs w:val="28"/>
                <w:rtl/>
                <w:lang w:bidi="fa-IR"/>
              </w:rPr>
              <w:t>از جان ببوس و بر در آن بارگاه باش</w:t>
            </w:r>
            <w:r w:rsidRPr="00BB231D">
              <w:rPr>
                <w:rStyle w:val="FootnoteReference"/>
                <w:rFonts w:cs="B Lotus"/>
                <w:sz w:val="28"/>
                <w:szCs w:val="28"/>
                <w:rtl/>
                <w:lang w:bidi="fa-IR"/>
              </w:rPr>
              <w:t>(</w:t>
            </w:r>
            <w:r w:rsidRPr="00BB231D">
              <w:rPr>
                <w:rStyle w:val="FootnoteReference"/>
                <w:rFonts w:cs="B Lotus"/>
                <w:sz w:val="28"/>
                <w:szCs w:val="28"/>
                <w:rtl/>
                <w:lang w:bidi="fa-IR"/>
              </w:rPr>
              <w:footnoteReference w:id="26"/>
            </w:r>
            <w:r w:rsidRPr="00BB231D">
              <w:rPr>
                <w:rStyle w:val="FootnoteReference"/>
                <w:rFonts w:cs="B Lotus"/>
                <w:sz w:val="28"/>
                <w:szCs w:val="28"/>
                <w:rtl/>
                <w:lang w:bidi="fa-IR"/>
              </w:rPr>
              <w:t>)</w:t>
            </w:r>
            <w:r w:rsidRPr="00BB231D">
              <w:rPr>
                <w:rStyle w:val="FootnoteReference"/>
                <w:rFonts w:cs="B Lotus" w:hint="cs"/>
                <w:sz w:val="28"/>
                <w:szCs w:val="28"/>
                <w:rtl/>
                <w:lang w:bidi="fa-IR"/>
              </w:rPr>
              <w:br/>
            </w:r>
          </w:p>
        </w:tc>
      </w:tr>
    </w:tbl>
    <w:p w:rsidR="007C63BC" w:rsidRPr="00F00ECF" w:rsidRDefault="00F00ECF" w:rsidP="00F00ECF">
      <w:pPr>
        <w:pStyle w:val="StyleComplexBLotus12ptJustifiedFirstline05cmCharChar"/>
        <w:spacing w:line="240" w:lineRule="auto"/>
        <w:ind w:firstLine="0"/>
        <w:jc w:val="center"/>
        <w:rPr>
          <w:rFonts w:ascii="Times New Roman" w:hAnsi="Times New Roman" w:cs="B Lotus" w:hint="cs"/>
          <w:b/>
          <w:bCs/>
          <w:sz w:val="30"/>
          <w:szCs w:val="28"/>
          <w:rtl/>
          <w:lang w:bidi="fa-IR"/>
        </w:rPr>
      </w:pPr>
      <w:r w:rsidRPr="00F00ECF">
        <w:rPr>
          <w:rFonts w:ascii="Times New Roman" w:hAnsi="Times New Roman" w:cs="B Lotus" w:hint="cs"/>
          <w:b/>
          <w:bCs/>
          <w:sz w:val="30"/>
          <w:szCs w:val="28"/>
          <w:rtl/>
          <w:lang w:bidi="fa-IR"/>
        </w:rPr>
        <w:t>*</w:t>
      </w:r>
      <w:r w:rsidR="00587B1A" w:rsidRPr="00F00ECF">
        <w:rPr>
          <w:rFonts w:ascii="Times New Roman" w:hAnsi="Times New Roman" w:cs="B Lotus" w:hint="cs"/>
          <w:b/>
          <w:b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شاعر پنداشته که دين، شاه و سلطان و دربار دارد که هر کس به دربار او رفته و بر در آن بارگاه مجاور شده ثواب ياري سليمان براي ساختن بيت ‌المقدس و ثواب هفتاد حج دارد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صورتي که هیچ دليل شرعي که شرکت در ساختن بيت</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‌المقدس ثواب يک حج را دارد وجود ندارد.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باري این حديث مجعول به کاري بيهوده ترغيب کرده و مردم را بر معاصي حمل نموده به گون</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که اگر به زیارت قبر فلان امام رفتي تمام گناهانت از بين رفته و مانند روزي خواهي شد که بي‌گناه از مادر زاییده شدي</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اگر گناه به اين آساني ريخته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پس چندان خطرناک نخواهد بود، هر جنايتي بکنيم با يک زيارت استخوان از بار گناه سبک</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 xml:space="preserve">ويم زيرا مذهب چنين است که با يک زيارت، گناهان ناديده گرفته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ند، و ديگر هیچ ترس و واهم</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از روز جزاء و کيفر نبايد داشت، و جهنم مخصوص کساني است که</w:t>
      </w:r>
      <w:r w:rsidR="0011106B" w:rsidRPr="00E53A01">
        <w:rPr>
          <w:rFonts w:ascii="Times New Roman" w:hAnsi="Times New Roman" w:cs="B Lotus" w:hint="cs"/>
          <w:sz w:val="30"/>
          <w:szCs w:val="28"/>
          <w:rtl/>
          <w:lang w:bidi="fa-IR"/>
        </w:rPr>
        <w:t xml:space="preserve"> مقبره و گنبد و بارگاه ندارند!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جای سوال است که اگر تعمير قبر اين همه فايده داشت و مشروع بود چرا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براي عمويش حضرت«حمزه» سيدالشهداء ويا فرزند خودش ابراهيم و يا ساير شهداء ساختماني بنا نکرد، وحتي روي قبر او یک آجر هم نگذاشت، آيا بايد به سنت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اقتدا کرد يا</w:t>
      </w:r>
      <w:r w:rsidR="004057AE" w:rsidRPr="00E53A01">
        <w:rPr>
          <w:rFonts w:ascii="Times New Roman" w:hAnsi="Times New Roman" w:cs="B Lotus" w:hint="cs"/>
          <w:sz w:val="30"/>
          <w:szCs w:val="28"/>
          <w:rtl/>
          <w:lang w:bidi="fa-IR"/>
        </w:rPr>
        <w:t xml:space="preserve"> به سنت شاهان و مردم عوام ‌فريب</w:t>
      </w:r>
      <w:r w:rsidRPr="00E53A01">
        <w:rPr>
          <w:rFonts w:ascii="Times New Roman" w:hAnsi="Times New Roman" w:cs="B Lotus" w:hint="cs"/>
          <w:sz w:val="30"/>
          <w:szCs w:val="28"/>
          <w:rtl/>
          <w:lang w:bidi="fa-IR"/>
        </w:rPr>
        <w:t>؟</w:t>
      </w:r>
    </w:p>
    <w:p w:rsidR="007C63BC" w:rsidRPr="00E53A01" w:rsidRDefault="007C63BC" w:rsidP="00722151">
      <w:pPr>
        <w:pStyle w:val="a2"/>
        <w:rPr>
          <w:rFonts w:hint="cs"/>
          <w:rtl/>
        </w:rPr>
      </w:pPr>
      <w:bookmarkStart w:id="112" w:name="_Toc139596694"/>
      <w:bookmarkStart w:id="113" w:name="_Toc282021149"/>
      <w:bookmarkStart w:id="114" w:name="_Toc389653243"/>
      <w:r w:rsidRPr="00E53A01">
        <w:rPr>
          <w:rFonts w:hint="cs"/>
          <w:rtl/>
        </w:rPr>
        <w:t>مساله احترام اموات و زيارت قبور</w:t>
      </w:r>
      <w:bookmarkEnd w:id="112"/>
      <w:bookmarkEnd w:id="113"/>
      <w:bookmarkEnd w:id="114"/>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لازم است بدانيم توجه به اموات در امم گذشته نیز رایج بوده و حتي در هنگام دفن ميت برای خود آداب و رسومی 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غذاي لازم و چراغ در دخم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ی اموات </w:t>
      </w:r>
      <w:r w:rsidR="00936289" w:rsidRPr="00E53A01">
        <w:rPr>
          <w:rFonts w:ascii="Times New Roman" w:hAnsi="Times New Roman" w:cs="B Lotus" w:hint="cs"/>
          <w:sz w:val="30"/>
          <w:szCs w:val="28"/>
          <w:rtl/>
          <w:lang w:bidi="fa-IR"/>
        </w:rPr>
        <w:t>مي‌گذاشت</w:t>
      </w:r>
      <w:r w:rsidRPr="00E53A01">
        <w:rPr>
          <w:rFonts w:ascii="Times New Roman" w:hAnsi="Times New Roman" w:cs="B Lotus" w:hint="cs"/>
          <w:sz w:val="30"/>
          <w:szCs w:val="28"/>
          <w:rtl/>
          <w:lang w:bidi="fa-IR"/>
        </w:rPr>
        <w:t>ند و اقبال و ادبار و دعا و نفرين اموات را در حق زندگان مؤثر</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‌پنداشتند. در کتاب«تاريخ جامع اديان» تاليف «جان ناس» آمده که بعضي از اقوام قديمي عقيده 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آسمان کشوري است مانند زمين داراي اشجار و انهار، در آن</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ارواح مردگان زندگي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ند و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ند به زمين آمده و در خواب به ملاقات آدميان بيايند و چون به خواب کسي آمدند بايد براي آنان خوراکي تهيه کرده و بر سر مزار او ببرند و آتش روشن کنند. آريان</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قديم دربار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ارواح اجداد</w:t>
      </w:r>
      <w:r w:rsidR="00C5256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احترامي در حد ستايش رعايت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 و هم</w:t>
      </w:r>
      <w:r w:rsidR="00C5256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تورانيان و بعضي از مذاهب چون مذهب برهما در هند و چين و بودا به تشريفات بيشتري براي اموات عمل</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 و حتي همسر ميت را با زينت و تجمل همراه جنازه حمل و با او در آتش</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‌سوزاندند. و بعضي از ملل گردن کنيزان و غلامان ميت را پس از</w:t>
      </w:r>
      <w:r w:rsidR="00C52567"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مرگ او </w:t>
      </w:r>
      <w:r w:rsidR="00C812EB" w:rsidRPr="00E53A01">
        <w:rPr>
          <w:rFonts w:ascii="Times New Roman" w:hAnsi="Times New Roman" w:cs="B Lotus" w:hint="cs"/>
          <w:sz w:val="30"/>
          <w:szCs w:val="28"/>
          <w:rtl/>
          <w:lang w:bidi="fa-IR"/>
        </w:rPr>
        <w:t>مي‌زد</w:t>
      </w:r>
      <w:r w:rsidRPr="00E53A01">
        <w:rPr>
          <w:rFonts w:ascii="Times New Roman" w:hAnsi="Times New Roman" w:cs="B Lotus" w:hint="cs"/>
          <w:sz w:val="30"/>
          <w:szCs w:val="28"/>
          <w:rtl/>
          <w:lang w:bidi="fa-IR"/>
        </w:rPr>
        <w:t>ند تا در آن عالم يار و مددکار او باشند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اقوام قديمي نسبت به مردگان خود در بيم و يا اميد بود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p>
    <w:p w:rsidR="007C63BC" w:rsidRPr="00E53A01" w:rsidRDefault="007C63BC" w:rsidP="00D54E9D">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دين اسلام که توحيد خالص است زماني ظاهر شد که سرتاسر عالم در تاريکي جهل و اوهام غرق بود و از روز اول با اوهام مبارزه کرد و امر کرد که به غير خداي سبحان به هيچ موجودي متکي نباشيم زیرا در تقدير و تاثير امور غير خدا هیچ چیز و کسی مؤثر نيست، غير خداي تعالي را قاضي‌الحاجات (برآورد كننده حاجات) و باب‌الحوائج ندانيم و بدانيم هيچ وسيل</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اي جز علم و ايمان و عمل صالح موجب نجات نيست و به چيز ديگر متوسل نشويم و جز خالق جهان چيز ديگري را مؤثر حقيقي ندانيم. و از زيارت اموات منع فرمود جز براي عبرت و پند</w:t>
      </w:r>
      <w:r w:rsidR="003367B1"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آن</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هم براي مردان، و درباره زنان در همه حال رفتن به زيارت را نهي نمود</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رسول</w:t>
      </w:r>
      <w:r w:rsidR="00D54E9D">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خدا</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فرموده: </w:t>
      </w:r>
      <w:r w:rsidRPr="00E53A01">
        <w:rPr>
          <w:rFonts w:ascii="Lotus Linotype" w:hAnsi="Lotus Linotype" w:cs="mylotus"/>
          <w:b/>
          <w:bCs/>
          <w:sz w:val="27"/>
          <w:szCs w:val="26"/>
          <w:rtl/>
          <w:lang w:bidi="fa-IR"/>
        </w:rPr>
        <w:t>«لعن الله زوارات القبور»</w:t>
      </w:r>
      <w:r w:rsidRPr="00E53A01">
        <w:rPr>
          <w:rFonts w:ascii="Times New Roman" w:hAnsi="Times New Roman" w:cs="B Lotus" w:hint="cs"/>
          <w:sz w:val="30"/>
          <w:szCs w:val="28"/>
          <w:rtl/>
          <w:lang w:bidi="fa-IR"/>
        </w:rPr>
        <w:t xml:space="preserve"> یعنی خدا زنانی را که به زیارت قبور</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روند لعنت کرده است. و از تعمير و تزيين قبور نيز نهي کرده</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آن حضرت در دعاي جوشن‌کبير و مناجات با خدا عرض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w:t>
      </w:r>
      <w:r w:rsidRPr="00E53A01">
        <w:rPr>
          <w:rFonts w:ascii="Lotus Linotype" w:hAnsi="Lotus Linotype" w:cs="mylotus" w:hint="cs"/>
          <w:b/>
          <w:bCs/>
          <w:sz w:val="27"/>
          <w:szCs w:val="26"/>
          <w:rtl/>
          <w:lang w:bidi="fa-IR"/>
        </w:rPr>
        <w:t>«يا من في القبور عبرته»</w:t>
      </w:r>
      <w:r w:rsidRPr="00E53A01">
        <w:rPr>
          <w:rFonts w:ascii="Times New Roman" w:hAnsi="Times New Roman" w:cs="B Lotus" w:hint="cs"/>
          <w:sz w:val="30"/>
          <w:szCs w:val="28"/>
          <w:rtl/>
          <w:lang w:bidi="fa-IR"/>
        </w:rPr>
        <w:t xml:space="preserve"> یعنی اي کسي که قبور را ماي</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عبرت قرار دادي.</w:t>
      </w:r>
    </w:p>
    <w:p w:rsidR="00D54E9D"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ولي متأسفانه به تدريج روح موهوم ‌پرستي پس از چند قرن مسلمين را فراگرفت و باز به شرک ‌آلوده شدند،</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خدا فرموده: </w:t>
      </w:r>
    </w:p>
    <w:p w:rsidR="007C63BC" w:rsidRPr="00E53A01" w:rsidRDefault="00150832" w:rsidP="00D54E9D">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7479D" w:rsidRPr="00E53A01">
        <w:rPr>
          <w:rStyle w:val="Char7"/>
          <w:rFonts w:hint="cs"/>
          <w:rtl/>
        </w:rPr>
        <w:t>وَمَا يُؤۡمِنُ أَكۡثَرُهُم بِٱللَّهِ إِلَّا وَهُم مُّشۡرِكُونَ ١٠٦</w:t>
      </w:r>
      <w:r w:rsidRPr="00E53A01">
        <w:rPr>
          <w:rFonts w:ascii="Times New Roman" w:hAnsi="Times New Roman" w:cs="Traditional Arabic" w:hint="cs"/>
          <w:szCs w:val="28"/>
          <w:rtl/>
        </w:rPr>
        <w:t>﴾</w:t>
      </w:r>
      <w:r w:rsidR="0087479D" w:rsidRPr="00E53A01">
        <w:rPr>
          <w:rFonts w:ascii="KFGQPC Uthman Taha Naskh" w:cs="KFGQPC Uthman Taha Naskh" w:hint="cs"/>
          <w:rtl/>
        </w:rPr>
        <w:t xml:space="preserve"> </w:t>
      </w:r>
      <w:r w:rsidR="0087479D" w:rsidRPr="00E53A01">
        <w:rPr>
          <w:rStyle w:val="Char9"/>
          <w:rFonts w:hint="cs"/>
          <w:rtl/>
        </w:rPr>
        <w:t>[يوسف: ١٠٥]</w:t>
      </w:r>
      <w:r w:rsidR="0090456A" w:rsidRPr="00E53A01">
        <w:rPr>
          <w:rFonts w:ascii="KFGQPC Uthman Taha Naskh" w:cs="KFGQPC Uthman Taha Naskh" w:hint="cs"/>
          <w:rtl/>
        </w:rPr>
        <w:t xml:space="preserve"> </w:t>
      </w:r>
      <w:r w:rsidR="007C63BC" w:rsidRPr="00E53A01">
        <w:rPr>
          <w:rFonts w:ascii="Times New Roman" w:hAnsi="Times New Roman" w:cs="B Lotus" w:hint="cs"/>
          <w:sz w:val="30"/>
          <w:szCs w:val="28"/>
          <w:rtl/>
          <w:lang w:bidi="fa-IR"/>
        </w:rPr>
        <w:t xml:space="preserve">یعنی </w:t>
      </w:r>
      <w:r w:rsidR="003367B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اکثر مردم به خدا ايمان نمي‌آورند مگر</w:t>
      </w:r>
      <w:r w:rsidR="0001794E" w:rsidRPr="00E53A01">
        <w:rPr>
          <w:rFonts w:ascii="Times New Roman" w:hAnsi="Times New Roman" w:cs="B Lotus" w:hint="cs"/>
          <w:sz w:val="30"/>
          <w:szCs w:val="28"/>
          <w:rtl/>
          <w:lang w:bidi="fa-IR"/>
        </w:rPr>
        <w:t xml:space="preserve"> این‌که </w:t>
      </w:r>
      <w:r w:rsidR="007C63BC" w:rsidRPr="00E53A01">
        <w:rPr>
          <w:rFonts w:ascii="Times New Roman" w:hAnsi="Times New Roman" w:cs="B Lotus" w:hint="cs"/>
          <w:sz w:val="30"/>
          <w:szCs w:val="28"/>
          <w:rtl/>
          <w:lang w:bidi="fa-IR"/>
        </w:rPr>
        <w:t>در حال شرک باقی</w:t>
      </w:r>
      <w:r w:rsidR="0021340B" w:rsidRPr="00E53A01">
        <w:rPr>
          <w:rFonts w:ascii="Times New Roman" w:hAnsi="Times New Roman" w:cs="B Lotus" w:hint="cs"/>
          <w:sz w:val="30"/>
          <w:szCs w:val="28"/>
          <w:rtl/>
          <w:lang w:bidi="fa-IR"/>
        </w:rPr>
        <w:t xml:space="preserve"> می‌</w:t>
      </w:r>
      <w:r w:rsidR="003367B1" w:rsidRPr="00E53A01">
        <w:rPr>
          <w:rFonts w:ascii="Times New Roman" w:hAnsi="Times New Roman" w:cs="B Lotus" w:hint="cs"/>
          <w:sz w:val="30"/>
          <w:szCs w:val="28"/>
          <w:rtl/>
          <w:lang w:bidi="fa-IR"/>
        </w:rPr>
        <w:t>مانند»</w:t>
      </w:r>
      <w:r w:rsidR="007C63BC" w:rsidRPr="00E53A01">
        <w:rPr>
          <w:rFonts w:ascii="Times New Roman" w:hAnsi="Times New Roman" w:cs="B Lotus" w:hint="cs"/>
          <w:sz w:val="30"/>
          <w:szCs w:val="28"/>
          <w:rtl/>
          <w:lang w:bidi="fa-IR"/>
        </w:rPr>
        <w:t>.</w:t>
      </w:r>
    </w:p>
    <w:p w:rsidR="00D54E9D" w:rsidRDefault="007C63BC" w:rsidP="00D54E9D">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هم</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چنین فرموده: </w:t>
      </w:r>
    </w:p>
    <w:p w:rsidR="007C63BC" w:rsidRPr="00E53A01" w:rsidRDefault="00150832" w:rsidP="00D54E9D">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7479D" w:rsidRPr="00E53A01">
        <w:rPr>
          <w:rStyle w:val="Char7"/>
          <w:rFonts w:hint="eastAsia"/>
          <w:rtl/>
        </w:rPr>
        <w:t>وَإِذَا</w:t>
      </w:r>
      <w:r w:rsidR="0087479D" w:rsidRPr="00E53A01">
        <w:rPr>
          <w:rStyle w:val="Char7"/>
          <w:rtl/>
        </w:rPr>
        <w:t xml:space="preserve"> </w:t>
      </w:r>
      <w:r w:rsidR="0087479D" w:rsidRPr="00E53A01">
        <w:rPr>
          <w:rStyle w:val="Char7"/>
          <w:rFonts w:hint="eastAsia"/>
          <w:rtl/>
        </w:rPr>
        <w:t>ذُكِرَ</w:t>
      </w:r>
      <w:r w:rsidR="0087479D" w:rsidRPr="00E53A01">
        <w:rPr>
          <w:rStyle w:val="Char7"/>
          <w:rtl/>
        </w:rPr>
        <w:t xml:space="preserve"> </w:t>
      </w:r>
      <w:r w:rsidR="0087479D" w:rsidRPr="00E53A01">
        <w:rPr>
          <w:rStyle w:val="Char7"/>
          <w:rFonts w:hint="cs"/>
          <w:rtl/>
        </w:rPr>
        <w:t>ٱ</w:t>
      </w:r>
      <w:r w:rsidR="0087479D" w:rsidRPr="00E53A01">
        <w:rPr>
          <w:rStyle w:val="Char7"/>
          <w:rFonts w:hint="eastAsia"/>
          <w:rtl/>
        </w:rPr>
        <w:t>للَّهُ</w:t>
      </w:r>
      <w:r w:rsidR="0087479D" w:rsidRPr="00E53A01">
        <w:rPr>
          <w:rStyle w:val="Char7"/>
          <w:rtl/>
        </w:rPr>
        <w:t xml:space="preserve"> </w:t>
      </w:r>
      <w:r w:rsidR="0087479D" w:rsidRPr="00E53A01">
        <w:rPr>
          <w:rStyle w:val="Char7"/>
          <w:rFonts w:hint="eastAsia"/>
          <w:rtl/>
        </w:rPr>
        <w:t>وَح</w:t>
      </w:r>
      <w:r w:rsidR="0087479D" w:rsidRPr="00E53A01">
        <w:rPr>
          <w:rStyle w:val="Char7"/>
          <w:rFonts w:hint="cs"/>
          <w:rtl/>
        </w:rPr>
        <w:t>ۡ</w:t>
      </w:r>
      <w:r w:rsidR="0087479D" w:rsidRPr="00E53A01">
        <w:rPr>
          <w:rStyle w:val="Char7"/>
          <w:rFonts w:hint="eastAsia"/>
          <w:rtl/>
        </w:rPr>
        <w:t>دَهُ</w:t>
      </w:r>
      <w:r w:rsidR="0087479D" w:rsidRPr="00E53A01">
        <w:rPr>
          <w:rStyle w:val="Char7"/>
          <w:rtl/>
        </w:rPr>
        <w:t xml:space="preserve"> </w:t>
      </w:r>
      <w:r w:rsidR="0087479D" w:rsidRPr="00E53A01">
        <w:rPr>
          <w:rStyle w:val="Char7"/>
          <w:rFonts w:hint="cs"/>
          <w:rtl/>
        </w:rPr>
        <w:t>ٱ</w:t>
      </w:r>
      <w:r w:rsidR="0087479D" w:rsidRPr="00E53A01">
        <w:rPr>
          <w:rStyle w:val="Char7"/>
          <w:rFonts w:hint="eastAsia"/>
          <w:rtl/>
        </w:rPr>
        <w:t>ش</w:t>
      </w:r>
      <w:r w:rsidR="0087479D" w:rsidRPr="00E53A01">
        <w:rPr>
          <w:rStyle w:val="Char7"/>
          <w:rFonts w:hint="cs"/>
          <w:rtl/>
        </w:rPr>
        <w:t>ۡ</w:t>
      </w:r>
      <w:r w:rsidR="0087479D" w:rsidRPr="00E53A01">
        <w:rPr>
          <w:rStyle w:val="Char7"/>
          <w:rFonts w:hint="eastAsia"/>
          <w:rtl/>
        </w:rPr>
        <w:t>مَأَزَّت</w:t>
      </w:r>
      <w:r w:rsidR="0087479D" w:rsidRPr="00E53A01">
        <w:rPr>
          <w:rStyle w:val="Char7"/>
          <w:rFonts w:hint="cs"/>
          <w:rtl/>
        </w:rPr>
        <w:t>ۡ</w:t>
      </w:r>
      <w:r w:rsidR="0087479D" w:rsidRPr="00E53A01">
        <w:rPr>
          <w:rStyle w:val="Char7"/>
          <w:rtl/>
        </w:rPr>
        <w:t xml:space="preserve"> </w:t>
      </w:r>
      <w:r w:rsidR="0087479D" w:rsidRPr="00E53A01">
        <w:rPr>
          <w:rStyle w:val="Char7"/>
          <w:rFonts w:hint="eastAsia"/>
          <w:rtl/>
        </w:rPr>
        <w:t>قُلُوبُ</w:t>
      </w:r>
      <w:r w:rsidR="0087479D" w:rsidRPr="00E53A01">
        <w:rPr>
          <w:rStyle w:val="Char7"/>
          <w:rtl/>
        </w:rPr>
        <w:t xml:space="preserve"> </w:t>
      </w:r>
      <w:r w:rsidR="0087479D" w:rsidRPr="00E53A01">
        <w:rPr>
          <w:rStyle w:val="Char7"/>
          <w:rFonts w:hint="cs"/>
          <w:rtl/>
        </w:rPr>
        <w:t>ٱ</w:t>
      </w:r>
      <w:r w:rsidR="0087479D" w:rsidRPr="00E53A01">
        <w:rPr>
          <w:rStyle w:val="Char7"/>
          <w:rFonts w:hint="eastAsia"/>
          <w:rtl/>
        </w:rPr>
        <w:t>لَّذِينَ</w:t>
      </w:r>
      <w:r w:rsidR="0087479D" w:rsidRPr="00E53A01">
        <w:rPr>
          <w:rStyle w:val="Char7"/>
          <w:rtl/>
        </w:rPr>
        <w:t xml:space="preserve"> </w:t>
      </w:r>
      <w:r w:rsidR="0087479D" w:rsidRPr="00E53A01">
        <w:rPr>
          <w:rStyle w:val="Char7"/>
          <w:rFonts w:hint="eastAsia"/>
          <w:rtl/>
        </w:rPr>
        <w:t>لَا</w:t>
      </w:r>
      <w:r w:rsidR="0087479D" w:rsidRPr="00E53A01">
        <w:rPr>
          <w:rStyle w:val="Char7"/>
          <w:rtl/>
        </w:rPr>
        <w:t xml:space="preserve"> </w:t>
      </w:r>
      <w:r w:rsidR="0087479D" w:rsidRPr="00E53A01">
        <w:rPr>
          <w:rStyle w:val="Char7"/>
          <w:rFonts w:hint="eastAsia"/>
          <w:rtl/>
        </w:rPr>
        <w:t>يُؤ</w:t>
      </w:r>
      <w:r w:rsidR="0087479D" w:rsidRPr="00E53A01">
        <w:rPr>
          <w:rStyle w:val="Char7"/>
          <w:rFonts w:hint="cs"/>
          <w:rtl/>
        </w:rPr>
        <w:t>ۡ</w:t>
      </w:r>
      <w:r w:rsidR="0087479D" w:rsidRPr="00E53A01">
        <w:rPr>
          <w:rStyle w:val="Char7"/>
          <w:rFonts w:hint="eastAsia"/>
          <w:rtl/>
        </w:rPr>
        <w:t>مِنُونَ</w:t>
      </w:r>
      <w:r w:rsidR="0087479D" w:rsidRPr="00E53A01">
        <w:rPr>
          <w:rStyle w:val="Char7"/>
          <w:rtl/>
        </w:rPr>
        <w:t xml:space="preserve"> </w:t>
      </w:r>
      <w:r w:rsidR="0087479D" w:rsidRPr="00E53A01">
        <w:rPr>
          <w:rStyle w:val="Char7"/>
          <w:rFonts w:hint="eastAsia"/>
          <w:rtl/>
        </w:rPr>
        <w:t>بِ</w:t>
      </w:r>
      <w:r w:rsidR="0087479D" w:rsidRPr="00E53A01">
        <w:rPr>
          <w:rStyle w:val="Char7"/>
          <w:rFonts w:hint="cs"/>
          <w:rtl/>
        </w:rPr>
        <w:t>ٱ</w:t>
      </w:r>
      <w:r w:rsidR="0087479D" w:rsidRPr="00E53A01">
        <w:rPr>
          <w:rStyle w:val="Char7"/>
          <w:rFonts w:hint="eastAsia"/>
          <w:rtl/>
        </w:rPr>
        <w:t>ل</w:t>
      </w:r>
      <w:r w:rsidR="0087479D" w:rsidRPr="00E53A01">
        <w:rPr>
          <w:rStyle w:val="Char7"/>
          <w:rFonts w:hint="cs"/>
          <w:rtl/>
        </w:rPr>
        <w:t>ۡ</w:t>
      </w:r>
      <w:r w:rsidR="0087479D" w:rsidRPr="00E53A01">
        <w:rPr>
          <w:rStyle w:val="Char7"/>
          <w:rFonts w:hint="eastAsia"/>
          <w:rtl/>
        </w:rPr>
        <w:t>أ</w:t>
      </w:r>
      <w:r w:rsidR="0087479D" w:rsidRPr="00E53A01">
        <w:rPr>
          <w:rStyle w:val="Char7"/>
          <w:rFonts w:hint="cs"/>
          <w:rtl/>
        </w:rPr>
        <w:t>ٓ</w:t>
      </w:r>
      <w:r w:rsidR="0087479D" w:rsidRPr="00E53A01">
        <w:rPr>
          <w:rStyle w:val="Char7"/>
          <w:rFonts w:hint="eastAsia"/>
          <w:rtl/>
        </w:rPr>
        <w:t>خِرَةِ</w:t>
      </w:r>
      <w:r w:rsidR="0087479D" w:rsidRPr="00E53A01">
        <w:rPr>
          <w:rStyle w:val="Char7"/>
          <w:rFonts w:hint="cs"/>
          <w:rtl/>
        </w:rPr>
        <w:t>ۖ</w:t>
      </w:r>
      <w:r w:rsidR="0087479D" w:rsidRPr="00E53A01">
        <w:rPr>
          <w:rStyle w:val="Char7"/>
          <w:rtl/>
        </w:rPr>
        <w:t xml:space="preserve"> </w:t>
      </w:r>
      <w:r w:rsidR="0087479D" w:rsidRPr="00E53A01">
        <w:rPr>
          <w:rStyle w:val="Char7"/>
          <w:rFonts w:hint="eastAsia"/>
          <w:rtl/>
        </w:rPr>
        <w:t>وَإِذَا</w:t>
      </w:r>
      <w:r w:rsidR="0087479D" w:rsidRPr="00E53A01">
        <w:rPr>
          <w:rStyle w:val="Char7"/>
          <w:rtl/>
        </w:rPr>
        <w:t xml:space="preserve"> </w:t>
      </w:r>
      <w:r w:rsidR="0087479D" w:rsidRPr="00E53A01">
        <w:rPr>
          <w:rStyle w:val="Char7"/>
          <w:rFonts w:hint="eastAsia"/>
          <w:rtl/>
        </w:rPr>
        <w:t>ذُكِرَ</w:t>
      </w:r>
      <w:r w:rsidR="0087479D" w:rsidRPr="00E53A01">
        <w:rPr>
          <w:rStyle w:val="Char7"/>
          <w:rtl/>
        </w:rPr>
        <w:t xml:space="preserve"> </w:t>
      </w:r>
      <w:r w:rsidR="0087479D" w:rsidRPr="00E53A01">
        <w:rPr>
          <w:rStyle w:val="Char7"/>
          <w:rFonts w:hint="cs"/>
          <w:rtl/>
        </w:rPr>
        <w:t>ٱ</w:t>
      </w:r>
      <w:r w:rsidR="0087479D" w:rsidRPr="00E53A01">
        <w:rPr>
          <w:rStyle w:val="Char7"/>
          <w:rFonts w:hint="eastAsia"/>
          <w:rtl/>
        </w:rPr>
        <w:t>لَّذِينَ</w:t>
      </w:r>
      <w:r w:rsidR="0087479D" w:rsidRPr="00E53A01">
        <w:rPr>
          <w:rStyle w:val="Char7"/>
          <w:rtl/>
        </w:rPr>
        <w:t xml:space="preserve"> </w:t>
      </w:r>
      <w:r w:rsidR="0087479D" w:rsidRPr="00E53A01">
        <w:rPr>
          <w:rStyle w:val="Char7"/>
          <w:rFonts w:hint="eastAsia"/>
          <w:rtl/>
        </w:rPr>
        <w:t>مِن</w:t>
      </w:r>
      <w:r w:rsidR="0087479D" w:rsidRPr="00E53A01">
        <w:rPr>
          <w:rStyle w:val="Char7"/>
          <w:rtl/>
        </w:rPr>
        <w:t xml:space="preserve"> </w:t>
      </w:r>
      <w:r w:rsidR="0087479D" w:rsidRPr="00E53A01">
        <w:rPr>
          <w:rStyle w:val="Char7"/>
          <w:rFonts w:hint="eastAsia"/>
          <w:rtl/>
        </w:rPr>
        <w:t>دُونِهِ</w:t>
      </w:r>
      <w:r w:rsidR="0087479D" w:rsidRPr="00E53A01">
        <w:rPr>
          <w:rStyle w:val="Char7"/>
          <w:rFonts w:hint="cs"/>
          <w:rtl/>
        </w:rPr>
        <w:t>ۦٓ</w:t>
      </w:r>
      <w:r w:rsidR="0087479D" w:rsidRPr="00E53A01">
        <w:rPr>
          <w:rStyle w:val="Char7"/>
          <w:rtl/>
        </w:rPr>
        <w:t xml:space="preserve"> </w:t>
      </w:r>
      <w:r w:rsidR="0087479D" w:rsidRPr="00E53A01">
        <w:rPr>
          <w:rStyle w:val="Char7"/>
          <w:rFonts w:hint="eastAsia"/>
          <w:rtl/>
        </w:rPr>
        <w:t>إِذَا</w:t>
      </w:r>
      <w:r w:rsidR="0087479D" w:rsidRPr="00E53A01">
        <w:rPr>
          <w:rStyle w:val="Char7"/>
          <w:rtl/>
        </w:rPr>
        <w:t xml:space="preserve"> </w:t>
      </w:r>
      <w:r w:rsidR="0087479D" w:rsidRPr="00E53A01">
        <w:rPr>
          <w:rStyle w:val="Char7"/>
          <w:rFonts w:hint="eastAsia"/>
          <w:rtl/>
        </w:rPr>
        <w:t>هُم</w:t>
      </w:r>
      <w:r w:rsidR="0087479D" w:rsidRPr="00E53A01">
        <w:rPr>
          <w:rStyle w:val="Char7"/>
          <w:rFonts w:hint="cs"/>
          <w:rtl/>
        </w:rPr>
        <w:t>ۡ</w:t>
      </w:r>
      <w:r w:rsidR="0087479D" w:rsidRPr="00E53A01">
        <w:rPr>
          <w:rStyle w:val="Char7"/>
          <w:rtl/>
        </w:rPr>
        <w:t xml:space="preserve"> </w:t>
      </w:r>
      <w:r w:rsidR="0087479D" w:rsidRPr="00E53A01">
        <w:rPr>
          <w:rStyle w:val="Char7"/>
          <w:rFonts w:hint="eastAsia"/>
          <w:rtl/>
        </w:rPr>
        <w:t>يَس</w:t>
      </w:r>
      <w:r w:rsidR="0087479D" w:rsidRPr="00E53A01">
        <w:rPr>
          <w:rStyle w:val="Char7"/>
          <w:rFonts w:hint="cs"/>
          <w:rtl/>
        </w:rPr>
        <w:t>ۡ</w:t>
      </w:r>
      <w:r w:rsidR="0087479D" w:rsidRPr="00E53A01">
        <w:rPr>
          <w:rStyle w:val="Char7"/>
          <w:rFonts w:hint="eastAsia"/>
          <w:rtl/>
        </w:rPr>
        <w:t>تَب</w:t>
      </w:r>
      <w:r w:rsidR="0087479D" w:rsidRPr="00E53A01">
        <w:rPr>
          <w:rStyle w:val="Char7"/>
          <w:rFonts w:hint="cs"/>
          <w:rtl/>
        </w:rPr>
        <w:t>ۡ</w:t>
      </w:r>
      <w:r w:rsidR="0087479D" w:rsidRPr="00E53A01">
        <w:rPr>
          <w:rStyle w:val="Char7"/>
          <w:rFonts w:hint="eastAsia"/>
          <w:rtl/>
        </w:rPr>
        <w:t>شِرُونَ</w:t>
      </w:r>
      <w:r w:rsidR="0087479D" w:rsidRPr="00E53A01">
        <w:rPr>
          <w:rStyle w:val="Char7"/>
          <w:rtl/>
        </w:rPr>
        <w:t xml:space="preserve"> </w:t>
      </w:r>
      <w:r w:rsidR="0087479D" w:rsidRPr="00E53A01">
        <w:rPr>
          <w:rStyle w:val="Char7"/>
          <w:rFonts w:hint="cs"/>
          <w:rtl/>
        </w:rPr>
        <w:t>٤٥</w:t>
      </w:r>
      <w:r w:rsidRPr="00E53A01">
        <w:rPr>
          <w:rFonts w:ascii="Times New Roman" w:hAnsi="Times New Roman" w:cs="Traditional Arabic" w:hint="cs"/>
          <w:szCs w:val="28"/>
          <w:rtl/>
        </w:rPr>
        <w:t>﴾</w:t>
      </w:r>
      <w:r w:rsidR="0087479D" w:rsidRPr="00E53A01">
        <w:rPr>
          <w:rFonts w:ascii="KFGQPC Uthman Taha Naskh" w:cs="KFGQPC Uthman Taha Naskh"/>
          <w:rtl/>
        </w:rPr>
        <w:t xml:space="preserve"> </w:t>
      </w:r>
      <w:r w:rsidR="0087479D" w:rsidRPr="00E53A01">
        <w:rPr>
          <w:rStyle w:val="Char9"/>
          <w:rtl/>
        </w:rPr>
        <w:t>[</w:t>
      </w:r>
      <w:r w:rsidR="0087479D" w:rsidRPr="00E53A01">
        <w:rPr>
          <w:rStyle w:val="Char9"/>
          <w:rFonts w:hint="eastAsia"/>
          <w:rtl/>
        </w:rPr>
        <w:t>الزمر</w:t>
      </w:r>
      <w:r w:rsidR="0087479D" w:rsidRPr="00E53A01">
        <w:rPr>
          <w:rStyle w:val="Char9"/>
          <w:rtl/>
        </w:rPr>
        <w:t xml:space="preserve">: </w:t>
      </w:r>
      <w:r w:rsidR="0087479D" w:rsidRPr="00E53A01">
        <w:rPr>
          <w:rStyle w:val="Char9"/>
          <w:rFonts w:hint="cs"/>
          <w:rtl/>
        </w:rPr>
        <w:t>٤٥</w:t>
      </w:r>
      <w:r w:rsidR="0087479D"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3367B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هنگامی که خدا به تنهايي ذکر شود دل</w:t>
      </w:r>
      <w:r w:rsidR="003367B1"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هاي کسانی که به آخرت ايمان نياورده</w:t>
      </w:r>
      <w:r w:rsidR="000B2A58" w:rsidRPr="00E53A01">
        <w:rPr>
          <w:rFonts w:ascii="Times New Roman" w:hAnsi="Times New Roman" w:cs="B Lotus" w:hint="cs"/>
          <w:sz w:val="30"/>
          <w:szCs w:val="28"/>
          <w:rtl/>
          <w:lang w:bidi="fa-IR"/>
        </w:rPr>
        <w:t xml:space="preserve">‌اند </w:t>
      </w:r>
      <w:r w:rsidR="007C63BC" w:rsidRPr="00E53A01">
        <w:rPr>
          <w:rFonts w:ascii="Times New Roman" w:hAnsi="Times New Roman" w:cs="B Lotus" w:hint="cs"/>
          <w:sz w:val="30"/>
          <w:szCs w:val="28"/>
          <w:rtl/>
          <w:lang w:bidi="fa-IR"/>
        </w:rPr>
        <w:t>منزجر</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007C63BC" w:rsidRPr="00E53A01">
        <w:rPr>
          <w:rFonts w:ascii="Times New Roman" w:hAnsi="Times New Roman" w:cs="B Lotus" w:hint="cs"/>
          <w:sz w:val="30"/>
          <w:szCs w:val="28"/>
          <w:rtl/>
          <w:lang w:bidi="fa-IR"/>
        </w:rPr>
        <w:t>د و چون ذکر غیر از خدا شود</w:t>
      </w:r>
      <w:r w:rsidR="003367B1" w:rsidRPr="00E53A01">
        <w:rPr>
          <w:rFonts w:ascii="Times New Roman" w:hAnsi="Times New Roman" w:cs="B Lotus" w:hint="cs"/>
          <w:sz w:val="30"/>
          <w:szCs w:val="28"/>
          <w:rtl/>
          <w:lang w:bidi="fa-IR"/>
        </w:rPr>
        <w:t xml:space="preserve"> </w:t>
      </w:r>
      <w:r w:rsidR="007C63BC" w:rsidRPr="00E53A01">
        <w:rPr>
          <w:rFonts w:ascii="Times New Roman" w:hAnsi="Times New Roman" w:cs="B Lotus" w:hint="cs"/>
          <w:sz w:val="30"/>
          <w:szCs w:val="28"/>
          <w:rtl/>
          <w:lang w:bidi="fa-IR"/>
        </w:rPr>
        <w:t>(مانند ذکر ارواح اموات و ارواح اولياء و انبياء و غير آن)</w:t>
      </w:r>
      <w:r w:rsidR="0011106B" w:rsidRPr="00E53A01">
        <w:rPr>
          <w:rFonts w:ascii="Times New Roman" w:hAnsi="Times New Roman" w:cs="B Lotus" w:hint="cs"/>
          <w:sz w:val="30"/>
          <w:szCs w:val="28"/>
          <w:rtl/>
          <w:lang w:bidi="fa-IR"/>
        </w:rPr>
        <w:t xml:space="preserve"> </w:t>
      </w:r>
      <w:r w:rsidR="007C63BC" w:rsidRPr="00E53A01">
        <w:rPr>
          <w:rFonts w:ascii="Times New Roman" w:hAnsi="Times New Roman" w:cs="B Lotus" w:hint="cs"/>
          <w:sz w:val="30"/>
          <w:szCs w:val="28"/>
          <w:rtl/>
          <w:lang w:bidi="fa-IR"/>
        </w:rPr>
        <w:t>شاد</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گردند».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پس حفظ يکتاپرستي که به غيرخدا اميدوار نباید بود بسيار مشکل است. در صدر اسلام مردم به زيارت قبور ن</w:t>
      </w:r>
      <w:r w:rsidR="00513283" w:rsidRPr="00E53A01">
        <w:rPr>
          <w:rFonts w:ascii="Times New Roman" w:hAnsi="Times New Roman" w:cs="B Lotus" w:hint="cs"/>
          <w:sz w:val="30"/>
          <w:szCs w:val="28"/>
          <w:rtl/>
          <w:lang w:bidi="fa-IR"/>
        </w:rPr>
        <w:t>مي‌رفت</w:t>
      </w:r>
      <w:r w:rsidRPr="00E53A01">
        <w:rPr>
          <w:rFonts w:ascii="Times New Roman" w:hAnsi="Times New Roman" w:cs="B Lotus" w:hint="cs"/>
          <w:sz w:val="30"/>
          <w:szCs w:val="28"/>
          <w:rtl/>
          <w:lang w:bidi="fa-IR"/>
        </w:rPr>
        <w:t>ند مگر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این زیارت</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را به یاد آخرت بیاندازد حتي اگر کسي جز به این هدف به زيارت قبري </w:t>
      </w:r>
      <w:r w:rsidR="00513283" w:rsidRPr="00E53A01">
        <w:rPr>
          <w:rFonts w:ascii="Times New Roman" w:hAnsi="Times New Roman" w:cs="B Lotus" w:hint="cs"/>
          <w:sz w:val="30"/>
          <w:szCs w:val="28"/>
          <w:rtl/>
          <w:lang w:bidi="fa-IR"/>
        </w:rPr>
        <w:t>مي‌رفت</w:t>
      </w:r>
      <w:r w:rsidRPr="00E53A01">
        <w:rPr>
          <w:rFonts w:ascii="Times New Roman" w:hAnsi="Times New Roman" w:cs="B Lotus" w:hint="cs"/>
          <w:sz w:val="30"/>
          <w:szCs w:val="28"/>
          <w:rtl/>
          <w:lang w:bidi="fa-IR"/>
        </w:rPr>
        <w:t xml:space="preserve"> مورد ملامت قرار</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رفت.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رسول خدا</w:t>
      </w:r>
      <w:r w:rsidR="003367B1"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در آخرين ساعات عمر شريف خود با تضرع و ناله از درگاه الهي تقاضا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کرد: </w:t>
      </w:r>
      <w:r w:rsidRPr="00E53A01">
        <w:rPr>
          <w:rFonts w:ascii="Lotus Linotype" w:hAnsi="Lotus Linotype" w:cs="mylotus"/>
          <w:b/>
          <w:bCs/>
          <w:sz w:val="27"/>
          <w:szCs w:val="26"/>
          <w:rtl/>
          <w:lang w:bidi="fa-IR"/>
        </w:rPr>
        <w:t>«الله</w:t>
      </w:r>
      <w:r w:rsidR="003367B1" w:rsidRPr="00E53A01">
        <w:rPr>
          <w:rFonts w:ascii="Lotus Linotype" w:hAnsi="Lotus Linotype" w:cs="mylotus"/>
          <w:b/>
          <w:bCs/>
          <w:sz w:val="27"/>
          <w:szCs w:val="26"/>
          <w:rtl/>
          <w:lang w:bidi="fa-IR"/>
        </w:rPr>
        <w:t>م لا تجعل قبري وثناً يُعبد</w:t>
      </w:r>
      <w:r w:rsidRPr="00E53A01">
        <w:rPr>
          <w:rFonts w:ascii="Lotus Linotype" w:hAnsi="Lotus Linotype" w:cs="mylotus"/>
          <w:b/>
          <w:bCs/>
          <w:sz w:val="27"/>
          <w:szCs w:val="26"/>
          <w:rtl/>
          <w:lang w:bidi="fa-IR"/>
        </w:rPr>
        <w:t>»</w:t>
      </w:r>
      <w:r w:rsidR="003367B1" w:rsidRPr="00E53A01">
        <w:rPr>
          <w:rFonts w:ascii="Lotus Linotype" w:hAnsi="Lotus Linotype" w:cs="mylotus" w:hint="cs"/>
          <w:b/>
          <w:bCs/>
          <w:sz w:val="27"/>
          <w:szCs w:val="26"/>
          <w:rtl/>
          <w:lang w:bidi="fa-IR"/>
        </w:rPr>
        <w:t>:</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خدايا قبرم را بتي قرار مده که عبادت شود. زيرا به روح مرده ‌پرستي مردم آشنا بود و مي</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ترسيد مبادا امت</w:t>
      </w:r>
      <w:r w:rsidR="003367B1"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ش منجر به اين کارها گردند. متأسفانه پس از وفات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طولي نکشيد که دکانداران صدها قبه و بارگاه با تجملات عوام ‌فريب و زينت</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آينه ‌کاري</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بر گور مردگان برافراشتند و ثواب</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براي رفتن نزد</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تراشيدند و در نتيجه موقوفات و نذورات بر آن بارگاه</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به حدي رسيد که متصديان امور اوقاف ادعا مي</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 که نزديك به يک چهارم تمام املاک ايران وقف بر گور مردگان است. و با آن</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هر درآمدى از راه اين</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به دست آيد غير شرعي و حرام است با این وجود در هر شهرستاني ميليون</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تومان پول در هر ماه به نام پذيره و اجاره</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بهاي موقوفات باطله از فقراء و ضعفاء</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گيرند که مقدار کمی از آن صرف تعمير قبور و ساير</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 xml:space="preserve">از قبيل روضه‌ خواني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و باقي آن به مصرف تجملات متوليان و هيئت</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هاي نظار و امناء و مستأجران و افراد ديگری از اين قبيل </w:t>
      </w:r>
      <w:r w:rsidR="009A2115" w:rsidRPr="00E53A01">
        <w:rPr>
          <w:rFonts w:ascii="Times New Roman" w:hAnsi="Times New Roman" w:cs="B Lotus" w:hint="cs"/>
          <w:sz w:val="30"/>
          <w:szCs w:val="28"/>
          <w:rtl/>
          <w:lang w:bidi="fa-IR"/>
        </w:rPr>
        <w:t>مي‌رس</w:t>
      </w:r>
      <w:r w:rsidRPr="00E53A01">
        <w:rPr>
          <w:rFonts w:ascii="Times New Roman" w:hAnsi="Times New Roman" w:cs="B Lotus" w:hint="cs"/>
          <w:sz w:val="30"/>
          <w:szCs w:val="28"/>
          <w:rtl/>
          <w:lang w:bidi="fa-IR"/>
        </w:rPr>
        <w:t xml:space="preserve">د و در نتيجه روز به ‌روز مستضعفين و فقراء دچار فشار و بدهي و گرفتاري بيشتري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ند. و هم</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درآمدهايي که از فروش قبرهاي مجاور امام و امامزاد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‌ها حاصل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که بعضي از اين قبور بيش از چند صد هزار بلکه میلیون</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تومان معامله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هر چند سال يک</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بار نذور و هداياي هر امام و امام‌ زاده از قبيل فرش و لوستر و طلا و پنکه و اشياء قيمتي ديگر در مزايده به فروش </w:t>
      </w:r>
      <w:r w:rsidR="009A2115" w:rsidRPr="00E53A01">
        <w:rPr>
          <w:rFonts w:ascii="Times New Roman" w:hAnsi="Times New Roman" w:cs="B Lotus" w:hint="cs"/>
          <w:sz w:val="30"/>
          <w:szCs w:val="28"/>
          <w:rtl/>
          <w:lang w:bidi="fa-IR"/>
        </w:rPr>
        <w:t>مي‌رس</w:t>
      </w:r>
      <w:r w:rsidRPr="00E53A01">
        <w:rPr>
          <w:rFonts w:ascii="Times New Roman" w:hAnsi="Times New Roman" w:cs="B Lotus" w:hint="cs"/>
          <w:sz w:val="30"/>
          <w:szCs w:val="28"/>
          <w:rtl/>
          <w:lang w:bidi="fa-IR"/>
        </w:rPr>
        <w:t xml:space="preserve">د و پول آن به مصارف باطله </w:t>
      </w:r>
      <w:r w:rsidR="009A2115" w:rsidRPr="00E53A01">
        <w:rPr>
          <w:rFonts w:ascii="Times New Roman" w:hAnsi="Times New Roman" w:cs="B Lotus" w:hint="cs"/>
          <w:sz w:val="30"/>
          <w:szCs w:val="28"/>
          <w:rtl/>
          <w:lang w:bidi="fa-IR"/>
        </w:rPr>
        <w:t>مي‌رس</w:t>
      </w:r>
      <w:r w:rsidRPr="00E53A01">
        <w:rPr>
          <w:rFonts w:ascii="Times New Roman" w:hAnsi="Times New Roman" w:cs="B Lotus" w:hint="cs"/>
          <w:sz w:val="30"/>
          <w:szCs w:val="28"/>
          <w:rtl/>
          <w:lang w:bidi="fa-IR"/>
        </w:rPr>
        <w:t>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البته مضاف بر اين</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اکثر نذرها پول نقد است که به ضريح‌</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 xml:space="preserve">ها ‌ريخته و يا از طريق املاک موقوفه حاصل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و اکثر بلکه تمام قبور امامزادگان داراي چنين درآمدهايي هستند مانند حضرت معصومه در قم که ماهيانه ميليون‌</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تومان پول نقد از راه نذور و درآمدِ موقوفات غيرشرعي درآمد دارد، در حالى که اکثر ملت‌ نان و لوازم ضروري حياتي خود را ندارند و اکثر دهات از بي</w:t>
      </w:r>
      <w:r w:rsidR="003367B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آبي مخروبه ‌شده و براي يک سوزن و يا يک پيچ و مهری يک دستگاه دست گدايي به خارج دراز شده است. آيا اين از حماقت نيست که همه روزه اموال زياد بي ‌پاياني بر گورها نثار و يا وقف شود. خبري در کيهان شمار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8642 مورخ 17/2/1351 به چاپ رسیده است که حاج آقاي حسين ملک که رقم اموال موقوف</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او چندي پ</w:t>
      </w:r>
      <w:r w:rsidR="003367B1" w:rsidRPr="00E53A01">
        <w:rPr>
          <w:rFonts w:ascii="Times New Roman" w:hAnsi="Times New Roman" w:cs="B Lotus" w:hint="cs"/>
          <w:sz w:val="30"/>
          <w:szCs w:val="28"/>
          <w:rtl/>
          <w:lang w:bidi="fa-IR"/>
        </w:rPr>
        <w:t>ی</w:t>
      </w:r>
      <w:r w:rsidRPr="00E53A01">
        <w:rPr>
          <w:rFonts w:ascii="Times New Roman" w:hAnsi="Times New Roman" w:cs="B Lotus" w:hint="cs"/>
          <w:sz w:val="30"/>
          <w:szCs w:val="28"/>
          <w:rtl/>
          <w:lang w:bidi="fa-IR"/>
        </w:rPr>
        <w:t>ش به سه ميليارد تومان رسيد، بهمن سال گذشته چهارصد ميليون تومان باقي ‌ماند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اموال خود را که در موز</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ی ملک به صورت سکه، تابلوي نقاشي، فرش، دستخط فرمان شاهان و اشياء عتيقه نگهداري </w:t>
      </w:r>
      <w:r w:rsidR="00936289" w:rsidRPr="00E53A01">
        <w:rPr>
          <w:rFonts w:ascii="Times New Roman" w:hAnsi="Times New Roman" w:cs="B Lotus" w:hint="cs"/>
          <w:sz w:val="30"/>
          <w:szCs w:val="28"/>
          <w:rtl/>
          <w:lang w:bidi="fa-IR"/>
        </w:rPr>
        <w:t>مي‌شد</w:t>
      </w:r>
      <w:r w:rsidRPr="00E53A01">
        <w:rPr>
          <w:rFonts w:ascii="Times New Roman" w:hAnsi="Times New Roman" w:cs="B Lotus" w:hint="cs"/>
          <w:sz w:val="30"/>
          <w:szCs w:val="28"/>
          <w:rtl/>
          <w:lang w:bidi="fa-IR"/>
        </w:rPr>
        <w:t xml:space="preserve"> وقف آستان قدس رضوي کرد. اين اموال و املاک براي متوليان و مفت</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خوران و بيکاران صرف عياشي و بدمستي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اصلا</w:t>
      </w:r>
      <w:r w:rsidR="008E65E8"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وقف و نذر برگور مردگان بدعت و برخلاف شرع است. نتيج</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اين وقف</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اين شده که بسياري از اين موقوفات که به صورت زمين بائر درآید که با وجه پذيره‌</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هاي کلان معامله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يعني اگر کسي صد</w:t>
      </w:r>
      <w:r w:rsidR="008E65E8"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متر زمين وقفي براي خانه ساختن اجاره کند بايد مثلا</w:t>
      </w:r>
      <w:r w:rsidR="008E65E8"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صد هزار تومان پذيره آن</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هم بدون دريافت و اخذ رسيد بپردازد آن</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هم براي زمين استيجاري که بايد همه ساله اجاره نيز بدهد. آيا چنين کاری ظلم نيست؟ به نظر ما موقوفات ايران نه تنها باقيات الصالحات نيست بلکه دقیقاً باقيات الطالحات است، خدا شاهد است که بسياري از موقوفات مقبر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‌ها صرف اموري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که مورد رضاي خدا و رسولش نيست در حالى که ده</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حديث در حرمت و کراهت اين کارها وارد شده است و به خصوص در نهي از تعمير و تزيين قبور و اعتکاف در آن</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چه رسد به وقف ‌نمودن املاک بر</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که مسلماً گناهش بيشتر است. اي کاش مردم به جاي اينکه مال خود را نذر اين قبور مي‌کردند، قرض مديونين را پرداخت مي‌کردند و يا زنان بي ‌شوهر و مردان بي ‌زن را داراي همسر</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 نه اينکه باعث شوند تا مفت خوران و عياشان به عيش و نوش بيشتري بپردازند و روز به ‌روز فساد در جامعه بيشتر گردد. علاوه بر این زيان</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ديگري مانند شرک و خرافات نیز دامن</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گیر جامعه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چنان</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مرحوم قلمداران فرموده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شهيد اول در کتاب «ذکري» گذاشتن يک قطيفه بر مرقد مطهر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فاقد دليل شرعي، و ترک اين کار را اولي دانسته است.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در مساجد بناي زيادي را صحيح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ست</w:t>
      </w:r>
      <w:r w:rsidR="0021340B" w:rsidRPr="00E53A01">
        <w:rPr>
          <w:rFonts w:ascii="Times New Roman" w:hAnsi="Times New Roman" w:cs="B Lotus" w:hint="cs"/>
          <w:sz w:val="30"/>
          <w:szCs w:val="28"/>
          <w:rtl/>
          <w:lang w:bidi="fa-IR"/>
        </w:rPr>
        <w:t xml:space="preserve"> چنان‌که </w:t>
      </w:r>
      <w:r w:rsidR="002A547C" w:rsidRPr="00E53A01">
        <w:rPr>
          <w:rFonts w:ascii="Times New Roman" w:hAnsi="Times New Roman" w:cs="B Lotus" w:hint="cs"/>
          <w:sz w:val="30"/>
          <w:szCs w:val="28"/>
          <w:rtl/>
          <w:lang w:bidi="fa-IR"/>
        </w:rPr>
        <w:t>مي‌خوان</w:t>
      </w:r>
      <w:r w:rsidRPr="00E53A01">
        <w:rPr>
          <w:rFonts w:ascii="Times New Roman" w:hAnsi="Times New Roman" w:cs="B Lotus" w:hint="cs"/>
          <w:sz w:val="30"/>
          <w:szCs w:val="28"/>
          <w:rtl/>
          <w:lang w:bidi="fa-IR"/>
        </w:rPr>
        <w:t xml:space="preserve">يم: </w:t>
      </w:r>
      <w:r w:rsidRPr="00E53A01">
        <w:rPr>
          <w:rFonts w:ascii="Lotus Linotype" w:hAnsi="Lotus Linotype" w:cs="mylotus"/>
          <w:b/>
          <w:bCs/>
          <w:sz w:val="27"/>
          <w:szCs w:val="26"/>
          <w:rtl/>
          <w:lang w:bidi="fa-IR"/>
        </w:rPr>
        <w:t xml:space="preserve">«عن علي </w:t>
      </w:r>
      <w:r w:rsidR="00194A38" w:rsidRPr="00E53A01">
        <w:rPr>
          <w:rFonts w:ascii="Abo-thar" w:hAnsi="Abo-thar" w:cs="CTraditional Arabic" w:hint="cs"/>
          <w:color w:val="000000"/>
          <w:sz w:val="28"/>
          <w:szCs w:val="28"/>
          <w:rtl/>
          <w:lang w:bidi="fa-IR"/>
        </w:rPr>
        <w:t>÷</w:t>
      </w:r>
      <w:r w:rsidRPr="00E53A01">
        <w:rPr>
          <w:rFonts w:ascii="Lotus Linotype" w:hAnsi="Lotus Linotype" w:cs="mylotus"/>
          <w:b/>
          <w:bCs/>
          <w:sz w:val="27"/>
          <w:szCs w:val="26"/>
          <w:rtl/>
          <w:lang w:bidi="fa-IR"/>
        </w:rPr>
        <w:t xml:space="preserve"> أنه مر على منارة طويلة فأمر بهدمها وقال: لا ترفع المنارة إلا مع سطح المسجد»</w:t>
      </w:r>
      <w:r w:rsidRPr="00E53A01">
        <w:rPr>
          <w:rFonts w:ascii="Times New Roman" w:hAnsi="Times New Roman" w:cs="B Lotus" w:hint="cs"/>
          <w:sz w:val="30"/>
          <w:szCs w:val="28"/>
          <w:rtl/>
          <w:lang w:bidi="fa-IR"/>
        </w:rPr>
        <w:t xml:space="preserve"> یعنی از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روایت است که او بر مناره بلند مسجدي گذشت، دستور داد تا آن را خراب کنند و فرمود نبايد مناره مسجد بلندتر از بامش گردد</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27"/>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بايد به فقهاء و علماي زمان ما گفت چرا مانند شهيد اول، مردم را آگاه نمي‌کنيد که اين زينت</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آئينه‌کاري</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سنگ‌ مرمرها و طلاکاري</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قبور، اسراف و حرام و اتلاف مال است و بايد</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صرف کارهاي عام‌ المنفعه کرد و دستگيري فقراء و ضعفاء کرد. اگر انداختن پارچه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روي قبر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اتلاف مال است آن چندين ميليارد تومان اموال را در زير گنبدهاي زرين دفن‌کردن چه حکمي 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باري ساختن چنين کاخ</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زينت</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براي قبور و خواندن جملات کفرآميز و واداشتن عوام‌ الناس به تملق و چاپلوسي اين قبور کم‌کم رواج پيدا کرد تا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در زمان ما جزو عقائد لازمه</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 xml:space="preserve">ی شيعه شده که انکار آن کفر شمرده </w:t>
      </w:r>
      <w:r w:rsidR="00E84182" w:rsidRPr="00E53A01">
        <w:rPr>
          <w:rFonts w:ascii="Times New Roman" w:hAnsi="Times New Roman" w:cs="B Lotus" w:hint="cs"/>
          <w:sz w:val="30"/>
          <w:szCs w:val="28"/>
          <w:rtl/>
          <w:lang w:bidi="fa-IR"/>
        </w:rPr>
        <w:t>مي‌شود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اگر کسي نفس بکشد دکانداران خرافات ديني او را تکفير کرده و دلائل عقلي و نقلي او را دور</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اندازند و هزاران تهمت دیگر به او</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زنند و از همين جهت است که مبارزه و جهاد با اين</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و خرافات از جهاد با بت‌ پرست</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سخت</w:t>
      </w:r>
      <w:r w:rsidR="00AA65C3" w:rsidRPr="00E53A01">
        <w:rPr>
          <w:rFonts w:ascii="Times New Roman" w:hAnsi="Times New Roman" w:cs="B Lotus" w:hint="cs"/>
          <w:sz w:val="30"/>
          <w:szCs w:val="28"/>
          <w:rtl/>
          <w:lang w:bidi="fa-IR"/>
        </w:rPr>
        <w:t xml:space="preserve">‌تر </w:t>
      </w:r>
      <w:r w:rsidRPr="00E53A01">
        <w:rPr>
          <w:rFonts w:ascii="Times New Roman" w:hAnsi="Times New Roman" w:cs="B Lotus" w:hint="cs"/>
          <w:sz w:val="30"/>
          <w:szCs w:val="28"/>
          <w:rtl/>
          <w:lang w:bidi="fa-IR"/>
        </w:rPr>
        <w:t>و مشکل</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تر است و هر کس حق را اظهار کند مطرود جامعه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w:t>
      </w:r>
    </w:p>
    <w:p w:rsidR="007C63BC" w:rsidRPr="00E53A01" w:rsidRDefault="007C63BC" w:rsidP="00722151">
      <w:pPr>
        <w:pStyle w:val="a2"/>
        <w:rPr>
          <w:rFonts w:hint="cs"/>
          <w:rtl/>
        </w:rPr>
      </w:pPr>
      <w:bookmarkStart w:id="115" w:name="_Toc139596695"/>
      <w:bookmarkStart w:id="116" w:name="_Toc282021150"/>
      <w:bookmarkStart w:id="117" w:name="_Toc389653244"/>
      <w:r w:rsidRPr="00E53A01">
        <w:rPr>
          <w:rFonts w:hint="cs"/>
          <w:rtl/>
        </w:rPr>
        <w:t>ذکر يك خاطره و بيان يك نکته</w:t>
      </w:r>
      <w:r w:rsidR="00EC3026" w:rsidRPr="00E53A01">
        <w:rPr>
          <w:rStyle w:val="FootnoteReference"/>
          <w:rFonts w:ascii="Times New Roman" w:hAnsi="Times New Roman" w:cs="B Lotus"/>
          <w:b w:val="0"/>
          <w:bCs w:val="0"/>
          <w:sz w:val="28"/>
          <w:rtl/>
        </w:rPr>
        <w:t>(</w:t>
      </w:r>
      <w:r w:rsidR="00EC3026" w:rsidRPr="00E53A01">
        <w:rPr>
          <w:rStyle w:val="FootnoteReference"/>
          <w:rFonts w:ascii="Times New Roman" w:hAnsi="Times New Roman" w:cs="B Lotus"/>
          <w:b w:val="0"/>
          <w:bCs w:val="0"/>
          <w:sz w:val="28"/>
          <w:rtl/>
        </w:rPr>
        <w:footnoteReference w:id="28"/>
      </w:r>
      <w:r w:rsidR="00EC3026" w:rsidRPr="00E53A01">
        <w:rPr>
          <w:rStyle w:val="FootnoteReference"/>
          <w:rFonts w:ascii="Times New Roman" w:hAnsi="Times New Roman" w:cs="B Lotus"/>
          <w:b w:val="0"/>
          <w:bCs w:val="0"/>
          <w:sz w:val="28"/>
          <w:rtl/>
        </w:rPr>
        <w:t>)</w:t>
      </w:r>
      <w:bookmarkEnd w:id="115"/>
      <w:bookmarkEnd w:id="116"/>
      <w:bookmarkEnd w:id="117"/>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زماني که</w:t>
      </w:r>
      <w:r w:rsidR="0021340B" w:rsidRPr="00E53A01">
        <w:rPr>
          <w:rFonts w:ascii="Times New Roman" w:hAnsi="Times New Roman" w:cs="B Lotus" w:hint="cs"/>
          <w:sz w:val="30"/>
          <w:szCs w:val="28"/>
          <w:rtl/>
          <w:lang w:bidi="fa-IR"/>
        </w:rPr>
        <w:t xml:space="preserve"> این‌جا</w:t>
      </w:r>
      <w:r w:rsidRPr="00E53A01">
        <w:rPr>
          <w:rFonts w:ascii="Times New Roman" w:hAnsi="Times New Roman" w:cs="B Lotus" w:hint="cs"/>
          <w:sz w:val="30"/>
          <w:szCs w:val="28"/>
          <w:rtl/>
          <w:lang w:bidi="fa-IR"/>
        </w:rPr>
        <w:t>نب در زندان بودم، يکي از آخوندها با اشاره به آيه 21 سوره مبارکه «الکهف» به من گفت</w:t>
      </w:r>
      <w:r w:rsidR="00F53752"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چگونه بر قبر ائمه اهل بيت که از اصحاب کهف مقامشان بالاتر است بارگاه نسازيم و قبورشان را مرمت و تجديد بنا نکنيم در حالي که قرآن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بر گور اصحاب کهف مسجد ساختند؟ گفتم اگر قرآن را قبول داري بدان که اولاً در آيه شريفه لفظ«يتنازعون» آمده و بنا به دستور صريح قرآن کريم که فرموده: </w:t>
      </w:r>
      <w:r w:rsidR="00150832" w:rsidRPr="00E53A01">
        <w:rPr>
          <w:rFonts w:ascii="KFGQPC Uthman Taha Naskh" w:cs="Traditional Arabic" w:hint="cs"/>
          <w:szCs w:val="28"/>
          <w:rtl/>
        </w:rPr>
        <w:t>﴿</w:t>
      </w:r>
      <w:r w:rsidR="0087479D" w:rsidRPr="00E53A01">
        <w:rPr>
          <w:rStyle w:val="Char7"/>
          <w:rFonts w:hint="eastAsia"/>
          <w:rtl/>
        </w:rPr>
        <w:t>فَإِن</w:t>
      </w:r>
      <w:r w:rsidR="0087479D" w:rsidRPr="00E53A01">
        <w:rPr>
          <w:rStyle w:val="Char7"/>
          <w:rtl/>
        </w:rPr>
        <w:t xml:space="preserve"> </w:t>
      </w:r>
      <w:r w:rsidR="0087479D" w:rsidRPr="00E53A01">
        <w:rPr>
          <w:rStyle w:val="Char7"/>
          <w:rFonts w:hint="eastAsia"/>
          <w:rtl/>
        </w:rPr>
        <w:t>تَنَ</w:t>
      </w:r>
      <w:r w:rsidR="0087479D" w:rsidRPr="00E53A01">
        <w:rPr>
          <w:rStyle w:val="Char7"/>
          <w:rFonts w:hint="cs"/>
          <w:rtl/>
        </w:rPr>
        <w:t>ٰ</w:t>
      </w:r>
      <w:r w:rsidR="0087479D" w:rsidRPr="00E53A01">
        <w:rPr>
          <w:rStyle w:val="Char7"/>
          <w:rFonts w:hint="eastAsia"/>
          <w:rtl/>
        </w:rPr>
        <w:t>زَع</w:t>
      </w:r>
      <w:r w:rsidR="0087479D" w:rsidRPr="00E53A01">
        <w:rPr>
          <w:rStyle w:val="Char7"/>
          <w:rFonts w:hint="cs"/>
          <w:rtl/>
        </w:rPr>
        <w:t>ۡ</w:t>
      </w:r>
      <w:r w:rsidR="0087479D" w:rsidRPr="00E53A01">
        <w:rPr>
          <w:rStyle w:val="Char7"/>
          <w:rFonts w:hint="eastAsia"/>
          <w:rtl/>
        </w:rPr>
        <w:t>تُم</w:t>
      </w:r>
      <w:r w:rsidR="0087479D" w:rsidRPr="00E53A01">
        <w:rPr>
          <w:rStyle w:val="Char7"/>
          <w:rFonts w:hint="cs"/>
          <w:rtl/>
        </w:rPr>
        <w:t>ۡ</w:t>
      </w:r>
      <w:r w:rsidR="0087479D" w:rsidRPr="00E53A01">
        <w:rPr>
          <w:rStyle w:val="Char7"/>
          <w:rtl/>
        </w:rPr>
        <w:t xml:space="preserve"> </w:t>
      </w:r>
      <w:r w:rsidR="0087479D" w:rsidRPr="00E53A01">
        <w:rPr>
          <w:rStyle w:val="Char7"/>
          <w:rFonts w:hint="eastAsia"/>
          <w:rtl/>
        </w:rPr>
        <w:t>فِي</w:t>
      </w:r>
      <w:r w:rsidR="0087479D" w:rsidRPr="00E53A01">
        <w:rPr>
          <w:rStyle w:val="Char7"/>
          <w:rtl/>
        </w:rPr>
        <w:t xml:space="preserve"> </w:t>
      </w:r>
      <w:r w:rsidR="0087479D" w:rsidRPr="00E53A01">
        <w:rPr>
          <w:rStyle w:val="Char7"/>
          <w:rFonts w:hint="eastAsia"/>
          <w:rtl/>
        </w:rPr>
        <w:t>شَي</w:t>
      </w:r>
      <w:r w:rsidR="0087479D" w:rsidRPr="00E53A01">
        <w:rPr>
          <w:rStyle w:val="Char7"/>
          <w:rFonts w:hint="cs"/>
          <w:rtl/>
        </w:rPr>
        <w:t>ۡ</w:t>
      </w:r>
      <w:r w:rsidR="0087479D" w:rsidRPr="00E53A01">
        <w:rPr>
          <w:rStyle w:val="Char7"/>
          <w:rFonts w:hint="eastAsia"/>
          <w:rtl/>
        </w:rPr>
        <w:t>ء</w:t>
      </w:r>
      <w:r w:rsidR="0087479D" w:rsidRPr="00E53A01">
        <w:rPr>
          <w:rStyle w:val="Char7"/>
          <w:rFonts w:hint="cs"/>
          <w:rtl/>
        </w:rPr>
        <w:t>ٖ</w:t>
      </w:r>
      <w:r w:rsidR="0087479D" w:rsidRPr="00E53A01">
        <w:rPr>
          <w:rStyle w:val="Char7"/>
          <w:rtl/>
        </w:rPr>
        <w:t xml:space="preserve"> </w:t>
      </w:r>
      <w:r w:rsidR="0087479D" w:rsidRPr="00E53A01">
        <w:rPr>
          <w:rStyle w:val="Char7"/>
          <w:rFonts w:hint="eastAsia"/>
          <w:rtl/>
        </w:rPr>
        <w:t>فَرُدُّوهُ</w:t>
      </w:r>
      <w:r w:rsidR="0087479D" w:rsidRPr="00E53A01">
        <w:rPr>
          <w:rStyle w:val="Char7"/>
          <w:rtl/>
        </w:rPr>
        <w:t xml:space="preserve"> </w:t>
      </w:r>
      <w:r w:rsidR="0087479D" w:rsidRPr="00E53A01">
        <w:rPr>
          <w:rStyle w:val="Char7"/>
          <w:rFonts w:hint="eastAsia"/>
          <w:rtl/>
        </w:rPr>
        <w:t>إِلَى</w:t>
      </w:r>
      <w:r w:rsidR="0087479D" w:rsidRPr="00E53A01">
        <w:rPr>
          <w:rStyle w:val="Char7"/>
          <w:rtl/>
        </w:rPr>
        <w:t xml:space="preserve"> </w:t>
      </w:r>
      <w:r w:rsidR="0087479D" w:rsidRPr="00E53A01">
        <w:rPr>
          <w:rStyle w:val="Char7"/>
          <w:rFonts w:hint="cs"/>
          <w:rtl/>
        </w:rPr>
        <w:t>ٱ</w:t>
      </w:r>
      <w:r w:rsidR="0087479D" w:rsidRPr="00E53A01">
        <w:rPr>
          <w:rStyle w:val="Char7"/>
          <w:rFonts w:hint="eastAsia"/>
          <w:rtl/>
        </w:rPr>
        <w:t>للَّهِ</w:t>
      </w:r>
      <w:r w:rsidR="0087479D" w:rsidRPr="00E53A01">
        <w:rPr>
          <w:rStyle w:val="Char7"/>
          <w:rtl/>
        </w:rPr>
        <w:t xml:space="preserve"> </w:t>
      </w:r>
      <w:r w:rsidR="0087479D" w:rsidRPr="00E53A01">
        <w:rPr>
          <w:rStyle w:val="Char7"/>
          <w:rFonts w:hint="eastAsia"/>
          <w:rtl/>
        </w:rPr>
        <w:t>وَ</w:t>
      </w:r>
      <w:r w:rsidR="0087479D" w:rsidRPr="00E53A01">
        <w:rPr>
          <w:rStyle w:val="Char7"/>
          <w:rFonts w:hint="cs"/>
          <w:rtl/>
        </w:rPr>
        <w:t>ٱ</w:t>
      </w:r>
      <w:r w:rsidR="0087479D" w:rsidRPr="00E53A01">
        <w:rPr>
          <w:rStyle w:val="Char7"/>
          <w:rFonts w:hint="eastAsia"/>
          <w:rtl/>
        </w:rPr>
        <w:t>لرَّسُولِ</w:t>
      </w:r>
      <w:r w:rsidR="0087479D" w:rsidRPr="00E53A01">
        <w:rPr>
          <w:rStyle w:val="Char7"/>
          <w:rtl/>
        </w:rPr>
        <w:t xml:space="preserve"> </w:t>
      </w:r>
      <w:r w:rsidR="0087479D" w:rsidRPr="00E53A01">
        <w:rPr>
          <w:rStyle w:val="Char7"/>
          <w:rFonts w:hint="eastAsia"/>
          <w:rtl/>
        </w:rPr>
        <w:t>إِن</w:t>
      </w:r>
      <w:r w:rsidR="0087479D" w:rsidRPr="00E53A01">
        <w:rPr>
          <w:rStyle w:val="Char7"/>
          <w:rtl/>
        </w:rPr>
        <w:t xml:space="preserve"> </w:t>
      </w:r>
      <w:r w:rsidR="0087479D" w:rsidRPr="00E53A01">
        <w:rPr>
          <w:rStyle w:val="Char7"/>
          <w:rFonts w:hint="eastAsia"/>
          <w:rtl/>
        </w:rPr>
        <w:t>كُنتُم</w:t>
      </w:r>
      <w:r w:rsidR="0087479D" w:rsidRPr="00E53A01">
        <w:rPr>
          <w:rStyle w:val="Char7"/>
          <w:rFonts w:hint="cs"/>
          <w:rtl/>
        </w:rPr>
        <w:t>ۡ</w:t>
      </w:r>
      <w:r w:rsidR="0087479D" w:rsidRPr="00E53A01">
        <w:rPr>
          <w:rStyle w:val="Char7"/>
          <w:rtl/>
        </w:rPr>
        <w:t xml:space="preserve"> </w:t>
      </w:r>
      <w:r w:rsidR="0087479D" w:rsidRPr="00E53A01">
        <w:rPr>
          <w:rStyle w:val="Char7"/>
          <w:rFonts w:hint="eastAsia"/>
          <w:rtl/>
        </w:rPr>
        <w:t>تُؤ</w:t>
      </w:r>
      <w:r w:rsidR="0087479D" w:rsidRPr="00E53A01">
        <w:rPr>
          <w:rStyle w:val="Char7"/>
          <w:rFonts w:hint="cs"/>
          <w:rtl/>
        </w:rPr>
        <w:t>ۡ</w:t>
      </w:r>
      <w:r w:rsidR="0087479D" w:rsidRPr="00E53A01">
        <w:rPr>
          <w:rStyle w:val="Char7"/>
          <w:rFonts w:hint="eastAsia"/>
          <w:rtl/>
        </w:rPr>
        <w:t>مِنُونَ</w:t>
      </w:r>
      <w:r w:rsidR="0087479D" w:rsidRPr="00E53A01">
        <w:rPr>
          <w:rStyle w:val="Char7"/>
          <w:rtl/>
        </w:rPr>
        <w:t xml:space="preserve"> </w:t>
      </w:r>
      <w:r w:rsidR="0087479D" w:rsidRPr="00E53A01">
        <w:rPr>
          <w:rStyle w:val="Char7"/>
          <w:rFonts w:hint="eastAsia"/>
          <w:rtl/>
        </w:rPr>
        <w:t>بِ</w:t>
      </w:r>
      <w:r w:rsidR="0087479D" w:rsidRPr="00E53A01">
        <w:rPr>
          <w:rStyle w:val="Char7"/>
          <w:rFonts w:hint="cs"/>
          <w:rtl/>
        </w:rPr>
        <w:t>ٱ</w:t>
      </w:r>
      <w:r w:rsidR="0087479D" w:rsidRPr="00E53A01">
        <w:rPr>
          <w:rStyle w:val="Char7"/>
          <w:rFonts w:hint="eastAsia"/>
          <w:rtl/>
        </w:rPr>
        <w:t>للَّهِ</w:t>
      </w:r>
      <w:r w:rsidR="0087479D" w:rsidRPr="00E53A01">
        <w:rPr>
          <w:rStyle w:val="Char7"/>
          <w:rtl/>
        </w:rPr>
        <w:t xml:space="preserve"> </w:t>
      </w:r>
      <w:r w:rsidR="0087479D" w:rsidRPr="00E53A01">
        <w:rPr>
          <w:rStyle w:val="Char7"/>
          <w:rFonts w:hint="eastAsia"/>
          <w:rtl/>
        </w:rPr>
        <w:t>وَ</w:t>
      </w:r>
      <w:r w:rsidR="0087479D" w:rsidRPr="00E53A01">
        <w:rPr>
          <w:rStyle w:val="Char7"/>
          <w:rFonts w:hint="cs"/>
          <w:rtl/>
        </w:rPr>
        <w:t>ٱ</w:t>
      </w:r>
      <w:r w:rsidR="0087479D" w:rsidRPr="00E53A01">
        <w:rPr>
          <w:rStyle w:val="Char7"/>
          <w:rFonts w:hint="eastAsia"/>
          <w:rtl/>
        </w:rPr>
        <w:t>ل</w:t>
      </w:r>
      <w:r w:rsidR="0087479D" w:rsidRPr="00E53A01">
        <w:rPr>
          <w:rStyle w:val="Char7"/>
          <w:rFonts w:hint="cs"/>
          <w:rtl/>
        </w:rPr>
        <w:t>ۡ</w:t>
      </w:r>
      <w:r w:rsidR="0087479D" w:rsidRPr="00E53A01">
        <w:rPr>
          <w:rStyle w:val="Char7"/>
          <w:rFonts w:hint="eastAsia"/>
          <w:rtl/>
        </w:rPr>
        <w:t>يَو</w:t>
      </w:r>
      <w:r w:rsidR="0087479D" w:rsidRPr="00E53A01">
        <w:rPr>
          <w:rStyle w:val="Char7"/>
          <w:rFonts w:hint="cs"/>
          <w:rtl/>
        </w:rPr>
        <w:t>ۡ</w:t>
      </w:r>
      <w:r w:rsidR="0087479D" w:rsidRPr="00E53A01">
        <w:rPr>
          <w:rStyle w:val="Char7"/>
          <w:rFonts w:hint="eastAsia"/>
          <w:rtl/>
        </w:rPr>
        <w:t>مِ</w:t>
      </w:r>
      <w:r w:rsidR="0087479D" w:rsidRPr="00E53A01">
        <w:rPr>
          <w:rStyle w:val="Char7"/>
          <w:rtl/>
        </w:rPr>
        <w:t xml:space="preserve"> </w:t>
      </w:r>
      <w:r w:rsidR="0087479D" w:rsidRPr="00E53A01">
        <w:rPr>
          <w:rStyle w:val="Char7"/>
          <w:rFonts w:hint="cs"/>
          <w:rtl/>
        </w:rPr>
        <w:t>ٱ</w:t>
      </w:r>
      <w:r w:rsidR="0087479D" w:rsidRPr="00E53A01">
        <w:rPr>
          <w:rStyle w:val="Char7"/>
          <w:rFonts w:hint="eastAsia"/>
          <w:rtl/>
        </w:rPr>
        <w:t>ل</w:t>
      </w:r>
      <w:r w:rsidR="0087479D" w:rsidRPr="00E53A01">
        <w:rPr>
          <w:rStyle w:val="Char7"/>
          <w:rFonts w:hint="cs"/>
          <w:rtl/>
        </w:rPr>
        <w:t>ۡ</w:t>
      </w:r>
      <w:r w:rsidR="0087479D" w:rsidRPr="00E53A01">
        <w:rPr>
          <w:rStyle w:val="Char7"/>
          <w:rFonts w:hint="eastAsia"/>
          <w:rtl/>
        </w:rPr>
        <w:t>أ</w:t>
      </w:r>
      <w:r w:rsidR="0087479D" w:rsidRPr="00E53A01">
        <w:rPr>
          <w:rStyle w:val="Char7"/>
          <w:rFonts w:hint="cs"/>
          <w:rtl/>
        </w:rPr>
        <w:t>ٓ</w:t>
      </w:r>
      <w:r w:rsidR="0087479D" w:rsidRPr="00E53A01">
        <w:rPr>
          <w:rStyle w:val="Char7"/>
          <w:rFonts w:hint="eastAsia"/>
          <w:rtl/>
        </w:rPr>
        <w:t>خِرِ</w:t>
      </w:r>
      <w:r w:rsidR="0087479D" w:rsidRPr="00E53A01">
        <w:rPr>
          <w:rStyle w:val="Char7"/>
          <w:rFonts w:hint="cs"/>
          <w:rtl/>
        </w:rPr>
        <w:t>ۚ</w:t>
      </w:r>
      <w:r w:rsidR="00150832" w:rsidRPr="00E53A01">
        <w:rPr>
          <w:rFonts w:ascii="Times New Roman" w:hAnsi="Times New Roman" w:cs="Traditional Arabic" w:hint="cs"/>
          <w:szCs w:val="28"/>
          <w:rtl/>
        </w:rPr>
        <w:t>﴾</w:t>
      </w:r>
      <w:r w:rsidR="0087479D" w:rsidRPr="00E53A01">
        <w:rPr>
          <w:rFonts w:ascii="KFGQPC Uthman Taha Naskh" w:cs="KFGQPC Uthman Taha Naskh"/>
          <w:rtl/>
        </w:rPr>
        <w:t xml:space="preserve"> </w:t>
      </w:r>
      <w:r w:rsidR="0087479D" w:rsidRPr="00E53A01">
        <w:rPr>
          <w:rStyle w:val="Char9"/>
          <w:rtl/>
        </w:rPr>
        <w:t>[</w:t>
      </w:r>
      <w:r w:rsidR="0087479D" w:rsidRPr="00E53A01">
        <w:rPr>
          <w:rStyle w:val="Char9"/>
          <w:rFonts w:hint="eastAsia"/>
          <w:rtl/>
        </w:rPr>
        <w:t>النساء</w:t>
      </w:r>
      <w:r w:rsidR="0087479D" w:rsidRPr="00E53A01">
        <w:rPr>
          <w:rStyle w:val="Char9"/>
          <w:rtl/>
        </w:rPr>
        <w:t xml:space="preserve"> : </w:t>
      </w:r>
      <w:r w:rsidR="0087479D" w:rsidRPr="00E53A01">
        <w:rPr>
          <w:rStyle w:val="Char9"/>
          <w:rFonts w:hint="cs"/>
          <w:rtl/>
        </w:rPr>
        <w:t>٥٩</w:t>
      </w:r>
      <w:r w:rsidR="0087479D"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 اگر در چيزي اختلاف کرديد</w:t>
      </w:r>
      <w:r w:rsidR="0011106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(برای حل آن اختلاف) آن را به خدا و رسولش برگردانيد اگر به خدا و روز قیامت ایمان دارید.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بايد تفحص کنيم که قول کدام يک از دو گروه متنازع موافق تعاليم الهي است و در اين مورد ديگران و هم</w:t>
      </w:r>
      <w:r w:rsidR="008E65E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اين جانب به تفصيل سخن گفت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ديگر اين</w:t>
      </w:r>
      <w:r w:rsidR="00897BC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در اين آيه گروه اول که گفتند: </w:t>
      </w:r>
      <w:r w:rsidR="00F7604D" w:rsidRPr="00E53A01">
        <w:rPr>
          <w:rFonts w:cs="Traditional Arabic" w:hint="cs"/>
          <w:szCs w:val="28"/>
          <w:rtl/>
        </w:rPr>
        <w:t>﴿</w:t>
      </w:r>
      <w:r w:rsidR="0087479D" w:rsidRPr="00E53A01">
        <w:rPr>
          <w:rStyle w:val="Char7"/>
          <w:rFonts w:hint="eastAsia"/>
          <w:rtl/>
        </w:rPr>
        <w:t>رَّبُّهُم</w:t>
      </w:r>
      <w:r w:rsidR="0087479D" w:rsidRPr="00E53A01">
        <w:rPr>
          <w:rStyle w:val="Char7"/>
          <w:rFonts w:hint="cs"/>
          <w:rtl/>
        </w:rPr>
        <w:t>ۡ</w:t>
      </w:r>
      <w:r w:rsidR="0087479D" w:rsidRPr="00E53A01">
        <w:rPr>
          <w:rStyle w:val="Char7"/>
          <w:rtl/>
        </w:rPr>
        <w:t xml:space="preserve"> </w:t>
      </w:r>
      <w:r w:rsidR="0087479D" w:rsidRPr="00E53A01">
        <w:rPr>
          <w:rStyle w:val="Char7"/>
          <w:rFonts w:hint="eastAsia"/>
          <w:rtl/>
        </w:rPr>
        <w:t>أَع</w:t>
      </w:r>
      <w:r w:rsidR="0087479D" w:rsidRPr="00E53A01">
        <w:rPr>
          <w:rStyle w:val="Char7"/>
          <w:rFonts w:hint="cs"/>
          <w:rtl/>
        </w:rPr>
        <w:t>ۡ</w:t>
      </w:r>
      <w:r w:rsidR="0087479D" w:rsidRPr="00E53A01">
        <w:rPr>
          <w:rStyle w:val="Char7"/>
          <w:rFonts w:hint="eastAsia"/>
          <w:rtl/>
        </w:rPr>
        <w:t>لَمُ</w:t>
      </w:r>
      <w:r w:rsidR="0087479D" w:rsidRPr="00E53A01">
        <w:rPr>
          <w:rStyle w:val="Char7"/>
          <w:rtl/>
        </w:rPr>
        <w:t xml:space="preserve"> </w:t>
      </w:r>
      <w:r w:rsidR="0087479D" w:rsidRPr="00E53A01">
        <w:rPr>
          <w:rStyle w:val="Char7"/>
          <w:rFonts w:hint="eastAsia"/>
          <w:rtl/>
        </w:rPr>
        <w:t>بِهِم</w:t>
      </w:r>
      <w:r w:rsidR="0087479D" w:rsidRPr="00E53A01">
        <w:rPr>
          <w:rStyle w:val="Char7"/>
          <w:rFonts w:hint="cs"/>
          <w:rtl/>
        </w:rPr>
        <w:t>ۡ</w:t>
      </w:r>
      <w:r w:rsidR="00F7604D" w:rsidRPr="00E53A01">
        <w:rPr>
          <w:rFonts w:ascii="KFGQPC Uthmanic Script HAFS" w:cs="Traditional Arabic"/>
          <w:szCs w:val="28"/>
          <w:rtl/>
        </w:rPr>
        <w:t>﴾</w:t>
      </w:r>
      <w:r w:rsidRPr="00E53A01">
        <w:rPr>
          <w:rFonts w:ascii="Times New Roman" w:hAnsi="Times New Roman" w:cs="B Lotus" w:hint="cs"/>
          <w:sz w:val="30"/>
          <w:szCs w:val="28"/>
          <w:rtl/>
          <w:lang w:bidi="fa-IR"/>
        </w:rPr>
        <w:t xml:space="preserve"> یعنی </w:t>
      </w:r>
      <w:r w:rsidR="00897BC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خدايشان به حالشان آگاهتر است</w:t>
      </w:r>
      <w:r w:rsidR="00897BC7" w:rsidRPr="00E53A01">
        <w:rPr>
          <w:rFonts w:ascii="Times New Roman" w:hAnsi="Times New Roman" w:cs="B Lotus" w:hint="cs"/>
          <w:sz w:val="30"/>
          <w:szCs w:val="28"/>
          <w:rtl/>
          <w:lang w:bidi="fa-IR"/>
        </w:rPr>
        <w:t>»</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نظر خود حق را ياد کردند و نام مبارک خداوند را آوردند، اما گروه دوم در نظر خود به هيچ دليل شرعي تمسک نکردند و فقط مستبدانه بر عملي‌ کردن نظر خويش اصرار کردند.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گذشته از اين پيامبر اکرم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اين آيه را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ستند، ولي چرا چيزي که گفتي از آيه استنباط نکردند و مطابق ميل تو عمل نفرمودند و براى کسي ضريح و بارگاه نساختند و مردم را به ساختن گنبد و مقبره و ضريح امر نفرمودند، حتي برخي از بزرگان اسلام را مخفيانه به خاک سپردند تا مبادا قبرشان مزار شود، همچنين از تعمير و تزيين قبور نهي</w:t>
      </w:r>
      <w:r w:rsidR="0035725E" w:rsidRPr="00E53A01">
        <w:rPr>
          <w:rFonts w:ascii="Times New Roman" w:hAnsi="Times New Roman" w:cs="B Lotus" w:hint="cs"/>
          <w:sz w:val="30"/>
          <w:szCs w:val="28"/>
          <w:rtl/>
          <w:lang w:bidi="fa-IR"/>
        </w:rPr>
        <w:t xml:space="preserve"> می‌فر</w:t>
      </w:r>
      <w:r w:rsidRPr="00E53A01">
        <w:rPr>
          <w:rFonts w:ascii="Times New Roman" w:hAnsi="Times New Roman" w:cs="B Lotus" w:hint="cs"/>
          <w:sz w:val="30"/>
          <w:szCs w:val="28"/>
          <w:rtl/>
          <w:lang w:bidi="fa-IR"/>
        </w:rPr>
        <w:t>موده</w:t>
      </w:r>
      <w:r w:rsidR="00897BC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اند؟ آيا مقام حضرت حمزه سيد الشهداء، که در رکاب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شهيد شد از سيد نصرالدين تهرانی کم</w:t>
      </w:r>
      <w:r w:rsidR="00897BC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تر بود که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براي آن بزرگوار مزار نساخت؟!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ثانياً در آيه لفظ «مسجد» آمده و نفرموده: </w:t>
      </w:r>
      <w:r w:rsidRPr="00E53A01">
        <w:rPr>
          <w:rFonts w:ascii="Lotus Linotype" w:hAnsi="Lotus Linotype" w:cs="mylotus"/>
          <w:b/>
          <w:bCs/>
          <w:sz w:val="27"/>
          <w:szCs w:val="26"/>
          <w:rtl/>
          <w:lang w:bidi="fa-IR"/>
        </w:rPr>
        <w:t>«لنتخذن عليهم قبة وضريحاً ومزاراً»</w:t>
      </w:r>
      <w:r w:rsidRPr="00964122">
        <w:rPr>
          <w:rFonts w:ascii="Lotus Linotype" w:hAnsi="Lotus Linotype" w:cs="mylotus"/>
          <w:sz w:val="30"/>
          <w:szCs w:val="27"/>
          <w:rtl/>
          <w:lang w:bidi="fa-IR"/>
        </w:rPr>
        <w:t>!</w:t>
      </w:r>
      <w:r w:rsidRPr="00E53A01">
        <w:rPr>
          <w:rFonts w:ascii="Times New Roman" w:hAnsi="Times New Roman" w:cs="B Lotus" w:hint="cs"/>
          <w:sz w:val="30"/>
          <w:szCs w:val="28"/>
          <w:rtl/>
          <w:lang w:bidi="fa-IR"/>
        </w:rPr>
        <w:t xml:space="preserve"> آيا اين همه مقبره و گنبد و بارگاه در ايران و عراق که بر قبر ائمه و حتي فرزندان و نوادگان آنان ساخته شده است و تعدادي از</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در مکان</w:t>
      </w:r>
      <w:r w:rsidR="00897BC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دورافتاده و صعب‌ العبور قرار دارد و مردم براي زيارتشان رنج سفر را به جان</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‌خرند،</w:t>
      </w:r>
      <w:r w:rsidR="00C8487D"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مسجد است يا مسجد چيز ديگري است؟ آيا ضريح و بارگاه امام رضا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مشهد مسجد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آیا مقبره امام</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زاده زيد در بازار تهران و امام</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‌زاده داوود و امام‌ زاده عبدالله و امام‌</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زاده قاسم و سيد نصرالدين و امام</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‌زاده صالح و ... مسجد است، در مسجد که ضريح وجود ندارد! آيا کسي قبل از ورود به مسجد نیاز به اجازه دخول دارد؟ و آیا لازم است يک صفحه زيارتنامه بخواند و</w:t>
      </w:r>
      <w:r w:rsidRPr="00E53A01">
        <w:rPr>
          <w:rFonts w:ascii="Lotus Linotype" w:hAnsi="Lotus Linotype" w:cs="mylotus"/>
          <w:b/>
          <w:bCs/>
          <w:sz w:val="27"/>
          <w:szCs w:val="26"/>
          <w:rtl/>
          <w:lang w:bidi="fa-IR"/>
        </w:rPr>
        <w:t>«السلام عليك يا ... »</w:t>
      </w:r>
      <w:r w:rsidRPr="00E53A01">
        <w:rPr>
          <w:rFonts w:ascii="Times New Roman" w:hAnsi="Times New Roman" w:cs="B Lotus" w:hint="cs"/>
          <w:sz w:val="30"/>
          <w:szCs w:val="28"/>
          <w:rtl/>
          <w:lang w:bidi="fa-IR"/>
        </w:rPr>
        <w:t xml:space="preserve"> بگويد؟!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آيا کسي از اصفهان براي نماز‌خواندن در مسجد شاه بازار تهران بار سفر مي‌بندد؟! آيا کسي از خوزستان فقط به قصد نماز خواندن در مسجد کبود تبريز يا مسجد سلطانيه زنجان عزم سفر مي‌کند؟! جای بسی تعجب است که بسياري از مردم براي زيارت مراقد ائمه يا اولاد و احفاد ايشان بار سفر بسته و کیلومترها طی مسافت میکنند بر این اساس و اعتقاد که مراقد ائمه را برتر از مسجد مي‌دانند!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سپس به او گفتم: شما مقبره</w:t>
      </w:r>
      <w:r w:rsidR="000A078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ی ائمه و امام ‌زاد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را که هيچ شهر و دهاتي از آن خالي نيست تغيير داده و مطابق احکام اسلام بسازيد و ضريح‌ ها و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را برداريد و به جاي</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مطابق تعاليم اسلام مسجد بنا کنيد، مسجدي که طبق سنت رسول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ساده و خالي از زينت باشد و مردم را از دعا خواندن غير خدا در مساجد نهي کنيد، بنده خودم قبل از ديگران در اين مساجد نماز مي</w:t>
      </w:r>
      <w:r w:rsidR="00897BC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خوانم و برای شما هم دعا مي‌کنم که باني این مسجد شد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يد!</w:t>
      </w:r>
    </w:p>
    <w:p w:rsidR="007C63BC" w:rsidRPr="00E53A01" w:rsidRDefault="007C63BC" w:rsidP="00722151">
      <w:pPr>
        <w:pStyle w:val="a2"/>
        <w:rPr>
          <w:rFonts w:hint="cs"/>
          <w:rtl/>
        </w:rPr>
      </w:pPr>
      <w:bookmarkStart w:id="118" w:name="_Toc139596696"/>
      <w:bookmarkStart w:id="119" w:name="_Toc282021151"/>
      <w:bookmarkStart w:id="120" w:name="_Toc389653245"/>
      <w:r w:rsidRPr="00E53A01">
        <w:rPr>
          <w:rFonts w:hint="cs"/>
          <w:rtl/>
        </w:rPr>
        <w:t>بررسي آداب زيارت</w:t>
      </w:r>
      <w:bookmarkEnd w:id="118"/>
      <w:bookmarkEnd w:id="119"/>
      <w:bookmarkEnd w:id="120"/>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قبل از آن</w:t>
      </w:r>
      <w:r w:rsidR="00897BC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زيارات را بررسي کنيم بايد ديد آيا آدابي که در کتب دعا و غيره براي زيارات قبور نوشت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مدرک صحيحي دارد يا خير؟ در کتب زيارات مانند «مصباح» شيخ طوسي و «مفاتيح‌الجنان» شيخ عباس قمي و «بحارالأنوار» مجلسي و کتب ابن‌طاوس و کتاب «کامل الزياره» ابن قولويه مطالب و جملات و دستوراتي بر خلاف عقل و شرع و تاريخ نوشت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ند که از مجعولات بي ‌خبران و يا مغرضين است. مثلا در آداب زيارت امام 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از قول امام صادق نوشته که چون خواستي داخل حائر شوي از دري که جانب مشرق است داخل شو، در صورتي که در زمان امام صادق قبر امام حسين ساختماني نداشته و درب شرقي و غربي وجود نداشته است به این دلیل که در همان کتب مفاتيح و بحار باز از قول امام صادق نوشته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حضرتش فرمود «هرکس نظر کند به سوي قبر حسين و فرزندش در بياباني که خويشي و دوستي نزد آن نيست». در ضمن آن زمان چون قبر نشانه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نداشته پيدا کردنش نیز مشکل بوده است، زیرا در آن زمان بارگاهی وجود نداشته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پس چگونه ممکن است امام به راوي گفته باشد از فلان در مرقد وارد بشو، به اضافه بسيار قبيح است که خود امام بگويد هر کس به منزل ما و يا مرقد‌ ما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آيد بايد عتبه</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ی</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29"/>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 xml:space="preserve"> ما را ببوسد و به در و ديوار بوسه بزند و </w:t>
      </w:r>
      <w:r w:rsidR="00C24D83" w:rsidRPr="00E53A01">
        <w:rPr>
          <w:rFonts w:ascii="Times New Roman" w:hAnsi="Times New Roman" w:cs="B Lotus" w:hint="cs"/>
          <w:sz w:val="30"/>
          <w:szCs w:val="28"/>
          <w:rtl/>
          <w:lang w:bidi="fa-IR"/>
        </w:rPr>
        <w:t>اجازه‌ی</w:t>
      </w:r>
      <w:r w:rsidRPr="00E53A01">
        <w:rPr>
          <w:rFonts w:ascii="Times New Roman" w:hAnsi="Times New Roman" w:cs="B Lotus" w:hint="cs"/>
          <w:sz w:val="30"/>
          <w:szCs w:val="28"/>
          <w:rtl/>
          <w:lang w:bidi="fa-IR"/>
        </w:rPr>
        <w:t xml:space="preserve"> دخول بخواند، آن</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هم به مرقدی که اصلاً وجود نداشته است. در نتيجه معني ندارد که امام بفرمايد دو صفحه اذن</w:t>
      </w:r>
      <w:r w:rsidR="00663EBF" w:rsidRPr="00E53A01">
        <w:rPr>
          <w:rFonts w:ascii="Times New Roman" w:hAnsi="Times New Roman" w:cs="B Lotus"/>
          <w:sz w:val="30"/>
          <w:szCs w:val="28"/>
          <w:rtl/>
          <w:lang w:bidi="fa-IR"/>
        </w:rPr>
        <w:t xml:space="preserve"> </w:t>
      </w:r>
      <w:r w:rsidRPr="00E53A01">
        <w:rPr>
          <w:rFonts w:ascii="Times New Roman" w:hAnsi="Times New Roman" w:cs="B Lotus" w:hint="cs"/>
          <w:sz w:val="30"/>
          <w:szCs w:val="28"/>
          <w:rtl/>
          <w:lang w:bidi="fa-IR"/>
        </w:rPr>
        <w:t>(اجازه)</w:t>
      </w:r>
      <w:r w:rsidR="00663EBF" w:rsidRPr="00E53A01">
        <w:rPr>
          <w:rFonts w:ascii="Times New Roman" w:hAnsi="Times New Roman" w:cs="B Lotus"/>
          <w:sz w:val="30"/>
          <w:szCs w:val="28"/>
          <w:rtl/>
          <w:lang w:bidi="fa-IR"/>
        </w:rPr>
        <w:t xml:space="preserve"> </w:t>
      </w:r>
      <w:r w:rsidRPr="00E53A01">
        <w:rPr>
          <w:rFonts w:ascii="Times New Roman" w:hAnsi="Times New Roman" w:cs="B Lotus" w:hint="cs"/>
          <w:sz w:val="30"/>
          <w:szCs w:val="28"/>
          <w:rtl/>
          <w:lang w:bidi="fa-IR"/>
        </w:rPr>
        <w:t>دخول بخوان و تا وقتی که اذن و اجازه صادر نشده وارد مشو</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آيا اين کارها از روش و سنت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است که هر وقت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خواسته به منزل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برود دو صفحه اذن دخول </w:t>
      </w:r>
      <w:r w:rsidR="00936289" w:rsidRPr="00E53A01">
        <w:rPr>
          <w:rFonts w:ascii="Times New Roman" w:hAnsi="Times New Roman" w:cs="B Lotus" w:hint="cs"/>
          <w:sz w:val="30"/>
          <w:szCs w:val="28"/>
          <w:rtl/>
          <w:lang w:bidi="fa-IR"/>
        </w:rPr>
        <w:t>مي‌خواند</w:t>
      </w:r>
      <w:r w:rsidRPr="00E53A01">
        <w:rPr>
          <w:rFonts w:ascii="Times New Roman" w:hAnsi="Times New Roman" w:cs="B Lotus" w:hint="cs"/>
          <w:sz w:val="30"/>
          <w:szCs w:val="28"/>
          <w:rtl/>
          <w:lang w:bidi="fa-IR"/>
        </w:rPr>
        <w:t>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این دقیقاً مانند کسی است که برای دیدن شاهان باید </w:t>
      </w:r>
      <w:r w:rsidR="00C24D83" w:rsidRPr="00E53A01">
        <w:rPr>
          <w:rFonts w:ascii="Times New Roman" w:hAnsi="Times New Roman" w:cs="B Lotus" w:hint="cs"/>
          <w:sz w:val="30"/>
          <w:szCs w:val="28"/>
          <w:rtl/>
          <w:lang w:bidi="fa-IR"/>
        </w:rPr>
        <w:t>اجازه‌ی</w:t>
      </w:r>
      <w:r w:rsidRPr="00E53A01">
        <w:rPr>
          <w:rFonts w:ascii="Times New Roman" w:hAnsi="Times New Roman" w:cs="B Lotus" w:hint="cs"/>
          <w:sz w:val="30"/>
          <w:szCs w:val="28"/>
          <w:rtl/>
          <w:lang w:bidi="fa-IR"/>
        </w:rPr>
        <w:t xml:space="preserve"> دخول بگیرد و چندین ساعت پشت در بسته منتظر بمانند و شکی نیست که در اسلام فقط سنت و روش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وا</w:t>
      </w:r>
      <w:r w:rsidR="00663EBF" w:rsidRPr="00E53A01">
        <w:rPr>
          <w:rFonts w:ascii="Times New Roman" w:hAnsi="Times New Roman" w:cs="B Lotus" w:hint="cs"/>
          <w:sz w:val="30"/>
          <w:szCs w:val="28"/>
          <w:rtl/>
          <w:lang w:bidi="fa-IR"/>
        </w:rPr>
        <w:t>جب ‌الاتباع است</w:t>
      </w:r>
      <w:r w:rsidR="00CB1F20" w:rsidRPr="00E53A01">
        <w:rPr>
          <w:rFonts w:ascii="Times New Roman" w:hAnsi="Times New Roman" w:cs="B Lotus" w:hint="cs"/>
          <w:sz w:val="30"/>
          <w:szCs w:val="28"/>
          <w:rtl/>
          <w:lang w:bidi="fa-IR"/>
        </w:rPr>
        <w:t>،</w:t>
      </w:r>
      <w:r w:rsidR="00663EBF" w:rsidRPr="00E53A01">
        <w:rPr>
          <w:rFonts w:ascii="Times New Roman" w:hAnsi="Times New Roman" w:cs="B Lotus" w:hint="cs"/>
          <w:sz w:val="30"/>
          <w:szCs w:val="28"/>
          <w:rtl/>
          <w:lang w:bidi="fa-IR"/>
        </w:rPr>
        <w:t xml:space="preserve"> نه روش شاهان.</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بحار و مفاتيح و ساير کتب شيعه نوشته‌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امام صادق فرمود يکي از آداب زیارت</w:t>
      </w:r>
      <w:r w:rsidR="0086700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بوسيدن عتبه</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ی بارگاه است، و از دیگر آداب زیارت رفتن نزد ضريح و بوسيدن آن و خود را به آن چسبانيدن است، در حالي که ضريح ‌ها را قرن</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پس از زمان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سلاطين جور و وزراء خائن‌ ساخت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ند. معلوم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اين روايات در زمان آنان جعل شده و </w:t>
      </w:r>
      <w:r w:rsidR="00663EBF"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ئمه چنين سخناني بر زبان نیاورد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r w:rsidRPr="00E53A01">
        <w:rPr>
          <w:rFonts w:ascii="Times New Roman" w:hAnsi="Times New Roman" w:cs="B Lotus" w:hint="eastAsia"/>
          <w:sz w:val="30"/>
          <w:szCs w:val="28"/>
          <w:rtl/>
          <w:lang w:bidi="fa-IR"/>
        </w:rPr>
        <w:t xml:space="preserve">. </w:t>
      </w:r>
      <w:r w:rsidRPr="00E53A01">
        <w:rPr>
          <w:rFonts w:ascii="Times New Roman" w:hAnsi="Times New Roman" w:cs="B Lotus" w:hint="cs"/>
          <w:sz w:val="30"/>
          <w:szCs w:val="28"/>
          <w:rtl/>
          <w:lang w:bidi="fa-IR"/>
        </w:rPr>
        <w:t>معلوم نيست هدفشان از جعل اين آداب آن</w:t>
      </w:r>
      <w:r w:rsidR="0086700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هم به نام دين چه بوده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هم</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نوشته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هر کس به بارگاه </w:t>
      </w:r>
      <w:r w:rsidR="00C21C97" w:rsidRPr="00E53A01">
        <w:rPr>
          <w:rFonts w:ascii="Times New Roman" w:hAnsi="Times New Roman" w:cs="B Lotus" w:hint="cs"/>
          <w:sz w:val="30"/>
          <w:szCs w:val="28"/>
          <w:rtl/>
          <w:lang w:bidi="fa-IR"/>
        </w:rPr>
        <w:t>مي‌رو</w:t>
      </w:r>
      <w:r w:rsidRPr="00E53A01">
        <w:rPr>
          <w:rFonts w:ascii="Times New Roman" w:hAnsi="Times New Roman" w:cs="B Lotus" w:hint="cs"/>
          <w:sz w:val="30"/>
          <w:szCs w:val="28"/>
          <w:rtl/>
          <w:lang w:bidi="fa-IR"/>
        </w:rPr>
        <w:t>د باید غسل کند و دم درب آن بايستد تا رقت قلب</w:t>
      </w:r>
      <w:r w:rsidR="00663EBF"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(نرمی) پيدا کند سپس پاي راست خود را جلو بگذارد و گونه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راستش را بر ضريح بگذارد. و دستور ديگر اينکه جايز است پشت به قبله رو به قبر امام نماز بخواند</w:t>
      </w:r>
      <w:r w:rsidR="0042690B" w:rsidRPr="00E53A01">
        <w:rPr>
          <w:rFonts w:ascii="Times New Roman" w:hAnsi="Times New Roman" w:cs="B Lotus" w:hint="cs"/>
          <w:sz w:val="30"/>
          <w:szCs w:val="28"/>
          <w:rtl/>
          <w:lang w:bidi="fa-IR"/>
        </w:rPr>
        <w:t>!</w:t>
      </w:r>
      <w:r w:rsidR="00BA66C5" w:rsidRPr="00E53A01">
        <w:rPr>
          <w:rFonts w:ascii="Times New Roman" w:hAnsi="Times New Roman" w:cs="B Lotus" w:hint="cs"/>
          <w:sz w:val="30"/>
          <w:szCs w:val="28"/>
          <w:rtl/>
          <w:lang w:bidi="fa-IR"/>
        </w:rPr>
        <w:t xml:space="preserve"> </w:t>
      </w:r>
      <w:r w:rsidRPr="00D54E9D">
        <w:rPr>
          <w:rFonts w:ascii="Lotus Linotype" w:hAnsi="Lotus Linotype" w:cs="B Lotus"/>
          <w:sz w:val="28"/>
          <w:szCs w:val="28"/>
          <w:rtl/>
          <w:lang w:bidi="fa-IR"/>
        </w:rPr>
        <w:t>(</w:t>
      </w:r>
      <w:r w:rsidRPr="00E53A01">
        <w:rPr>
          <w:rFonts w:ascii="Lotus Linotype" w:hAnsi="Lotus Linotype" w:cs="mylotus"/>
          <w:b/>
          <w:bCs/>
          <w:sz w:val="27"/>
          <w:szCs w:val="26"/>
          <w:rtl/>
          <w:lang w:bidi="fa-IR"/>
        </w:rPr>
        <w:t>ولاحول ولا قوة إلا بالله والله المستعان وإليه المشتكى</w:t>
      </w:r>
      <w:r w:rsidR="00AF54FD" w:rsidRPr="00D54E9D">
        <w:rPr>
          <w:rFonts w:ascii="Lotus Linotype" w:hAnsi="Lotus Linotype" w:cs="B Lotus"/>
          <w:sz w:val="28"/>
          <w:szCs w:val="28"/>
          <w:rtl/>
          <w:lang w:bidi="fa-IR"/>
        </w:rPr>
        <w:t>،</w:t>
      </w:r>
      <w:r w:rsidRPr="00D54E9D">
        <w:rPr>
          <w:rFonts w:ascii="Times New Roman" w:hAnsi="Times New Roman" w:cs="B Lotus" w:hint="cs"/>
          <w:sz w:val="28"/>
          <w:rtl/>
          <w:lang w:bidi="fa-IR"/>
        </w:rPr>
        <w:t xml:space="preserve"> </w:t>
      </w:r>
      <w:r w:rsidRPr="00E53A01">
        <w:rPr>
          <w:rFonts w:ascii="Times New Roman" w:hAnsi="Times New Roman" w:cs="B Lotus" w:hint="cs"/>
          <w:sz w:val="30"/>
          <w:szCs w:val="28"/>
          <w:rtl/>
          <w:lang w:bidi="fa-IR"/>
        </w:rPr>
        <w:t>خدايا از اين</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همه غلوها به تو پناه مي</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بريم.) و به خدمتکاران و حفاظ بارگاه پول بدهد يعني يک گداخانه باز کند، و به کساني که در آن بقعه هستند صدقه بدهد که ثوابش دو برابر محسوب</w:t>
      </w:r>
      <w:r w:rsidR="00CB1F20"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در صورتي که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فرموده: «قبر مرا قبله قرار مدهيد». و حال</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در کتاب وسائل باب 22 در احکام طواف آمده که پيشوايان اسلام فرموده‌</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r w:rsidR="002134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هر کس وصيت و يا نذري براي کعبه و مسجد الحرام دارد آن را به دربان و حاجب کعبه و مسجد الحرام ندهد تا آن</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را تبدیل دکان گدا</w:t>
      </w:r>
      <w:r w:rsidR="00663EBF" w:rsidRPr="00E53A01">
        <w:rPr>
          <w:rFonts w:ascii="Times New Roman" w:hAnsi="Times New Roman" w:cs="B Lotus" w:hint="cs"/>
          <w:sz w:val="30"/>
          <w:szCs w:val="28"/>
          <w:rtl/>
          <w:lang w:bidi="fa-IR"/>
        </w:rPr>
        <w:t>ي</w:t>
      </w:r>
      <w:r w:rsidRPr="00E53A01">
        <w:rPr>
          <w:rFonts w:ascii="Times New Roman" w:hAnsi="Times New Roman" w:cs="B Lotus" w:hint="cs"/>
          <w:sz w:val="30"/>
          <w:szCs w:val="28"/>
          <w:rtl/>
          <w:lang w:bidi="fa-IR"/>
        </w:rPr>
        <w:t>ي نکند»</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30"/>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بنابراین تمام آن آدابی که در کتب دعا و زيارات دلالت بر اذن دخول دارد آدابی است که به دروغ بر امام بسته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زيرا در زمان ائمه گنبد و رواق و بارگاهی نبوده و هنوز از پول حرام سلاطين اين چيزها ساخته نشده بود. چرا مجلسي و قمي و ابن ‌طاووس اين آداب و احکام را که خدا نازل ننموده به دين اضافه کرده</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خود این</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در کتاب</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هایشان از «محمد بن علي شيباني» نقل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که گفت: «من و پدرم و عمويم شبانه و پنهاني در سال 260 به زيارت مرقد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رفتيم و ديديم که قبر ميان بيابان است و دورش چند سنگ سياه گذاشته شده و بنا</w:t>
      </w:r>
      <w:r w:rsidR="00663EBF" w:rsidRPr="00E53A01">
        <w:rPr>
          <w:rFonts w:ascii="Times New Roman" w:hAnsi="Times New Roman" w:cs="B Lotus" w:hint="cs"/>
          <w:sz w:val="30"/>
          <w:szCs w:val="28"/>
          <w:rtl/>
          <w:lang w:bidi="fa-IR"/>
        </w:rPr>
        <w:t>ي</w:t>
      </w:r>
      <w:r w:rsidRPr="00E53A01">
        <w:rPr>
          <w:rFonts w:ascii="Times New Roman" w:hAnsi="Times New Roman" w:cs="B Lotus" w:hint="cs"/>
          <w:sz w:val="30"/>
          <w:szCs w:val="28"/>
          <w:rtl/>
          <w:lang w:bidi="fa-IR"/>
        </w:rPr>
        <w:t>ي ندارد». پس تا سال 260 که سال وفات امام حسن عسکري</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 xml:space="preserve">آخرين امام ظاهر شيعه است مرقد حضرت علی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بارگاه و گنبد و رواق و صحني نداشته است، حال از آقايان ابن طاووس و شيخ طوسي و مجلسي و قمي بايد پرسيد که چرا اين روايات را راجع به رواق و مرقد از قول ائمه آورده</w:t>
      </w:r>
      <w:r w:rsidR="0086700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ايد؟</w:t>
      </w:r>
    </w:p>
    <w:p w:rsidR="007C63BC" w:rsidRPr="00B411AD"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B411AD">
        <w:rPr>
          <w:rFonts w:ascii="Times New Roman" w:hAnsi="Times New Roman" w:cs="B Lotus" w:hint="cs"/>
          <w:spacing w:val="-2"/>
          <w:sz w:val="30"/>
          <w:szCs w:val="28"/>
          <w:rtl/>
          <w:lang w:bidi="fa-IR"/>
        </w:rPr>
        <w:t>در مفاتيح و بحار در زيارت مطلقه</w:t>
      </w:r>
      <w:r w:rsidR="00E21793" w:rsidRPr="00B411AD">
        <w:rPr>
          <w:rFonts w:ascii="Times New Roman" w:hAnsi="Times New Roman" w:cs="B Lotus" w:hint="cs"/>
          <w:spacing w:val="-2"/>
          <w:sz w:val="30"/>
          <w:szCs w:val="28"/>
          <w:rtl/>
          <w:lang w:bidi="fa-IR"/>
        </w:rPr>
        <w:t xml:space="preserve">‌ی </w:t>
      </w:r>
      <w:r w:rsidRPr="00B411AD">
        <w:rPr>
          <w:rFonts w:ascii="Times New Roman" w:hAnsi="Times New Roman" w:cs="B Lotus" w:hint="cs"/>
          <w:spacing w:val="-2"/>
          <w:sz w:val="30"/>
          <w:szCs w:val="28"/>
          <w:rtl/>
          <w:lang w:bidi="fa-IR"/>
        </w:rPr>
        <w:t>حضرت امير از ابن طاووس نقل شده که چون قبه</w:t>
      </w:r>
      <w:r w:rsidR="00E21793" w:rsidRPr="00B411AD">
        <w:rPr>
          <w:rFonts w:ascii="Times New Roman" w:hAnsi="Times New Roman" w:cs="B Lotus" w:hint="cs"/>
          <w:spacing w:val="-2"/>
          <w:sz w:val="30"/>
          <w:szCs w:val="28"/>
          <w:rtl/>
          <w:lang w:bidi="fa-IR"/>
        </w:rPr>
        <w:t xml:space="preserve">‌ی </w:t>
      </w:r>
      <w:r w:rsidRPr="00B411AD">
        <w:rPr>
          <w:rFonts w:ascii="Times New Roman" w:hAnsi="Times New Roman" w:cs="B Lotus" w:hint="cs"/>
          <w:spacing w:val="-2"/>
          <w:sz w:val="30"/>
          <w:szCs w:val="28"/>
          <w:rtl/>
          <w:lang w:bidi="fa-IR"/>
        </w:rPr>
        <w:t>حضرت را دیدی چنين بگو، و چون به دروازه</w:t>
      </w:r>
      <w:r w:rsidR="00E21793" w:rsidRPr="00B411AD">
        <w:rPr>
          <w:rFonts w:ascii="Times New Roman" w:hAnsi="Times New Roman" w:cs="B Lotus" w:hint="cs"/>
          <w:spacing w:val="-2"/>
          <w:sz w:val="30"/>
          <w:szCs w:val="28"/>
          <w:rtl/>
          <w:lang w:bidi="fa-IR"/>
        </w:rPr>
        <w:t xml:space="preserve">‌ی </w:t>
      </w:r>
      <w:r w:rsidRPr="00B411AD">
        <w:rPr>
          <w:rFonts w:ascii="Times New Roman" w:hAnsi="Times New Roman" w:cs="B Lotus" w:hint="cs"/>
          <w:spacing w:val="-2"/>
          <w:sz w:val="30"/>
          <w:szCs w:val="28"/>
          <w:rtl/>
          <w:lang w:bidi="fa-IR"/>
        </w:rPr>
        <w:t>نجف رسيدي فلان دعا را بخوان و چون به در صحن رسيدي چنان بگو، و چون به رواق رسيدي بگو: «يا أمير المؤمنين عبدک یعنی اي اميرالمؤمنين بنده</w:t>
      </w:r>
      <w:r w:rsidR="00663EBF" w:rsidRPr="00B411AD">
        <w:rPr>
          <w:rFonts w:ascii="Times New Roman" w:hAnsi="Times New Roman" w:cs="B Lotus" w:hint="eastAsia"/>
          <w:spacing w:val="-2"/>
          <w:sz w:val="30"/>
          <w:szCs w:val="28"/>
          <w:rtl/>
          <w:lang w:bidi="fa-IR"/>
        </w:rPr>
        <w:t>‌</w:t>
      </w:r>
      <w:r w:rsidRPr="00B411AD">
        <w:rPr>
          <w:rFonts w:ascii="Times New Roman" w:hAnsi="Times New Roman" w:cs="B Lotus" w:hint="cs"/>
          <w:spacing w:val="-2"/>
          <w:sz w:val="30"/>
          <w:szCs w:val="28"/>
          <w:rtl/>
          <w:lang w:bidi="fa-IR"/>
        </w:rPr>
        <w:t>‌ات آمده»</w:t>
      </w:r>
      <w:r w:rsidR="0042690B" w:rsidRPr="00B411AD">
        <w:rPr>
          <w:rFonts w:ascii="Times New Roman" w:hAnsi="Times New Roman" w:cs="B Lotus" w:hint="cs"/>
          <w:spacing w:val="-2"/>
          <w:sz w:val="30"/>
          <w:szCs w:val="28"/>
          <w:rtl/>
          <w:lang w:bidi="fa-IR"/>
        </w:rPr>
        <w:t>!</w:t>
      </w:r>
      <w:r w:rsidRPr="00B411AD">
        <w:rPr>
          <w:rFonts w:ascii="Times New Roman" w:hAnsi="Times New Roman" w:cs="B Lotus" w:hint="cs"/>
          <w:spacing w:val="-2"/>
          <w:sz w:val="30"/>
          <w:szCs w:val="28"/>
          <w:rtl/>
          <w:lang w:bidi="fa-IR"/>
        </w:rPr>
        <w:t xml:space="preserve"> اين دستورات در زمان امام که نه صحني بوده و نه دروازه‌اي و نه گنبدي</w:t>
      </w:r>
      <w:r w:rsidR="00663EBF" w:rsidRPr="00B411AD">
        <w:rPr>
          <w:rFonts w:ascii="Times New Roman" w:hAnsi="Times New Roman" w:cs="B Lotus" w:hint="cs"/>
          <w:spacing w:val="-2"/>
          <w:sz w:val="30"/>
          <w:szCs w:val="28"/>
          <w:rtl/>
          <w:lang w:bidi="fa-IR"/>
        </w:rPr>
        <w:t>،</w:t>
      </w:r>
      <w:r w:rsidRPr="00B411AD">
        <w:rPr>
          <w:rFonts w:ascii="Times New Roman" w:hAnsi="Times New Roman" w:cs="B Lotus" w:hint="cs"/>
          <w:spacing w:val="-2"/>
          <w:sz w:val="30"/>
          <w:szCs w:val="28"/>
          <w:rtl/>
          <w:lang w:bidi="fa-IR"/>
        </w:rPr>
        <w:t xml:space="preserve"> چه معنایی داشته است؟ معلوم نيست اين مطالب در چه زمان از قول امامان جعل شده است. آيا آقايان ابن طاووس و مجلسي و قمي و شهيد و شيخ‌ طوسي حق دارند به سليقه</w:t>
      </w:r>
      <w:r w:rsidR="00E21793" w:rsidRPr="00B411AD">
        <w:rPr>
          <w:rFonts w:ascii="Times New Roman" w:hAnsi="Times New Roman" w:cs="B Lotus" w:hint="cs"/>
          <w:spacing w:val="-2"/>
          <w:sz w:val="30"/>
          <w:szCs w:val="28"/>
          <w:rtl/>
          <w:lang w:bidi="fa-IR"/>
        </w:rPr>
        <w:t xml:space="preserve">‌ی </w:t>
      </w:r>
      <w:r w:rsidRPr="00B411AD">
        <w:rPr>
          <w:rFonts w:ascii="Times New Roman" w:hAnsi="Times New Roman" w:cs="B Lotus" w:hint="cs"/>
          <w:spacing w:val="-2"/>
          <w:sz w:val="30"/>
          <w:szCs w:val="28"/>
          <w:rtl/>
          <w:lang w:bidi="fa-IR"/>
        </w:rPr>
        <w:t>خود به دين اسلام چيزي بيفزايند که از آن نیست</w:t>
      </w:r>
      <w:r w:rsidR="00AF54FD" w:rsidRPr="00B411AD">
        <w:rPr>
          <w:rFonts w:ascii="Times New Roman" w:hAnsi="Times New Roman" w:cs="B Lotus" w:hint="cs"/>
          <w:spacing w:val="-2"/>
          <w:sz w:val="30"/>
          <w:szCs w:val="28"/>
          <w:rtl/>
          <w:lang w:bidi="fa-IR"/>
        </w:rPr>
        <w:t>،</w:t>
      </w:r>
      <w:r w:rsidRPr="00B411AD">
        <w:rPr>
          <w:rFonts w:ascii="Times New Roman" w:hAnsi="Times New Roman" w:cs="B Lotus" w:hint="cs"/>
          <w:spacing w:val="-2"/>
          <w:sz w:val="30"/>
          <w:szCs w:val="28"/>
          <w:rtl/>
          <w:lang w:bidi="fa-IR"/>
        </w:rPr>
        <w:t xml:space="preserve"> حال به عنوان استحباب باشد يا غيراستحباب؟ مگر رسول خدا </w:t>
      </w:r>
      <w:r w:rsidR="00194A38" w:rsidRPr="00B411AD">
        <w:rPr>
          <w:rFonts w:ascii="Abo-thar" w:hAnsi="Abo-thar" w:cs="CTraditional Arabic" w:hint="cs"/>
          <w:color w:val="000000"/>
          <w:spacing w:val="-2"/>
          <w:sz w:val="30"/>
          <w:szCs w:val="28"/>
          <w:rtl/>
          <w:lang w:bidi="fa-IR"/>
        </w:rPr>
        <w:t>ص</w:t>
      </w:r>
      <w:r w:rsidRPr="00B411AD">
        <w:rPr>
          <w:rFonts w:ascii="Times New Roman" w:hAnsi="Times New Roman" w:cs="B Lotus" w:hint="cs"/>
          <w:spacing w:val="-2"/>
          <w:sz w:val="30"/>
          <w:szCs w:val="28"/>
          <w:rtl/>
          <w:lang w:bidi="fa-IR"/>
        </w:rPr>
        <w:t xml:space="preserve"> نفرموده: </w:t>
      </w:r>
      <w:r w:rsidRPr="00B411AD">
        <w:rPr>
          <w:rFonts w:ascii="Lotus Linotype" w:hAnsi="Lotus Linotype" w:cs="mylotus"/>
          <w:b/>
          <w:bCs/>
          <w:spacing w:val="-2"/>
          <w:sz w:val="27"/>
          <w:szCs w:val="26"/>
          <w:rtl/>
          <w:lang w:bidi="fa-IR"/>
        </w:rPr>
        <w:t>«حلال محمد حلال إلى يوم القيامة وحرامه حرام إلى يوم القيامة»</w:t>
      </w:r>
      <w:r w:rsidRPr="00B411AD">
        <w:rPr>
          <w:rFonts w:ascii="Times New Roman" w:hAnsi="Times New Roman" w:cs="B Lotus" w:hint="cs"/>
          <w:spacing w:val="-2"/>
          <w:sz w:val="30"/>
          <w:szCs w:val="28"/>
          <w:rtl/>
          <w:lang w:bidi="fa-IR"/>
        </w:rPr>
        <w:t xml:space="preserve"> یعنی حلال محمد تا روز قيامت حلال و حرامش نيز تا روز قيامت حرام است. ديگر اين</w:t>
      </w:r>
      <w:r w:rsidR="00663EBF" w:rsidRPr="00B411AD">
        <w:rPr>
          <w:rFonts w:ascii="Times New Roman" w:hAnsi="Times New Roman" w:cs="B Lotus" w:hint="eastAsia"/>
          <w:spacing w:val="-2"/>
          <w:sz w:val="30"/>
          <w:szCs w:val="28"/>
          <w:rtl/>
          <w:lang w:bidi="fa-IR"/>
        </w:rPr>
        <w:t>‌</w:t>
      </w:r>
      <w:r w:rsidRPr="00B411AD">
        <w:rPr>
          <w:rFonts w:ascii="Times New Roman" w:hAnsi="Times New Roman" w:cs="B Lotus" w:hint="cs"/>
          <w:spacing w:val="-2"/>
          <w:sz w:val="30"/>
          <w:szCs w:val="28"/>
          <w:rtl/>
          <w:lang w:bidi="fa-IR"/>
        </w:rPr>
        <w:t xml:space="preserve">که فرمود: </w:t>
      </w:r>
      <w:r w:rsidRPr="00B411AD">
        <w:rPr>
          <w:rFonts w:ascii="Lotus Linotype" w:hAnsi="Lotus Linotype" w:cs="mylotus"/>
          <w:b/>
          <w:bCs/>
          <w:spacing w:val="-2"/>
          <w:sz w:val="27"/>
          <w:szCs w:val="26"/>
          <w:rtl/>
          <w:lang w:bidi="fa-IR"/>
        </w:rPr>
        <w:t>«لا رأي في الدين، إنما الدين من الرب أمره ونهيه»</w:t>
      </w:r>
      <w:r w:rsidRPr="00B411AD">
        <w:rPr>
          <w:rFonts w:ascii="Times New Roman" w:hAnsi="Times New Roman" w:cs="B Lotus" w:hint="cs"/>
          <w:spacing w:val="-2"/>
          <w:sz w:val="30"/>
          <w:szCs w:val="28"/>
          <w:rtl/>
          <w:lang w:bidi="fa-IR"/>
        </w:rPr>
        <w:t xml:space="preserve"> یعنی هیچ کس حق رای دادن در دين را ندارد</w:t>
      </w:r>
      <w:r w:rsidR="00AF54FD" w:rsidRPr="00B411AD">
        <w:rPr>
          <w:rFonts w:ascii="Times New Roman" w:hAnsi="Times New Roman" w:cs="B Lotus" w:hint="cs"/>
          <w:spacing w:val="-2"/>
          <w:sz w:val="30"/>
          <w:szCs w:val="28"/>
          <w:rtl/>
          <w:lang w:bidi="fa-IR"/>
        </w:rPr>
        <w:t>،</w:t>
      </w:r>
      <w:r w:rsidRPr="00B411AD">
        <w:rPr>
          <w:rFonts w:ascii="Times New Roman" w:hAnsi="Times New Roman" w:cs="B Lotus" w:hint="cs"/>
          <w:spacing w:val="-2"/>
          <w:sz w:val="30"/>
          <w:szCs w:val="28"/>
          <w:rtl/>
          <w:lang w:bidi="fa-IR"/>
        </w:rPr>
        <w:t xml:space="preserve"> این دین از جانب خداست و امر و نهیش نیز در اختيار اوست. (وسائل الشيعه، 18/40)</w:t>
      </w:r>
      <w:r w:rsidR="00CB1F20" w:rsidRPr="00B411AD">
        <w:rPr>
          <w:rFonts w:ascii="Times New Roman" w:hAnsi="Times New Roman" w:cs="B Lotus" w:hint="cs"/>
          <w:spacing w:val="-2"/>
          <w:sz w:val="30"/>
          <w:szCs w:val="28"/>
          <w:rtl/>
          <w:lang w:bidi="fa-IR"/>
        </w:rPr>
        <w:t>،</w:t>
      </w:r>
      <w:r w:rsidRPr="00B411AD">
        <w:rPr>
          <w:rFonts w:ascii="Times New Roman" w:hAnsi="Times New Roman" w:cs="B Lotus" w:hint="cs"/>
          <w:spacing w:val="-2"/>
          <w:sz w:val="30"/>
          <w:szCs w:val="28"/>
          <w:rtl/>
          <w:lang w:bidi="fa-IR"/>
        </w:rPr>
        <w:t xml:space="preserve"> پس کسي حق ندارد آداب و احکام دين را کم و زياد کند.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متاسفانه مردم را از سنت رسول دور و به بدعت مشغول و مغرور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ند. در «کافي» روايت شده که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 </w:t>
      </w:r>
      <w:r w:rsidRPr="00E53A01">
        <w:rPr>
          <w:rFonts w:ascii="Lotus Linotype" w:hAnsi="Lotus Linotype" w:cs="mylotus"/>
          <w:b/>
          <w:bCs/>
          <w:sz w:val="27"/>
          <w:szCs w:val="26"/>
          <w:rtl/>
          <w:lang w:bidi="fa-IR"/>
        </w:rPr>
        <w:t xml:space="preserve">«السنة ما سن رسول الله والبدعة ما أحدث بعده» </w:t>
      </w:r>
      <w:r w:rsidRPr="00E53A01">
        <w:rPr>
          <w:rFonts w:ascii="Times New Roman" w:hAnsi="Times New Roman" w:cs="B Lotus" w:hint="cs"/>
          <w:sz w:val="30"/>
          <w:szCs w:val="28"/>
          <w:rtl/>
          <w:lang w:bidi="fa-IR"/>
        </w:rPr>
        <w:t>يعني سنت و آداب ديني اسلام همان است که رسول خدا بدان عمل کرده و بدعت چيزي است که پس از رسول خدا پيدا شده است</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31"/>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جای بسی تاسف است که علماء و مقدسين براي اظهار ارادت به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اين آداب را روایت کرده و به غلط پنداشته‌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کار درستی انجام می</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دهند. آيندگان نيز بر اساس حسن ظني که به آنان داشت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گمان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اين کارها از گفتار خدا و رسول و جزو دين است، مثلا</w:t>
      </w:r>
      <w:r w:rsidR="00663EBF"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زيارت ائمه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بقيع نوشته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که در آداب </w:t>
      </w:r>
      <w:r w:rsidR="00C24D83" w:rsidRPr="00E53A01">
        <w:rPr>
          <w:rFonts w:ascii="Times New Roman" w:hAnsi="Times New Roman" w:cs="B Lotus" w:hint="cs"/>
          <w:sz w:val="30"/>
          <w:szCs w:val="28"/>
          <w:rtl/>
          <w:lang w:bidi="fa-IR"/>
        </w:rPr>
        <w:t>اجازه‌ی</w:t>
      </w:r>
      <w:r w:rsidRPr="00E53A01">
        <w:rPr>
          <w:rFonts w:ascii="Times New Roman" w:hAnsi="Times New Roman" w:cs="B Lotus" w:hint="cs"/>
          <w:sz w:val="30"/>
          <w:szCs w:val="28"/>
          <w:rtl/>
          <w:lang w:bidi="fa-IR"/>
        </w:rPr>
        <w:t xml:space="preserve"> دخول به بارگاه ايشان چنين و چنان بگو، حال اگر واقعا امام به راوي چنين سخني گفته بود بدون شک راوي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 xml:space="preserve">يد: کدام بارگاه؟ اصلا در آن زمان قبرها بارگاه نداشته و همه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 xml:space="preserve">ند در زمان ائمه بارگاهي موجود نبوده و مسلماً </w:t>
      </w:r>
      <w:r w:rsidR="00C24D83" w:rsidRPr="00E53A01">
        <w:rPr>
          <w:rFonts w:ascii="Times New Roman" w:hAnsi="Times New Roman" w:cs="B Lotus" w:hint="cs"/>
          <w:sz w:val="30"/>
          <w:szCs w:val="28"/>
          <w:rtl/>
          <w:lang w:bidi="fa-IR"/>
        </w:rPr>
        <w:t>اجازه‌ی</w:t>
      </w:r>
      <w:r w:rsidRPr="00E53A01">
        <w:rPr>
          <w:rFonts w:ascii="Times New Roman" w:hAnsi="Times New Roman" w:cs="B Lotus" w:hint="cs"/>
          <w:sz w:val="30"/>
          <w:szCs w:val="28"/>
          <w:rtl/>
          <w:lang w:bidi="fa-IR"/>
        </w:rPr>
        <w:t xml:space="preserve"> دخول خواندن در بارگاه و مرقد ناموجود بسيار مضحک</w:t>
      </w:r>
      <w:r w:rsidR="00663EBF"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(خنده آور) است! و باید دانست که به نص دین اسلام غیر از مکه و مدینه هیچ حرم سومی وجود ندارد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بنابر این اطلاق اسم حرم نیز بر غیر از این دو از</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و خرافاتی است که شایسته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هر انسان مسلمانی است از آن اجتناب و خودداری کند.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باز در زيارت قبر رسول خدا نوشت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ند که چون به زيارت رسول خدا رفتي منبر او را ببوس و نزد ستون حنانه چنين و چنان کن و ستون را به چشم خود بمال و چون به در جبرئيل و زير ناودان رسيدي چنين و چنان بگو، اينان مي‌پندارند که رسول خدا تازه از دنيا رفته و در و پيکر و ناودان و منبر و ستون همان است که در زمان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بوده است؟ گويا اینان تاريخ را نیز نخواند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و حداقل ساعتي فکر نکرد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که در و درگاه و ستون زمان رسول خدا بيش از هزار سال است که از بين رفته و چندين بار خراب و تجديد بنا شده</w:t>
      </w:r>
      <w:r w:rsidR="00663EBF" w:rsidRPr="00E53A01">
        <w:rPr>
          <w:rFonts w:ascii="Times New Roman" w:hAnsi="Times New Roman" w:cs="B Lotus" w:hint="cs"/>
          <w:sz w:val="30"/>
          <w:szCs w:val="28"/>
          <w:rtl/>
          <w:lang w:bidi="fa-IR"/>
        </w:rPr>
        <w:t xml:space="preserve"> است</w:t>
      </w:r>
      <w:r w:rsidRPr="00E53A01">
        <w:rPr>
          <w:rFonts w:ascii="Times New Roman" w:hAnsi="Times New Roman" w:cs="B Lotus" w:hint="cs"/>
          <w:sz w:val="30"/>
          <w:szCs w:val="28"/>
          <w:rtl/>
          <w:lang w:bidi="fa-IR"/>
        </w:rPr>
        <w:t>. گويي نعوذ بالله خدا دين خود را به دست اينان داده که هر چه بخواهند به آن بيفزايند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اکنون</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‌پردازيم به مضمون و جمل</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های متن و راويان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و بیان مي</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کنيم که آیا مضمون</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موافق قوانين اسلام و قرآن هست يا خير؟ اگر موافق قرآن نبود معلوم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کذابين</w:t>
      </w:r>
      <w:r w:rsidR="00663EBF"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(و دروغگویان) آن را جعل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اين خود بزرگ</w:t>
      </w:r>
      <w:r w:rsidR="00663EB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ترین دليل بر جعلی بودن آن زیارتنام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است.</w:t>
      </w:r>
    </w:p>
    <w:p w:rsidR="007C63BC" w:rsidRPr="00E53A01" w:rsidRDefault="007C63BC" w:rsidP="00722151">
      <w:pPr>
        <w:pStyle w:val="a2"/>
        <w:rPr>
          <w:rFonts w:hint="cs"/>
          <w:rtl/>
        </w:rPr>
      </w:pPr>
      <w:bookmarkStart w:id="121" w:name="_Toc139596697"/>
      <w:bookmarkStart w:id="122" w:name="_Toc282021152"/>
      <w:bookmarkStart w:id="123" w:name="_Toc389653246"/>
      <w:r w:rsidRPr="00E53A01">
        <w:rPr>
          <w:rFonts w:hint="cs"/>
          <w:rtl/>
        </w:rPr>
        <w:t>آيات الهي و جملات زيارات</w:t>
      </w:r>
      <w:bookmarkEnd w:id="121"/>
      <w:bookmarkEnd w:id="122"/>
      <w:bookmarkEnd w:id="123"/>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براي پاسخ به اين سؤال ابتداء به متن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‌پردازيم و چون بررسي تمامي جملات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بسيار طولاني خواهد شد ناچار به بعضي از جملات</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اشاره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کنيم و خوانندگان خود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ند در موارد ديگر به قرآن مراجعه نمايند و مطالب زيارتنامه</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را با کتاب الهي مقايسه کنند.</w:t>
      </w:r>
    </w:p>
    <w:p w:rsidR="002536D0"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1- مجلسي</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32"/>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 xml:space="preserve"> در کتاب مزار بحار در باب </w:t>
      </w:r>
      <w:r w:rsidRPr="00E53A01">
        <w:rPr>
          <w:rFonts w:ascii="Lotus Linotype" w:hAnsi="Lotus Linotype" w:cs="mylotus"/>
          <w:b/>
          <w:bCs/>
          <w:sz w:val="27"/>
          <w:szCs w:val="26"/>
          <w:rtl/>
          <w:lang w:bidi="fa-IR"/>
        </w:rPr>
        <w:t>«زيارة النبي وسائر المشاهد في المدينة»</w:t>
      </w:r>
      <w:r w:rsidRPr="00E53A01">
        <w:rPr>
          <w:rFonts w:ascii="Times New Roman" w:hAnsi="Times New Roman" w:cs="B Lotus" w:hint="cs"/>
          <w:sz w:val="30"/>
          <w:szCs w:val="28"/>
          <w:rtl/>
          <w:lang w:bidi="fa-IR"/>
        </w:rPr>
        <w:t xml:space="preserve"> از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کرده که فرمود: </w:t>
      </w:r>
      <w:r w:rsidRPr="00E53A01">
        <w:rPr>
          <w:rFonts w:ascii="Lotus Linotype" w:hAnsi="Lotus Linotype" w:cs="mylotus"/>
          <w:b/>
          <w:bCs/>
          <w:sz w:val="27"/>
          <w:szCs w:val="26"/>
          <w:rtl/>
          <w:lang w:bidi="fa-IR"/>
        </w:rPr>
        <w:t>«إذا حج أحدكم فليختم حجه بزيارتنا لأن ذلك من تمام الحج»</w:t>
      </w:r>
      <w:r w:rsidRPr="00E53A01">
        <w:rPr>
          <w:rFonts w:ascii="Times New Roman" w:hAnsi="Times New Roman" w:cs="B Lotus" w:hint="cs"/>
          <w:sz w:val="30"/>
          <w:szCs w:val="28"/>
          <w:rtl/>
          <w:lang w:bidi="fa-IR"/>
        </w:rPr>
        <w:t xml:space="preserve"> يعني هر يک از شما که عبادت حج را به جای آورد بايد در پایان مناسک حج به زيارت ما بيايد زيرا اين کار تمام‌ کننده حج است. حال جاي پرسش است که</w:t>
      </w:r>
      <w:r w:rsidR="002536D0"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2C1F90">
        <w:rPr>
          <w:rFonts w:ascii="Times New Roman" w:hAnsi="Times New Roman" w:cs="B Lotus" w:hint="cs"/>
          <w:b/>
          <w:bCs/>
          <w:sz w:val="30"/>
          <w:szCs w:val="28"/>
          <w:rtl/>
          <w:lang w:bidi="fa-IR"/>
        </w:rPr>
        <w:t>اولاً</w:t>
      </w:r>
      <w:r w:rsidR="002536D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خود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يا امام که حج</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 به زيارت چه کسي مي‌رفت؟ مگر حج امام و مأموم فرق دارد؟ و چرا اين شرط کمال حج را خداوند در قرآن بيان نفرموده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2C1F90">
        <w:rPr>
          <w:rFonts w:ascii="Times New Roman" w:hAnsi="Times New Roman" w:cs="B Lotus" w:hint="cs"/>
          <w:b/>
          <w:bCs/>
          <w:sz w:val="30"/>
          <w:szCs w:val="28"/>
          <w:rtl/>
          <w:lang w:bidi="fa-IR"/>
        </w:rPr>
        <w:t>ثانياً</w:t>
      </w:r>
      <w:r w:rsidRPr="00E53A01">
        <w:rPr>
          <w:rFonts w:ascii="Times New Roman" w:hAnsi="Times New Roman" w:cs="B Lotus" w:hint="cs"/>
          <w:sz w:val="30"/>
          <w:szCs w:val="28"/>
          <w:rtl/>
          <w:lang w:bidi="fa-IR"/>
        </w:rPr>
        <w:t>: امام اين قدر متکبر نيست که زيارت خود را کمال حج معرفي کند</w:t>
      </w:r>
      <w:r w:rsidR="00CB1F2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خدا فرموده: </w:t>
      </w:r>
      <w:r w:rsidR="00150832" w:rsidRPr="00E53A01">
        <w:rPr>
          <w:rFonts w:ascii="KFGQPC Uthman Taha Naskh" w:cs="Traditional Arabic" w:hint="cs"/>
          <w:szCs w:val="28"/>
          <w:rtl/>
        </w:rPr>
        <w:t>﴿</w:t>
      </w:r>
      <w:r w:rsidR="00403DD5" w:rsidRPr="00E53A01">
        <w:rPr>
          <w:rStyle w:val="Char7"/>
          <w:rFonts w:hint="eastAsia"/>
          <w:rtl/>
        </w:rPr>
        <w:t>تِل</w:t>
      </w:r>
      <w:r w:rsidR="00403DD5" w:rsidRPr="00E53A01">
        <w:rPr>
          <w:rStyle w:val="Char7"/>
          <w:rFonts w:hint="cs"/>
          <w:rtl/>
        </w:rPr>
        <w:t>ۡ</w:t>
      </w:r>
      <w:r w:rsidR="00403DD5" w:rsidRPr="00E53A01">
        <w:rPr>
          <w:rStyle w:val="Char7"/>
          <w:rFonts w:hint="eastAsia"/>
          <w:rtl/>
        </w:rPr>
        <w:t>كَ</w:t>
      </w:r>
      <w:r w:rsidR="00403DD5" w:rsidRPr="00E53A01">
        <w:rPr>
          <w:rStyle w:val="Char7"/>
          <w:rtl/>
        </w:rPr>
        <w:t xml:space="preserve"> </w:t>
      </w:r>
      <w:r w:rsidR="00403DD5" w:rsidRPr="00E53A01">
        <w:rPr>
          <w:rStyle w:val="Char7"/>
          <w:rFonts w:hint="cs"/>
          <w:rtl/>
        </w:rPr>
        <w:t>ٱ</w:t>
      </w:r>
      <w:r w:rsidR="00403DD5" w:rsidRPr="00E53A01">
        <w:rPr>
          <w:rStyle w:val="Char7"/>
          <w:rFonts w:hint="eastAsia"/>
          <w:rtl/>
        </w:rPr>
        <w:t>لدَّارُ</w:t>
      </w:r>
      <w:r w:rsidR="00403DD5" w:rsidRPr="00E53A01">
        <w:rPr>
          <w:rStyle w:val="Char7"/>
          <w:rtl/>
        </w:rPr>
        <w:t xml:space="preserve"> </w:t>
      </w:r>
      <w:r w:rsidR="00403DD5" w:rsidRPr="00E53A01">
        <w:rPr>
          <w:rStyle w:val="Char7"/>
          <w:rFonts w:hint="cs"/>
          <w:rtl/>
        </w:rPr>
        <w:t>ٱ</w:t>
      </w:r>
      <w:r w:rsidR="00403DD5" w:rsidRPr="00E53A01">
        <w:rPr>
          <w:rStyle w:val="Char7"/>
          <w:rFonts w:hint="eastAsia"/>
          <w:rtl/>
        </w:rPr>
        <w:t>ل</w:t>
      </w:r>
      <w:r w:rsidR="00403DD5" w:rsidRPr="00E53A01">
        <w:rPr>
          <w:rStyle w:val="Char7"/>
          <w:rFonts w:hint="cs"/>
          <w:rtl/>
        </w:rPr>
        <w:t>ۡ</w:t>
      </w:r>
      <w:r w:rsidR="00403DD5" w:rsidRPr="00E53A01">
        <w:rPr>
          <w:rStyle w:val="Char7"/>
          <w:rFonts w:hint="eastAsia"/>
          <w:rtl/>
        </w:rPr>
        <w:t>أ</w:t>
      </w:r>
      <w:r w:rsidR="00403DD5" w:rsidRPr="00E53A01">
        <w:rPr>
          <w:rStyle w:val="Char7"/>
          <w:rFonts w:hint="cs"/>
          <w:rtl/>
        </w:rPr>
        <w:t>ٓ</w:t>
      </w:r>
      <w:r w:rsidR="00403DD5" w:rsidRPr="00E53A01">
        <w:rPr>
          <w:rStyle w:val="Char7"/>
          <w:rFonts w:hint="eastAsia"/>
          <w:rtl/>
        </w:rPr>
        <w:t>خِرَةُ</w:t>
      </w:r>
      <w:r w:rsidR="00403DD5" w:rsidRPr="00E53A01">
        <w:rPr>
          <w:rStyle w:val="Char7"/>
          <w:rtl/>
        </w:rPr>
        <w:t xml:space="preserve"> </w:t>
      </w:r>
      <w:r w:rsidR="00403DD5" w:rsidRPr="00E53A01">
        <w:rPr>
          <w:rStyle w:val="Char7"/>
          <w:rFonts w:hint="eastAsia"/>
          <w:rtl/>
        </w:rPr>
        <w:t>نَج</w:t>
      </w:r>
      <w:r w:rsidR="00403DD5" w:rsidRPr="00E53A01">
        <w:rPr>
          <w:rStyle w:val="Char7"/>
          <w:rFonts w:hint="cs"/>
          <w:rtl/>
        </w:rPr>
        <w:t>ۡ</w:t>
      </w:r>
      <w:r w:rsidR="00403DD5" w:rsidRPr="00E53A01">
        <w:rPr>
          <w:rStyle w:val="Char7"/>
          <w:rFonts w:hint="eastAsia"/>
          <w:rtl/>
        </w:rPr>
        <w:t>عَلُهَا</w:t>
      </w:r>
      <w:r w:rsidR="00403DD5" w:rsidRPr="00E53A01">
        <w:rPr>
          <w:rStyle w:val="Char7"/>
          <w:rtl/>
        </w:rPr>
        <w:t xml:space="preserve"> </w:t>
      </w:r>
      <w:r w:rsidR="00403DD5" w:rsidRPr="00E53A01">
        <w:rPr>
          <w:rStyle w:val="Char7"/>
          <w:rFonts w:hint="eastAsia"/>
          <w:rtl/>
        </w:rPr>
        <w:t>لِلَّذِينَ</w:t>
      </w:r>
      <w:r w:rsidR="00403DD5" w:rsidRPr="00E53A01">
        <w:rPr>
          <w:rStyle w:val="Char7"/>
          <w:rtl/>
        </w:rPr>
        <w:t xml:space="preserve"> </w:t>
      </w:r>
      <w:r w:rsidR="00403DD5" w:rsidRPr="00E53A01">
        <w:rPr>
          <w:rStyle w:val="Char7"/>
          <w:rFonts w:hint="eastAsia"/>
          <w:rtl/>
        </w:rPr>
        <w:t>لَا</w:t>
      </w:r>
      <w:r w:rsidR="00403DD5" w:rsidRPr="00E53A01">
        <w:rPr>
          <w:rStyle w:val="Char7"/>
          <w:rtl/>
        </w:rPr>
        <w:t xml:space="preserve"> </w:t>
      </w:r>
      <w:r w:rsidR="00403DD5" w:rsidRPr="00E53A01">
        <w:rPr>
          <w:rStyle w:val="Char7"/>
          <w:rFonts w:hint="eastAsia"/>
          <w:rtl/>
        </w:rPr>
        <w:t>يُرِيدُونَ</w:t>
      </w:r>
      <w:r w:rsidR="00403DD5" w:rsidRPr="00E53A01">
        <w:rPr>
          <w:rStyle w:val="Char7"/>
          <w:rtl/>
        </w:rPr>
        <w:t xml:space="preserve"> </w:t>
      </w:r>
      <w:r w:rsidR="00403DD5" w:rsidRPr="00E53A01">
        <w:rPr>
          <w:rStyle w:val="Char7"/>
          <w:rFonts w:hint="eastAsia"/>
          <w:rtl/>
        </w:rPr>
        <w:t>عُلُوّ</w:t>
      </w:r>
      <w:r w:rsidR="00403DD5" w:rsidRPr="00E53A01">
        <w:rPr>
          <w:rStyle w:val="Char7"/>
          <w:rFonts w:hint="cs"/>
          <w:rtl/>
        </w:rPr>
        <w:t>ٗ</w:t>
      </w:r>
      <w:r w:rsidR="00403DD5" w:rsidRPr="00E53A01">
        <w:rPr>
          <w:rStyle w:val="Char7"/>
          <w:rFonts w:hint="eastAsia"/>
          <w:rtl/>
        </w:rPr>
        <w:t>ا</w:t>
      </w:r>
      <w:r w:rsidR="00403DD5" w:rsidRPr="00E53A01">
        <w:rPr>
          <w:rStyle w:val="Char7"/>
          <w:rtl/>
        </w:rPr>
        <w:t xml:space="preserve"> </w:t>
      </w:r>
      <w:r w:rsidR="00403DD5" w:rsidRPr="00E53A01">
        <w:rPr>
          <w:rStyle w:val="Char7"/>
          <w:rFonts w:hint="eastAsia"/>
          <w:rtl/>
        </w:rPr>
        <w:t>فِي</w:t>
      </w:r>
      <w:r w:rsidR="00403DD5" w:rsidRPr="00E53A01">
        <w:rPr>
          <w:rStyle w:val="Char7"/>
          <w:rtl/>
        </w:rPr>
        <w:t xml:space="preserve"> </w:t>
      </w:r>
      <w:r w:rsidR="00403DD5" w:rsidRPr="00E53A01">
        <w:rPr>
          <w:rStyle w:val="Char7"/>
          <w:rFonts w:hint="cs"/>
          <w:rtl/>
        </w:rPr>
        <w:t>ٱ</w:t>
      </w:r>
      <w:r w:rsidR="00403DD5" w:rsidRPr="00E53A01">
        <w:rPr>
          <w:rStyle w:val="Char7"/>
          <w:rFonts w:hint="eastAsia"/>
          <w:rtl/>
        </w:rPr>
        <w:t>ل</w:t>
      </w:r>
      <w:r w:rsidR="00403DD5" w:rsidRPr="00E53A01">
        <w:rPr>
          <w:rStyle w:val="Char7"/>
          <w:rFonts w:hint="cs"/>
          <w:rtl/>
        </w:rPr>
        <w:t>ۡ</w:t>
      </w:r>
      <w:r w:rsidR="00403DD5" w:rsidRPr="00E53A01">
        <w:rPr>
          <w:rStyle w:val="Char7"/>
          <w:rFonts w:hint="eastAsia"/>
          <w:rtl/>
        </w:rPr>
        <w:t>أَر</w:t>
      </w:r>
      <w:r w:rsidR="00403DD5" w:rsidRPr="00E53A01">
        <w:rPr>
          <w:rStyle w:val="Char7"/>
          <w:rFonts w:hint="cs"/>
          <w:rtl/>
        </w:rPr>
        <w:t>ۡ</w:t>
      </w:r>
      <w:r w:rsidR="00403DD5" w:rsidRPr="00E53A01">
        <w:rPr>
          <w:rStyle w:val="Char7"/>
          <w:rFonts w:hint="eastAsia"/>
          <w:rtl/>
        </w:rPr>
        <w:t>ضِ</w:t>
      </w:r>
      <w:r w:rsidR="00403DD5" w:rsidRPr="00E53A01">
        <w:rPr>
          <w:rStyle w:val="Char7"/>
          <w:rtl/>
        </w:rPr>
        <w:t xml:space="preserve"> </w:t>
      </w:r>
      <w:r w:rsidR="00403DD5" w:rsidRPr="00E53A01">
        <w:rPr>
          <w:rStyle w:val="Char7"/>
          <w:rFonts w:hint="eastAsia"/>
          <w:rtl/>
        </w:rPr>
        <w:t>وَلَا</w:t>
      </w:r>
      <w:r w:rsidR="00403DD5" w:rsidRPr="00E53A01">
        <w:rPr>
          <w:rStyle w:val="Char7"/>
          <w:rtl/>
        </w:rPr>
        <w:t xml:space="preserve"> </w:t>
      </w:r>
      <w:r w:rsidR="00403DD5" w:rsidRPr="00E53A01">
        <w:rPr>
          <w:rStyle w:val="Char7"/>
          <w:rFonts w:hint="eastAsia"/>
          <w:rtl/>
        </w:rPr>
        <w:t>فَسَاد</w:t>
      </w:r>
      <w:r w:rsidR="00403DD5" w:rsidRPr="00E53A01">
        <w:rPr>
          <w:rStyle w:val="Char7"/>
          <w:rFonts w:hint="cs"/>
          <w:rtl/>
        </w:rPr>
        <w:t>ٗ</w:t>
      </w:r>
      <w:r w:rsidR="00403DD5" w:rsidRPr="00E53A01">
        <w:rPr>
          <w:rStyle w:val="Char7"/>
          <w:rFonts w:hint="eastAsia"/>
          <w:rtl/>
        </w:rPr>
        <w:t>ا</w:t>
      </w:r>
      <w:r w:rsidR="00150832" w:rsidRPr="00E53A01">
        <w:rPr>
          <w:rFonts w:ascii="Times New Roman" w:hAnsi="Times New Roman" w:cs="Traditional Arabic" w:hint="cs"/>
          <w:szCs w:val="28"/>
          <w:rtl/>
        </w:rPr>
        <w:t>﴾</w:t>
      </w:r>
      <w:r w:rsidR="00403DD5" w:rsidRPr="00E53A01">
        <w:rPr>
          <w:rFonts w:ascii="KFGQPC Uthman Taha Naskh" w:cs="KFGQPC Uthman Taha Naskh"/>
          <w:rtl/>
        </w:rPr>
        <w:t xml:space="preserve"> </w:t>
      </w:r>
      <w:r w:rsidR="00403DD5" w:rsidRPr="00E53A01">
        <w:rPr>
          <w:rStyle w:val="Char9"/>
          <w:rtl/>
        </w:rPr>
        <w:t>[</w:t>
      </w:r>
      <w:r w:rsidR="00403DD5" w:rsidRPr="00E53A01">
        <w:rPr>
          <w:rStyle w:val="Char9"/>
          <w:rFonts w:hint="eastAsia"/>
          <w:rtl/>
        </w:rPr>
        <w:t>القصص</w:t>
      </w:r>
      <w:r w:rsidR="00403DD5" w:rsidRPr="00E53A01">
        <w:rPr>
          <w:rStyle w:val="Char9"/>
          <w:rtl/>
        </w:rPr>
        <w:t xml:space="preserve">: </w:t>
      </w:r>
      <w:r w:rsidR="00403DD5" w:rsidRPr="00E53A01">
        <w:rPr>
          <w:rStyle w:val="Char9"/>
          <w:rFonts w:hint="cs"/>
          <w:rtl/>
        </w:rPr>
        <w:t>٨٣</w:t>
      </w:r>
      <w:r w:rsidR="00403DD5"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 xml:space="preserve">یعنی </w:t>
      </w:r>
      <w:r w:rsidR="002C1F90">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اين خانه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آخرت را براي کساني قرار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 xml:space="preserve">يم که در زمين دنبال برتري نیستند». و نيز فرموده: </w:t>
      </w:r>
      <w:r w:rsidR="00150832" w:rsidRPr="00E53A01">
        <w:rPr>
          <w:rFonts w:ascii="KFGQPC Uthman Taha Naskh" w:cs="Traditional Arabic" w:hint="cs"/>
          <w:szCs w:val="28"/>
          <w:rtl/>
        </w:rPr>
        <w:t>﴿</w:t>
      </w:r>
      <w:r w:rsidR="00403DD5" w:rsidRPr="00E53A01">
        <w:rPr>
          <w:rStyle w:val="Char7"/>
          <w:rFonts w:hint="eastAsia"/>
          <w:rtl/>
        </w:rPr>
        <w:t>فَلَا</w:t>
      </w:r>
      <w:r w:rsidR="00403DD5" w:rsidRPr="00E53A01">
        <w:rPr>
          <w:rStyle w:val="Char7"/>
          <w:rtl/>
        </w:rPr>
        <w:t xml:space="preserve"> </w:t>
      </w:r>
      <w:r w:rsidR="00403DD5" w:rsidRPr="00E53A01">
        <w:rPr>
          <w:rStyle w:val="Char7"/>
          <w:rFonts w:hint="eastAsia"/>
          <w:rtl/>
        </w:rPr>
        <w:t>تُزَكُّو</w:t>
      </w:r>
      <w:r w:rsidR="00403DD5" w:rsidRPr="00E53A01">
        <w:rPr>
          <w:rStyle w:val="Char7"/>
          <w:rFonts w:hint="cs"/>
          <w:rtl/>
        </w:rPr>
        <w:t>ٓ</w:t>
      </w:r>
      <w:r w:rsidR="00403DD5" w:rsidRPr="00E53A01">
        <w:rPr>
          <w:rStyle w:val="Char7"/>
          <w:rFonts w:hint="eastAsia"/>
          <w:rtl/>
        </w:rPr>
        <w:t>اْ</w:t>
      </w:r>
      <w:r w:rsidR="00403DD5" w:rsidRPr="00E53A01">
        <w:rPr>
          <w:rStyle w:val="Char7"/>
          <w:rtl/>
        </w:rPr>
        <w:t xml:space="preserve"> </w:t>
      </w:r>
      <w:r w:rsidR="00403DD5" w:rsidRPr="00E53A01">
        <w:rPr>
          <w:rStyle w:val="Char7"/>
          <w:rFonts w:hint="eastAsia"/>
          <w:rtl/>
        </w:rPr>
        <w:t>أَنفُسَكُم</w:t>
      </w:r>
      <w:r w:rsidR="00403DD5" w:rsidRPr="00E53A01">
        <w:rPr>
          <w:rStyle w:val="Char7"/>
          <w:rFonts w:hint="cs"/>
          <w:rtl/>
        </w:rPr>
        <w:t>ۡۖ</w:t>
      </w:r>
      <w:r w:rsidR="00403DD5" w:rsidRPr="00E53A01">
        <w:rPr>
          <w:rStyle w:val="Char7"/>
          <w:rtl/>
        </w:rPr>
        <w:t xml:space="preserve"> </w:t>
      </w:r>
      <w:r w:rsidR="00403DD5" w:rsidRPr="00E53A01">
        <w:rPr>
          <w:rStyle w:val="Char7"/>
          <w:rFonts w:hint="eastAsia"/>
          <w:rtl/>
        </w:rPr>
        <w:t>هُوَ</w:t>
      </w:r>
      <w:r w:rsidR="00403DD5" w:rsidRPr="00E53A01">
        <w:rPr>
          <w:rStyle w:val="Char7"/>
          <w:rtl/>
        </w:rPr>
        <w:t xml:space="preserve"> </w:t>
      </w:r>
      <w:r w:rsidR="00403DD5" w:rsidRPr="00E53A01">
        <w:rPr>
          <w:rStyle w:val="Char7"/>
          <w:rFonts w:hint="eastAsia"/>
          <w:rtl/>
        </w:rPr>
        <w:t>أَع</w:t>
      </w:r>
      <w:r w:rsidR="00403DD5" w:rsidRPr="00E53A01">
        <w:rPr>
          <w:rStyle w:val="Char7"/>
          <w:rFonts w:hint="cs"/>
          <w:rtl/>
        </w:rPr>
        <w:t>ۡ</w:t>
      </w:r>
      <w:r w:rsidR="00403DD5" w:rsidRPr="00E53A01">
        <w:rPr>
          <w:rStyle w:val="Char7"/>
          <w:rFonts w:hint="eastAsia"/>
          <w:rtl/>
        </w:rPr>
        <w:t>لَمُ</w:t>
      </w:r>
      <w:r w:rsidR="00403DD5" w:rsidRPr="00E53A01">
        <w:rPr>
          <w:rStyle w:val="Char7"/>
          <w:rtl/>
        </w:rPr>
        <w:t xml:space="preserve"> </w:t>
      </w:r>
      <w:r w:rsidR="00403DD5" w:rsidRPr="00E53A01">
        <w:rPr>
          <w:rStyle w:val="Char7"/>
          <w:rFonts w:hint="eastAsia"/>
          <w:rtl/>
        </w:rPr>
        <w:t>بِمَنِ</w:t>
      </w:r>
      <w:r w:rsidR="00403DD5" w:rsidRPr="00E53A01">
        <w:rPr>
          <w:rStyle w:val="Char7"/>
          <w:rtl/>
        </w:rPr>
        <w:t xml:space="preserve"> </w:t>
      </w:r>
      <w:r w:rsidR="00403DD5" w:rsidRPr="00E53A01">
        <w:rPr>
          <w:rStyle w:val="Char7"/>
          <w:rFonts w:hint="cs"/>
          <w:rtl/>
        </w:rPr>
        <w:t>ٱ</w:t>
      </w:r>
      <w:r w:rsidR="00403DD5" w:rsidRPr="00E53A01">
        <w:rPr>
          <w:rStyle w:val="Char7"/>
          <w:rFonts w:hint="eastAsia"/>
          <w:rtl/>
        </w:rPr>
        <w:t>تَّقَى</w:t>
      </w:r>
      <w:r w:rsidR="00403DD5" w:rsidRPr="00E53A01">
        <w:rPr>
          <w:rStyle w:val="Char7"/>
          <w:rFonts w:hint="cs"/>
          <w:rtl/>
        </w:rPr>
        <w:t>ٰٓ</w:t>
      </w:r>
      <w:r w:rsidR="00403DD5" w:rsidRPr="00E53A01">
        <w:rPr>
          <w:rStyle w:val="Char7"/>
          <w:rtl/>
        </w:rPr>
        <w:t xml:space="preserve"> </w:t>
      </w:r>
      <w:r w:rsidR="00403DD5" w:rsidRPr="00E53A01">
        <w:rPr>
          <w:rStyle w:val="Char7"/>
          <w:rFonts w:hint="cs"/>
          <w:rtl/>
        </w:rPr>
        <w:t>٣٢</w:t>
      </w:r>
      <w:r w:rsidR="00150832" w:rsidRPr="00E53A01">
        <w:rPr>
          <w:rFonts w:ascii="Times New Roman" w:hAnsi="Times New Roman" w:cs="Traditional Arabic" w:hint="cs"/>
          <w:szCs w:val="28"/>
          <w:rtl/>
        </w:rPr>
        <w:t>﴾</w:t>
      </w:r>
      <w:r w:rsidR="00403DD5" w:rsidRPr="00E53A01">
        <w:rPr>
          <w:rFonts w:ascii="KFGQPC Uthman Taha Naskh" w:cs="KFGQPC Uthman Taha Naskh"/>
          <w:rtl/>
        </w:rPr>
        <w:t xml:space="preserve"> </w:t>
      </w:r>
      <w:r w:rsidR="00403DD5" w:rsidRPr="00E53A01">
        <w:rPr>
          <w:rStyle w:val="Char9"/>
          <w:rtl/>
        </w:rPr>
        <w:t>[</w:t>
      </w:r>
      <w:r w:rsidR="00403DD5" w:rsidRPr="00E53A01">
        <w:rPr>
          <w:rStyle w:val="Char9"/>
          <w:rFonts w:hint="eastAsia"/>
          <w:rtl/>
        </w:rPr>
        <w:t>النجم</w:t>
      </w:r>
      <w:r w:rsidR="00403DD5" w:rsidRPr="00E53A01">
        <w:rPr>
          <w:rStyle w:val="Char9"/>
          <w:rtl/>
        </w:rPr>
        <w:t xml:space="preserve"> : </w:t>
      </w:r>
      <w:r w:rsidR="00403DD5" w:rsidRPr="00E53A01">
        <w:rPr>
          <w:rStyle w:val="Char9"/>
          <w:rFonts w:hint="cs"/>
          <w:rtl/>
        </w:rPr>
        <w:t>٣٢</w:t>
      </w:r>
      <w:r w:rsidR="00403DD5" w:rsidRPr="00E53A01">
        <w:rPr>
          <w:rStyle w:val="Char9"/>
          <w:rtl/>
        </w:rPr>
        <w:t>]</w:t>
      </w:r>
      <w:r w:rsidR="0090456A" w:rsidRPr="002C1F90">
        <w:rPr>
          <w:rFonts w:ascii="KFGQPC Uthman Taha Naskh" w:cs="B Lotus"/>
          <w:sz w:val="28"/>
          <w:szCs w:val="28"/>
          <w:rtl/>
        </w:rPr>
        <w:t xml:space="preserve"> </w:t>
      </w:r>
      <w:r w:rsidRPr="00E53A01">
        <w:rPr>
          <w:rFonts w:ascii="Times New Roman" w:hAnsi="Times New Roman" w:cs="B Lotus" w:hint="cs"/>
          <w:sz w:val="30"/>
          <w:szCs w:val="28"/>
          <w:rtl/>
          <w:lang w:bidi="fa-IR"/>
        </w:rPr>
        <w:t xml:space="preserve">یعنی </w:t>
      </w:r>
      <w:r w:rsidR="002C1F90">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از خودتان تعريف نکنيد که خدا به حال اهل تقوي داناتر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2C1F90">
        <w:rPr>
          <w:rFonts w:ascii="Times New Roman" w:hAnsi="Times New Roman" w:cs="B Lotus" w:hint="cs"/>
          <w:b/>
          <w:bCs/>
          <w:sz w:val="30"/>
          <w:szCs w:val="28"/>
          <w:rtl/>
          <w:lang w:bidi="fa-IR"/>
        </w:rPr>
        <w:t>ثالثاً</w:t>
      </w:r>
      <w:r w:rsidRPr="00E53A01">
        <w:rPr>
          <w:rFonts w:ascii="Times New Roman" w:hAnsi="Times New Roman" w:cs="B Lotus" w:hint="cs"/>
          <w:sz w:val="30"/>
          <w:szCs w:val="28"/>
          <w:rtl/>
          <w:lang w:bidi="fa-IR"/>
        </w:rPr>
        <w:t>: اگر امام اين کلام را گفته باشد براي زمان حياتش فرموده که مردم بروند و از علم او استفاده کنند و براي زيارت قبر خود نفرموده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ولي راویان به غلط آن را دليل بر زيارت قبر گرفته</w:t>
      </w:r>
      <w:r w:rsidR="0042690B" w:rsidRPr="00E53A01">
        <w:rPr>
          <w:rFonts w:ascii="Times New Roman" w:hAnsi="Times New Roman" w:cs="B Lotus" w:hint="cs"/>
          <w:sz w:val="30"/>
          <w:szCs w:val="28"/>
          <w:rtl/>
          <w:lang w:bidi="fa-IR"/>
        </w:rPr>
        <w:t>‌اند!</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آيا ممکن است همه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اين زياراتي را که مملو از تعريف و تمجيد و مداحي است و سه جلد «بحارالانوار» را به خود اختصاص داده است ائمه گفته باشند تا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مردم بيايند مقابل قبر ما اين همه از ما تعريف و تملق کنند تا ما خشنود شويم و با همين گفتارهاي غلوآميز در محکمه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عدل الهي پارتي (واسط</w:t>
      </w:r>
      <w:r w:rsidR="002536D0" w:rsidRPr="00E53A01">
        <w:rPr>
          <w:rFonts w:ascii="Times New Roman" w:hAnsi="Times New Roman" w:cs="B Lotus" w:hint="cs"/>
          <w:sz w:val="30"/>
          <w:szCs w:val="28"/>
          <w:rtl/>
          <w:lang w:bidi="fa-IR"/>
        </w:rPr>
        <w:t>ه</w:t>
      </w:r>
      <w:r w:rsidRPr="00E53A01">
        <w:rPr>
          <w:rFonts w:ascii="Times New Roman" w:hAnsi="Times New Roman" w:cs="B Lotus" w:hint="cs"/>
          <w:sz w:val="30"/>
          <w:szCs w:val="28"/>
          <w:rtl/>
          <w:lang w:bidi="fa-IR"/>
        </w:rPr>
        <w:t>) ايشان شده از ايشان طرفداري نماييم؟</w:t>
      </w:r>
    </w:p>
    <w:p w:rsidR="002C1F90"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2- مجلسي در همان باب از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نقل کرده که فرمود</w:t>
      </w:r>
      <w:r w:rsidRPr="00E53A01">
        <w:rPr>
          <w:rFonts w:ascii="Lotus Linotype" w:hAnsi="Lotus Linotype" w:cs="mylotus"/>
          <w:b/>
          <w:bCs/>
          <w:sz w:val="27"/>
          <w:szCs w:val="26"/>
          <w:rtl/>
          <w:lang w:bidi="fa-IR"/>
        </w:rPr>
        <w:t>: «من زارني حياً و ميتاً كنت له شفيعاً يوم القيامة»</w:t>
      </w:r>
      <w:r w:rsidRPr="00E53A01">
        <w:rPr>
          <w:rFonts w:ascii="Times New Roman" w:hAnsi="Times New Roman" w:cs="B Lotus" w:hint="cs"/>
          <w:sz w:val="30"/>
          <w:szCs w:val="28"/>
          <w:rtl/>
          <w:lang w:bidi="fa-IR"/>
        </w:rPr>
        <w:t xml:space="preserve"> یعنی هر کس مرا در حياتم و يا در مماتم زيارت کند روز قيامت شفيع او خواهم بود. از اين حديث چنین برداشت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که انتخاب شفيع به اختيار زوار است، ولي خدا انتخاب شفيع را فقط حق خود دانسته و اين حق را از مخلوق سلب کرده و در مورد شفاعت ملائکه فرموده:</w:t>
      </w:r>
      <w:r w:rsidR="00215412" w:rsidRPr="00E53A01">
        <w:rPr>
          <w:rFonts w:ascii="KFGQPC Uthman Taha Naskh" w:cs="KFGQPC Uthman Taha Naskh" w:hint="cs"/>
          <w:rtl/>
        </w:rPr>
        <w:t xml:space="preserve"> </w:t>
      </w:r>
    </w:p>
    <w:p w:rsidR="002C1F90" w:rsidRDefault="00150832" w:rsidP="002C1F90">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215412" w:rsidRPr="00E53A01">
        <w:rPr>
          <w:rStyle w:val="Char7"/>
          <w:rFonts w:hint="cs"/>
          <w:rtl/>
        </w:rPr>
        <w:t>۞</w:t>
      </w:r>
      <w:r w:rsidR="00215412" w:rsidRPr="00E53A01">
        <w:rPr>
          <w:rStyle w:val="Char7"/>
          <w:rFonts w:hint="eastAsia"/>
          <w:rtl/>
        </w:rPr>
        <w:t>وَكَم</w:t>
      </w:r>
      <w:r w:rsidR="00215412" w:rsidRPr="00E53A01">
        <w:rPr>
          <w:rStyle w:val="Char7"/>
          <w:rtl/>
        </w:rPr>
        <w:t xml:space="preserve"> </w:t>
      </w:r>
      <w:r w:rsidR="00215412" w:rsidRPr="00E53A01">
        <w:rPr>
          <w:rStyle w:val="Char7"/>
          <w:rFonts w:hint="eastAsia"/>
          <w:rtl/>
        </w:rPr>
        <w:t>مِّن</w:t>
      </w:r>
      <w:r w:rsidR="00215412" w:rsidRPr="00E53A01">
        <w:rPr>
          <w:rStyle w:val="Char7"/>
          <w:rtl/>
        </w:rPr>
        <w:t xml:space="preserve"> </w:t>
      </w:r>
      <w:r w:rsidR="00215412" w:rsidRPr="00E53A01">
        <w:rPr>
          <w:rStyle w:val="Char7"/>
          <w:rFonts w:hint="eastAsia"/>
          <w:rtl/>
        </w:rPr>
        <w:t>مَّلَك</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فِي</w:t>
      </w:r>
      <w:r w:rsidR="00215412" w:rsidRPr="00E53A01">
        <w:rPr>
          <w:rStyle w:val="Char7"/>
          <w:rtl/>
        </w:rPr>
        <w:t xml:space="preserve"> </w:t>
      </w:r>
      <w:r w:rsidR="00215412" w:rsidRPr="00E53A01">
        <w:rPr>
          <w:rStyle w:val="Char7"/>
          <w:rFonts w:hint="cs"/>
          <w:rtl/>
        </w:rPr>
        <w:t>ٱ</w:t>
      </w:r>
      <w:r w:rsidR="00215412" w:rsidRPr="00E53A01">
        <w:rPr>
          <w:rStyle w:val="Char7"/>
          <w:rFonts w:hint="eastAsia"/>
          <w:rtl/>
        </w:rPr>
        <w:t>لسَّمَ</w:t>
      </w:r>
      <w:r w:rsidR="00215412" w:rsidRPr="00E53A01">
        <w:rPr>
          <w:rStyle w:val="Char7"/>
          <w:rFonts w:hint="cs"/>
          <w:rtl/>
        </w:rPr>
        <w:t>ٰ</w:t>
      </w:r>
      <w:r w:rsidR="00215412" w:rsidRPr="00E53A01">
        <w:rPr>
          <w:rStyle w:val="Char7"/>
          <w:rFonts w:hint="eastAsia"/>
          <w:rtl/>
        </w:rPr>
        <w:t>وَ</w:t>
      </w:r>
      <w:r w:rsidR="00215412" w:rsidRPr="00E53A01">
        <w:rPr>
          <w:rStyle w:val="Char7"/>
          <w:rFonts w:hint="cs"/>
          <w:rtl/>
        </w:rPr>
        <w:t>ٰ</w:t>
      </w:r>
      <w:r w:rsidR="00215412" w:rsidRPr="00E53A01">
        <w:rPr>
          <w:rStyle w:val="Char7"/>
          <w:rFonts w:hint="eastAsia"/>
          <w:rtl/>
        </w:rPr>
        <w:t>تِ</w:t>
      </w:r>
      <w:r w:rsidR="00215412" w:rsidRPr="00E53A01">
        <w:rPr>
          <w:rStyle w:val="Char7"/>
          <w:rtl/>
        </w:rPr>
        <w:t xml:space="preserve"> </w:t>
      </w:r>
      <w:r w:rsidR="00215412" w:rsidRPr="00E53A01">
        <w:rPr>
          <w:rStyle w:val="Char7"/>
          <w:rFonts w:hint="eastAsia"/>
          <w:rtl/>
        </w:rPr>
        <w:t>لَا</w:t>
      </w:r>
      <w:r w:rsidR="00215412" w:rsidRPr="00E53A01">
        <w:rPr>
          <w:rStyle w:val="Char7"/>
          <w:rtl/>
        </w:rPr>
        <w:t xml:space="preserve"> </w:t>
      </w:r>
      <w:r w:rsidR="00215412" w:rsidRPr="00E53A01">
        <w:rPr>
          <w:rStyle w:val="Char7"/>
          <w:rFonts w:hint="eastAsia"/>
          <w:rtl/>
        </w:rPr>
        <w:t>تُغ</w:t>
      </w:r>
      <w:r w:rsidR="00215412" w:rsidRPr="00E53A01">
        <w:rPr>
          <w:rStyle w:val="Char7"/>
          <w:rFonts w:hint="cs"/>
          <w:rtl/>
        </w:rPr>
        <w:t>ۡ</w:t>
      </w:r>
      <w:r w:rsidR="00215412" w:rsidRPr="00E53A01">
        <w:rPr>
          <w:rStyle w:val="Char7"/>
          <w:rFonts w:hint="eastAsia"/>
          <w:rtl/>
        </w:rPr>
        <w:t>نِي</w:t>
      </w:r>
      <w:r w:rsidR="00215412" w:rsidRPr="00E53A01">
        <w:rPr>
          <w:rStyle w:val="Char7"/>
          <w:rtl/>
        </w:rPr>
        <w:t xml:space="preserve"> </w:t>
      </w:r>
      <w:r w:rsidR="00215412" w:rsidRPr="00E53A01">
        <w:rPr>
          <w:rStyle w:val="Char7"/>
          <w:rFonts w:hint="eastAsia"/>
          <w:rtl/>
        </w:rPr>
        <w:t>شَفَ</w:t>
      </w:r>
      <w:r w:rsidR="00215412" w:rsidRPr="00E53A01">
        <w:rPr>
          <w:rStyle w:val="Char7"/>
          <w:rFonts w:hint="cs"/>
          <w:rtl/>
        </w:rPr>
        <w:t>ٰ</w:t>
      </w:r>
      <w:r w:rsidR="00215412" w:rsidRPr="00E53A01">
        <w:rPr>
          <w:rStyle w:val="Char7"/>
          <w:rFonts w:hint="eastAsia"/>
          <w:rtl/>
        </w:rPr>
        <w:t>عَتُهُم</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شَي</w:t>
      </w:r>
      <w:r w:rsidR="00215412" w:rsidRPr="00E53A01">
        <w:rPr>
          <w:rStyle w:val="Char7"/>
          <w:rFonts w:hint="cs"/>
          <w:rtl/>
        </w:rPr>
        <w:t>ۡ</w:t>
      </w:r>
      <w:r w:rsidR="00215412" w:rsidRPr="00E53A01">
        <w:rPr>
          <w:rStyle w:val="Char7"/>
          <w:rFonts w:hint="eastAsia"/>
          <w:rtl/>
        </w:rPr>
        <w:t>‍</w:t>
      </w:r>
      <w:r w:rsidR="00215412" w:rsidRPr="00E53A01">
        <w:rPr>
          <w:rStyle w:val="Char7"/>
          <w:rFonts w:hint="cs"/>
          <w:rtl/>
        </w:rPr>
        <w:t>ٔ</w:t>
      </w:r>
      <w:r w:rsidR="00215412" w:rsidRPr="00E53A01">
        <w:rPr>
          <w:rStyle w:val="Char7"/>
          <w:rFonts w:hint="eastAsia"/>
          <w:rtl/>
        </w:rPr>
        <w:t>ًا</w:t>
      </w:r>
      <w:r w:rsidR="00215412" w:rsidRPr="00E53A01">
        <w:rPr>
          <w:rStyle w:val="Char7"/>
          <w:rtl/>
        </w:rPr>
        <w:t xml:space="preserve"> </w:t>
      </w:r>
      <w:r w:rsidR="00215412" w:rsidRPr="00E53A01">
        <w:rPr>
          <w:rStyle w:val="Char7"/>
          <w:rFonts w:hint="eastAsia"/>
          <w:rtl/>
        </w:rPr>
        <w:t>إِلَّا</w:t>
      </w:r>
      <w:r w:rsidR="00215412" w:rsidRPr="00E53A01">
        <w:rPr>
          <w:rStyle w:val="Char7"/>
          <w:rtl/>
        </w:rPr>
        <w:t xml:space="preserve"> </w:t>
      </w:r>
      <w:r w:rsidR="00215412" w:rsidRPr="00E53A01">
        <w:rPr>
          <w:rStyle w:val="Char7"/>
          <w:rFonts w:hint="eastAsia"/>
          <w:rtl/>
        </w:rPr>
        <w:t>مِن</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بَع</w:t>
      </w:r>
      <w:r w:rsidR="00215412" w:rsidRPr="00E53A01">
        <w:rPr>
          <w:rStyle w:val="Char7"/>
          <w:rFonts w:hint="cs"/>
          <w:rtl/>
        </w:rPr>
        <w:t>ۡ</w:t>
      </w:r>
      <w:r w:rsidR="00215412" w:rsidRPr="00E53A01">
        <w:rPr>
          <w:rStyle w:val="Char7"/>
          <w:rFonts w:hint="eastAsia"/>
          <w:rtl/>
        </w:rPr>
        <w:t>دِ</w:t>
      </w:r>
      <w:r w:rsidR="00215412" w:rsidRPr="00E53A01">
        <w:rPr>
          <w:rStyle w:val="Char7"/>
          <w:rtl/>
        </w:rPr>
        <w:t xml:space="preserve"> </w:t>
      </w:r>
      <w:r w:rsidR="00215412" w:rsidRPr="00E53A01">
        <w:rPr>
          <w:rStyle w:val="Char7"/>
          <w:rFonts w:hint="eastAsia"/>
          <w:rtl/>
        </w:rPr>
        <w:t>أَن</w:t>
      </w:r>
      <w:r w:rsidR="00215412" w:rsidRPr="00E53A01">
        <w:rPr>
          <w:rStyle w:val="Char7"/>
          <w:rtl/>
        </w:rPr>
        <w:t xml:space="preserve"> </w:t>
      </w:r>
      <w:r w:rsidR="00215412" w:rsidRPr="00E53A01">
        <w:rPr>
          <w:rStyle w:val="Char7"/>
          <w:rFonts w:hint="eastAsia"/>
          <w:rtl/>
        </w:rPr>
        <w:t>يَأ</w:t>
      </w:r>
      <w:r w:rsidR="00215412" w:rsidRPr="00E53A01">
        <w:rPr>
          <w:rStyle w:val="Char7"/>
          <w:rFonts w:hint="cs"/>
          <w:rtl/>
        </w:rPr>
        <w:t>ۡ</w:t>
      </w:r>
      <w:r w:rsidR="00215412" w:rsidRPr="00E53A01">
        <w:rPr>
          <w:rStyle w:val="Char7"/>
          <w:rFonts w:hint="eastAsia"/>
          <w:rtl/>
        </w:rPr>
        <w:t>ذَنَ</w:t>
      </w:r>
      <w:r w:rsidR="00215412" w:rsidRPr="00E53A01">
        <w:rPr>
          <w:rStyle w:val="Char7"/>
          <w:rtl/>
        </w:rPr>
        <w:t xml:space="preserve"> </w:t>
      </w:r>
      <w:r w:rsidR="00215412" w:rsidRPr="00E53A01">
        <w:rPr>
          <w:rStyle w:val="Char7"/>
          <w:rFonts w:hint="cs"/>
          <w:rtl/>
        </w:rPr>
        <w:t>ٱ</w:t>
      </w:r>
      <w:r w:rsidR="00215412" w:rsidRPr="00E53A01">
        <w:rPr>
          <w:rStyle w:val="Char7"/>
          <w:rFonts w:hint="eastAsia"/>
          <w:rtl/>
        </w:rPr>
        <w:t>للَّهُ</w:t>
      </w:r>
      <w:r w:rsidR="00215412" w:rsidRPr="00E53A01">
        <w:rPr>
          <w:rStyle w:val="Char7"/>
          <w:rtl/>
        </w:rPr>
        <w:t xml:space="preserve"> </w:t>
      </w:r>
      <w:r w:rsidR="00215412" w:rsidRPr="00E53A01">
        <w:rPr>
          <w:rStyle w:val="Char7"/>
          <w:rFonts w:hint="eastAsia"/>
          <w:rtl/>
        </w:rPr>
        <w:t>لِمَن</w:t>
      </w:r>
      <w:r w:rsidR="00215412" w:rsidRPr="00E53A01">
        <w:rPr>
          <w:rStyle w:val="Char7"/>
          <w:rtl/>
        </w:rPr>
        <w:t xml:space="preserve"> </w:t>
      </w:r>
      <w:r w:rsidR="00215412" w:rsidRPr="00E53A01">
        <w:rPr>
          <w:rStyle w:val="Char7"/>
          <w:rFonts w:hint="eastAsia"/>
          <w:rtl/>
        </w:rPr>
        <w:t>يَشَا</w:t>
      </w:r>
      <w:r w:rsidR="00215412" w:rsidRPr="00E53A01">
        <w:rPr>
          <w:rStyle w:val="Char7"/>
          <w:rFonts w:hint="cs"/>
          <w:rtl/>
        </w:rPr>
        <w:t>ٓ</w:t>
      </w:r>
      <w:r w:rsidR="00215412" w:rsidRPr="00E53A01">
        <w:rPr>
          <w:rStyle w:val="Char7"/>
          <w:rFonts w:hint="eastAsia"/>
          <w:rtl/>
        </w:rPr>
        <w:t>ءُ</w:t>
      </w:r>
      <w:r w:rsidR="00215412" w:rsidRPr="00E53A01">
        <w:rPr>
          <w:rStyle w:val="Char7"/>
          <w:rtl/>
        </w:rPr>
        <w:t xml:space="preserve"> </w:t>
      </w:r>
      <w:r w:rsidR="00215412" w:rsidRPr="00E53A01">
        <w:rPr>
          <w:rStyle w:val="Char7"/>
          <w:rFonts w:hint="eastAsia"/>
          <w:rtl/>
        </w:rPr>
        <w:t>وَيَر</w:t>
      </w:r>
      <w:r w:rsidR="00215412" w:rsidRPr="00E53A01">
        <w:rPr>
          <w:rStyle w:val="Char7"/>
          <w:rFonts w:hint="cs"/>
          <w:rtl/>
        </w:rPr>
        <w:t>ۡ</w:t>
      </w:r>
      <w:r w:rsidR="00215412" w:rsidRPr="00E53A01">
        <w:rPr>
          <w:rStyle w:val="Char7"/>
          <w:rFonts w:hint="eastAsia"/>
          <w:rtl/>
        </w:rPr>
        <w:t>ضَى</w:t>
      </w:r>
      <w:r w:rsidR="00215412" w:rsidRPr="00E53A01">
        <w:rPr>
          <w:rStyle w:val="Char7"/>
          <w:rFonts w:hint="cs"/>
          <w:rtl/>
        </w:rPr>
        <w:t>ٰٓ</w:t>
      </w:r>
      <w:r w:rsidR="00215412" w:rsidRPr="00E53A01">
        <w:rPr>
          <w:rStyle w:val="Char7"/>
          <w:rtl/>
        </w:rPr>
        <w:t xml:space="preserve"> </w:t>
      </w:r>
      <w:r w:rsidR="00215412" w:rsidRPr="00E53A01">
        <w:rPr>
          <w:rStyle w:val="Char7"/>
          <w:rFonts w:hint="cs"/>
          <w:rtl/>
        </w:rPr>
        <w:t>٢٦</w:t>
      </w:r>
      <w:r w:rsidRPr="00E53A01">
        <w:rPr>
          <w:rFonts w:ascii="Times New Roman" w:hAnsi="Times New Roman" w:cs="Traditional Arabic" w:hint="cs"/>
          <w:szCs w:val="28"/>
          <w:rtl/>
        </w:rPr>
        <w:t>﴾</w:t>
      </w:r>
      <w:r w:rsidR="00215412" w:rsidRPr="00E53A01">
        <w:rPr>
          <w:rFonts w:ascii="KFGQPC Uthman Taha Naskh" w:cs="KFGQPC Uthman Taha Naskh"/>
          <w:rtl/>
        </w:rPr>
        <w:t xml:space="preserve"> </w:t>
      </w:r>
      <w:r w:rsidR="00215412" w:rsidRPr="00E53A01">
        <w:rPr>
          <w:rStyle w:val="Char9"/>
          <w:rtl/>
        </w:rPr>
        <w:t>[</w:t>
      </w:r>
      <w:r w:rsidR="00215412" w:rsidRPr="00E53A01">
        <w:rPr>
          <w:rStyle w:val="Char9"/>
          <w:rFonts w:hint="eastAsia"/>
          <w:rtl/>
        </w:rPr>
        <w:t>النجم</w:t>
      </w:r>
      <w:r w:rsidR="00215412" w:rsidRPr="00E53A01">
        <w:rPr>
          <w:rStyle w:val="Char9"/>
          <w:rtl/>
        </w:rPr>
        <w:t xml:space="preserve"> : </w:t>
      </w:r>
      <w:r w:rsidR="00215412" w:rsidRPr="00E53A01">
        <w:rPr>
          <w:rStyle w:val="Char9"/>
          <w:rFonts w:hint="cs"/>
          <w:rtl/>
        </w:rPr>
        <w:t>٢٦</w:t>
      </w:r>
      <w:r w:rsidR="00215412"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B371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B371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چه قدر زیاد فرشته در آسمان وجود دارد که شفاعتشان سودی</w:t>
      </w:r>
      <w:r w:rsidR="0021340B" w:rsidRPr="00E53A01">
        <w:rPr>
          <w:rFonts w:ascii="Times New Roman" w:hAnsi="Times New Roman" w:cs="B Lotus" w:hint="cs"/>
          <w:sz w:val="30"/>
          <w:szCs w:val="28"/>
          <w:rtl/>
          <w:lang w:bidi="fa-IR"/>
        </w:rPr>
        <w:t xml:space="preserve"> نمی‌</w:t>
      </w:r>
      <w:r w:rsidR="007C63BC" w:rsidRPr="00E53A01">
        <w:rPr>
          <w:rFonts w:ascii="Times New Roman" w:hAnsi="Times New Roman" w:cs="B Lotus" w:hint="cs"/>
          <w:sz w:val="30"/>
          <w:szCs w:val="28"/>
          <w:rtl/>
          <w:lang w:bidi="fa-IR"/>
        </w:rPr>
        <w:t>بخشد مگر پس از آنکه خداوند براي کسي که بخواهد و راضي شود اجازه شفاعت بدهد».</w:t>
      </w:r>
    </w:p>
    <w:p w:rsidR="002C1F90" w:rsidRDefault="007C63BC" w:rsidP="002C1F90">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نيز فرموده: </w:t>
      </w:r>
    </w:p>
    <w:p w:rsidR="002C1F90" w:rsidRDefault="00150832" w:rsidP="002C1F90">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215412" w:rsidRPr="00E53A01">
        <w:rPr>
          <w:rStyle w:val="Char7"/>
          <w:rFonts w:hint="eastAsia"/>
          <w:rtl/>
        </w:rPr>
        <w:t>وَلَا</w:t>
      </w:r>
      <w:r w:rsidR="00215412" w:rsidRPr="00E53A01">
        <w:rPr>
          <w:rStyle w:val="Char7"/>
          <w:rtl/>
        </w:rPr>
        <w:t xml:space="preserve"> </w:t>
      </w:r>
      <w:r w:rsidR="00215412" w:rsidRPr="00E53A01">
        <w:rPr>
          <w:rStyle w:val="Char7"/>
          <w:rFonts w:hint="eastAsia"/>
          <w:rtl/>
        </w:rPr>
        <w:t>تَنفَعُ</w:t>
      </w:r>
      <w:r w:rsidR="00215412" w:rsidRPr="00E53A01">
        <w:rPr>
          <w:rStyle w:val="Char7"/>
          <w:rtl/>
        </w:rPr>
        <w:t xml:space="preserve"> </w:t>
      </w:r>
      <w:r w:rsidR="00215412" w:rsidRPr="00E53A01">
        <w:rPr>
          <w:rStyle w:val="Char7"/>
          <w:rFonts w:hint="cs"/>
          <w:rtl/>
        </w:rPr>
        <w:t>ٱ</w:t>
      </w:r>
      <w:r w:rsidR="00215412" w:rsidRPr="00E53A01">
        <w:rPr>
          <w:rStyle w:val="Char7"/>
          <w:rFonts w:hint="eastAsia"/>
          <w:rtl/>
        </w:rPr>
        <w:t>لشَّفَ</w:t>
      </w:r>
      <w:r w:rsidR="00215412" w:rsidRPr="00E53A01">
        <w:rPr>
          <w:rStyle w:val="Char7"/>
          <w:rFonts w:hint="cs"/>
          <w:rtl/>
        </w:rPr>
        <w:t>ٰ</w:t>
      </w:r>
      <w:r w:rsidR="00215412" w:rsidRPr="00E53A01">
        <w:rPr>
          <w:rStyle w:val="Char7"/>
          <w:rFonts w:hint="eastAsia"/>
          <w:rtl/>
        </w:rPr>
        <w:t>عَةُ</w:t>
      </w:r>
      <w:r w:rsidR="00215412" w:rsidRPr="00E53A01">
        <w:rPr>
          <w:rStyle w:val="Char7"/>
          <w:rtl/>
        </w:rPr>
        <w:t xml:space="preserve"> </w:t>
      </w:r>
      <w:r w:rsidR="00215412" w:rsidRPr="00E53A01">
        <w:rPr>
          <w:rStyle w:val="Char7"/>
          <w:rFonts w:hint="eastAsia"/>
          <w:rtl/>
        </w:rPr>
        <w:t>عِندَهُ</w:t>
      </w:r>
      <w:r w:rsidR="00215412" w:rsidRPr="00E53A01">
        <w:rPr>
          <w:rStyle w:val="Char7"/>
          <w:rFonts w:hint="cs"/>
          <w:rtl/>
        </w:rPr>
        <w:t>ۥٓ</w:t>
      </w:r>
      <w:r w:rsidR="00215412" w:rsidRPr="00E53A01">
        <w:rPr>
          <w:rStyle w:val="Char7"/>
          <w:rtl/>
        </w:rPr>
        <w:t xml:space="preserve"> </w:t>
      </w:r>
      <w:r w:rsidR="00215412" w:rsidRPr="00E53A01">
        <w:rPr>
          <w:rStyle w:val="Char7"/>
          <w:rFonts w:hint="eastAsia"/>
          <w:rtl/>
        </w:rPr>
        <w:t>إِلَّا</w:t>
      </w:r>
      <w:r w:rsidR="00215412" w:rsidRPr="00E53A01">
        <w:rPr>
          <w:rStyle w:val="Char7"/>
          <w:rtl/>
        </w:rPr>
        <w:t xml:space="preserve"> </w:t>
      </w:r>
      <w:r w:rsidR="00215412" w:rsidRPr="00E53A01">
        <w:rPr>
          <w:rStyle w:val="Char7"/>
          <w:rFonts w:hint="eastAsia"/>
          <w:rtl/>
        </w:rPr>
        <w:t>لِمَن</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أَذِنَ</w:t>
      </w:r>
      <w:r w:rsidR="00215412" w:rsidRPr="00E53A01">
        <w:rPr>
          <w:rStyle w:val="Char7"/>
          <w:rtl/>
        </w:rPr>
        <w:t xml:space="preserve"> </w:t>
      </w:r>
      <w:r w:rsidR="00215412" w:rsidRPr="00E53A01">
        <w:rPr>
          <w:rStyle w:val="Char7"/>
          <w:rFonts w:hint="eastAsia"/>
          <w:rtl/>
        </w:rPr>
        <w:t>لَهُ</w:t>
      </w:r>
      <w:r w:rsidR="00215412" w:rsidRPr="00E53A01">
        <w:rPr>
          <w:rStyle w:val="Char7"/>
          <w:rFonts w:hint="cs"/>
          <w:rtl/>
        </w:rPr>
        <w:t>ۥ</w:t>
      </w:r>
      <w:r w:rsidR="00215412" w:rsidRPr="00E53A01">
        <w:rPr>
          <w:rFonts w:ascii="KFGQPC Uthman Taha Naskh" w:cs="Traditional Arabic" w:hint="cs"/>
          <w:szCs w:val="28"/>
          <w:rtl/>
        </w:rPr>
        <w:t>﴾</w:t>
      </w:r>
      <w:r w:rsidR="00215412" w:rsidRPr="00E53A01">
        <w:rPr>
          <w:rFonts w:ascii="KFGQPC Uthman Taha Naskh" w:cs="KFGQPC Uthman Taha Naskh"/>
          <w:rtl/>
        </w:rPr>
        <w:t xml:space="preserve"> </w:t>
      </w:r>
      <w:r w:rsidR="00215412" w:rsidRPr="00E53A01">
        <w:rPr>
          <w:rStyle w:val="Char9"/>
          <w:rtl/>
        </w:rPr>
        <w:t>[</w:t>
      </w:r>
      <w:r w:rsidR="00215412" w:rsidRPr="00E53A01">
        <w:rPr>
          <w:rStyle w:val="Char9"/>
          <w:rFonts w:hint="eastAsia"/>
          <w:rtl/>
        </w:rPr>
        <w:t>سبا</w:t>
      </w:r>
      <w:r w:rsidR="00215412" w:rsidRPr="00E53A01">
        <w:rPr>
          <w:rStyle w:val="Char9"/>
          <w:rtl/>
        </w:rPr>
        <w:t xml:space="preserve">: </w:t>
      </w:r>
      <w:r w:rsidR="00215412" w:rsidRPr="00E53A01">
        <w:rPr>
          <w:rStyle w:val="Char9"/>
          <w:rFonts w:hint="cs"/>
          <w:rtl/>
        </w:rPr>
        <w:t>٢٣</w:t>
      </w:r>
      <w:r w:rsidR="00215412"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B371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B371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هیچ شفاعتی نزد پروردگار برای کسی سودي ندارد مگر براي آن کس که خدا اجازه شفاعتش را بدهد».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و در این زمینه شاعر چنین</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002536D0" w:rsidRPr="00E53A01">
        <w:rPr>
          <w:rFonts w:ascii="Times New Roman" w:hAnsi="Times New Roman" w:cs="B Lotus" w:hint="cs"/>
          <w:sz w:val="30"/>
          <w:szCs w:val="28"/>
          <w:rtl/>
          <w:lang w:bidi="fa-IR"/>
        </w:rPr>
        <w:t>:</w:t>
      </w:r>
    </w:p>
    <w:tbl>
      <w:tblPr>
        <w:bidiVisual/>
        <w:tblW w:w="0" w:type="auto"/>
        <w:tblInd w:w="332" w:type="dxa"/>
        <w:tblLayout w:type="fixed"/>
        <w:tblLook w:val="01E0" w:firstRow="1" w:lastRow="1" w:firstColumn="1" w:lastColumn="1" w:noHBand="0" w:noVBand="0"/>
      </w:tblPr>
      <w:tblGrid>
        <w:gridCol w:w="3402"/>
        <w:gridCol w:w="236"/>
        <w:gridCol w:w="3402"/>
      </w:tblGrid>
      <w:tr w:rsidR="003111ED" w:rsidRPr="00E53A01" w:rsidTr="002536D0">
        <w:tc>
          <w:tcPr>
            <w:tcW w:w="3402" w:type="dxa"/>
          </w:tcPr>
          <w:p w:rsidR="007C63BC" w:rsidRPr="00E53A01" w:rsidRDefault="007C63BC" w:rsidP="00722151">
            <w:pPr>
              <w:jc w:val="both"/>
              <w:rPr>
                <w:rFonts w:cs="B Lotus" w:hint="cs"/>
                <w:sz w:val="2"/>
                <w:szCs w:val="2"/>
                <w:rtl/>
              </w:rPr>
            </w:pPr>
            <w:r w:rsidRPr="00E53A01">
              <w:rPr>
                <w:rFonts w:cs="B Lotus" w:hint="cs"/>
                <w:sz w:val="30"/>
                <w:rtl/>
                <w:lang w:bidi="fa-IR"/>
              </w:rPr>
              <w:t>اگر خدای نباشد ز بند</w:t>
            </w:r>
            <w:r w:rsidRPr="00E53A01">
              <w:rPr>
                <w:rFonts w:ascii="Lotus Linotype" w:hAnsi="Lotus Linotype" w:cs="B Lotus"/>
                <w:color w:val="000000"/>
                <w:sz w:val="30"/>
                <w:rtl/>
                <w:lang w:bidi="fa-IR"/>
              </w:rPr>
              <w:t>ه‌</w:t>
            </w:r>
            <w:r w:rsidRPr="00E53A01">
              <w:rPr>
                <w:rFonts w:cs="B Lotus" w:hint="cs"/>
                <w:sz w:val="30"/>
                <w:rtl/>
                <w:lang w:bidi="fa-IR"/>
              </w:rPr>
              <w:t>اش خشنود</w:t>
            </w:r>
            <w:r w:rsidRPr="00E53A01">
              <w:rPr>
                <w:rFonts w:cs="B Lotus" w:hint="cs"/>
                <w:rtl/>
              </w:rPr>
              <w:br/>
            </w:r>
          </w:p>
        </w:tc>
        <w:tc>
          <w:tcPr>
            <w:tcW w:w="236" w:type="dxa"/>
          </w:tcPr>
          <w:p w:rsidR="007C63BC" w:rsidRPr="00E53A01" w:rsidRDefault="007C63BC" w:rsidP="00722151">
            <w:pPr>
              <w:jc w:val="both"/>
              <w:rPr>
                <w:rFonts w:cs="B Lotus" w:hint="cs"/>
                <w:rtl/>
              </w:rPr>
            </w:pPr>
          </w:p>
        </w:tc>
        <w:tc>
          <w:tcPr>
            <w:tcW w:w="3402" w:type="dxa"/>
          </w:tcPr>
          <w:p w:rsidR="007C63BC" w:rsidRPr="00E53A01" w:rsidRDefault="007C63BC" w:rsidP="00722151">
            <w:pPr>
              <w:jc w:val="both"/>
              <w:rPr>
                <w:rFonts w:cs="B Lotus" w:hint="cs"/>
                <w:sz w:val="2"/>
                <w:szCs w:val="2"/>
                <w:rtl/>
              </w:rPr>
            </w:pPr>
            <w:r w:rsidRPr="00E53A01">
              <w:rPr>
                <w:rFonts w:cs="B Lotus" w:hint="cs"/>
                <w:sz w:val="30"/>
                <w:rtl/>
                <w:lang w:bidi="fa-IR"/>
              </w:rPr>
              <w:t>شفاعت همه</w:t>
            </w:r>
            <w:r w:rsidRPr="00E53A01">
              <w:rPr>
                <w:rFonts w:ascii="Lotus Linotype" w:hAnsi="Lotus Linotype" w:cs="B Lotus"/>
                <w:color w:val="000000"/>
                <w:sz w:val="30"/>
                <w:rtl/>
                <w:lang w:bidi="fa-IR"/>
              </w:rPr>
              <w:t>‌</w:t>
            </w:r>
            <w:r w:rsidRPr="00E53A01">
              <w:rPr>
                <w:rFonts w:cs="B Lotus" w:hint="cs"/>
                <w:sz w:val="30"/>
                <w:rtl/>
                <w:lang w:bidi="fa-IR"/>
              </w:rPr>
              <w:t>ی پیغمبران ندارد سود</w:t>
            </w:r>
            <w:r w:rsidRPr="00E53A01">
              <w:rPr>
                <w:rFonts w:cs="B Lotus" w:hint="cs"/>
                <w:rtl/>
              </w:rPr>
              <w:br/>
            </w:r>
          </w:p>
        </w:tc>
      </w:tr>
    </w:tbl>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مناسب است در</w:t>
      </w:r>
      <w:r w:rsidR="0021340B" w:rsidRPr="00E53A01">
        <w:rPr>
          <w:rFonts w:ascii="Times New Roman" w:hAnsi="Times New Roman" w:cs="B Lotus" w:hint="cs"/>
          <w:sz w:val="30"/>
          <w:szCs w:val="28"/>
          <w:rtl/>
          <w:lang w:bidi="fa-IR"/>
        </w:rPr>
        <w:t xml:space="preserve"> این‌جا </w:t>
      </w:r>
      <w:r w:rsidRPr="00E53A01">
        <w:rPr>
          <w:rFonts w:ascii="Times New Roman" w:hAnsi="Times New Roman" w:cs="B Lotus" w:hint="cs"/>
          <w:sz w:val="30"/>
          <w:szCs w:val="28"/>
          <w:rtl/>
          <w:lang w:bidi="fa-IR"/>
        </w:rPr>
        <w:t>مطلبی را از بخش هفتم کتاب «عدل الهی» نوشته مرتضی مطهری نقل کنم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هر چند نظر وی در چند مورد از موضوع شفاعت از جمله درباره آیه 35 سوره المائده صحیح نیست و به همین سبب نیز ایشان مانند سایر دیگر آخوندها آیه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شریفه را تا انتهاء ذکر نکرده است (صفحه283 چاپ دهم کتاب عدل الهی) ولی به هر حال برخی از مطالب ایشان دربار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شفاعت قابل توجه است</w:t>
      </w:r>
      <w:r w:rsidR="00AF54FD" w:rsidRPr="00E53A01">
        <w:rPr>
          <w:rFonts w:ascii="Times New Roman" w:hAnsi="Times New Roman" w:cs="B Lotus" w:hint="cs"/>
          <w:sz w:val="30"/>
          <w:szCs w:val="28"/>
          <w:rtl/>
          <w:lang w:bidi="fa-IR"/>
        </w:rPr>
        <w:t>،</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وید: نوع نادرست شفاعت که به دلایل عقلی و نقلی مردود شناخته شده است این است که گناه</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کار بتواند وسیله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برانگیزد و توسط او از نفوذ حکم الهی جلوگیری 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درست همان</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طوری که در پارتی بازی</w:t>
      </w:r>
      <w:r w:rsidR="0042690B" w:rsidRPr="00E53A01">
        <w:rPr>
          <w:rFonts w:ascii="Times New Roman" w:hAnsi="Times New Roman" w:cs="B Lotus" w:hint="cs"/>
          <w:sz w:val="30"/>
          <w:szCs w:val="28"/>
          <w:rtl/>
          <w:lang w:bidi="fa-IR"/>
        </w:rPr>
        <w:t xml:space="preserve">‌های </w:t>
      </w:r>
      <w:r w:rsidR="00B37141" w:rsidRPr="00E53A01">
        <w:rPr>
          <w:rFonts w:ascii="Times New Roman" w:hAnsi="Times New Roman" w:cs="B Lotus" w:hint="cs"/>
          <w:sz w:val="30"/>
          <w:szCs w:val="28"/>
          <w:rtl/>
          <w:lang w:bidi="fa-IR"/>
        </w:rPr>
        <w:t>اجتماعات منحط بشری</w:t>
      </w:r>
      <w:r w:rsidRPr="00E53A01">
        <w:rPr>
          <w:rFonts w:ascii="Times New Roman" w:hAnsi="Times New Roman" w:cs="B Lotus" w:hint="cs"/>
          <w:sz w:val="30"/>
          <w:szCs w:val="28"/>
          <w:rtl/>
          <w:lang w:bidi="fa-IR"/>
        </w:rPr>
        <w:t xml:space="preserve"> وجود دارد. بسیاری از عوام مردم شفاعت انبیاء و ائمه</w:t>
      </w:r>
      <w:r w:rsidR="00B37141" w:rsidRPr="00E53A01">
        <w:rPr>
          <w:rFonts w:ascii="Times New Roman" w:hAnsi="Times New Roman" w:cs="B Lotus" w:hint="eastAsia"/>
          <w:sz w:val="30"/>
          <w:szCs w:val="28"/>
          <w:rtl/>
          <w:lang w:bidi="fa-IR"/>
        </w:rPr>
        <w:t>‌</w:t>
      </w:r>
      <w:r w:rsidR="00B37141" w:rsidRPr="00E53A01">
        <w:rPr>
          <w:rFonts w:ascii="Times New Roman" w:hAnsi="Times New Roman" w:cs="B Lotus" w:hint="cs"/>
          <w:sz w:val="30"/>
          <w:szCs w:val="28"/>
          <w:rtl/>
          <w:lang w:bidi="fa-IR"/>
        </w:rPr>
        <w:sym w:font="Abo-thar" w:char="F062"/>
      </w:r>
      <w:r w:rsidR="00B37141"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را چنین</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 xml:space="preserve">پندارند. باور دارند که پیغمبر اکرم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 امیر المومنین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و فاطمه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زهراء </w:t>
      </w:r>
      <w:r w:rsidR="00B37141" w:rsidRPr="00E53A01">
        <w:rPr>
          <w:rFonts w:ascii="Times New Roman" w:hAnsi="Times New Roman" w:cs="B Lotus" w:hint="cs"/>
          <w:sz w:val="30"/>
          <w:szCs w:val="28"/>
          <w:rtl/>
          <w:lang w:bidi="fa-IR"/>
        </w:rPr>
        <w:sym w:font="Abo-thar" w:char="F042"/>
      </w:r>
      <w:r w:rsidR="00B37141"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و ائمه اطهار خصوصاً امام حسین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متنفذهایی هستند که در دستگاه خدا اعمال نفوذ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اراده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خدا را تغییر </w:t>
      </w:r>
      <w:r w:rsidR="00867DEF" w:rsidRPr="00E53A01">
        <w:rPr>
          <w:rFonts w:ascii="Times New Roman" w:hAnsi="Times New Roman" w:cs="B Lotus" w:hint="cs"/>
          <w:sz w:val="30"/>
          <w:szCs w:val="28"/>
          <w:rtl/>
          <w:lang w:bidi="fa-IR"/>
        </w:rPr>
        <w:t>می‌ده</w:t>
      </w:r>
      <w:r w:rsidRPr="00E53A01">
        <w:rPr>
          <w:rFonts w:ascii="Times New Roman" w:hAnsi="Times New Roman" w:cs="B Lotus" w:hint="cs"/>
          <w:sz w:val="30"/>
          <w:szCs w:val="28"/>
          <w:rtl/>
          <w:lang w:bidi="fa-IR"/>
        </w:rPr>
        <w:t xml:space="preserve">ند و قانون را نقض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ند. اعراب دوران جاهلیت نیز درباره بت</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هایی که شریک خداوند قرار</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دادند همین تصور را داشتند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آنان</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فتند که آفرینش منحصراً در دست خداست و کسی با او در این کار شریک نیست ولی در اداره</w:t>
      </w:r>
      <w:r w:rsidR="0021340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ی جهان بت</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با او شراکت دارند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شرک اعراب جاهلیت شرک در «ربوبیت خالق» نبود بلکه شرک در «ال</w:t>
      </w:r>
      <w:r w:rsidR="00B37141"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هیت رب» بود.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می</w:t>
      </w:r>
      <w:r w:rsidR="00780B2F" w:rsidRPr="00E53A01">
        <w:rPr>
          <w:rFonts w:ascii="Times New Roman" w:hAnsi="Times New Roman" w:cs="B Zar" w:hint="cs"/>
          <w:sz w:val="30"/>
          <w:szCs w:val="30"/>
          <w:rtl/>
          <w:lang w:bidi="fa-IR"/>
        </w:rPr>
        <w:t>‌</w:t>
      </w:r>
      <w:r w:rsidRPr="00E53A01">
        <w:rPr>
          <w:rFonts w:ascii="Times New Roman" w:hAnsi="Times New Roman" w:cs="B Lotus" w:hint="cs"/>
          <w:sz w:val="30"/>
          <w:szCs w:val="28"/>
          <w:rtl/>
          <w:lang w:bidi="fa-IR"/>
        </w:rPr>
        <w:t>دانیم که در میان افراد بشر گاهی کسی موسسه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به وجود</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آورد ولی ادار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ی آن را به دیگری واگذار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د یا در اداره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آن موسسه خودش با دیگران به طور مشترک دست به کار</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درست مثل عقیده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مشرکین </w:t>
      </w:r>
      <w:r w:rsidR="00C80D54" w:rsidRPr="00E53A01">
        <w:rPr>
          <w:rFonts w:ascii="Times New Roman" w:hAnsi="Times New Roman" w:cs="B Lotus" w:hint="cs"/>
          <w:sz w:val="30"/>
          <w:szCs w:val="28"/>
          <w:rtl/>
          <w:lang w:bidi="fa-IR"/>
        </w:rPr>
        <w:t>درباره‌ی</w:t>
      </w:r>
      <w:r w:rsidRPr="00E53A01">
        <w:rPr>
          <w:rFonts w:ascii="Times New Roman" w:hAnsi="Times New Roman" w:cs="B Lotus" w:hint="cs"/>
          <w:sz w:val="30"/>
          <w:szCs w:val="28"/>
          <w:rtl/>
          <w:lang w:bidi="fa-IR"/>
        </w:rPr>
        <w:t xml:space="preserve"> خدا و </w:t>
      </w:r>
      <w:r w:rsidR="00B37141" w:rsidRPr="00E53A01">
        <w:rPr>
          <w:rFonts w:ascii="Times New Roman" w:hAnsi="Times New Roman" w:cs="B Lotus" w:hint="cs"/>
          <w:sz w:val="30"/>
          <w:szCs w:val="28"/>
          <w:rtl/>
          <w:lang w:bidi="fa-IR"/>
        </w:rPr>
        <w:t xml:space="preserve">اداره‌ی </w:t>
      </w:r>
      <w:r w:rsidRPr="00E53A01">
        <w:rPr>
          <w:rFonts w:ascii="Times New Roman" w:hAnsi="Times New Roman" w:cs="B Lotus" w:hint="cs"/>
          <w:sz w:val="30"/>
          <w:szCs w:val="28"/>
          <w:rtl/>
          <w:lang w:bidi="fa-IR"/>
        </w:rPr>
        <w:t xml:space="preserve">جهان </w:t>
      </w:r>
      <w:r w:rsidR="00B37141" w:rsidRPr="00E53A01">
        <w:rPr>
          <w:rFonts w:ascii="Times New Roman" w:hAnsi="Times New Roman" w:cs="B Lotus" w:hint="cs"/>
          <w:sz w:val="30"/>
          <w:szCs w:val="28"/>
          <w:rtl/>
          <w:lang w:bidi="fa-IR"/>
        </w:rPr>
        <w:t>است</w:t>
      </w:r>
      <w:r w:rsidRPr="00E53A01">
        <w:rPr>
          <w:rFonts w:ascii="Times New Roman" w:hAnsi="Times New Roman" w:cs="B Lotus" w:hint="cs"/>
          <w:sz w:val="30"/>
          <w:szCs w:val="28"/>
          <w:rtl/>
          <w:lang w:bidi="fa-IR"/>
        </w:rPr>
        <w:t>. قرآن کریم به سختی با آنان مبارزه کرد و مرتب اعلام نمود که برای خدا شریکی وجود ندارد نه در الوهیت و نه در ربوبیت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او به تنهایی هم پدید آورنده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جهان است و هم تدبیر کنند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آن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ملک و پادشاهی جهان اختصاص به او دارد و او رب العالمین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مشرکین که</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پنداشتند ربوبیت جهان بین خدا و غیر خدا تقسیم شده است بر خود لازم</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دانستند که در صدد جلب رضا و خشنودی الله باشند</w:t>
      </w:r>
      <w:r w:rsidR="00AF54FD" w:rsidRPr="00E53A01">
        <w:rPr>
          <w:rFonts w:ascii="Times New Roman" w:hAnsi="Times New Roman" w:cs="B Lotus" w:hint="cs"/>
          <w:sz w:val="30"/>
          <w:szCs w:val="28"/>
          <w:rtl/>
          <w:lang w:bidi="fa-IR"/>
        </w:rPr>
        <w:t>،</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 xml:space="preserve">فتند </w:t>
      </w:r>
      <w:r w:rsidR="00C65285" w:rsidRPr="00E53A01">
        <w:rPr>
          <w:rFonts w:ascii="Times New Roman" w:hAnsi="Times New Roman" w:cs="B Lotus" w:hint="cs"/>
          <w:sz w:val="30"/>
          <w:szCs w:val="28"/>
          <w:rtl/>
          <w:lang w:bidi="fa-IR"/>
        </w:rPr>
        <w:t>می‌توان</w:t>
      </w:r>
      <w:r w:rsidRPr="00E53A01">
        <w:rPr>
          <w:rFonts w:ascii="Times New Roman" w:hAnsi="Times New Roman" w:cs="B Lotus" w:hint="cs"/>
          <w:sz w:val="30"/>
          <w:szCs w:val="28"/>
          <w:rtl/>
          <w:lang w:bidi="fa-IR"/>
        </w:rPr>
        <w:t xml:space="preserve"> با قرابت</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پرستش</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هایی که در برابر بت</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انجام </w:t>
      </w:r>
      <w:r w:rsidR="00867DEF" w:rsidRPr="00E53A01">
        <w:rPr>
          <w:rFonts w:ascii="Times New Roman" w:hAnsi="Times New Roman" w:cs="B Lotus" w:hint="cs"/>
          <w:sz w:val="30"/>
          <w:szCs w:val="28"/>
          <w:rtl/>
          <w:lang w:bidi="fa-IR"/>
        </w:rPr>
        <w:t>می‌ده</w:t>
      </w:r>
      <w:r w:rsidRPr="00E53A01">
        <w:rPr>
          <w:rFonts w:ascii="Times New Roman" w:hAnsi="Times New Roman" w:cs="B Lotus" w:hint="cs"/>
          <w:sz w:val="30"/>
          <w:szCs w:val="28"/>
          <w:rtl/>
          <w:lang w:bidi="fa-IR"/>
        </w:rPr>
        <w:t>یم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رضایت «رب»</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های دیگر را به دست آوریم و نظر موافق</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جلب کنیم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هر چند مخالف رضای الله باشد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اگر رضایت این</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را کسب کنیم</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خودشان به نحوی مشکل را در نزد الله حل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 xml:space="preserve">ند.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اگر در میان مسلمانان هم کسی چنین معتقد شود که در کنار دستگاه سلطنت پروردگار</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سلطنت دیگری هم وجود دارد و در مقابل آن دست به کار است چیزی جز شرک نخواهد بود. و اگر کسی گمان کند که تحصیل رضا و خشنودی خدای متعال راهی دارد و تحصیل رضا و خشنودی مثلا</w:t>
      </w:r>
      <w:r w:rsidR="00B37141"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امام حسین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راهی دیگر دارد و هر یک از این دو جداگانه ممکن است سعادت انسان را تامین کند دچار گمراهی بزرگی شده است. در این پندار غلط چنین گفته</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 که خدا با چیزهایی راضی</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 xml:space="preserve">د و امام حسین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با چیزهایی دیگر</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خدا با انجام دادن واجبات مانند نماز</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روزه</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حج</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جهاد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زکات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راستی</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درستی</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خدمت به خلق</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نیکی کردن به پدر و مادر و امثال این</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با ترک گناهان از قبیل دروغ</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ظلم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غیبت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شراب</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خواری و زنا راضی</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ردد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ولی امام حسین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کاری به این</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ندارد بلکه رضای او در این است که مثلا</w:t>
      </w:r>
      <w:r w:rsidR="00B37141"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برای فرزند جوانش علی اکبر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گریه کند و یا لااقل خود را به گریه بزند! حساب امام حسین از حساب خدا جداست. به دنبال این تقسیم چنین نتیجه گرفته</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 که تحصیل رضای خدا دشوار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زیرا باید کارهای زیادی را انجام داد تا او راضی گردد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ولی تحصیل خشنودی امام حسین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آسان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فقط گریه کردن وسینه زدن. و زمانی که خشنودی امام حسین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حاصل گردد او در دستگاه خدا نفوذ دارد و با شفاعت کارها را ردیف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د. حساب نماز و روزه و حج و جهاد و انفاق فی سبیل الله که انجام داده</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ایم همه تصفیه</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د و گناهان هر چه باشد با یک فوت از بین</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 xml:space="preserve">رود!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چنین تصوری از شفاعت نه تنها باطل و نادرست است بلکه شرک در ربوبیت به شمار آمده و به ساحت پاک امام حسین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نیز که بزرگ</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ترین افتخارش عبودیت و بندگی خداست اهانت</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 هم</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چنان</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پدر بزرگوارش از نسبت</w:t>
      </w:r>
      <w:r w:rsidR="0042690B" w:rsidRPr="00E53A01">
        <w:rPr>
          <w:rFonts w:ascii="Times New Roman" w:hAnsi="Times New Roman" w:cs="B Lotus" w:hint="cs"/>
          <w:sz w:val="30"/>
          <w:szCs w:val="28"/>
          <w:rtl/>
          <w:lang w:bidi="fa-IR"/>
        </w:rPr>
        <w:t xml:space="preserve">‌های </w:t>
      </w:r>
      <w:r w:rsidRPr="00E53A01">
        <w:rPr>
          <w:rFonts w:ascii="Times New Roman" w:hAnsi="Times New Roman" w:cs="B Lotus" w:hint="cs"/>
          <w:sz w:val="30"/>
          <w:szCs w:val="28"/>
          <w:rtl/>
          <w:lang w:bidi="fa-IR"/>
        </w:rPr>
        <w:t>غلو کنندگان سخت خشمگین</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د و به خدای متعال از گفت</w:t>
      </w:r>
      <w:r w:rsidRPr="00E53A01">
        <w:rPr>
          <w:rFonts w:ascii="Lotus Linotype" w:hAnsi="Lotus Linotype" w:cs="B Lotus"/>
          <w:color w:val="000000"/>
          <w:sz w:val="30"/>
          <w:szCs w:val="28"/>
          <w:rtl/>
          <w:lang w:bidi="fa-IR"/>
        </w:rPr>
        <w:t>ه‌</w:t>
      </w:r>
      <w:r w:rsidR="0042690B" w:rsidRPr="00E53A01">
        <w:rPr>
          <w:rFonts w:ascii="Times New Roman" w:hAnsi="Times New Roman" w:cs="B Lotus" w:hint="cs"/>
          <w:sz w:val="30"/>
          <w:szCs w:val="28"/>
          <w:rtl/>
          <w:lang w:bidi="fa-IR"/>
        </w:rPr>
        <w:t xml:space="preserve">‌های </w:t>
      </w:r>
      <w:r w:rsidRPr="00E53A01">
        <w:rPr>
          <w:rFonts w:ascii="Times New Roman" w:hAnsi="Times New Roman" w:cs="B Lotus" w:hint="cs"/>
          <w:sz w:val="30"/>
          <w:szCs w:val="28"/>
          <w:rtl/>
          <w:lang w:bidi="fa-IR"/>
        </w:rPr>
        <w:t>آنان پناه</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 xml:space="preserve">برد. امام حسین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کشته نشد برای</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 العیاذ بالله  دستگاهی در مقابل دستگاه خدا یا شریعت جدش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به وجود آورد که راه فراری از قانون خدا باشد. شهادت او برای این نبوده که برنامه عملی اسلام و قانون قرآن را ضعیف سازد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برعکس وی برای اقامه نماز و زکات و سایر مقررات اسلام از زندگی چشم پوشیده و به شهادت تن داد.</w:t>
      </w:r>
    </w:p>
    <w:p w:rsidR="007C63BC" w:rsidRPr="00E53A01" w:rsidRDefault="00883FF5"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خواننده‌ی</w:t>
      </w:r>
      <w:r w:rsidR="007C63BC" w:rsidRPr="00E53A01">
        <w:rPr>
          <w:rFonts w:ascii="Times New Roman" w:hAnsi="Times New Roman" w:cs="B Lotus" w:hint="cs"/>
          <w:sz w:val="30"/>
          <w:szCs w:val="28"/>
          <w:rtl/>
          <w:lang w:bidi="fa-IR"/>
        </w:rPr>
        <w:t xml:space="preserve"> عزیز ک</w:t>
      </w:r>
      <w:r w:rsidR="0042690B" w:rsidRPr="00E53A01">
        <w:rPr>
          <w:rFonts w:ascii="Times New Roman" w:hAnsi="Times New Roman" w:cs="B Lotus" w:hint="cs"/>
          <w:sz w:val="30"/>
          <w:szCs w:val="28"/>
          <w:rtl/>
          <w:lang w:bidi="fa-IR"/>
        </w:rPr>
        <w:t>می انصاف بده! آیا این زیارتنامه</w:t>
      </w:r>
      <w:r w:rsidR="0042690B"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های موجود جز بر اساس همین تصور ساخته شده</w:t>
      </w:r>
      <w:r w:rsidR="00B37141"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اند؟ و آیا تاکنون دید</w:t>
      </w:r>
      <w:r w:rsidR="007C63BC" w:rsidRPr="00E53A01">
        <w:rPr>
          <w:rFonts w:ascii="Lotus Linotype" w:hAnsi="Lotus Linotype" w:cs="B Lotus"/>
          <w:color w:val="000000"/>
          <w:sz w:val="30"/>
          <w:szCs w:val="28"/>
          <w:rtl/>
          <w:lang w:bidi="fa-IR"/>
        </w:rPr>
        <w:t>ه‌</w:t>
      </w:r>
      <w:r w:rsidR="007C63BC" w:rsidRPr="00E53A01">
        <w:rPr>
          <w:rFonts w:cs="B Lotus" w:hint="cs"/>
          <w:sz w:val="30"/>
          <w:szCs w:val="28"/>
          <w:rtl/>
          <w:lang w:bidi="fa-IR"/>
        </w:rPr>
        <w:t>ا</w:t>
      </w:r>
      <w:r w:rsidR="007C63BC" w:rsidRPr="00E53A01">
        <w:rPr>
          <w:rFonts w:ascii="Times New Roman" w:hAnsi="Times New Roman" w:cs="B Lotus" w:hint="cs"/>
          <w:sz w:val="30"/>
          <w:szCs w:val="28"/>
          <w:rtl/>
          <w:lang w:bidi="fa-IR"/>
        </w:rPr>
        <w:t>ی که روضه خوان و یا مداحی بر منبر سخنی مغایر با این تصور باطل بر زبان آورد و یا با آن مخالفت و مبار</w:t>
      </w:r>
      <w:r w:rsidR="002536D0" w:rsidRPr="00E53A01">
        <w:rPr>
          <w:rFonts w:ascii="Times New Roman" w:hAnsi="Times New Roman" w:cs="B Lotus" w:hint="cs"/>
          <w:sz w:val="30"/>
          <w:szCs w:val="28"/>
          <w:rtl/>
          <w:lang w:bidi="fa-IR"/>
        </w:rPr>
        <w:t>زه کند و آن را خلاف شرع بشمارد؟</w:t>
      </w:r>
    </w:p>
    <w:p w:rsidR="007C63BC" w:rsidRPr="00E53A01" w:rsidRDefault="007C63BC" w:rsidP="00722151">
      <w:pPr>
        <w:pStyle w:val="StyleComplexBLotus12ptJustifiedFirstline05cmCharChar"/>
        <w:spacing w:line="240" w:lineRule="auto"/>
        <w:ind w:firstLine="340"/>
        <w:rPr>
          <w:rFonts w:ascii="Times New Roman" w:hAnsi="Times New Roman" w:cs="Traditional Arabic" w:hint="cs"/>
          <w:sz w:val="30"/>
          <w:szCs w:val="30"/>
          <w:rtl/>
          <w:lang w:bidi="fa-IR"/>
        </w:rPr>
      </w:pPr>
      <w:r w:rsidRPr="00E53A01">
        <w:rPr>
          <w:rFonts w:ascii="Times New Roman" w:hAnsi="Times New Roman" w:cs="B Lotus" w:hint="cs"/>
          <w:sz w:val="30"/>
          <w:szCs w:val="28"/>
          <w:rtl/>
          <w:lang w:bidi="fa-IR"/>
        </w:rPr>
        <w:t>باری مولف «عدل الهی» در قسمت دیگری از همین بخش کتابش به نقل از جلد دوم «شرح نهج البلاغه ابن ابی الحدید» قسمتی از خطبه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پیامبر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ذکر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د که در اواخر عمر خود فرمود:</w:t>
      </w:r>
      <w:r w:rsidRPr="00E53A01">
        <w:rPr>
          <w:rFonts w:ascii="Lotus Linotype" w:hAnsi="Lotus Linotype" w:cs="mylotus"/>
          <w:b/>
          <w:bCs/>
          <w:sz w:val="27"/>
          <w:szCs w:val="26"/>
          <w:rtl/>
          <w:lang w:bidi="fa-IR"/>
        </w:rPr>
        <w:t xml:space="preserve"> «أيها الناس إنه ليس بين الله و بين أحد نسب ولا أمر يؤتيه به خيراً أو يصرف عنه شراً إلا العمل</w:t>
      </w:r>
      <w:r w:rsidR="00EC3026"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ألا لا يدّعِيَنَّ مُدّعٍ ولا يتمنّينَّ مُتمنٍّ، والذي بعثني بالحق لا ينجي إلا عمل مع رحمة، ولو عصيتُ لهويتُ، اللهم هل بلّغت؟» </w:t>
      </w:r>
      <w:r w:rsidRPr="00E53A01">
        <w:rPr>
          <w:rFonts w:ascii="Times New Roman" w:hAnsi="Times New Roman" w:cs="B Lotus" w:hint="cs"/>
          <w:sz w:val="30"/>
          <w:szCs w:val="28"/>
          <w:rtl/>
          <w:lang w:bidi="fa-IR"/>
        </w:rPr>
        <w:t>یعنی ای مردم بین خدا و هیچ کس رابطه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خویشاوندی وجود ندارد و هیچ رابطه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دیگری هم که موجب جلب منفعت یا دفع ضرر شود وجود ندارد جز عمل</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این</w:t>
      </w:r>
      <w:r w:rsidR="00E2179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را بدانید تا هیچ کس ادعای گزافی نکند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هیچ کس آرزوی خام در دل نپروراند. قسم به خدایی که مرا به راستی بر انگیخت هیچ چیزی جز عمل همراه با رحمت خدا سبب رستگاری</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گردد. من خودم هم اگر گناه</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کردم سقوط کرده بودم. آن</w:t>
      </w:r>
      <w:r w:rsidR="00B371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گاه فرمود: خدایا آیا آنچه بر من واجب بود بیانش کردم؟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اکنون چند مطلب هست که آن را </w:t>
      </w:r>
      <w:r w:rsidR="00B37141" w:rsidRPr="00E53A01">
        <w:rPr>
          <w:rFonts w:ascii="Times New Roman" w:hAnsi="Times New Roman" w:cs="B Lotus" w:hint="cs"/>
          <w:sz w:val="30"/>
          <w:szCs w:val="28"/>
          <w:rtl/>
          <w:lang w:bidi="fa-IR"/>
        </w:rPr>
        <w:t>به عرض خوانندگان گرامی میرسانم:</w:t>
      </w:r>
    </w:p>
    <w:p w:rsidR="007C63BC" w:rsidRPr="00E53A01" w:rsidRDefault="007C63BC" w:rsidP="008E3C60">
      <w:pPr>
        <w:pStyle w:val="StyleComplexBLotus12ptJustifiedFirstline05cmCharChar"/>
        <w:spacing w:line="240" w:lineRule="auto"/>
        <w:ind w:firstLine="340"/>
        <w:rPr>
          <w:rFonts w:ascii="Times New Roman" w:hAnsi="Times New Roman" w:cs="B Lotus" w:hint="cs"/>
          <w:sz w:val="30"/>
          <w:szCs w:val="28"/>
          <w:rtl/>
          <w:lang w:bidi="fa-IR"/>
        </w:rPr>
      </w:pPr>
      <w:r w:rsidRPr="008E3C60">
        <w:rPr>
          <w:rFonts w:ascii="Times New Roman" w:hAnsi="Times New Roman" w:cs="B Lotus" w:hint="cs"/>
          <w:b/>
          <w:bCs/>
          <w:sz w:val="30"/>
          <w:szCs w:val="28"/>
          <w:rtl/>
          <w:lang w:bidi="fa-IR"/>
        </w:rPr>
        <w:t>اولاً</w:t>
      </w:r>
      <w:r w:rsidR="008E3C60">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اگر به صرف زيارت کسي مستحق شفاعت شود بايد تمام اصحاب رسول</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که آن حضرت را زيارت کردند و همچنين تمام فساق و فجاري که به زيارت قبرها رفت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همه وارد بهشت و مشمول شفاعت گردند و ديگر قانون قرآن و عقاب و حساب لغو گردد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8E3C60" w:rsidRDefault="007C63BC" w:rsidP="00722151">
      <w:pPr>
        <w:pStyle w:val="StyleComplexBLotus12ptJustifiedFirstline05cmCharChar"/>
        <w:spacing w:line="240" w:lineRule="auto"/>
        <w:ind w:firstLine="340"/>
        <w:rPr>
          <w:rFonts w:ascii="KFGQPC Uthman Taha Naskh" w:cs="Traditional Arabic" w:hint="cs"/>
          <w:szCs w:val="28"/>
          <w:rtl/>
        </w:rPr>
      </w:pPr>
      <w:r w:rsidRPr="008E3C60">
        <w:rPr>
          <w:rFonts w:ascii="Times New Roman" w:hAnsi="Times New Roman" w:cs="B Lotus" w:hint="cs"/>
          <w:b/>
          <w:bCs/>
          <w:sz w:val="30"/>
          <w:szCs w:val="28"/>
          <w:rtl/>
          <w:lang w:bidi="fa-IR"/>
        </w:rPr>
        <w:t>ثانياً</w:t>
      </w:r>
      <w:r w:rsidR="008E3C60">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آيات قرآن به افراد انسان حتي انبياء اجازه شفاعت آن چنان که عوام خيال مي‌کنند داده نشده و هيچ آي</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ي چنين صراحتي ندارد، بلکه حتي نسبت به مؤمنين شفاعت را در قيامت نفي نموده و فرموده: </w:t>
      </w:r>
    </w:p>
    <w:p w:rsidR="007C63BC" w:rsidRPr="00E53A01" w:rsidRDefault="00150832" w:rsidP="008E3C60">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215412" w:rsidRPr="00E53A01">
        <w:rPr>
          <w:rStyle w:val="Char7"/>
          <w:rFonts w:hint="eastAsia"/>
          <w:rtl/>
        </w:rPr>
        <w:t>يَ</w:t>
      </w:r>
      <w:r w:rsidR="00215412" w:rsidRPr="00E53A01">
        <w:rPr>
          <w:rStyle w:val="Char7"/>
          <w:rFonts w:hint="cs"/>
          <w:rtl/>
        </w:rPr>
        <w:t>ٰٓ</w:t>
      </w:r>
      <w:r w:rsidR="00215412" w:rsidRPr="00E53A01">
        <w:rPr>
          <w:rStyle w:val="Char7"/>
          <w:rFonts w:hint="eastAsia"/>
          <w:rtl/>
        </w:rPr>
        <w:t>أَيُّهَا</w:t>
      </w:r>
      <w:r w:rsidR="00215412" w:rsidRPr="00E53A01">
        <w:rPr>
          <w:rStyle w:val="Char7"/>
          <w:rtl/>
        </w:rPr>
        <w:t xml:space="preserve"> </w:t>
      </w:r>
      <w:r w:rsidR="00215412" w:rsidRPr="00E53A01">
        <w:rPr>
          <w:rStyle w:val="Char7"/>
          <w:rFonts w:hint="cs"/>
          <w:rtl/>
        </w:rPr>
        <w:t>ٱ</w:t>
      </w:r>
      <w:r w:rsidR="00215412" w:rsidRPr="00E53A01">
        <w:rPr>
          <w:rStyle w:val="Char7"/>
          <w:rFonts w:hint="eastAsia"/>
          <w:rtl/>
        </w:rPr>
        <w:t>لَّذِينَ</w:t>
      </w:r>
      <w:r w:rsidR="00215412" w:rsidRPr="00E53A01">
        <w:rPr>
          <w:rStyle w:val="Char7"/>
          <w:rtl/>
        </w:rPr>
        <w:t xml:space="preserve"> </w:t>
      </w:r>
      <w:r w:rsidR="00215412" w:rsidRPr="00E53A01">
        <w:rPr>
          <w:rStyle w:val="Char7"/>
          <w:rFonts w:hint="eastAsia"/>
          <w:rtl/>
        </w:rPr>
        <w:t>ءَامَنُو</w:t>
      </w:r>
      <w:r w:rsidR="00215412" w:rsidRPr="00E53A01">
        <w:rPr>
          <w:rStyle w:val="Char7"/>
          <w:rFonts w:hint="cs"/>
          <w:rtl/>
        </w:rPr>
        <w:t>ٓ</w:t>
      </w:r>
      <w:r w:rsidR="00215412" w:rsidRPr="00E53A01">
        <w:rPr>
          <w:rStyle w:val="Char7"/>
          <w:rFonts w:hint="eastAsia"/>
          <w:rtl/>
        </w:rPr>
        <w:t>اْ</w:t>
      </w:r>
      <w:r w:rsidR="00215412" w:rsidRPr="00E53A01">
        <w:rPr>
          <w:rStyle w:val="Char7"/>
          <w:rtl/>
        </w:rPr>
        <w:t xml:space="preserve"> </w:t>
      </w:r>
      <w:r w:rsidR="00215412" w:rsidRPr="00E53A01">
        <w:rPr>
          <w:rStyle w:val="Char7"/>
          <w:rFonts w:hint="eastAsia"/>
          <w:rtl/>
        </w:rPr>
        <w:t>أَنفِقُواْ</w:t>
      </w:r>
      <w:r w:rsidR="00215412" w:rsidRPr="00E53A01">
        <w:rPr>
          <w:rStyle w:val="Char7"/>
          <w:rtl/>
        </w:rPr>
        <w:t xml:space="preserve"> </w:t>
      </w:r>
      <w:r w:rsidR="00215412" w:rsidRPr="00E53A01">
        <w:rPr>
          <w:rStyle w:val="Char7"/>
          <w:rFonts w:hint="eastAsia"/>
          <w:rtl/>
        </w:rPr>
        <w:t>مِمَّا</w:t>
      </w:r>
      <w:r w:rsidR="00215412" w:rsidRPr="00E53A01">
        <w:rPr>
          <w:rStyle w:val="Char7"/>
          <w:rtl/>
        </w:rPr>
        <w:t xml:space="preserve"> </w:t>
      </w:r>
      <w:r w:rsidR="00215412" w:rsidRPr="00E53A01">
        <w:rPr>
          <w:rStyle w:val="Char7"/>
          <w:rFonts w:hint="eastAsia"/>
          <w:rtl/>
        </w:rPr>
        <w:t>رَزَق</w:t>
      </w:r>
      <w:r w:rsidR="00215412" w:rsidRPr="00E53A01">
        <w:rPr>
          <w:rStyle w:val="Char7"/>
          <w:rFonts w:hint="cs"/>
          <w:rtl/>
        </w:rPr>
        <w:t>ۡ</w:t>
      </w:r>
      <w:r w:rsidR="00215412" w:rsidRPr="00E53A01">
        <w:rPr>
          <w:rStyle w:val="Char7"/>
          <w:rFonts w:hint="eastAsia"/>
          <w:rtl/>
        </w:rPr>
        <w:t>نَ</w:t>
      </w:r>
      <w:r w:rsidR="00215412" w:rsidRPr="00E53A01">
        <w:rPr>
          <w:rStyle w:val="Char7"/>
          <w:rFonts w:hint="cs"/>
          <w:rtl/>
        </w:rPr>
        <w:t>ٰ</w:t>
      </w:r>
      <w:r w:rsidR="00215412" w:rsidRPr="00E53A01">
        <w:rPr>
          <w:rStyle w:val="Char7"/>
          <w:rFonts w:hint="eastAsia"/>
          <w:rtl/>
        </w:rPr>
        <w:t>كُم</w:t>
      </w:r>
      <w:r w:rsidR="00215412" w:rsidRPr="00E53A01">
        <w:rPr>
          <w:rStyle w:val="Char7"/>
          <w:rtl/>
        </w:rPr>
        <w:t xml:space="preserve"> </w:t>
      </w:r>
      <w:r w:rsidR="00215412" w:rsidRPr="00E53A01">
        <w:rPr>
          <w:rStyle w:val="Char7"/>
          <w:rFonts w:hint="eastAsia"/>
          <w:rtl/>
        </w:rPr>
        <w:t>مِّن</w:t>
      </w:r>
      <w:r w:rsidR="00215412" w:rsidRPr="00E53A01">
        <w:rPr>
          <w:rStyle w:val="Char7"/>
          <w:rtl/>
        </w:rPr>
        <w:t xml:space="preserve"> </w:t>
      </w:r>
      <w:r w:rsidR="00215412" w:rsidRPr="00E53A01">
        <w:rPr>
          <w:rStyle w:val="Char7"/>
          <w:rFonts w:hint="eastAsia"/>
          <w:rtl/>
        </w:rPr>
        <w:t>قَب</w:t>
      </w:r>
      <w:r w:rsidR="00215412" w:rsidRPr="00E53A01">
        <w:rPr>
          <w:rStyle w:val="Char7"/>
          <w:rFonts w:hint="cs"/>
          <w:rtl/>
        </w:rPr>
        <w:t>ۡ</w:t>
      </w:r>
      <w:r w:rsidR="00215412" w:rsidRPr="00E53A01">
        <w:rPr>
          <w:rStyle w:val="Char7"/>
          <w:rFonts w:hint="eastAsia"/>
          <w:rtl/>
        </w:rPr>
        <w:t>لِ</w:t>
      </w:r>
      <w:r w:rsidR="00215412" w:rsidRPr="00E53A01">
        <w:rPr>
          <w:rStyle w:val="Char7"/>
          <w:rtl/>
        </w:rPr>
        <w:t xml:space="preserve"> </w:t>
      </w:r>
      <w:r w:rsidR="00215412" w:rsidRPr="00E53A01">
        <w:rPr>
          <w:rStyle w:val="Char7"/>
          <w:rFonts w:hint="eastAsia"/>
          <w:rtl/>
        </w:rPr>
        <w:t>أَن</w:t>
      </w:r>
      <w:r w:rsidR="00215412" w:rsidRPr="00E53A01">
        <w:rPr>
          <w:rStyle w:val="Char7"/>
          <w:rtl/>
        </w:rPr>
        <w:t xml:space="preserve"> </w:t>
      </w:r>
      <w:r w:rsidR="00215412" w:rsidRPr="00E53A01">
        <w:rPr>
          <w:rStyle w:val="Char7"/>
          <w:rFonts w:hint="eastAsia"/>
          <w:rtl/>
        </w:rPr>
        <w:t>يَأ</w:t>
      </w:r>
      <w:r w:rsidR="00215412" w:rsidRPr="00E53A01">
        <w:rPr>
          <w:rStyle w:val="Char7"/>
          <w:rFonts w:hint="cs"/>
          <w:rtl/>
        </w:rPr>
        <w:t>ۡ</w:t>
      </w:r>
      <w:r w:rsidR="00215412" w:rsidRPr="00E53A01">
        <w:rPr>
          <w:rStyle w:val="Char7"/>
          <w:rFonts w:hint="eastAsia"/>
          <w:rtl/>
        </w:rPr>
        <w:t>تِيَ</w:t>
      </w:r>
      <w:r w:rsidR="00215412" w:rsidRPr="00E53A01">
        <w:rPr>
          <w:rStyle w:val="Char7"/>
          <w:rtl/>
        </w:rPr>
        <w:t xml:space="preserve"> </w:t>
      </w:r>
      <w:r w:rsidR="00215412" w:rsidRPr="00E53A01">
        <w:rPr>
          <w:rStyle w:val="Char7"/>
          <w:rFonts w:hint="eastAsia"/>
          <w:rtl/>
        </w:rPr>
        <w:t>يَو</w:t>
      </w:r>
      <w:r w:rsidR="00215412" w:rsidRPr="00E53A01">
        <w:rPr>
          <w:rStyle w:val="Char7"/>
          <w:rFonts w:hint="cs"/>
          <w:rtl/>
        </w:rPr>
        <w:t>ۡ</w:t>
      </w:r>
      <w:r w:rsidR="00215412" w:rsidRPr="00E53A01">
        <w:rPr>
          <w:rStyle w:val="Char7"/>
          <w:rFonts w:hint="eastAsia"/>
          <w:rtl/>
        </w:rPr>
        <w:t>م</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لَّا</w:t>
      </w:r>
      <w:r w:rsidR="00215412" w:rsidRPr="00E53A01">
        <w:rPr>
          <w:rStyle w:val="Char7"/>
          <w:rtl/>
        </w:rPr>
        <w:t xml:space="preserve"> </w:t>
      </w:r>
      <w:r w:rsidR="00215412" w:rsidRPr="00E53A01">
        <w:rPr>
          <w:rStyle w:val="Char7"/>
          <w:rFonts w:hint="eastAsia"/>
          <w:rtl/>
        </w:rPr>
        <w:t>بَي</w:t>
      </w:r>
      <w:r w:rsidR="00215412" w:rsidRPr="00E53A01">
        <w:rPr>
          <w:rStyle w:val="Char7"/>
          <w:rFonts w:hint="cs"/>
          <w:rtl/>
        </w:rPr>
        <w:t>ۡ</w:t>
      </w:r>
      <w:r w:rsidR="00215412" w:rsidRPr="00E53A01">
        <w:rPr>
          <w:rStyle w:val="Char7"/>
          <w:rFonts w:hint="eastAsia"/>
          <w:rtl/>
        </w:rPr>
        <w:t>ع</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فِيهِ</w:t>
      </w:r>
      <w:r w:rsidR="00215412" w:rsidRPr="00E53A01">
        <w:rPr>
          <w:rStyle w:val="Char7"/>
          <w:rtl/>
        </w:rPr>
        <w:t xml:space="preserve"> </w:t>
      </w:r>
      <w:r w:rsidR="00215412" w:rsidRPr="00E53A01">
        <w:rPr>
          <w:rStyle w:val="Char7"/>
          <w:rFonts w:hint="eastAsia"/>
          <w:rtl/>
        </w:rPr>
        <w:t>وَلَا</w:t>
      </w:r>
      <w:r w:rsidR="00215412" w:rsidRPr="00E53A01">
        <w:rPr>
          <w:rStyle w:val="Char7"/>
          <w:rtl/>
        </w:rPr>
        <w:t xml:space="preserve"> </w:t>
      </w:r>
      <w:r w:rsidR="00215412" w:rsidRPr="00E53A01">
        <w:rPr>
          <w:rStyle w:val="Char7"/>
          <w:rFonts w:hint="eastAsia"/>
          <w:rtl/>
        </w:rPr>
        <w:t>خُلَّة</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وَلَا</w:t>
      </w:r>
      <w:r w:rsidR="00215412" w:rsidRPr="00E53A01">
        <w:rPr>
          <w:rStyle w:val="Char7"/>
          <w:rtl/>
        </w:rPr>
        <w:t xml:space="preserve"> </w:t>
      </w:r>
      <w:r w:rsidR="00215412" w:rsidRPr="00E53A01">
        <w:rPr>
          <w:rStyle w:val="Char7"/>
          <w:rFonts w:hint="eastAsia"/>
          <w:rtl/>
        </w:rPr>
        <w:t>شَفَ</w:t>
      </w:r>
      <w:r w:rsidR="00215412" w:rsidRPr="00E53A01">
        <w:rPr>
          <w:rStyle w:val="Char7"/>
          <w:rFonts w:hint="cs"/>
          <w:rtl/>
        </w:rPr>
        <w:t>ٰ</w:t>
      </w:r>
      <w:r w:rsidR="00215412" w:rsidRPr="00E53A01">
        <w:rPr>
          <w:rStyle w:val="Char7"/>
          <w:rFonts w:hint="eastAsia"/>
          <w:rtl/>
        </w:rPr>
        <w:t>عَة</w:t>
      </w:r>
      <w:r w:rsidR="00215412" w:rsidRPr="00E53A01">
        <w:rPr>
          <w:rStyle w:val="Char7"/>
          <w:rFonts w:hint="cs"/>
          <w:rtl/>
        </w:rPr>
        <w:t>ٞ</w:t>
      </w:r>
      <w:r w:rsidRPr="00E53A01">
        <w:rPr>
          <w:rFonts w:ascii="Times New Roman" w:hAnsi="Times New Roman" w:cs="Traditional Arabic" w:hint="cs"/>
          <w:szCs w:val="28"/>
          <w:rtl/>
        </w:rPr>
        <w:t>﴾</w:t>
      </w:r>
      <w:r w:rsidR="00215412" w:rsidRPr="00E53A01">
        <w:rPr>
          <w:rFonts w:ascii="KFGQPC Uthman Taha Naskh" w:cs="KFGQPC Uthman Taha Naskh"/>
          <w:rtl/>
        </w:rPr>
        <w:t xml:space="preserve"> </w:t>
      </w:r>
      <w:r w:rsidR="00215412" w:rsidRPr="00E53A01">
        <w:rPr>
          <w:rStyle w:val="Char9"/>
          <w:rtl/>
        </w:rPr>
        <w:t>[</w:t>
      </w:r>
      <w:r w:rsidR="00215412" w:rsidRPr="00E53A01">
        <w:rPr>
          <w:rStyle w:val="Char9"/>
          <w:rFonts w:hint="eastAsia"/>
          <w:rtl/>
        </w:rPr>
        <w:t>البقرة</w:t>
      </w:r>
      <w:r w:rsidR="00215412" w:rsidRPr="00E53A01">
        <w:rPr>
          <w:rStyle w:val="Char9"/>
          <w:rtl/>
        </w:rPr>
        <w:t xml:space="preserve">: </w:t>
      </w:r>
      <w:r w:rsidR="00215412" w:rsidRPr="00E53A01">
        <w:rPr>
          <w:rStyle w:val="Char9"/>
          <w:rFonts w:hint="cs"/>
          <w:rtl/>
        </w:rPr>
        <w:t>٢٥٤</w:t>
      </w:r>
      <w:r w:rsidR="00215412"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اي مؤمنين از آنچه روزی شما کرده</w:t>
      </w:r>
      <w:r w:rsidR="0021340B" w:rsidRPr="00E53A01">
        <w:rPr>
          <w:rFonts w:ascii="Times New Roman" w:hAnsi="Times New Roman" w:cs="B Lotus" w:hint="cs"/>
          <w:sz w:val="30"/>
          <w:szCs w:val="28"/>
          <w:rtl/>
          <w:lang w:bidi="fa-IR"/>
        </w:rPr>
        <w:t>‌‌ای</w:t>
      </w:r>
      <w:r w:rsidR="007C63BC" w:rsidRPr="00E53A01">
        <w:rPr>
          <w:rFonts w:ascii="Times New Roman" w:hAnsi="Times New Roman" w:cs="B Lotus" w:hint="cs"/>
          <w:sz w:val="30"/>
          <w:szCs w:val="28"/>
          <w:rtl/>
          <w:lang w:bidi="fa-IR"/>
        </w:rPr>
        <w:t>م انفاق کنيد قبل از آنکه روزي فرا رسد که در آن نه داد و ستد و نه دوستي و نه شفاعتي دادرس انسان باشد</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8E3C60" w:rsidRDefault="007C63BC" w:rsidP="00722151">
      <w:pPr>
        <w:pStyle w:val="StyleComplexBLotus12ptJustifiedFirstline05cmCharChar"/>
        <w:spacing w:line="240" w:lineRule="auto"/>
        <w:ind w:firstLine="340"/>
        <w:rPr>
          <w:rFonts w:ascii="KFGQPC Uthman Taha Naskh" w:cs="Traditional Arabic" w:hint="cs"/>
          <w:szCs w:val="28"/>
          <w:rtl/>
        </w:rPr>
      </w:pPr>
      <w:r w:rsidRPr="008E3C60">
        <w:rPr>
          <w:rFonts w:ascii="Times New Roman" w:hAnsi="Times New Roman" w:cs="B Lotus" w:hint="cs"/>
          <w:b/>
          <w:bCs/>
          <w:sz w:val="30"/>
          <w:szCs w:val="28"/>
          <w:rtl/>
          <w:lang w:bidi="fa-IR"/>
        </w:rPr>
        <w:t>ثالثاً</w:t>
      </w:r>
      <w:r w:rsidR="008E3C60">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بعضي از آيات قرآن شفاعت را منحصر به خدا نموده</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مي‌فرمايد:</w:t>
      </w:r>
      <w:r w:rsidR="00CB1F20" w:rsidRPr="00E53A01">
        <w:rPr>
          <w:rFonts w:ascii="Times New Roman" w:hAnsi="Times New Roman" w:cs="B Lotus" w:hint="cs"/>
          <w:sz w:val="30"/>
          <w:szCs w:val="28"/>
          <w:rtl/>
          <w:lang w:bidi="fa-IR"/>
        </w:rPr>
        <w:t xml:space="preserve"> </w:t>
      </w:r>
    </w:p>
    <w:p w:rsidR="008E3C60" w:rsidRDefault="00150832" w:rsidP="008E3C60">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215412" w:rsidRPr="00E53A01">
        <w:rPr>
          <w:rStyle w:val="Char7"/>
          <w:rFonts w:hint="eastAsia"/>
          <w:rtl/>
        </w:rPr>
        <w:t>مَا</w:t>
      </w:r>
      <w:r w:rsidR="00215412" w:rsidRPr="00E53A01">
        <w:rPr>
          <w:rStyle w:val="Char7"/>
          <w:rtl/>
        </w:rPr>
        <w:t xml:space="preserve"> </w:t>
      </w:r>
      <w:r w:rsidR="00215412" w:rsidRPr="00E53A01">
        <w:rPr>
          <w:rStyle w:val="Char7"/>
          <w:rFonts w:hint="eastAsia"/>
          <w:rtl/>
        </w:rPr>
        <w:t>لَكُم</w:t>
      </w:r>
      <w:r w:rsidR="00215412" w:rsidRPr="00E53A01">
        <w:rPr>
          <w:rStyle w:val="Char7"/>
          <w:rtl/>
        </w:rPr>
        <w:t xml:space="preserve"> </w:t>
      </w:r>
      <w:r w:rsidR="00215412" w:rsidRPr="00E53A01">
        <w:rPr>
          <w:rStyle w:val="Char7"/>
          <w:rFonts w:hint="eastAsia"/>
          <w:rtl/>
        </w:rPr>
        <w:t>مِّن</w:t>
      </w:r>
      <w:r w:rsidR="00215412" w:rsidRPr="00E53A01">
        <w:rPr>
          <w:rStyle w:val="Char7"/>
          <w:rtl/>
        </w:rPr>
        <w:t xml:space="preserve"> </w:t>
      </w:r>
      <w:r w:rsidR="00215412" w:rsidRPr="00E53A01">
        <w:rPr>
          <w:rStyle w:val="Char7"/>
          <w:rFonts w:hint="eastAsia"/>
          <w:rtl/>
        </w:rPr>
        <w:t>دُونِهِ</w:t>
      </w:r>
      <w:r w:rsidR="00215412" w:rsidRPr="00E53A01">
        <w:rPr>
          <w:rStyle w:val="Char7"/>
          <w:rFonts w:hint="cs"/>
          <w:rtl/>
        </w:rPr>
        <w:t>ۦ</w:t>
      </w:r>
      <w:r w:rsidR="00215412" w:rsidRPr="00E53A01">
        <w:rPr>
          <w:rStyle w:val="Char7"/>
          <w:rtl/>
        </w:rPr>
        <w:t xml:space="preserve"> </w:t>
      </w:r>
      <w:r w:rsidR="00215412" w:rsidRPr="00E53A01">
        <w:rPr>
          <w:rStyle w:val="Char7"/>
          <w:rFonts w:hint="eastAsia"/>
          <w:rtl/>
        </w:rPr>
        <w:t>مِن</w:t>
      </w:r>
      <w:r w:rsidR="00215412" w:rsidRPr="00E53A01">
        <w:rPr>
          <w:rStyle w:val="Char7"/>
          <w:rtl/>
        </w:rPr>
        <w:t xml:space="preserve"> </w:t>
      </w:r>
      <w:r w:rsidR="00215412" w:rsidRPr="00E53A01">
        <w:rPr>
          <w:rStyle w:val="Char7"/>
          <w:rFonts w:hint="eastAsia"/>
          <w:rtl/>
        </w:rPr>
        <w:t>وَلِيّ</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وَلَا</w:t>
      </w:r>
      <w:r w:rsidR="00215412" w:rsidRPr="00E53A01">
        <w:rPr>
          <w:rStyle w:val="Char7"/>
          <w:rtl/>
        </w:rPr>
        <w:t xml:space="preserve"> </w:t>
      </w:r>
      <w:r w:rsidR="00215412" w:rsidRPr="00E53A01">
        <w:rPr>
          <w:rStyle w:val="Char7"/>
          <w:rFonts w:hint="eastAsia"/>
          <w:rtl/>
        </w:rPr>
        <w:t>شَفِيعٍ</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أَفَلَا</w:t>
      </w:r>
      <w:r w:rsidR="00215412" w:rsidRPr="00E53A01">
        <w:rPr>
          <w:rStyle w:val="Char7"/>
          <w:rtl/>
        </w:rPr>
        <w:t xml:space="preserve"> </w:t>
      </w:r>
      <w:r w:rsidR="00215412" w:rsidRPr="00E53A01">
        <w:rPr>
          <w:rStyle w:val="Char7"/>
          <w:rFonts w:hint="eastAsia"/>
          <w:rtl/>
        </w:rPr>
        <w:t>تَتَذَكَّرُونَ</w:t>
      </w:r>
      <w:r w:rsidR="00215412" w:rsidRPr="00E53A01">
        <w:rPr>
          <w:rStyle w:val="Char7"/>
          <w:rtl/>
        </w:rPr>
        <w:t xml:space="preserve"> </w:t>
      </w:r>
      <w:r w:rsidR="00215412" w:rsidRPr="00E53A01">
        <w:rPr>
          <w:rStyle w:val="Char7"/>
          <w:rFonts w:hint="cs"/>
          <w:rtl/>
        </w:rPr>
        <w:t>٤</w:t>
      </w:r>
      <w:r w:rsidRPr="00E53A01">
        <w:rPr>
          <w:rFonts w:ascii="Times New Roman" w:hAnsi="Times New Roman" w:cs="Traditional Arabic" w:hint="cs"/>
          <w:szCs w:val="28"/>
          <w:rtl/>
        </w:rPr>
        <w:t>﴾</w:t>
      </w:r>
      <w:r w:rsidR="00215412" w:rsidRPr="00E53A01">
        <w:rPr>
          <w:rFonts w:ascii="KFGQPC Uthman Taha Naskh" w:cs="KFGQPC Uthman Taha Naskh"/>
          <w:rtl/>
        </w:rPr>
        <w:t xml:space="preserve"> </w:t>
      </w:r>
      <w:r w:rsidR="00215412" w:rsidRPr="00E53A01">
        <w:rPr>
          <w:rStyle w:val="Char9"/>
          <w:rtl/>
        </w:rPr>
        <w:t>[</w:t>
      </w:r>
      <w:r w:rsidR="00215412" w:rsidRPr="00E53A01">
        <w:rPr>
          <w:rStyle w:val="Char9"/>
          <w:rFonts w:hint="eastAsia"/>
          <w:rtl/>
        </w:rPr>
        <w:t>السجدة</w:t>
      </w:r>
      <w:r w:rsidR="00215412" w:rsidRPr="00E53A01">
        <w:rPr>
          <w:rStyle w:val="Char9"/>
          <w:rtl/>
        </w:rPr>
        <w:t xml:space="preserve"> : </w:t>
      </w:r>
      <w:r w:rsidR="00215412" w:rsidRPr="00E53A01">
        <w:rPr>
          <w:rStyle w:val="Char9"/>
          <w:rFonts w:hint="cs"/>
          <w:rtl/>
        </w:rPr>
        <w:t>٤</w:t>
      </w:r>
      <w:r w:rsidR="00215412"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آيا يادآور نمي‌شويد که جز خدا سرپرست و شفيع دیگری ندارید؟</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8E3C60" w:rsidRDefault="007C63BC" w:rsidP="008E3C60">
      <w:pPr>
        <w:pStyle w:val="StyleComplexBLotus12ptJustifiedFirstline05cmCharChar"/>
        <w:spacing w:line="240" w:lineRule="auto"/>
        <w:ind w:left="340" w:firstLine="0"/>
        <w:rPr>
          <w:rFonts w:ascii="Times New Roman" w:hAnsi="Times New Roman" w:cs="B Lotus" w:hint="cs"/>
          <w:rtl/>
          <w:lang w:bidi="fa-IR"/>
        </w:rPr>
      </w:pPr>
      <w:r w:rsidRPr="00E53A01">
        <w:rPr>
          <w:rFonts w:ascii="Times New Roman" w:hAnsi="Times New Roman" w:cs="B Lotus" w:hint="cs"/>
          <w:sz w:val="30"/>
          <w:szCs w:val="28"/>
          <w:rtl/>
          <w:lang w:bidi="fa-IR"/>
        </w:rPr>
        <w:t>و فرموده</w:t>
      </w:r>
      <w:r w:rsidRPr="00E53A01">
        <w:rPr>
          <w:rFonts w:ascii="Times New Roman" w:hAnsi="Times New Roman" w:cs="B Lotus" w:hint="cs"/>
          <w:rtl/>
          <w:lang w:bidi="fa-IR"/>
        </w:rPr>
        <w:t>:</w:t>
      </w:r>
      <w:r w:rsidR="004E7122" w:rsidRPr="00E53A01">
        <w:rPr>
          <w:rFonts w:ascii="Times New Roman" w:hAnsi="Times New Roman" w:cs="B Lotus" w:hint="cs"/>
          <w:rtl/>
          <w:lang w:bidi="fa-IR"/>
        </w:rPr>
        <w:t xml:space="preserve"> </w:t>
      </w:r>
    </w:p>
    <w:p w:rsidR="007C63BC" w:rsidRPr="00E53A01" w:rsidRDefault="00150832" w:rsidP="008E3C60">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215412" w:rsidRPr="00E53A01">
        <w:rPr>
          <w:rStyle w:val="Char7"/>
          <w:rFonts w:hint="eastAsia"/>
          <w:rtl/>
        </w:rPr>
        <w:t>قُل</w:t>
      </w:r>
      <w:r w:rsidR="00215412" w:rsidRPr="00E53A01">
        <w:rPr>
          <w:rStyle w:val="Char7"/>
          <w:rtl/>
        </w:rPr>
        <w:t xml:space="preserve"> </w:t>
      </w:r>
      <w:r w:rsidR="00215412" w:rsidRPr="00E53A01">
        <w:rPr>
          <w:rStyle w:val="Char7"/>
          <w:rFonts w:hint="eastAsia"/>
          <w:rtl/>
        </w:rPr>
        <w:t>لِّلَّهِ</w:t>
      </w:r>
      <w:r w:rsidR="00215412" w:rsidRPr="00E53A01">
        <w:rPr>
          <w:rStyle w:val="Char7"/>
          <w:rtl/>
        </w:rPr>
        <w:t xml:space="preserve"> </w:t>
      </w:r>
      <w:r w:rsidR="00215412" w:rsidRPr="00E53A01">
        <w:rPr>
          <w:rStyle w:val="Char7"/>
          <w:rFonts w:hint="cs"/>
          <w:rtl/>
        </w:rPr>
        <w:t>ٱ</w:t>
      </w:r>
      <w:r w:rsidR="00215412" w:rsidRPr="00E53A01">
        <w:rPr>
          <w:rStyle w:val="Char7"/>
          <w:rFonts w:hint="eastAsia"/>
          <w:rtl/>
        </w:rPr>
        <w:t>لشَّفَ</w:t>
      </w:r>
      <w:r w:rsidR="00215412" w:rsidRPr="00E53A01">
        <w:rPr>
          <w:rStyle w:val="Char7"/>
          <w:rFonts w:hint="cs"/>
          <w:rtl/>
        </w:rPr>
        <w:t>ٰ</w:t>
      </w:r>
      <w:r w:rsidR="00215412" w:rsidRPr="00E53A01">
        <w:rPr>
          <w:rStyle w:val="Char7"/>
          <w:rFonts w:hint="eastAsia"/>
          <w:rtl/>
        </w:rPr>
        <w:t>عَةُ</w:t>
      </w:r>
      <w:r w:rsidR="00215412" w:rsidRPr="00E53A01">
        <w:rPr>
          <w:rStyle w:val="Char7"/>
          <w:rtl/>
        </w:rPr>
        <w:t xml:space="preserve"> </w:t>
      </w:r>
      <w:r w:rsidR="00215412" w:rsidRPr="00E53A01">
        <w:rPr>
          <w:rStyle w:val="Char7"/>
          <w:rFonts w:hint="eastAsia"/>
          <w:rtl/>
        </w:rPr>
        <w:t>جَمِيع</w:t>
      </w:r>
      <w:r w:rsidR="00215412" w:rsidRPr="00E53A01">
        <w:rPr>
          <w:rStyle w:val="Char7"/>
          <w:rFonts w:hint="cs"/>
          <w:rtl/>
        </w:rPr>
        <w:t>ٗ</w:t>
      </w:r>
      <w:r w:rsidR="00215412" w:rsidRPr="00E53A01">
        <w:rPr>
          <w:rStyle w:val="Char7"/>
          <w:rFonts w:hint="eastAsia"/>
          <w:rtl/>
        </w:rPr>
        <w:t>ا</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لَّهُ</w:t>
      </w:r>
      <w:r w:rsidR="00215412" w:rsidRPr="00E53A01">
        <w:rPr>
          <w:rStyle w:val="Char7"/>
          <w:rFonts w:hint="cs"/>
          <w:rtl/>
        </w:rPr>
        <w:t>ۥ</w:t>
      </w:r>
      <w:r w:rsidR="00215412" w:rsidRPr="00E53A01">
        <w:rPr>
          <w:rStyle w:val="Char7"/>
          <w:rtl/>
        </w:rPr>
        <w:t xml:space="preserve"> </w:t>
      </w:r>
      <w:r w:rsidR="00215412" w:rsidRPr="00E53A01">
        <w:rPr>
          <w:rStyle w:val="Char7"/>
          <w:rFonts w:hint="eastAsia"/>
          <w:rtl/>
        </w:rPr>
        <w:t>مُل</w:t>
      </w:r>
      <w:r w:rsidR="00215412" w:rsidRPr="00E53A01">
        <w:rPr>
          <w:rStyle w:val="Char7"/>
          <w:rFonts w:hint="cs"/>
          <w:rtl/>
        </w:rPr>
        <w:t>ۡ</w:t>
      </w:r>
      <w:r w:rsidR="00215412" w:rsidRPr="00E53A01">
        <w:rPr>
          <w:rStyle w:val="Char7"/>
          <w:rFonts w:hint="eastAsia"/>
          <w:rtl/>
        </w:rPr>
        <w:t>كُ</w:t>
      </w:r>
      <w:r w:rsidR="00215412" w:rsidRPr="00E53A01">
        <w:rPr>
          <w:rStyle w:val="Char7"/>
          <w:rtl/>
        </w:rPr>
        <w:t xml:space="preserve"> </w:t>
      </w:r>
      <w:r w:rsidR="00215412" w:rsidRPr="00E53A01">
        <w:rPr>
          <w:rStyle w:val="Char7"/>
          <w:rFonts w:hint="cs"/>
          <w:rtl/>
        </w:rPr>
        <w:t>ٱ</w:t>
      </w:r>
      <w:r w:rsidR="00215412" w:rsidRPr="00E53A01">
        <w:rPr>
          <w:rStyle w:val="Char7"/>
          <w:rFonts w:hint="eastAsia"/>
          <w:rtl/>
        </w:rPr>
        <w:t>لسَّمَ</w:t>
      </w:r>
      <w:r w:rsidR="00215412" w:rsidRPr="00E53A01">
        <w:rPr>
          <w:rStyle w:val="Char7"/>
          <w:rFonts w:hint="cs"/>
          <w:rtl/>
        </w:rPr>
        <w:t>ٰ</w:t>
      </w:r>
      <w:r w:rsidR="00215412" w:rsidRPr="00E53A01">
        <w:rPr>
          <w:rStyle w:val="Char7"/>
          <w:rFonts w:hint="eastAsia"/>
          <w:rtl/>
        </w:rPr>
        <w:t>وَ</w:t>
      </w:r>
      <w:r w:rsidR="00215412" w:rsidRPr="00E53A01">
        <w:rPr>
          <w:rStyle w:val="Char7"/>
          <w:rFonts w:hint="cs"/>
          <w:rtl/>
        </w:rPr>
        <w:t>ٰ</w:t>
      </w:r>
      <w:r w:rsidR="00215412" w:rsidRPr="00E53A01">
        <w:rPr>
          <w:rStyle w:val="Char7"/>
          <w:rFonts w:hint="eastAsia"/>
          <w:rtl/>
        </w:rPr>
        <w:t>تِ</w:t>
      </w:r>
      <w:r w:rsidR="00215412" w:rsidRPr="00E53A01">
        <w:rPr>
          <w:rStyle w:val="Char7"/>
          <w:rtl/>
        </w:rPr>
        <w:t xml:space="preserve"> </w:t>
      </w:r>
      <w:r w:rsidR="00215412" w:rsidRPr="00E53A01">
        <w:rPr>
          <w:rStyle w:val="Char7"/>
          <w:rFonts w:hint="eastAsia"/>
          <w:rtl/>
        </w:rPr>
        <w:t>وَ</w:t>
      </w:r>
      <w:r w:rsidR="00215412" w:rsidRPr="00E53A01">
        <w:rPr>
          <w:rStyle w:val="Char7"/>
          <w:rFonts w:hint="cs"/>
          <w:rtl/>
        </w:rPr>
        <w:t>ٱ</w:t>
      </w:r>
      <w:r w:rsidR="00215412" w:rsidRPr="00E53A01">
        <w:rPr>
          <w:rStyle w:val="Char7"/>
          <w:rFonts w:hint="eastAsia"/>
          <w:rtl/>
        </w:rPr>
        <w:t>ل</w:t>
      </w:r>
      <w:r w:rsidR="00215412" w:rsidRPr="00E53A01">
        <w:rPr>
          <w:rStyle w:val="Char7"/>
          <w:rFonts w:hint="cs"/>
          <w:rtl/>
        </w:rPr>
        <w:t>ۡ</w:t>
      </w:r>
      <w:r w:rsidR="00215412" w:rsidRPr="00E53A01">
        <w:rPr>
          <w:rStyle w:val="Char7"/>
          <w:rFonts w:hint="eastAsia"/>
          <w:rtl/>
        </w:rPr>
        <w:t>أَر</w:t>
      </w:r>
      <w:r w:rsidR="00215412" w:rsidRPr="00E53A01">
        <w:rPr>
          <w:rStyle w:val="Char7"/>
          <w:rFonts w:hint="cs"/>
          <w:rtl/>
        </w:rPr>
        <w:t>ۡ</w:t>
      </w:r>
      <w:r w:rsidR="00215412" w:rsidRPr="00E53A01">
        <w:rPr>
          <w:rStyle w:val="Char7"/>
          <w:rFonts w:hint="eastAsia"/>
          <w:rtl/>
        </w:rPr>
        <w:t>ضِ</w:t>
      </w:r>
      <w:r w:rsidR="00215412" w:rsidRPr="00E53A01">
        <w:rPr>
          <w:rStyle w:val="Char7"/>
          <w:rFonts w:hint="cs"/>
          <w:rtl/>
        </w:rPr>
        <w:t>ۖ</w:t>
      </w:r>
      <w:r w:rsidR="00215412" w:rsidRPr="00E53A01">
        <w:rPr>
          <w:rStyle w:val="Char7"/>
          <w:rtl/>
        </w:rPr>
        <w:t xml:space="preserve"> </w:t>
      </w:r>
      <w:r w:rsidR="00215412" w:rsidRPr="00E53A01">
        <w:rPr>
          <w:rStyle w:val="Char7"/>
          <w:rFonts w:hint="eastAsia"/>
          <w:rtl/>
        </w:rPr>
        <w:t>ثُمَّ</w:t>
      </w:r>
      <w:r w:rsidR="00215412" w:rsidRPr="00E53A01">
        <w:rPr>
          <w:rStyle w:val="Char7"/>
          <w:rtl/>
        </w:rPr>
        <w:t xml:space="preserve"> </w:t>
      </w:r>
      <w:r w:rsidR="00215412" w:rsidRPr="00E53A01">
        <w:rPr>
          <w:rStyle w:val="Char7"/>
          <w:rFonts w:hint="eastAsia"/>
          <w:rtl/>
        </w:rPr>
        <w:t>إِلَي</w:t>
      </w:r>
      <w:r w:rsidR="00215412" w:rsidRPr="00E53A01">
        <w:rPr>
          <w:rStyle w:val="Char7"/>
          <w:rFonts w:hint="cs"/>
          <w:rtl/>
        </w:rPr>
        <w:t>ۡ</w:t>
      </w:r>
      <w:r w:rsidR="00215412" w:rsidRPr="00E53A01">
        <w:rPr>
          <w:rStyle w:val="Char7"/>
          <w:rFonts w:hint="eastAsia"/>
          <w:rtl/>
        </w:rPr>
        <w:t>هِ</w:t>
      </w:r>
      <w:r w:rsidR="00215412" w:rsidRPr="00E53A01">
        <w:rPr>
          <w:rStyle w:val="Char7"/>
          <w:rtl/>
        </w:rPr>
        <w:t xml:space="preserve"> </w:t>
      </w:r>
      <w:r w:rsidR="00215412" w:rsidRPr="00E53A01">
        <w:rPr>
          <w:rStyle w:val="Char7"/>
          <w:rFonts w:hint="eastAsia"/>
          <w:rtl/>
        </w:rPr>
        <w:t>تُر</w:t>
      </w:r>
      <w:r w:rsidR="00215412" w:rsidRPr="00E53A01">
        <w:rPr>
          <w:rStyle w:val="Char7"/>
          <w:rFonts w:hint="cs"/>
          <w:rtl/>
        </w:rPr>
        <w:t>ۡ</w:t>
      </w:r>
      <w:r w:rsidR="00215412" w:rsidRPr="00E53A01">
        <w:rPr>
          <w:rStyle w:val="Char7"/>
          <w:rFonts w:hint="eastAsia"/>
          <w:rtl/>
        </w:rPr>
        <w:t>جَعُونَ</w:t>
      </w:r>
      <w:r w:rsidR="00215412" w:rsidRPr="00E53A01">
        <w:rPr>
          <w:rStyle w:val="Char7"/>
          <w:rtl/>
        </w:rPr>
        <w:t xml:space="preserve"> </w:t>
      </w:r>
      <w:r w:rsidR="00215412" w:rsidRPr="00E53A01">
        <w:rPr>
          <w:rStyle w:val="Char7"/>
          <w:rFonts w:hint="cs"/>
          <w:rtl/>
        </w:rPr>
        <w:t>٤٤</w:t>
      </w:r>
      <w:r w:rsidRPr="00E53A01">
        <w:rPr>
          <w:rFonts w:ascii="Times New Roman" w:hAnsi="Times New Roman" w:cs="Traditional Arabic" w:hint="cs"/>
          <w:szCs w:val="28"/>
          <w:rtl/>
        </w:rPr>
        <w:t>﴾</w:t>
      </w:r>
      <w:r w:rsidR="00215412" w:rsidRPr="00E53A01">
        <w:rPr>
          <w:rFonts w:ascii="KFGQPC Uthman Taha Naskh" w:cs="KFGQPC Uthman Taha Naskh"/>
          <w:rtl/>
        </w:rPr>
        <w:t xml:space="preserve"> </w:t>
      </w:r>
      <w:r w:rsidR="00215412" w:rsidRPr="00E53A01">
        <w:rPr>
          <w:rStyle w:val="Char9"/>
          <w:rtl/>
        </w:rPr>
        <w:t>[</w:t>
      </w:r>
      <w:r w:rsidR="00215412" w:rsidRPr="00E53A01">
        <w:rPr>
          <w:rStyle w:val="Char9"/>
          <w:rFonts w:hint="eastAsia"/>
          <w:rtl/>
        </w:rPr>
        <w:t>الزمر</w:t>
      </w:r>
      <w:r w:rsidR="00215412" w:rsidRPr="00E53A01">
        <w:rPr>
          <w:rStyle w:val="Char9"/>
          <w:rtl/>
        </w:rPr>
        <w:t xml:space="preserve">: </w:t>
      </w:r>
      <w:r w:rsidR="00215412" w:rsidRPr="00E53A01">
        <w:rPr>
          <w:rStyle w:val="Char9"/>
          <w:rFonts w:hint="cs"/>
          <w:rtl/>
        </w:rPr>
        <w:t>٤٤</w:t>
      </w:r>
      <w:r w:rsidR="00215412"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بگو که تمامی شفاعت از آن خداست</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8E3C60">
        <w:rPr>
          <w:rFonts w:ascii="Times New Roman" w:hAnsi="Times New Roman" w:cs="B Lotus" w:hint="cs"/>
          <w:b/>
          <w:bCs/>
          <w:sz w:val="30"/>
          <w:szCs w:val="28"/>
          <w:rtl/>
          <w:lang w:bidi="fa-IR"/>
        </w:rPr>
        <w:t>رابعاً</w:t>
      </w:r>
      <w:r w:rsidR="008E3C60">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اگر از بعضي آيات قرآن چنین برداشت</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 xml:space="preserve">د که ملائکه شفاعت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ند باید دانست که این شفاعت بعد از اجازه خداوند بوده است و در ضمن باید دانست که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انبياء و اولياء را بر ملائکه در کارهایی که انجام می</w:t>
      </w:r>
      <w:r w:rsidR="004E7122"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دهند قياس گرفت، مثلا طبق قرآن ملائکه افراد انسان را قبض روح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 در صورتي که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گفت انبياء و اولياء نيز چنين کاري را انجام </w:t>
      </w:r>
      <w:r w:rsidR="00867DEF" w:rsidRPr="00E53A01">
        <w:rPr>
          <w:rFonts w:ascii="Times New Roman" w:hAnsi="Times New Roman" w:cs="B Lotus" w:hint="cs"/>
          <w:sz w:val="30"/>
          <w:szCs w:val="28"/>
          <w:rtl/>
          <w:lang w:bidi="fa-IR"/>
        </w:rPr>
        <w:t>می‌ده</w:t>
      </w:r>
      <w:r w:rsidRPr="00E53A01">
        <w:rPr>
          <w:rFonts w:ascii="Times New Roman" w:hAnsi="Times New Roman" w:cs="B Lotus" w:hint="cs"/>
          <w:sz w:val="30"/>
          <w:szCs w:val="28"/>
          <w:rtl/>
          <w:lang w:bidi="fa-IR"/>
        </w:rPr>
        <w:t xml:space="preserve">ند. علاوه بر اين شفاعت ملائکه و انبياء و اولياء همان رحمت إلهي است که توسط ملائکه و شايد انبياء و اولياء به مشفوع ‌له ابلاغ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زيرا فقط خدا به حال بندگان آگاه بوده و از رفتار و کردار ايشان مطلع است. آيات قرآن نيز اين مطلب را به صراحت تمام بیان </w:t>
      </w:r>
      <w:r w:rsidR="00F85583" w:rsidRPr="00E53A01">
        <w:rPr>
          <w:rFonts w:ascii="Times New Roman" w:hAnsi="Times New Roman" w:cs="B Lotus" w:hint="cs"/>
          <w:sz w:val="30"/>
          <w:szCs w:val="28"/>
          <w:rtl/>
          <w:lang w:bidi="fa-IR"/>
        </w:rPr>
        <w:t>می‌دار</w:t>
      </w:r>
      <w:r w:rsidR="004E7122" w:rsidRPr="00E53A01">
        <w:rPr>
          <w:rFonts w:ascii="Times New Roman" w:hAnsi="Times New Roman" w:cs="B Lotus" w:hint="cs"/>
          <w:sz w:val="30"/>
          <w:szCs w:val="28"/>
          <w:rtl/>
          <w:lang w:bidi="fa-IR"/>
        </w:rPr>
        <w:t>د.</w:t>
      </w:r>
    </w:p>
    <w:p w:rsidR="008E3C60" w:rsidRDefault="007C63BC" w:rsidP="00722151">
      <w:pPr>
        <w:pStyle w:val="StyleComplexBLotus12ptJustifiedFirstline05cmCharChar"/>
        <w:tabs>
          <w:tab w:val="right" w:pos="7371"/>
        </w:tabs>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3- مجلسي در همان باب روايت کرده که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فرمود: </w:t>
      </w:r>
      <w:r w:rsidRPr="00E53A01">
        <w:rPr>
          <w:rFonts w:ascii="Lotus Linotype" w:hAnsi="Lotus Linotype" w:cs="mylotus"/>
          <w:b/>
          <w:bCs/>
          <w:sz w:val="27"/>
          <w:szCs w:val="26"/>
          <w:rtl/>
          <w:lang w:bidi="fa-IR"/>
        </w:rPr>
        <w:t xml:space="preserve">«من أتى مكة حاجاً ولم </w:t>
      </w:r>
      <w:r w:rsidRPr="00E53A01">
        <w:rPr>
          <w:rFonts w:ascii="Lotus Linotype" w:hAnsi="Lotus Linotype" w:cs="Rateb lotusb22"/>
          <w:sz w:val="28"/>
          <w:szCs w:val="28"/>
          <w:rtl/>
          <w:lang w:bidi="fa-IR"/>
        </w:rPr>
        <w:t>‌</w:t>
      </w:r>
      <w:r w:rsidRPr="00E53A01">
        <w:rPr>
          <w:rFonts w:ascii="Lotus Linotype" w:hAnsi="Lotus Linotype" w:cs="mylotus"/>
          <w:b/>
          <w:bCs/>
          <w:sz w:val="27"/>
          <w:szCs w:val="26"/>
          <w:rtl/>
          <w:lang w:bidi="fa-IR"/>
        </w:rPr>
        <w:t xml:space="preserve">يزرني في المدينة جفوته يوم القيامة ومن جاءني زائراً وجبت له شفاعتي ومن وجبت </w:t>
      </w:r>
      <w:r w:rsidRPr="00E53A01">
        <w:rPr>
          <w:rFonts w:ascii="Lotus Linotype" w:hAnsi="Lotus Linotype" w:cs="Rateb lotusb22"/>
          <w:sz w:val="28"/>
          <w:szCs w:val="28"/>
          <w:rtl/>
          <w:lang w:bidi="fa-IR"/>
        </w:rPr>
        <w:t>‌</w:t>
      </w:r>
      <w:r w:rsidRPr="00E53A01">
        <w:rPr>
          <w:rFonts w:ascii="Lotus Linotype" w:hAnsi="Lotus Linotype" w:cs="mylotus"/>
          <w:b/>
          <w:bCs/>
          <w:sz w:val="27"/>
          <w:szCs w:val="26"/>
          <w:rtl/>
          <w:lang w:bidi="fa-IR"/>
        </w:rPr>
        <w:t>له شفاعتي وجبت له الجنة»</w:t>
      </w:r>
      <w:r w:rsidRPr="00E53A01">
        <w:rPr>
          <w:rFonts w:ascii="Times New Roman" w:hAnsi="Times New Roman" w:cs="B Lotus" w:hint="cs"/>
          <w:sz w:val="30"/>
          <w:szCs w:val="28"/>
          <w:rtl/>
          <w:lang w:bidi="fa-IR"/>
        </w:rPr>
        <w:t xml:space="preserve"> یعنی هر کس براي حج به مکه برود و مرا در مدينه زيارت نکند من روز قيامت به او</w:t>
      </w:r>
      <w:r w:rsidR="00A90505"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جفا خواهم کرد! و هر کس مرا زيارت کند، شفاعتم براي او واجب</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ردد و هر کس شفاعتم براي او واجب گردد، بهشت براي او واجب</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 ببينيد اين راوي دروغگو چگونه به پيامبر تهمت ‌زده که رسول خدا فرموده هر کس به زيارت من نيايد من به او جفا خواهم کرد. مگر رسول</w:t>
      </w:r>
      <w:r w:rsidR="004E7122"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خدا جفاکار و با هر کس او را زيارت نکند دشمن است؟! من گمان ن</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م هيچ عقلي اين سخن را بپذيرد و سخن خدا را که فرموده رسول</w:t>
      </w:r>
      <w:r w:rsidR="004E7122" w:rsidRPr="00E53A01">
        <w:rPr>
          <w:rFonts w:ascii="Times New Roman" w:hAnsi="Times New Roman" w:cs="B Lotus" w:hint="cs"/>
          <w:sz w:val="30"/>
          <w:szCs w:val="28"/>
          <w:rtl/>
          <w:lang w:bidi="fa-IR"/>
        </w:rPr>
        <w:t xml:space="preserve"> اسلام رحمتی برای تمام دنیا است را رد کند:</w:t>
      </w:r>
      <w:r w:rsidRPr="00E53A01">
        <w:rPr>
          <w:rFonts w:ascii="Times New Roman" w:hAnsi="Times New Roman" w:cs="B Lotus" w:hint="cs"/>
          <w:sz w:val="30"/>
          <w:szCs w:val="28"/>
          <w:rtl/>
          <w:lang w:bidi="fa-IR"/>
        </w:rPr>
        <w:t xml:space="preserve"> </w:t>
      </w:r>
      <w:r w:rsidR="00150832" w:rsidRPr="00E53A01">
        <w:rPr>
          <w:rFonts w:ascii="KFGQPC Uthman Taha Naskh" w:cs="Traditional Arabic" w:hint="cs"/>
          <w:szCs w:val="28"/>
          <w:rtl/>
        </w:rPr>
        <w:t>﴿</w:t>
      </w:r>
      <w:r w:rsidR="00295468" w:rsidRPr="00E53A01">
        <w:rPr>
          <w:rStyle w:val="Char7"/>
          <w:rFonts w:hint="eastAsia"/>
          <w:rtl/>
        </w:rPr>
        <w:t>رَح</w:t>
      </w:r>
      <w:r w:rsidR="00295468" w:rsidRPr="00E53A01">
        <w:rPr>
          <w:rStyle w:val="Char7"/>
          <w:rFonts w:hint="cs"/>
          <w:rtl/>
        </w:rPr>
        <w:t>ۡ</w:t>
      </w:r>
      <w:r w:rsidR="00295468" w:rsidRPr="00E53A01">
        <w:rPr>
          <w:rStyle w:val="Char7"/>
          <w:rFonts w:hint="eastAsia"/>
          <w:rtl/>
        </w:rPr>
        <w:t>مَة</w:t>
      </w:r>
      <w:r w:rsidR="00295468" w:rsidRPr="00E53A01">
        <w:rPr>
          <w:rStyle w:val="Char7"/>
          <w:rFonts w:hint="cs"/>
          <w:rtl/>
        </w:rPr>
        <w:t>ٗ</w:t>
      </w:r>
      <w:r w:rsidR="00295468" w:rsidRPr="00E53A01">
        <w:rPr>
          <w:rStyle w:val="Char7"/>
          <w:rtl/>
        </w:rPr>
        <w:t xml:space="preserve"> </w:t>
      </w:r>
      <w:r w:rsidR="00295468" w:rsidRPr="00E53A01">
        <w:rPr>
          <w:rStyle w:val="Char7"/>
          <w:rFonts w:hint="eastAsia"/>
          <w:rtl/>
        </w:rPr>
        <w:t>لِّل</w:t>
      </w:r>
      <w:r w:rsidR="00295468" w:rsidRPr="00E53A01">
        <w:rPr>
          <w:rStyle w:val="Char7"/>
          <w:rFonts w:hint="cs"/>
          <w:rtl/>
        </w:rPr>
        <w:t>ۡ</w:t>
      </w:r>
      <w:r w:rsidR="00295468" w:rsidRPr="00E53A01">
        <w:rPr>
          <w:rStyle w:val="Char7"/>
          <w:rFonts w:hint="eastAsia"/>
          <w:rtl/>
        </w:rPr>
        <w:t>عَ</w:t>
      </w:r>
      <w:r w:rsidR="00295468" w:rsidRPr="00E53A01">
        <w:rPr>
          <w:rStyle w:val="Char7"/>
          <w:rFonts w:hint="cs"/>
          <w:rtl/>
        </w:rPr>
        <w:t>ٰ</w:t>
      </w:r>
      <w:r w:rsidR="00295468" w:rsidRPr="00E53A01">
        <w:rPr>
          <w:rStyle w:val="Char7"/>
          <w:rFonts w:hint="eastAsia"/>
          <w:rtl/>
        </w:rPr>
        <w:t>لَمِينَ</w:t>
      </w:r>
      <w:r w:rsidR="00295468" w:rsidRPr="00E53A01">
        <w:rPr>
          <w:rFonts w:ascii="KFGQPC Uthmanic Script HAFS" w:cs="KFGQPC Uthmanic Script HAFS"/>
          <w:rtl/>
        </w:rPr>
        <w:t xml:space="preserve"> </w:t>
      </w:r>
      <w:r w:rsidR="00295468" w:rsidRPr="00E53A01">
        <w:rPr>
          <w:rFonts w:ascii="KFGQPC Uthmanic Script HAFS" w:cs="KFGQPC Uthmanic Script HAFS" w:hint="cs"/>
          <w:rtl/>
        </w:rPr>
        <w:t>١٠٧</w:t>
      </w:r>
      <w:r w:rsidR="00150832" w:rsidRPr="00E53A01">
        <w:rPr>
          <w:rFonts w:ascii="Times New Roman" w:hAnsi="Times New Roman" w:cs="Traditional Arabic" w:hint="cs"/>
          <w:szCs w:val="28"/>
          <w:rtl/>
        </w:rPr>
        <w:t>﴾</w:t>
      </w:r>
      <w:r w:rsidR="00295468" w:rsidRPr="00E53A01">
        <w:rPr>
          <w:rFonts w:ascii="KFGQPC Uthman Taha Naskh" w:cs="KFGQPC Uthman Taha Naskh"/>
          <w:rtl/>
        </w:rPr>
        <w:t xml:space="preserve"> </w:t>
      </w:r>
      <w:r w:rsidR="00295468" w:rsidRPr="00E53A01">
        <w:rPr>
          <w:rStyle w:val="Char9"/>
          <w:rtl/>
        </w:rPr>
        <w:t>[</w:t>
      </w:r>
      <w:r w:rsidR="00295468" w:rsidRPr="00E53A01">
        <w:rPr>
          <w:rStyle w:val="Char9"/>
          <w:rFonts w:hint="eastAsia"/>
          <w:rtl/>
        </w:rPr>
        <w:t>الانبياء</w:t>
      </w:r>
      <w:r w:rsidR="00295468" w:rsidRPr="00E53A01">
        <w:rPr>
          <w:rStyle w:val="Char9"/>
          <w:rtl/>
        </w:rPr>
        <w:t xml:space="preserve">: </w:t>
      </w:r>
      <w:r w:rsidR="00295468" w:rsidRPr="00E53A01">
        <w:rPr>
          <w:rStyle w:val="Char9"/>
          <w:rFonts w:hint="cs"/>
          <w:rtl/>
        </w:rPr>
        <w:t>١٠٧</w:t>
      </w:r>
      <w:r w:rsidR="00295468"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 xml:space="preserve">. اضافه بر اين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هر کس که رسول خدا برایش شفاعت کند بهشت براي او واجب</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 يعني خدا ناچار</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شفاعت رسول خود را مي‌پذيرد و او را به بهشت مي‌برد! درحالي که خدا مطيع رسول نيست بلکه به رسول خود فرموده: </w:t>
      </w:r>
    </w:p>
    <w:p w:rsidR="008E3C60" w:rsidRDefault="00150832" w:rsidP="008E3C60">
      <w:pPr>
        <w:pStyle w:val="StyleComplexBLotus12ptJustifiedFirstline05cmCharChar"/>
        <w:tabs>
          <w:tab w:val="right" w:pos="7371"/>
        </w:tabs>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295468" w:rsidRPr="00E53A01">
        <w:rPr>
          <w:rStyle w:val="Char7"/>
          <w:rFonts w:hint="eastAsia"/>
          <w:rtl/>
        </w:rPr>
        <w:t>أَفَمَن</w:t>
      </w:r>
      <w:r w:rsidR="00295468" w:rsidRPr="00E53A01">
        <w:rPr>
          <w:rStyle w:val="Char7"/>
          <w:rFonts w:hint="cs"/>
          <w:rtl/>
        </w:rPr>
        <w:t>ۡ</w:t>
      </w:r>
      <w:r w:rsidR="00295468" w:rsidRPr="00E53A01">
        <w:rPr>
          <w:rStyle w:val="Char7"/>
          <w:rtl/>
        </w:rPr>
        <w:t xml:space="preserve"> </w:t>
      </w:r>
      <w:r w:rsidR="00295468" w:rsidRPr="00E53A01">
        <w:rPr>
          <w:rStyle w:val="Char7"/>
          <w:rFonts w:hint="eastAsia"/>
          <w:rtl/>
        </w:rPr>
        <w:t>حَقَّ</w:t>
      </w:r>
      <w:r w:rsidR="00295468" w:rsidRPr="00E53A01">
        <w:rPr>
          <w:rStyle w:val="Char7"/>
          <w:rtl/>
        </w:rPr>
        <w:t xml:space="preserve"> </w:t>
      </w:r>
      <w:r w:rsidR="00295468" w:rsidRPr="00E53A01">
        <w:rPr>
          <w:rStyle w:val="Char7"/>
          <w:rFonts w:hint="eastAsia"/>
          <w:rtl/>
        </w:rPr>
        <w:t>عَلَي</w:t>
      </w:r>
      <w:r w:rsidR="00295468" w:rsidRPr="00E53A01">
        <w:rPr>
          <w:rStyle w:val="Char7"/>
          <w:rFonts w:hint="cs"/>
          <w:rtl/>
        </w:rPr>
        <w:t>ۡ</w:t>
      </w:r>
      <w:r w:rsidR="00295468" w:rsidRPr="00E53A01">
        <w:rPr>
          <w:rStyle w:val="Char7"/>
          <w:rFonts w:hint="eastAsia"/>
          <w:rtl/>
        </w:rPr>
        <w:t>هِ</w:t>
      </w:r>
      <w:r w:rsidR="00295468" w:rsidRPr="00E53A01">
        <w:rPr>
          <w:rStyle w:val="Char7"/>
          <w:rtl/>
        </w:rPr>
        <w:t xml:space="preserve"> </w:t>
      </w:r>
      <w:r w:rsidR="00295468" w:rsidRPr="00E53A01">
        <w:rPr>
          <w:rStyle w:val="Char7"/>
          <w:rFonts w:hint="eastAsia"/>
          <w:rtl/>
        </w:rPr>
        <w:t>كَلِمَةُ</w:t>
      </w:r>
      <w:r w:rsidR="00295468" w:rsidRPr="00E53A01">
        <w:rPr>
          <w:rStyle w:val="Char7"/>
          <w:rtl/>
        </w:rPr>
        <w:t xml:space="preserve"> </w:t>
      </w:r>
      <w:r w:rsidR="00295468" w:rsidRPr="00E53A01">
        <w:rPr>
          <w:rStyle w:val="Char7"/>
          <w:rFonts w:hint="cs"/>
          <w:rtl/>
        </w:rPr>
        <w:t>ٱ</w:t>
      </w:r>
      <w:r w:rsidR="00295468" w:rsidRPr="00E53A01">
        <w:rPr>
          <w:rStyle w:val="Char7"/>
          <w:rFonts w:hint="eastAsia"/>
          <w:rtl/>
        </w:rPr>
        <w:t>ل</w:t>
      </w:r>
      <w:r w:rsidR="00295468" w:rsidRPr="00E53A01">
        <w:rPr>
          <w:rStyle w:val="Char7"/>
          <w:rFonts w:hint="cs"/>
          <w:rtl/>
        </w:rPr>
        <w:t>ۡ</w:t>
      </w:r>
      <w:r w:rsidR="00295468" w:rsidRPr="00E53A01">
        <w:rPr>
          <w:rStyle w:val="Char7"/>
          <w:rFonts w:hint="eastAsia"/>
          <w:rtl/>
        </w:rPr>
        <w:t>عَذَابِ</w:t>
      </w:r>
      <w:r w:rsidR="00295468" w:rsidRPr="00E53A01">
        <w:rPr>
          <w:rStyle w:val="Char7"/>
          <w:rtl/>
        </w:rPr>
        <w:t xml:space="preserve"> </w:t>
      </w:r>
      <w:r w:rsidR="00295468" w:rsidRPr="00E53A01">
        <w:rPr>
          <w:rStyle w:val="Char7"/>
          <w:rFonts w:hint="eastAsia"/>
          <w:rtl/>
        </w:rPr>
        <w:t>أَفَأَنتَ</w:t>
      </w:r>
      <w:r w:rsidR="00295468" w:rsidRPr="00E53A01">
        <w:rPr>
          <w:rStyle w:val="Char7"/>
          <w:rtl/>
        </w:rPr>
        <w:t xml:space="preserve"> </w:t>
      </w:r>
      <w:r w:rsidR="00295468" w:rsidRPr="00E53A01">
        <w:rPr>
          <w:rStyle w:val="Char7"/>
          <w:rFonts w:hint="eastAsia"/>
          <w:rtl/>
        </w:rPr>
        <w:t>تُنقِذُ</w:t>
      </w:r>
      <w:r w:rsidR="00295468" w:rsidRPr="00E53A01">
        <w:rPr>
          <w:rStyle w:val="Char7"/>
          <w:rtl/>
        </w:rPr>
        <w:t xml:space="preserve"> </w:t>
      </w:r>
      <w:r w:rsidR="00295468" w:rsidRPr="00E53A01">
        <w:rPr>
          <w:rStyle w:val="Char7"/>
          <w:rFonts w:hint="eastAsia"/>
          <w:rtl/>
        </w:rPr>
        <w:t>مَن</w:t>
      </w:r>
      <w:r w:rsidR="00295468" w:rsidRPr="00E53A01">
        <w:rPr>
          <w:rStyle w:val="Char7"/>
          <w:rtl/>
        </w:rPr>
        <w:t xml:space="preserve"> </w:t>
      </w:r>
      <w:r w:rsidR="00295468" w:rsidRPr="00E53A01">
        <w:rPr>
          <w:rStyle w:val="Char7"/>
          <w:rFonts w:hint="eastAsia"/>
          <w:rtl/>
        </w:rPr>
        <w:t>فِي</w:t>
      </w:r>
      <w:r w:rsidR="00295468" w:rsidRPr="00E53A01">
        <w:rPr>
          <w:rStyle w:val="Char7"/>
          <w:rtl/>
        </w:rPr>
        <w:t xml:space="preserve"> </w:t>
      </w:r>
      <w:r w:rsidR="00295468" w:rsidRPr="00E53A01">
        <w:rPr>
          <w:rStyle w:val="Char7"/>
          <w:rFonts w:hint="cs"/>
          <w:rtl/>
        </w:rPr>
        <w:t>ٱ</w:t>
      </w:r>
      <w:r w:rsidR="00295468" w:rsidRPr="00E53A01">
        <w:rPr>
          <w:rStyle w:val="Char7"/>
          <w:rFonts w:hint="eastAsia"/>
          <w:rtl/>
        </w:rPr>
        <w:t>لنَّارِ</w:t>
      </w:r>
      <w:r w:rsidR="00295468" w:rsidRPr="00E53A01">
        <w:rPr>
          <w:rStyle w:val="Char7"/>
          <w:rtl/>
        </w:rPr>
        <w:t xml:space="preserve"> </w:t>
      </w:r>
      <w:r w:rsidR="00295468" w:rsidRPr="00E53A01">
        <w:rPr>
          <w:rStyle w:val="Char7"/>
          <w:rFonts w:hint="cs"/>
          <w:rtl/>
        </w:rPr>
        <w:t>١٩</w:t>
      </w:r>
      <w:r w:rsidRPr="00E53A01">
        <w:rPr>
          <w:rFonts w:ascii="Times New Roman" w:hAnsi="Times New Roman" w:cs="Traditional Arabic" w:hint="cs"/>
          <w:szCs w:val="28"/>
          <w:rtl/>
        </w:rPr>
        <w:t>﴾</w:t>
      </w:r>
      <w:r w:rsidR="00295468" w:rsidRPr="00E53A01">
        <w:rPr>
          <w:rFonts w:ascii="KFGQPC Uthman Taha Naskh" w:cs="KFGQPC Uthman Taha Naskh"/>
          <w:rtl/>
        </w:rPr>
        <w:t xml:space="preserve"> </w:t>
      </w:r>
      <w:r w:rsidR="00295468" w:rsidRPr="00E53A01">
        <w:rPr>
          <w:rStyle w:val="Char9"/>
          <w:rtl/>
        </w:rPr>
        <w:t>[</w:t>
      </w:r>
      <w:r w:rsidR="00295468" w:rsidRPr="00E53A01">
        <w:rPr>
          <w:rStyle w:val="Char9"/>
          <w:rFonts w:hint="eastAsia"/>
          <w:rtl/>
        </w:rPr>
        <w:t>الزمر</w:t>
      </w:r>
      <w:r w:rsidR="00295468" w:rsidRPr="00E53A01">
        <w:rPr>
          <w:rStyle w:val="Char9"/>
          <w:rtl/>
        </w:rPr>
        <w:t xml:space="preserve">: </w:t>
      </w:r>
      <w:r w:rsidR="00295468" w:rsidRPr="00E53A01">
        <w:rPr>
          <w:rStyle w:val="Char9"/>
          <w:rFonts w:hint="cs"/>
          <w:rtl/>
        </w:rPr>
        <w:t>١٩</w:t>
      </w:r>
      <w:r w:rsidR="0029546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E7122"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آيا کسي که فرمان عذاب بر او محقق شد </w:t>
      </w:r>
      <w:r w:rsidR="00C65285" w:rsidRPr="00E53A01">
        <w:rPr>
          <w:rFonts w:ascii="Times New Roman" w:hAnsi="Times New Roman" w:cs="B Lotus" w:hint="cs"/>
          <w:sz w:val="30"/>
          <w:szCs w:val="28"/>
          <w:rtl/>
          <w:lang w:bidi="fa-IR"/>
        </w:rPr>
        <w:t>می‌توان</w:t>
      </w:r>
      <w:r w:rsidR="007C63BC" w:rsidRPr="00E53A01">
        <w:rPr>
          <w:rFonts w:ascii="Times New Roman" w:hAnsi="Times New Roman" w:cs="B Lotus" w:hint="cs"/>
          <w:sz w:val="30"/>
          <w:szCs w:val="28"/>
          <w:rtl/>
          <w:lang w:bidi="fa-IR"/>
        </w:rPr>
        <w:t>ی او را از آتش نجات‌ دهي؟</w:t>
      </w:r>
      <w:r w:rsidR="004E7122" w:rsidRPr="00E53A01">
        <w:rPr>
          <w:rFonts w:ascii="Times New Roman" w:hAnsi="Times New Roman" w:cs="B Lotus" w:hint="cs"/>
          <w:sz w:val="30"/>
          <w:szCs w:val="28"/>
          <w:rtl/>
          <w:lang w:bidi="fa-IR"/>
        </w:rPr>
        <w:t>»</w:t>
      </w:r>
    </w:p>
    <w:p w:rsidR="007C63BC" w:rsidRPr="00E53A01" w:rsidRDefault="007C63BC" w:rsidP="008E3C60">
      <w:pPr>
        <w:pStyle w:val="StyleComplexBLotus12ptJustifiedFirstline05cmCharChar"/>
        <w:tabs>
          <w:tab w:val="right" w:pos="7371"/>
        </w:tabs>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مفهوم آیه چنین است که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ن</w:t>
      </w:r>
      <w:r w:rsidR="00C65285" w:rsidRPr="00E53A01">
        <w:rPr>
          <w:rFonts w:ascii="Times New Roman" w:hAnsi="Times New Roman" w:cs="B Lotus" w:hint="cs"/>
          <w:sz w:val="30"/>
          <w:szCs w:val="28"/>
          <w:rtl/>
          <w:lang w:bidi="fa-IR"/>
        </w:rPr>
        <w:t>می‌توان</w:t>
      </w:r>
      <w:r w:rsidRPr="00E53A01">
        <w:rPr>
          <w:rFonts w:ascii="Times New Roman" w:hAnsi="Times New Roman" w:cs="B Lotus" w:hint="cs"/>
          <w:sz w:val="30"/>
          <w:szCs w:val="28"/>
          <w:rtl/>
          <w:lang w:bidi="fa-IR"/>
        </w:rPr>
        <w:t>د کسی را که به آتش جهنم خواهد افتاد او را نجات دهد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پس اين حديث با قرآن موافقت ندارد و باعث گستاخی‌ مردم خرافاتی و غرور آنان</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w:t>
      </w:r>
    </w:p>
    <w:p w:rsidR="008E3C60" w:rsidRDefault="007C63BC" w:rsidP="00722151">
      <w:pPr>
        <w:pStyle w:val="StyleComplexBLotus12ptJustifiedFirstline05cmCharChar"/>
        <w:tabs>
          <w:tab w:val="right" w:pos="7371"/>
        </w:tabs>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4- مجلسي در همان باب روايت کرده که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فرموده: </w:t>
      </w:r>
      <w:r w:rsidRPr="00E53A01">
        <w:rPr>
          <w:rFonts w:ascii="Lotus Linotype" w:hAnsi="Lotus Linotype" w:cs="mylotus"/>
          <w:b/>
          <w:bCs/>
          <w:sz w:val="27"/>
          <w:szCs w:val="26"/>
          <w:rtl/>
          <w:lang w:bidi="fa-IR"/>
        </w:rPr>
        <w:t xml:space="preserve">«من مات في </w:t>
      </w:r>
      <w:r w:rsidRPr="00E53A01">
        <w:rPr>
          <w:rFonts w:ascii="Times New Roman" w:hAnsi="Times New Roman" w:cs="Times New Roman" w:hint="cs"/>
          <w:b/>
          <w:bCs/>
          <w:sz w:val="27"/>
          <w:szCs w:val="27"/>
          <w:rtl/>
          <w:lang w:bidi="fa-IR"/>
        </w:rPr>
        <w:t>‌</w:t>
      </w:r>
      <w:r w:rsidRPr="00E53A01">
        <w:rPr>
          <w:rFonts w:ascii="mylotus" w:hAnsi="mylotus" w:cs="mylotus" w:hint="cs"/>
          <w:b/>
          <w:bCs/>
          <w:sz w:val="27"/>
          <w:szCs w:val="26"/>
          <w:rtl/>
          <w:lang w:bidi="fa-IR"/>
        </w:rPr>
        <w:t>الحرمين</w:t>
      </w:r>
      <w:r w:rsidRPr="00E53A01">
        <w:rPr>
          <w:rFonts w:ascii="Lotus Linotype" w:hAnsi="Lotus Linotype" w:cs="mylotus"/>
          <w:b/>
          <w:bCs/>
          <w:sz w:val="27"/>
          <w:szCs w:val="26"/>
          <w:rtl/>
          <w:lang w:bidi="fa-IR"/>
        </w:rPr>
        <w:t xml:space="preserve"> </w:t>
      </w:r>
      <w:r w:rsidRPr="00E53A01">
        <w:rPr>
          <w:rFonts w:ascii="mylotus" w:hAnsi="mylotus" w:cs="mylotus" w:hint="cs"/>
          <w:b/>
          <w:bCs/>
          <w:sz w:val="27"/>
          <w:szCs w:val="26"/>
          <w:rtl/>
          <w:lang w:bidi="fa-IR"/>
        </w:rPr>
        <w:t>لم</w:t>
      </w:r>
      <w:r w:rsidRPr="00E53A01">
        <w:rPr>
          <w:rFonts w:ascii="Lotus Linotype" w:hAnsi="Lotus Linotype" w:cs="mylotus"/>
          <w:b/>
          <w:bCs/>
          <w:sz w:val="27"/>
          <w:szCs w:val="26"/>
          <w:rtl/>
          <w:lang w:bidi="fa-IR"/>
        </w:rPr>
        <w:t xml:space="preserve"> </w:t>
      </w:r>
      <w:r w:rsidRPr="00E53A01">
        <w:rPr>
          <w:rFonts w:ascii="mylotus" w:hAnsi="mylotus" w:cs="mylotus" w:hint="cs"/>
          <w:b/>
          <w:bCs/>
          <w:sz w:val="27"/>
          <w:szCs w:val="26"/>
          <w:rtl/>
          <w:lang w:bidi="fa-IR"/>
        </w:rPr>
        <w:t>يعرض</w:t>
      </w:r>
      <w:r w:rsidRPr="00E53A01">
        <w:rPr>
          <w:rFonts w:ascii="Lotus Linotype" w:hAnsi="Lotus Linotype" w:cs="mylotus"/>
          <w:b/>
          <w:bCs/>
          <w:sz w:val="27"/>
          <w:szCs w:val="26"/>
          <w:rtl/>
          <w:lang w:bidi="fa-IR"/>
        </w:rPr>
        <w:t xml:space="preserve"> </w:t>
      </w:r>
      <w:r w:rsidRPr="00E53A01">
        <w:rPr>
          <w:rFonts w:ascii="mylotus" w:hAnsi="mylotus" w:cs="mylotus" w:hint="cs"/>
          <w:b/>
          <w:bCs/>
          <w:sz w:val="27"/>
          <w:szCs w:val="26"/>
          <w:rtl/>
          <w:lang w:bidi="fa-IR"/>
        </w:rPr>
        <w:t>له</w:t>
      </w:r>
      <w:r w:rsidRPr="00E53A01">
        <w:rPr>
          <w:rFonts w:ascii="Lotus Linotype" w:hAnsi="Lotus Linotype" w:cs="mylotus"/>
          <w:b/>
          <w:bCs/>
          <w:sz w:val="27"/>
          <w:szCs w:val="26"/>
          <w:rtl/>
          <w:lang w:bidi="fa-IR"/>
        </w:rPr>
        <w:t xml:space="preserve"> </w:t>
      </w:r>
      <w:r w:rsidRPr="00E53A01">
        <w:rPr>
          <w:rFonts w:ascii="mylotus" w:hAnsi="mylotus" w:cs="mylotus" w:hint="cs"/>
          <w:b/>
          <w:bCs/>
          <w:sz w:val="27"/>
          <w:szCs w:val="26"/>
          <w:rtl/>
          <w:lang w:bidi="fa-IR"/>
        </w:rPr>
        <w:t>الحساب»</w:t>
      </w:r>
      <w:r w:rsidRPr="00E53A01">
        <w:rPr>
          <w:rFonts w:ascii="Lotus Linotype" w:hAnsi="Lotus Linotype" w:cs="mylotus"/>
          <w:b/>
          <w:bCs/>
          <w:sz w:val="27"/>
          <w:szCs w:val="26"/>
          <w:rtl/>
          <w:lang w:bidi="fa-IR"/>
        </w:rPr>
        <w:t xml:space="preserve"> </w:t>
      </w:r>
      <w:r w:rsidR="004E7122" w:rsidRPr="00E53A01">
        <w:rPr>
          <w:rFonts w:ascii="Times New Roman" w:hAnsi="Times New Roman" w:cs="B Lotus" w:hint="cs"/>
          <w:sz w:val="30"/>
          <w:szCs w:val="28"/>
          <w:rtl/>
          <w:lang w:bidi="fa-IR"/>
        </w:rPr>
        <w:t xml:space="preserve">یعنی: </w:t>
      </w:r>
      <w:r w:rsidRPr="00E53A01">
        <w:rPr>
          <w:rFonts w:ascii="Times New Roman" w:hAnsi="Times New Roman" w:cs="B Lotus" w:hint="cs"/>
          <w:sz w:val="30"/>
          <w:szCs w:val="28"/>
          <w:rtl/>
          <w:lang w:bidi="fa-IR"/>
        </w:rPr>
        <w:t xml:space="preserve">هر کس در مکه و </w:t>
      </w:r>
      <w:r w:rsidR="004E7122" w:rsidRPr="00E53A01">
        <w:rPr>
          <w:rFonts w:ascii="Times New Roman" w:hAnsi="Times New Roman" w:cs="B Lotus" w:hint="cs"/>
          <w:sz w:val="30"/>
          <w:szCs w:val="28"/>
          <w:rtl/>
          <w:lang w:bidi="fa-IR"/>
        </w:rPr>
        <w:t>يا در مدينه بميرد محاسبه نمیشود.</w:t>
      </w:r>
      <w:r w:rsidRPr="00E53A01">
        <w:rPr>
          <w:rFonts w:ascii="Times New Roman" w:hAnsi="Times New Roman" w:cs="B Lotus" w:hint="cs"/>
          <w:sz w:val="30"/>
          <w:szCs w:val="28"/>
          <w:rtl/>
          <w:lang w:bidi="fa-IR"/>
        </w:rPr>
        <w:t xml:space="preserve"> اين روايت نیز مخالف قرآن است به گون</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که خدا</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p>
    <w:p w:rsidR="007C63BC" w:rsidRPr="00E53A01" w:rsidRDefault="00150832" w:rsidP="008E3C60">
      <w:pPr>
        <w:pStyle w:val="StyleComplexBLotus12ptJustifiedFirstline05cmCharChar"/>
        <w:tabs>
          <w:tab w:val="right" w:pos="7371"/>
        </w:tabs>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295468" w:rsidRPr="00E53A01">
        <w:rPr>
          <w:rStyle w:val="Char7"/>
          <w:rFonts w:hint="eastAsia"/>
          <w:rtl/>
        </w:rPr>
        <w:t>فَلَنَس</w:t>
      </w:r>
      <w:r w:rsidR="00295468" w:rsidRPr="00E53A01">
        <w:rPr>
          <w:rStyle w:val="Char7"/>
          <w:rFonts w:hint="cs"/>
          <w:rtl/>
        </w:rPr>
        <w:t>ۡ</w:t>
      </w:r>
      <w:r w:rsidR="00295468" w:rsidRPr="00E53A01">
        <w:rPr>
          <w:rStyle w:val="Char7"/>
          <w:rFonts w:hint="eastAsia"/>
          <w:rtl/>
        </w:rPr>
        <w:t>‍</w:t>
      </w:r>
      <w:r w:rsidR="00295468" w:rsidRPr="00E53A01">
        <w:rPr>
          <w:rStyle w:val="Char7"/>
          <w:rFonts w:hint="cs"/>
          <w:rtl/>
        </w:rPr>
        <w:t>ٔ</w:t>
      </w:r>
      <w:r w:rsidR="00295468" w:rsidRPr="00E53A01">
        <w:rPr>
          <w:rStyle w:val="Char7"/>
          <w:rFonts w:hint="eastAsia"/>
          <w:rtl/>
        </w:rPr>
        <w:t>َلَنَّ</w:t>
      </w:r>
      <w:r w:rsidR="00295468" w:rsidRPr="00E53A01">
        <w:rPr>
          <w:rStyle w:val="Char7"/>
          <w:rtl/>
        </w:rPr>
        <w:t xml:space="preserve"> </w:t>
      </w:r>
      <w:r w:rsidR="00295468" w:rsidRPr="00E53A01">
        <w:rPr>
          <w:rStyle w:val="Char7"/>
          <w:rFonts w:hint="cs"/>
          <w:rtl/>
        </w:rPr>
        <w:t>ٱ</w:t>
      </w:r>
      <w:r w:rsidR="00295468" w:rsidRPr="00E53A01">
        <w:rPr>
          <w:rStyle w:val="Char7"/>
          <w:rFonts w:hint="eastAsia"/>
          <w:rtl/>
        </w:rPr>
        <w:t>لَّذِينَ</w:t>
      </w:r>
      <w:r w:rsidR="00295468" w:rsidRPr="00E53A01">
        <w:rPr>
          <w:rStyle w:val="Char7"/>
          <w:rtl/>
        </w:rPr>
        <w:t xml:space="preserve"> </w:t>
      </w:r>
      <w:r w:rsidR="00295468" w:rsidRPr="00E53A01">
        <w:rPr>
          <w:rStyle w:val="Char7"/>
          <w:rFonts w:hint="eastAsia"/>
          <w:rtl/>
        </w:rPr>
        <w:t>أُر</w:t>
      </w:r>
      <w:r w:rsidR="00295468" w:rsidRPr="00E53A01">
        <w:rPr>
          <w:rStyle w:val="Char7"/>
          <w:rFonts w:hint="cs"/>
          <w:rtl/>
        </w:rPr>
        <w:t>ۡ</w:t>
      </w:r>
      <w:r w:rsidR="00295468" w:rsidRPr="00E53A01">
        <w:rPr>
          <w:rStyle w:val="Char7"/>
          <w:rFonts w:hint="eastAsia"/>
          <w:rtl/>
        </w:rPr>
        <w:t>سِلَ</w:t>
      </w:r>
      <w:r w:rsidR="00295468" w:rsidRPr="00E53A01">
        <w:rPr>
          <w:rStyle w:val="Char7"/>
          <w:rtl/>
        </w:rPr>
        <w:t xml:space="preserve"> </w:t>
      </w:r>
      <w:r w:rsidR="00295468" w:rsidRPr="00E53A01">
        <w:rPr>
          <w:rStyle w:val="Char7"/>
          <w:rFonts w:hint="eastAsia"/>
          <w:rtl/>
        </w:rPr>
        <w:t>إِلَي</w:t>
      </w:r>
      <w:r w:rsidR="00295468" w:rsidRPr="00E53A01">
        <w:rPr>
          <w:rStyle w:val="Char7"/>
          <w:rFonts w:hint="cs"/>
          <w:rtl/>
        </w:rPr>
        <w:t>ۡ</w:t>
      </w:r>
      <w:r w:rsidR="00295468" w:rsidRPr="00E53A01">
        <w:rPr>
          <w:rStyle w:val="Char7"/>
          <w:rFonts w:hint="eastAsia"/>
          <w:rtl/>
        </w:rPr>
        <w:t>هِم</w:t>
      </w:r>
      <w:r w:rsidR="00295468" w:rsidRPr="00E53A01">
        <w:rPr>
          <w:rStyle w:val="Char7"/>
          <w:rFonts w:hint="cs"/>
          <w:rtl/>
        </w:rPr>
        <w:t>ۡ</w:t>
      </w:r>
      <w:r w:rsidR="00295468" w:rsidRPr="00E53A01">
        <w:rPr>
          <w:rStyle w:val="Char7"/>
          <w:rtl/>
        </w:rPr>
        <w:t xml:space="preserve"> </w:t>
      </w:r>
      <w:r w:rsidR="00295468" w:rsidRPr="00E53A01">
        <w:rPr>
          <w:rStyle w:val="Char7"/>
          <w:rFonts w:hint="eastAsia"/>
          <w:rtl/>
        </w:rPr>
        <w:t>وَلَنَس</w:t>
      </w:r>
      <w:r w:rsidR="00295468" w:rsidRPr="00E53A01">
        <w:rPr>
          <w:rStyle w:val="Char7"/>
          <w:rFonts w:hint="cs"/>
          <w:rtl/>
        </w:rPr>
        <w:t>ۡ</w:t>
      </w:r>
      <w:r w:rsidR="00295468" w:rsidRPr="00E53A01">
        <w:rPr>
          <w:rStyle w:val="Char7"/>
          <w:rFonts w:hint="eastAsia"/>
          <w:rtl/>
        </w:rPr>
        <w:t>‍</w:t>
      </w:r>
      <w:r w:rsidR="00295468" w:rsidRPr="00E53A01">
        <w:rPr>
          <w:rStyle w:val="Char7"/>
          <w:rFonts w:hint="cs"/>
          <w:rtl/>
        </w:rPr>
        <w:t>ٔ</w:t>
      </w:r>
      <w:r w:rsidR="00295468" w:rsidRPr="00E53A01">
        <w:rPr>
          <w:rStyle w:val="Char7"/>
          <w:rFonts w:hint="eastAsia"/>
          <w:rtl/>
        </w:rPr>
        <w:t>َلَنَّ</w:t>
      </w:r>
      <w:r w:rsidR="00295468" w:rsidRPr="00E53A01">
        <w:rPr>
          <w:rStyle w:val="Char7"/>
          <w:rtl/>
        </w:rPr>
        <w:t xml:space="preserve"> </w:t>
      </w:r>
      <w:r w:rsidR="00295468" w:rsidRPr="00E53A01">
        <w:rPr>
          <w:rStyle w:val="Char7"/>
          <w:rFonts w:hint="cs"/>
          <w:rtl/>
        </w:rPr>
        <w:t>ٱ</w:t>
      </w:r>
      <w:r w:rsidR="00295468" w:rsidRPr="00E53A01">
        <w:rPr>
          <w:rStyle w:val="Char7"/>
          <w:rFonts w:hint="eastAsia"/>
          <w:rtl/>
        </w:rPr>
        <w:t>ل</w:t>
      </w:r>
      <w:r w:rsidR="00295468" w:rsidRPr="00E53A01">
        <w:rPr>
          <w:rStyle w:val="Char7"/>
          <w:rFonts w:hint="cs"/>
          <w:rtl/>
        </w:rPr>
        <w:t>ۡ</w:t>
      </w:r>
      <w:r w:rsidR="00295468" w:rsidRPr="00E53A01">
        <w:rPr>
          <w:rStyle w:val="Char7"/>
          <w:rFonts w:hint="eastAsia"/>
          <w:rtl/>
        </w:rPr>
        <w:t>مُر</w:t>
      </w:r>
      <w:r w:rsidR="00295468" w:rsidRPr="00E53A01">
        <w:rPr>
          <w:rStyle w:val="Char7"/>
          <w:rFonts w:hint="cs"/>
          <w:rtl/>
        </w:rPr>
        <w:t>ۡ</w:t>
      </w:r>
      <w:r w:rsidR="00295468" w:rsidRPr="00E53A01">
        <w:rPr>
          <w:rStyle w:val="Char7"/>
          <w:rFonts w:hint="eastAsia"/>
          <w:rtl/>
        </w:rPr>
        <w:t>سَلِينَ</w:t>
      </w:r>
      <w:r w:rsidR="00295468" w:rsidRPr="00E53A01">
        <w:rPr>
          <w:rStyle w:val="Char7"/>
          <w:rtl/>
        </w:rPr>
        <w:t xml:space="preserve"> </w:t>
      </w:r>
      <w:r w:rsidR="00295468" w:rsidRPr="00E53A01">
        <w:rPr>
          <w:rStyle w:val="Char7"/>
          <w:rFonts w:hint="cs"/>
          <w:rtl/>
        </w:rPr>
        <w:t>٦</w:t>
      </w:r>
      <w:r w:rsidRPr="00E53A01">
        <w:rPr>
          <w:rFonts w:ascii="Times New Roman" w:hAnsi="Times New Roman" w:cs="Traditional Arabic" w:hint="cs"/>
          <w:szCs w:val="28"/>
          <w:rtl/>
        </w:rPr>
        <w:t>﴾</w:t>
      </w:r>
      <w:r w:rsidR="00295468" w:rsidRPr="00E53A01">
        <w:rPr>
          <w:rFonts w:ascii="KFGQPC Uthman Taha Naskh" w:cs="KFGQPC Uthman Taha Naskh"/>
          <w:rtl/>
        </w:rPr>
        <w:t xml:space="preserve"> </w:t>
      </w:r>
      <w:r w:rsidR="00295468" w:rsidRPr="00E53A01">
        <w:rPr>
          <w:rStyle w:val="Char9"/>
          <w:rtl/>
        </w:rPr>
        <w:t>[</w:t>
      </w:r>
      <w:r w:rsidR="00295468" w:rsidRPr="00E53A01">
        <w:rPr>
          <w:rStyle w:val="Char9"/>
          <w:rFonts w:hint="eastAsia"/>
          <w:rtl/>
        </w:rPr>
        <w:t>الاعراف</w:t>
      </w:r>
      <w:r w:rsidR="00295468" w:rsidRPr="00E53A01">
        <w:rPr>
          <w:rStyle w:val="Char9"/>
          <w:rtl/>
        </w:rPr>
        <w:t xml:space="preserve">: </w:t>
      </w:r>
      <w:r w:rsidR="00295468" w:rsidRPr="00E53A01">
        <w:rPr>
          <w:rStyle w:val="Char9"/>
          <w:rFonts w:hint="cs"/>
          <w:rtl/>
        </w:rPr>
        <w:t>٦</w:t>
      </w:r>
      <w:r w:rsidR="0029546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4C70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C70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کساني را که برايشان رسول فرستاده شده حتما مورد سؤال قرار </w:t>
      </w:r>
      <w:r w:rsidR="00157C4A" w:rsidRPr="00E53A01">
        <w:rPr>
          <w:rFonts w:ascii="Times New Roman" w:hAnsi="Times New Roman" w:cs="B Lotus" w:hint="cs"/>
          <w:sz w:val="30"/>
          <w:szCs w:val="28"/>
          <w:rtl/>
          <w:lang w:bidi="fa-IR"/>
        </w:rPr>
        <w:t>مي‌ده</w:t>
      </w:r>
      <w:r w:rsidR="007C63BC" w:rsidRPr="00E53A01">
        <w:rPr>
          <w:rFonts w:ascii="Times New Roman" w:hAnsi="Times New Roman" w:cs="B Lotus" w:hint="cs"/>
          <w:sz w:val="30"/>
          <w:szCs w:val="28"/>
          <w:rtl/>
          <w:lang w:bidi="fa-IR"/>
        </w:rPr>
        <w:t>يم و حتما از پيغمبران سؤال و بازخواست</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‌نماييم</w:t>
      </w:r>
      <w:r w:rsidR="004C70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آيا خود رسول خدا که در مدينه فوت شده مورد سوال و بازخواست قرار</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ردد يا خير؟ قرآن</w:t>
      </w:r>
      <w:r w:rsidR="0035725E" w:rsidRPr="00E53A01">
        <w:rPr>
          <w:rFonts w:ascii="Times New Roman" w:hAnsi="Times New Roman" w:cs="B Lotus" w:hint="cs"/>
          <w:sz w:val="30"/>
          <w:szCs w:val="28"/>
          <w:rtl/>
          <w:lang w:bidi="fa-IR"/>
        </w:rPr>
        <w:t xml:space="preserve"> می‌فر</w:t>
      </w:r>
      <w:r w:rsidR="0093536D" w:rsidRPr="00E53A01">
        <w:rPr>
          <w:rFonts w:ascii="Times New Roman" w:hAnsi="Times New Roman" w:cs="B Lotus" w:hint="cs"/>
          <w:sz w:val="30"/>
          <w:szCs w:val="28"/>
          <w:rtl/>
          <w:lang w:bidi="fa-IR"/>
        </w:rPr>
        <w:t xml:space="preserve">مايد </w:t>
      </w:r>
      <w:r w:rsidRPr="00E53A01">
        <w:rPr>
          <w:rFonts w:ascii="Times New Roman" w:hAnsi="Times New Roman" w:cs="B Lotus" w:hint="cs"/>
          <w:sz w:val="30"/>
          <w:szCs w:val="28"/>
          <w:rtl/>
          <w:lang w:bidi="fa-IR"/>
        </w:rPr>
        <w:t>که حتي پيامبران مورد سؤال واقع مي‌شوند تا چه رسد به ديگران! به نظر ما مقصود دروغ گویان اين بوده که با جعل روايات قرآن را از بین مردم دور کنند.</w:t>
      </w:r>
    </w:p>
    <w:p w:rsidR="008B186A"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5- مجلسي در وسائل</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جلد 10</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باب نوزدهم موسوم به باب </w:t>
      </w:r>
      <w:r w:rsidRPr="00E53A01">
        <w:rPr>
          <w:rFonts w:ascii="Lotus Linotype" w:hAnsi="Lotus Linotype" w:cs="mylotus"/>
          <w:b/>
          <w:bCs/>
          <w:sz w:val="27"/>
          <w:szCs w:val="26"/>
          <w:rtl/>
          <w:lang w:bidi="fa-IR"/>
        </w:rPr>
        <w:t xml:space="preserve">«استحباب النزول بالمعرس لمن مرّ به» </w:t>
      </w:r>
      <w:r w:rsidRPr="00E53A01">
        <w:rPr>
          <w:rFonts w:ascii="Times New Roman" w:hAnsi="Times New Roman" w:cs="B Lotus" w:hint="cs"/>
          <w:sz w:val="30"/>
          <w:szCs w:val="28"/>
          <w:rtl/>
          <w:lang w:bidi="fa-IR"/>
        </w:rPr>
        <w:t xml:space="preserve">روايت کرده که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در مکانی بين مکه و مدينه با یکی از همسرانش هم</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خوابی کرد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سپس خوابش برد تا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آفتاب طلوع کرد و نماز آن حضرت قضا شد. از این روایت برداشت کرده که مستحب است برای هر کس که به حج می</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رود در آن</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منزل کند و بخوابد. بايد گفت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پس از هم</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خوابی خوابش برده و نمازش قضا شده و قطعاً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از مکاني که در آن</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نمازش قضا شده متنفر است پس نبايد کسي در آن</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بخوابد بلکه بايد به سرعت از آن منطقه بگذرد</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33"/>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 و ديگر اين</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حاجيانی که نمي‌خواهند در آن</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با همسرانشان هم</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خوابی کنند براي چه باید آن</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بخوابند؟ آيا اين حديث استهزاء به دين نيست؟ جالب</w:t>
      </w:r>
      <w:r w:rsidR="00AA65C3" w:rsidRPr="00E53A01">
        <w:rPr>
          <w:rFonts w:ascii="Times New Roman" w:hAnsi="Times New Roman" w:cs="B Lotus" w:hint="cs"/>
          <w:sz w:val="30"/>
          <w:szCs w:val="28"/>
          <w:rtl/>
          <w:lang w:bidi="fa-IR"/>
        </w:rPr>
        <w:t xml:space="preserve">‌تر </w:t>
      </w:r>
      <w:r w:rsidRPr="00E53A01">
        <w:rPr>
          <w:rFonts w:ascii="Times New Roman" w:hAnsi="Times New Roman" w:cs="B Lotus" w:hint="cs"/>
          <w:sz w:val="30"/>
          <w:szCs w:val="28"/>
          <w:rtl/>
          <w:lang w:bidi="fa-IR"/>
        </w:rPr>
        <w:t>اينکه وسائل الشيعه در باب بيستم صفحه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291 از امام رضا</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روايت کرده که آن حضرت فرمود: «هر کس از منزلگاه معرس گذشت و هم</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خوابی نکرد برگردد و هم</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خوابی کند»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لازم است بدانیم که خداوند هم</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خوابی را به اختيار مؤمنين گذاشته و فرموده: </w:t>
      </w:r>
    </w:p>
    <w:p w:rsidR="007C63BC" w:rsidRPr="00E53A01" w:rsidRDefault="00150832" w:rsidP="008B186A">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6451BE" w:rsidRPr="00E53A01">
        <w:rPr>
          <w:rStyle w:val="Char7"/>
          <w:rFonts w:hint="eastAsia"/>
          <w:rtl/>
        </w:rPr>
        <w:t>نِسَا</w:t>
      </w:r>
      <w:r w:rsidR="006451BE" w:rsidRPr="00E53A01">
        <w:rPr>
          <w:rStyle w:val="Char7"/>
          <w:rFonts w:hint="cs"/>
          <w:rtl/>
        </w:rPr>
        <w:t>ٓ</w:t>
      </w:r>
      <w:r w:rsidR="006451BE" w:rsidRPr="00E53A01">
        <w:rPr>
          <w:rStyle w:val="Char7"/>
          <w:rFonts w:hint="eastAsia"/>
          <w:rtl/>
        </w:rPr>
        <w:t>ؤُكُم</w:t>
      </w:r>
      <w:r w:rsidR="006451BE" w:rsidRPr="00E53A01">
        <w:rPr>
          <w:rStyle w:val="Char7"/>
          <w:rFonts w:hint="cs"/>
          <w:rtl/>
        </w:rPr>
        <w:t>ۡ</w:t>
      </w:r>
      <w:r w:rsidR="006451BE" w:rsidRPr="00E53A01">
        <w:rPr>
          <w:rStyle w:val="Char7"/>
          <w:rtl/>
        </w:rPr>
        <w:t xml:space="preserve"> </w:t>
      </w:r>
      <w:r w:rsidR="006451BE" w:rsidRPr="00E53A01">
        <w:rPr>
          <w:rStyle w:val="Char7"/>
          <w:rFonts w:hint="eastAsia"/>
          <w:rtl/>
        </w:rPr>
        <w:t>حَر</w:t>
      </w:r>
      <w:r w:rsidR="006451BE" w:rsidRPr="00E53A01">
        <w:rPr>
          <w:rStyle w:val="Char7"/>
          <w:rFonts w:hint="cs"/>
          <w:rtl/>
        </w:rPr>
        <w:t>ۡ</w:t>
      </w:r>
      <w:r w:rsidR="006451BE" w:rsidRPr="00E53A01">
        <w:rPr>
          <w:rStyle w:val="Char7"/>
          <w:rFonts w:hint="eastAsia"/>
          <w:rtl/>
        </w:rPr>
        <w:t>ث</w:t>
      </w:r>
      <w:r w:rsidR="006451BE" w:rsidRPr="00E53A01">
        <w:rPr>
          <w:rStyle w:val="Char7"/>
          <w:rFonts w:hint="cs"/>
          <w:rtl/>
        </w:rPr>
        <w:t>ٞ</w:t>
      </w:r>
      <w:r w:rsidR="006451BE" w:rsidRPr="00E53A01">
        <w:rPr>
          <w:rStyle w:val="Char7"/>
          <w:rtl/>
        </w:rPr>
        <w:t xml:space="preserve"> </w:t>
      </w:r>
      <w:r w:rsidR="006451BE" w:rsidRPr="00E53A01">
        <w:rPr>
          <w:rStyle w:val="Char7"/>
          <w:rFonts w:hint="eastAsia"/>
          <w:rtl/>
        </w:rPr>
        <w:t>لَّكُم</w:t>
      </w:r>
      <w:r w:rsidR="006451BE" w:rsidRPr="00E53A01">
        <w:rPr>
          <w:rStyle w:val="Char7"/>
          <w:rFonts w:hint="cs"/>
          <w:rtl/>
        </w:rPr>
        <w:t>ۡ</w:t>
      </w:r>
      <w:r w:rsidR="006451BE" w:rsidRPr="00E53A01">
        <w:rPr>
          <w:rStyle w:val="Char7"/>
          <w:rtl/>
        </w:rPr>
        <w:t xml:space="preserve"> </w:t>
      </w:r>
      <w:r w:rsidR="006451BE" w:rsidRPr="00E53A01">
        <w:rPr>
          <w:rStyle w:val="Char7"/>
          <w:rFonts w:hint="eastAsia"/>
          <w:rtl/>
        </w:rPr>
        <w:t>فَأ</w:t>
      </w:r>
      <w:r w:rsidR="006451BE" w:rsidRPr="00E53A01">
        <w:rPr>
          <w:rStyle w:val="Char7"/>
          <w:rFonts w:hint="cs"/>
          <w:rtl/>
        </w:rPr>
        <w:t>ۡ</w:t>
      </w:r>
      <w:r w:rsidR="006451BE" w:rsidRPr="00E53A01">
        <w:rPr>
          <w:rStyle w:val="Char7"/>
          <w:rFonts w:hint="eastAsia"/>
          <w:rtl/>
        </w:rPr>
        <w:t>تُواْ</w:t>
      </w:r>
      <w:r w:rsidR="006451BE" w:rsidRPr="00E53A01">
        <w:rPr>
          <w:rStyle w:val="Char7"/>
          <w:rtl/>
        </w:rPr>
        <w:t xml:space="preserve"> </w:t>
      </w:r>
      <w:r w:rsidR="006451BE" w:rsidRPr="00E53A01">
        <w:rPr>
          <w:rStyle w:val="Char7"/>
          <w:rFonts w:hint="eastAsia"/>
          <w:rtl/>
        </w:rPr>
        <w:t>حَر</w:t>
      </w:r>
      <w:r w:rsidR="006451BE" w:rsidRPr="00E53A01">
        <w:rPr>
          <w:rStyle w:val="Char7"/>
          <w:rFonts w:hint="cs"/>
          <w:rtl/>
        </w:rPr>
        <w:t>ۡ</w:t>
      </w:r>
      <w:r w:rsidR="006451BE" w:rsidRPr="00E53A01">
        <w:rPr>
          <w:rStyle w:val="Char7"/>
          <w:rFonts w:hint="eastAsia"/>
          <w:rtl/>
        </w:rPr>
        <w:t>ثَكُم</w:t>
      </w:r>
      <w:r w:rsidR="006451BE" w:rsidRPr="00E53A01">
        <w:rPr>
          <w:rStyle w:val="Char7"/>
          <w:rFonts w:hint="cs"/>
          <w:rtl/>
        </w:rPr>
        <w:t>ۡ</w:t>
      </w:r>
      <w:r w:rsidR="006451BE" w:rsidRPr="00E53A01">
        <w:rPr>
          <w:rStyle w:val="Char7"/>
          <w:rtl/>
        </w:rPr>
        <w:t xml:space="preserve"> </w:t>
      </w:r>
      <w:r w:rsidR="006451BE" w:rsidRPr="00E53A01">
        <w:rPr>
          <w:rStyle w:val="Char7"/>
          <w:rFonts w:hint="eastAsia"/>
          <w:rtl/>
        </w:rPr>
        <w:t>أَنَّى</w:t>
      </w:r>
      <w:r w:rsidR="006451BE" w:rsidRPr="00E53A01">
        <w:rPr>
          <w:rStyle w:val="Char7"/>
          <w:rFonts w:hint="cs"/>
          <w:rtl/>
        </w:rPr>
        <w:t>ٰ</w:t>
      </w:r>
      <w:r w:rsidR="006451BE" w:rsidRPr="00E53A01">
        <w:rPr>
          <w:rStyle w:val="Char7"/>
          <w:rtl/>
        </w:rPr>
        <w:t xml:space="preserve"> </w:t>
      </w:r>
      <w:r w:rsidR="006451BE" w:rsidRPr="00E53A01">
        <w:rPr>
          <w:rStyle w:val="Char7"/>
          <w:rFonts w:hint="eastAsia"/>
          <w:rtl/>
        </w:rPr>
        <w:t>شِئ</w:t>
      </w:r>
      <w:r w:rsidR="006451BE" w:rsidRPr="00E53A01">
        <w:rPr>
          <w:rStyle w:val="Char7"/>
          <w:rFonts w:hint="cs"/>
          <w:rtl/>
        </w:rPr>
        <w:t>ۡ</w:t>
      </w:r>
      <w:r w:rsidR="006451BE" w:rsidRPr="00E53A01">
        <w:rPr>
          <w:rStyle w:val="Char7"/>
          <w:rFonts w:hint="eastAsia"/>
          <w:rtl/>
        </w:rPr>
        <w:t>تُم</w:t>
      </w:r>
      <w:r w:rsidR="006451BE" w:rsidRPr="00E53A01">
        <w:rPr>
          <w:rStyle w:val="Char7"/>
          <w:rFonts w:hint="cs"/>
          <w:rtl/>
        </w:rPr>
        <w:t>ۡ</w:t>
      </w:r>
      <w:r w:rsidRPr="00E53A01">
        <w:rPr>
          <w:rFonts w:ascii="Times New Roman" w:hAnsi="Times New Roman" w:cs="Traditional Arabic" w:hint="cs"/>
          <w:szCs w:val="28"/>
          <w:rtl/>
        </w:rPr>
        <w:t>﴾</w:t>
      </w:r>
      <w:r w:rsidR="006451BE" w:rsidRPr="00E53A01">
        <w:rPr>
          <w:rFonts w:ascii="KFGQPC Uthman Taha Naskh" w:cs="KFGQPC Uthman Taha Naskh"/>
          <w:rtl/>
        </w:rPr>
        <w:t xml:space="preserve"> </w:t>
      </w:r>
      <w:r w:rsidR="006451BE" w:rsidRPr="00E53A01">
        <w:rPr>
          <w:rStyle w:val="Char9"/>
          <w:rtl/>
        </w:rPr>
        <w:t>[</w:t>
      </w:r>
      <w:r w:rsidR="006451BE" w:rsidRPr="00E53A01">
        <w:rPr>
          <w:rStyle w:val="Char9"/>
          <w:rFonts w:hint="eastAsia"/>
          <w:rtl/>
        </w:rPr>
        <w:t>البقرة</w:t>
      </w:r>
      <w:r w:rsidR="006451BE" w:rsidRPr="00E53A01">
        <w:rPr>
          <w:rStyle w:val="Char9"/>
          <w:rtl/>
        </w:rPr>
        <w:t xml:space="preserve">: </w:t>
      </w:r>
      <w:r w:rsidR="006451BE" w:rsidRPr="00E53A01">
        <w:rPr>
          <w:rStyle w:val="Char9"/>
          <w:rFonts w:hint="cs"/>
          <w:rtl/>
        </w:rPr>
        <w:t>٢٢٣</w:t>
      </w:r>
      <w:r w:rsidR="006451BE"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4C70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C70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همسرانتان کشتزارهای شمايند، هرگونه که مي</w:t>
      </w:r>
      <w:r w:rsidR="004C70A6"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خواهيد بر کشتزارهای خود وارد شوید</w:t>
      </w:r>
      <w:r w:rsidR="004C70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خدا کند دشمنان اسلام اين مطالب را نخوانند وگرنه ادعا مي‌کنند معارف اسلام چیزی جز این</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نیست!</w:t>
      </w:r>
    </w:p>
    <w:p w:rsidR="004C70A6"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6- مجلسي در همان باب روايت کرده که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به امام 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 </w:t>
      </w:r>
      <w:r w:rsidRPr="00E53A01">
        <w:rPr>
          <w:rFonts w:ascii="Lotus Linotype" w:hAnsi="Lotus Linotype" w:cs="mylotus"/>
          <w:b/>
          <w:bCs/>
          <w:sz w:val="27"/>
          <w:szCs w:val="26"/>
          <w:rtl/>
          <w:lang w:bidi="fa-IR"/>
        </w:rPr>
        <w:t>«من زارني أو زار أباك أو أخاك أو زارك ... الخ»</w:t>
      </w:r>
      <w:r w:rsidRPr="00E53A01">
        <w:rPr>
          <w:rFonts w:ascii="Times New Roman" w:hAnsi="Times New Roman" w:cs="B Lotus" w:hint="cs"/>
          <w:sz w:val="30"/>
          <w:szCs w:val="28"/>
          <w:rtl/>
          <w:lang w:bidi="fa-IR"/>
        </w:rPr>
        <w:t xml:space="preserve"> يعني هر کس مرا</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يا پدرت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يا برادرت و يا تو را زيارت کند شفاعت حق اوست و من که رسول خدايم او را از گناهانش خلاص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حديث گويا امام 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از کودکي منتظر مقدم زائران و چگونگي اجر آنان بوده و گويا رسول خدا غفار الذنوب و يا شفاعت به دست او و خانواده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او و زائرين او است. در حالي که خدا در قرآن به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فرموده: </w:t>
      </w:r>
      <w:r w:rsidR="00150832" w:rsidRPr="00E53A01">
        <w:rPr>
          <w:rFonts w:ascii="KFGQPC Uthman Taha Naskh" w:cs="Traditional Arabic" w:hint="cs"/>
          <w:szCs w:val="28"/>
          <w:rtl/>
        </w:rPr>
        <w:t>﴿</w:t>
      </w:r>
      <w:r w:rsidR="006451BE" w:rsidRPr="00E53A01">
        <w:rPr>
          <w:rStyle w:val="Char7"/>
          <w:rFonts w:hint="eastAsia"/>
          <w:rtl/>
        </w:rPr>
        <w:t>إِن</w:t>
      </w:r>
      <w:r w:rsidR="006451BE" w:rsidRPr="00E53A01">
        <w:rPr>
          <w:rStyle w:val="Char7"/>
          <w:rtl/>
        </w:rPr>
        <w:t xml:space="preserve"> </w:t>
      </w:r>
      <w:r w:rsidR="006451BE" w:rsidRPr="00E53A01">
        <w:rPr>
          <w:rStyle w:val="Char7"/>
          <w:rFonts w:hint="eastAsia"/>
          <w:rtl/>
        </w:rPr>
        <w:t>تَس</w:t>
      </w:r>
      <w:r w:rsidR="006451BE" w:rsidRPr="00E53A01">
        <w:rPr>
          <w:rStyle w:val="Char7"/>
          <w:rFonts w:hint="cs"/>
          <w:rtl/>
        </w:rPr>
        <w:t>ۡ</w:t>
      </w:r>
      <w:r w:rsidR="006451BE" w:rsidRPr="00E53A01">
        <w:rPr>
          <w:rStyle w:val="Char7"/>
          <w:rFonts w:hint="eastAsia"/>
          <w:rtl/>
        </w:rPr>
        <w:t>تَغ</w:t>
      </w:r>
      <w:r w:rsidR="006451BE" w:rsidRPr="00E53A01">
        <w:rPr>
          <w:rStyle w:val="Char7"/>
          <w:rFonts w:hint="cs"/>
          <w:rtl/>
        </w:rPr>
        <w:t>ۡ</w:t>
      </w:r>
      <w:r w:rsidR="006451BE" w:rsidRPr="00E53A01">
        <w:rPr>
          <w:rStyle w:val="Char7"/>
          <w:rFonts w:hint="eastAsia"/>
          <w:rtl/>
        </w:rPr>
        <w:t>فِر</w:t>
      </w:r>
      <w:r w:rsidR="006451BE" w:rsidRPr="00E53A01">
        <w:rPr>
          <w:rStyle w:val="Char7"/>
          <w:rFonts w:hint="cs"/>
          <w:rtl/>
        </w:rPr>
        <w:t>ۡ</w:t>
      </w:r>
      <w:r w:rsidR="006451BE" w:rsidRPr="00E53A01">
        <w:rPr>
          <w:rStyle w:val="Char7"/>
          <w:rtl/>
        </w:rPr>
        <w:t xml:space="preserve"> </w:t>
      </w:r>
      <w:r w:rsidR="006451BE" w:rsidRPr="00E53A01">
        <w:rPr>
          <w:rStyle w:val="Char7"/>
          <w:rFonts w:hint="eastAsia"/>
          <w:rtl/>
        </w:rPr>
        <w:t>لَهُم</w:t>
      </w:r>
      <w:r w:rsidR="006451BE" w:rsidRPr="00E53A01">
        <w:rPr>
          <w:rStyle w:val="Char7"/>
          <w:rFonts w:hint="cs"/>
          <w:rtl/>
        </w:rPr>
        <w:t>ۡ</w:t>
      </w:r>
      <w:r w:rsidR="006451BE" w:rsidRPr="00E53A01">
        <w:rPr>
          <w:rStyle w:val="Char7"/>
          <w:rtl/>
        </w:rPr>
        <w:t xml:space="preserve"> </w:t>
      </w:r>
      <w:r w:rsidR="006451BE" w:rsidRPr="00E53A01">
        <w:rPr>
          <w:rStyle w:val="Char7"/>
          <w:rFonts w:hint="eastAsia"/>
          <w:rtl/>
        </w:rPr>
        <w:t>سَب</w:t>
      </w:r>
      <w:r w:rsidR="006451BE" w:rsidRPr="00E53A01">
        <w:rPr>
          <w:rStyle w:val="Char7"/>
          <w:rFonts w:hint="cs"/>
          <w:rtl/>
        </w:rPr>
        <w:t>ۡ</w:t>
      </w:r>
      <w:r w:rsidR="006451BE" w:rsidRPr="00E53A01">
        <w:rPr>
          <w:rStyle w:val="Char7"/>
          <w:rFonts w:hint="eastAsia"/>
          <w:rtl/>
        </w:rPr>
        <w:t>عِينَ</w:t>
      </w:r>
      <w:r w:rsidR="006451BE" w:rsidRPr="00E53A01">
        <w:rPr>
          <w:rStyle w:val="Char7"/>
          <w:rtl/>
        </w:rPr>
        <w:t xml:space="preserve"> </w:t>
      </w:r>
      <w:r w:rsidR="006451BE" w:rsidRPr="00E53A01">
        <w:rPr>
          <w:rStyle w:val="Char7"/>
          <w:rFonts w:hint="eastAsia"/>
          <w:rtl/>
        </w:rPr>
        <w:t>مَرَّة</w:t>
      </w:r>
      <w:r w:rsidR="006451BE" w:rsidRPr="00E53A01">
        <w:rPr>
          <w:rStyle w:val="Char7"/>
          <w:rFonts w:hint="cs"/>
          <w:rtl/>
        </w:rPr>
        <w:t>ٗ</w:t>
      </w:r>
      <w:r w:rsidR="006451BE" w:rsidRPr="00E53A01">
        <w:rPr>
          <w:rStyle w:val="Char7"/>
          <w:rtl/>
        </w:rPr>
        <w:t xml:space="preserve"> </w:t>
      </w:r>
      <w:r w:rsidR="006451BE" w:rsidRPr="00E53A01">
        <w:rPr>
          <w:rStyle w:val="Char7"/>
          <w:rFonts w:hint="eastAsia"/>
          <w:rtl/>
        </w:rPr>
        <w:t>فَلَن</w:t>
      </w:r>
      <w:r w:rsidR="006451BE" w:rsidRPr="00E53A01">
        <w:rPr>
          <w:rStyle w:val="Char7"/>
          <w:rtl/>
        </w:rPr>
        <w:t xml:space="preserve"> </w:t>
      </w:r>
      <w:r w:rsidR="006451BE" w:rsidRPr="00E53A01">
        <w:rPr>
          <w:rStyle w:val="Char7"/>
          <w:rFonts w:hint="eastAsia"/>
          <w:rtl/>
        </w:rPr>
        <w:t>يَغ</w:t>
      </w:r>
      <w:r w:rsidR="006451BE" w:rsidRPr="00E53A01">
        <w:rPr>
          <w:rStyle w:val="Char7"/>
          <w:rFonts w:hint="cs"/>
          <w:rtl/>
        </w:rPr>
        <w:t>ۡ</w:t>
      </w:r>
      <w:r w:rsidR="006451BE" w:rsidRPr="00E53A01">
        <w:rPr>
          <w:rStyle w:val="Char7"/>
          <w:rFonts w:hint="eastAsia"/>
          <w:rtl/>
        </w:rPr>
        <w:t>فِرَ</w:t>
      </w:r>
      <w:r w:rsidR="006451BE" w:rsidRPr="00E53A01">
        <w:rPr>
          <w:rStyle w:val="Char7"/>
          <w:rtl/>
        </w:rPr>
        <w:t xml:space="preserve"> </w:t>
      </w:r>
      <w:r w:rsidR="006451BE" w:rsidRPr="00E53A01">
        <w:rPr>
          <w:rStyle w:val="Char7"/>
          <w:rFonts w:hint="cs"/>
          <w:rtl/>
        </w:rPr>
        <w:t>ٱ</w:t>
      </w:r>
      <w:r w:rsidR="006451BE" w:rsidRPr="00E53A01">
        <w:rPr>
          <w:rStyle w:val="Char7"/>
          <w:rFonts w:hint="eastAsia"/>
          <w:rtl/>
        </w:rPr>
        <w:t>للَّهُ</w:t>
      </w:r>
      <w:r w:rsidR="006451BE" w:rsidRPr="00E53A01">
        <w:rPr>
          <w:rStyle w:val="Char7"/>
          <w:rtl/>
        </w:rPr>
        <w:t xml:space="preserve"> </w:t>
      </w:r>
      <w:r w:rsidR="006451BE" w:rsidRPr="00E53A01">
        <w:rPr>
          <w:rStyle w:val="Char7"/>
          <w:rFonts w:hint="eastAsia"/>
          <w:rtl/>
        </w:rPr>
        <w:t>لَهُم</w:t>
      </w:r>
      <w:r w:rsidR="006451BE" w:rsidRPr="00E53A01">
        <w:rPr>
          <w:rStyle w:val="Char7"/>
          <w:rFonts w:hint="cs"/>
          <w:rtl/>
        </w:rPr>
        <w:t>ۡ</w:t>
      </w:r>
      <w:r w:rsidR="00150832" w:rsidRPr="00E53A01">
        <w:rPr>
          <w:rFonts w:ascii="Times New Roman" w:hAnsi="Times New Roman" w:cs="Traditional Arabic" w:hint="cs"/>
          <w:szCs w:val="28"/>
          <w:rtl/>
        </w:rPr>
        <w:t>﴾</w:t>
      </w:r>
      <w:r w:rsidR="006451BE" w:rsidRPr="00E53A01">
        <w:rPr>
          <w:rFonts w:ascii="KFGQPC Uthman Taha Naskh" w:cs="KFGQPC Uthman Taha Naskh"/>
          <w:rtl/>
        </w:rPr>
        <w:t xml:space="preserve"> </w:t>
      </w:r>
      <w:r w:rsidR="006451BE" w:rsidRPr="00E53A01">
        <w:rPr>
          <w:rStyle w:val="Char9"/>
          <w:rtl/>
        </w:rPr>
        <w:t>[</w:t>
      </w:r>
      <w:r w:rsidR="006451BE" w:rsidRPr="00E53A01">
        <w:rPr>
          <w:rStyle w:val="Char9"/>
          <w:rFonts w:hint="eastAsia"/>
          <w:rtl/>
        </w:rPr>
        <w:t>التوبة</w:t>
      </w:r>
      <w:r w:rsidR="006451BE" w:rsidRPr="00E53A01">
        <w:rPr>
          <w:rStyle w:val="Char9"/>
          <w:rtl/>
        </w:rPr>
        <w:t xml:space="preserve">: </w:t>
      </w:r>
      <w:r w:rsidR="006451BE" w:rsidRPr="00E53A01">
        <w:rPr>
          <w:rStyle w:val="Char9"/>
          <w:rFonts w:hint="cs"/>
          <w:rtl/>
        </w:rPr>
        <w:t>٨٠</w:t>
      </w:r>
      <w:r w:rsidR="006451BE"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w:t>
      </w:r>
      <w:r w:rsidR="004C70A6"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4C70A6"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اگر هفتاد بار برايشان طلب آمرزش کني باز هم خدا هرگز ايشان را نمی</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آمرزد</w:t>
      </w:r>
      <w:r w:rsidR="004C70A6"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زيرا خدا مطيع رسول و غير</w:t>
      </w:r>
      <w:r w:rsidR="004C70A6"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رسول نيست.</w:t>
      </w:r>
    </w:p>
    <w:p w:rsidR="004C70A6"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7- مجلسي درهمان باب روايت کرده که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فرمود: </w:t>
      </w:r>
      <w:r w:rsidRPr="00E53A01">
        <w:rPr>
          <w:rFonts w:ascii="Lotus Linotype" w:hAnsi="Lotus Linotype" w:cs="mylotus"/>
          <w:b/>
          <w:bCs/>
          <w:sz w:val="27"/>
          <w:szCs w:val="26"/>
          <w:rtl/>
          <w:lang w:bidi="fa-IR"/>
        </w:rPr>
        <w:t>«من زار الحسن في بقيعه ثبت قدمه على الصراط يوم تزلّ فيه الأقدام»</w:t>
      </w:r>
      <w:r w:rsidRPr="00E53A01">
        <w:rPr>
          <w:rFonts w:ascii="Times New Roman" w:hAnsi="Times New Roman" w:cs="B Lotus" w:hint="cs"/>
          <w:sz w:val="30"/>
          <w:szCs w:val="28"/>
          <w:rtl/>
          <w:lang w:bidi="fa-IR"/>
        </w:rPr>
        <w:t xml:space="preserve"> یعنی هر کس امام حسن را در بقيع زيارت کند، روزي که قدم</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در آن خواهد لغزيد، قدم او بر صراط ثابت خو</w:t>
      </w:r>
      <w:r w:rsidR="004C70A6" w:rsidRPr="00E53A01">
        <w:rPr>
          <w:rFonts w:ascii="Times New Roman" w:hAnsi="Times New Roman" w:cs="B Lotus" w:hint="cs"/>
          <w:sz w:val="30"/>
          <w:szCs w:val="28"/>
          <w:rtl/>
          <w:lang w:bidi="fa-IR"/>
        </w:rPr>
        <w:t>اهد بود.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آيا هر کس هر گناهي کرده به صرف زيارت لغزش او بخشيده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آيا اين زيارت رشو</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است که قوانين خدا را نقض مي</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کند؟ چرا اين ثواب فقط براي زيارت زمان ممات و قبر امام است؟ چرا براي زائر او در زمان حيات آن امام همام چنين بهر</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نداشته است؟</w:t>
      </w:r>
    </w:p>
    <w:p w:rsidR="007C63BC" w:rsidRPr="00E53A01" w:rsidRDefault="007C63BC" w:rsidP="008B186A">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8- مجلسي در همان باب از حضرت جواد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کرده که فرمودند: «هر کس متعمداً رسول خدا را زي</w:t>
      </w:r>
      <w:r w:rsidR="004C70A6" w:rsidRPr="00E53A01">
        <w:rPr>
          <w:rFonts w:ascii="Times New Roman" w:hAnsi="Times New Roman" w:cs="B Lotus" w:hint="cs"/>
          <w:sz w:val="30"/>
          <w:szCs w:val="28"/>
          <w:rtl/>
          <w:lang w:bidi="fa-IR"/>
        </w:rPr>
        <w:t>ارت کند پاداشش بهشت است». شکی ن</w:t>
      </w:r>
      <w:r w:rsidRPr="00E53A01">
        <w:rPr>
          <w:rFonts w:ascii="Times New Roman" w:hAnsi="Times New Roman" w:cs="B Lotus" w:hint="cs"/>
          <w:sz w:val="30"/>
          <w:szCs w:val="28"/>
          <w:rtl/>
          <w:lang w:bidi="fa-IR"/>
        </w:rPr>
        <w:t>ی</w:t>
      </w:r>
      <w:r w:rsidR="004C70A6" w:rsidRPr="00E53A01">
        <w:rPr>
          <w:rFonts w:ascii="Times New Roman" w:hAnsi="Times New Roman" w:cs="B Lotus" w:hint="cs"/>
          <w:sz w:val="30"/>
          <w:szCs w:val="28"/>
          <w:rtl/>
          <w:lang w:bidi="fa-IR"/>
        </w:rPr>
        <w:t>س</w:t>
      </w:r>
      <w:r w:rsidRPr="00E53A01">
        <w:rPr>
          <w:rFonts w:ascii="Times New Roman" w:hAnsi="Times New Roman" w:cs="B Lotus" w:hint="cs"/>
          <w:sz w:val="30"/>
          <w:szCs w:val="28"/>
          <w:rtl/>
          <w:lang w:bidi="fa-IR"/>
        </w:rPr>
        <w:t xml:space="preserve">ت که تمام اصحاب آن حضرت به زيارتش نائل شدند و در نتيجه اهل بهشت خواهند بود، پس چرا شما به اصحاب رسول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بد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يد؟ مگر اينکه کسي بگويد اين ثواب</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براي زائر قبر است نه زائر خود رسول خدا </w:t>
      </w:r>
      <w:r w:rsidR="00194A38" w:rsidRPr="00E53A01">
        <w:rPr>
          <w:rFonts w:ascii="Abo-thar" w:hAnsi="Abo-thar" w:cs="CTraditional Arabic" w:hint="cs"/>
          <w:color w:val="000000"/>
          <w:sz w:val="30"/>
          <w:szCs w:val="28"/>
          <w:rtl/>
          <w:lang w:bidi="fa-IR"/>
        </w:rPr>
        <w:t>ص</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w:t>
      </w:r>
      <w:r w:rsidR="0021340B" w:rsidRPr="00E53A01">
        <w:rPr>
          <w:rFonts w:ascii="Times New Roman" w:hAnsi="Times New Roman" w:cs="B Lotus" w:hint="cs"/>
          <w:sz w:val="30"/>
          <w:szCs w:val="28"/>
          <w:rtl/>
          <w:lang w:bidi="fa-IR"/>
        </w:rPr>
        <w:t xml:space="preserve"> این‌جا</w:t>
      </w:r>
      <w:r w:rsidRPr="00E53A01">
        <w:rPr>
          <w:rFonts w:ascii="Times New Roman" w:hAnsi="Times New Roman" w:cs="B Lotus" w:hint="cs"/>
          <w:sz w:val="30"/>
          <w:szCs w:val="28"/>
          <w:rtl/>
          <w:lang w:bidi="fa-IR"/>
        </w:rPr>
        <w:t xml:space="preserve">ست که باید گفت: </w:t>
      </w:r>
      <w:r w:rsidR="00F7604D" w:rsidRPr="00E53A01">
        <w:rPr>
          <w:rFonts w:cs="Traditional Arabic" w:hint="cs"/>
          <w:szCs w:val="28"/>
          <w:rtl/>
        </w:rPr>
        <w:t>﴿</w:t>
      </w:r>
      <w:r w:rsidR="005558EF" w:rsidRPr="00E53A01">
        <w:rPr>
          <w:rStyle w:val="Char7"/>
          <w:rFonts w:hint="cs"/>
          <w:rtl/>
        </w:rPr>
        <w:t>إِنَّ</w:t>
      </w:r>
      <w:r w:rsidR="005558EF" w:rsidRPr="00E53A01">
        <w:rPr>
          <w:rStyle w:val="Char7"/>
          <w:rtl/>
        </w:rPr>
        <w:t xml:space="preserve"> </w:t>
      </w:r>
      <w:r w:rsidR="005558EF" w:rsidRPr="00E53A01">
        <w:rPr>
          <w:rStyle w:val="Char7"/>
          <w:rFonts w:hint="cs"/>
          <w:rtl/>
        </w:rPr>
        <w:t>هَٰذَا</w:t>
      </w:r>
      <w:r w:rsidR="005558EF" w:rsidRPr="00E53A01">
        <w:rPr>
          <w:rStyle w:val="Char7"/>
          <w:rtl/>
        </w:rPr>
        <w:t xml:space="preserve"> </w:t>
      </w:r>
      <w:r w:rsidR="005558EF" w:rsidRPr="00E53A01">
        <w:rPr>
          <w:rStyle w:val="Char7"/>
          <w:rFonts w:hint="cs"/>
          <w:rtl/>
        </w:rPr>
        <w:t>لَشَيۡءٌ</w:t>
      </w:r>
      <w:r w:rsidR="005558EF" w:rsidRPr="00E53A01">
        <w:rPr>
          <w:rStyle w:val="Char7"/>
          <w:rtl/>
        </w:rPr>
        <w:t xml:space="preserve"> </w:t>
      </w:r>
      <w:r w:rsidR="005558EF" w:rsidRPr="00E53A01">
        <w:rPr>
          <w:rStyle w:val="Char7"/>
          <w:rFonts w:hint="cs"/>
          <w:rtl/>
        </w:rPr>
        <w:t>عُجَابٞ</w:t>
      </w:r>
      <w:r w:rsidR="005558EF" w:rsidRPr="00E53A01">
        <w:rPr>
          <w:rStyle w:val="Char7"/>
          <w:rtl/>
        </w:rPr>
        <w:t xml:space="preserve"> ٥</w:t>
      </w:r>
      <w:r w:rsidR="00F7604D" w:rsidRPr="00E53A01">
        <w:rPr>
          <w:rFonts w:ascii="Times New Roman" w:hAnsi="Times New Roman" w:cs="Traditional Arabic" w:hint="cs"/>
          <w:szCs w:val="28"/>
          <w:rtl/>
          <w:lang w:bidi="fa-IR"/>
        </w:rPr>
        <w:t>﴾</w:t>
      </w:r>
      <w:r w:rsidRPr="00E53A01">
        <w:rPr>
          <w:rFonts w:ascii="Times New Roman" w:hAnsi="Times New Roman" w:cs="B Lotus" w:hint="cs"/>
          <w:rtl/>
          <w:lang w:bidi="fa-IR"/>
        </w:rPr>
        <w:t xml:space="preserve"> </w:t>
      </w:r>
      <w:r w:rsidR="008B186A" w:rsidRPr="008B186A">
        <w:rPr>
          <w:rStyle w:val="Charb"/>
          <w:rFonts w:hint="cs"/>
          <w:rtl/>
        </w:rPr>
        <w:t>[</w:t>
      </w:r>
      <w:r w:rsidRPr="008B186A">
        <w:rPr>
          <w:rStyle w:val="Charb"/>
          <w:rFonts w:hint="cs"/>
          <w:rtl/>
        </w:rPr>
        <w:t>ص</w:t>
      </w:r>
      <w:r w:rsidR="005D5566" w:rsidRPr="008B186A">
        <w:rPr>
          <w:rStyle w:val="Charb"/>
          <w:rFonts w:hint="cs"/>
          <w:rtl/>
        </w:rPr>
        <w:t>/5</w:t>
      </w:r>
      <w:r w:rsidR="008B186A" w:rsidRPr="008B186A">
        <w:rPr>
          <w:rStyle w:val="Charb"/>
          <w:rFonts w:hint="cs"/>
          <w:rtl/>
        </w:rPr>
        <w:t>]</w:t>
      </w:r>
      <w:r w:rsidRPr="00E53A01">
        <w:rPr>
          <w:rFonts w:ascii="Times New Roman" w:hAnsi="Times New Roman" w:cs="B Lotus" w:hint="cs"/>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9- مجلسي در همان باب از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کرده که فرمود: </w:t>
      </w:r>
      <w:r w:rsidRPr="00E53A01">
        <w:rPr>
          <w:rFonts w:ascii="Lotus Linotype" w:hAnsi="Lotus Linotype" w:cs="mylotus"/>
          <w:b/>
          <w:bCs/>
          <w:sz w:val="27"/>
          <w:szCs w:val="26"/>
          <w:rtl/>
          <w:lang w:bidi="fa-IR"/>
        </w:rPr>
        <w:t>«من زارني غفرتْ له ذنوبه و لم</w:t>
      </w:r>
      <w:r w:rsidRPr="00E53A01">
        <w:rPr>
          <w:rFonts w:ascii="Lotus Linotype" w:hAnsi="Lotus Linotype" w:cs="Rateb lotusb22"/>
          <w:sz w:val="28"/>
          <w:szCs w:val="28"/>
          <w:rtl/>
          <w:lang w:bidi="fa-IR"/>
        </w:rPr>
        <w:t>‌</w:t>
      </w:r>
      <w:r w:rsidRPr="00E53A01">
        <w:rPr>
          <w:rFonts w:ascii="Lotus Linotype" w:hAnsi="Lotus Linotype" w:cs="mylotus"/>
          <w:b/>
          <w:bCs/>
          <w:sz w:val="27"/>
          <w:szCs w:val="26"/>
          <w:rtl/>
          <w:lang w:bidi="fa-IR"/>
        </w:rPr>
        <w:t xml:space="preserve"> يمت فقيراً» </w:t>
      </w:r>
      <w:r w:rsidRPr="00E53A01">
        <w:rPr>
          <w:rFonts w:ascii="Times New Roman" w:hAnsi="Times New Roman" w:cs="B Lotus" w:hint="cs"/>
          <w:sz w:val="30"/>
          <w:szCs w:val="28"/>
          <w:rtl/>
          <w:lang w:bidi="fa-IR"/>
        </w:rPr>
        <w:t>یعنی هر کس مرا زيارت کند گناهانش آمرزيده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 xml:space="preserve">د و فقير نخواهد مرد. آيا امام اين قدر زيارت مردم از خودش را دوست دارد که فرموده تمام گناهان زائرش کيفر ندارد و هر کسی که به خدمت او رسيده در حال مرگ غني خواهد بود. علماي اقتصاد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ند براي ايجاد رفاه بايد از قوانين صحيح اقتصادي پيروي کرد ولي راويان چنین احاديث دروغی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براي بي ‌نيازي بايد به زيارت قبور پرداخت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حال کدام صحيح است؟ قضاوت با خواننده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به نظر ما دشمنان اسلام با اين روايات دين اسلام را موهون ساخته و مردم را بر انجام گناهان با جرات ساخت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زیرا زيارت قبر موجب آمرزش جنايات و گناهان</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w:t>
      </w:r>
    </w:p>
    <w:p w:rsidR="009F09C9" w:rsidRPr="00E53A01" w:rsidRDefault="007C63BC" w:rsidP="00722151">
      <w:pPr>
        <w:pStyle w:val="StyleComplexBLotus12ptJustifiedFirstline05cmCharChar"/>
        <w:spacing w:line="240" w:lineRule="auto"/>
        <w:ind w:firstLine="340"/>
        <w:rPr>
          <w:rFonts w:ascii="Times New Roman" w:hAnsi="Times New Roman" w:cs="B Lotus" w:hint="cs"/>
          <w:color w:val="FF0000"/>
          <w:sz w:val="30"/>
          <w:szCs w:val="28"/>
          <w:rtl/>
          <w:lang w:bidi="fa-IR"/>
        </w:rPr>
      </w:pPr>
      <w:r w:rsidRPr="00E53A01">
        <w:rPr>
          <w:rFonts w:ascii="Times New Roman" w:hAnsi="Times New Roman" w:cs="B Lotus" w:hint="cs"/>
          <w:sz w:val="30"/>
          <w:szCs w:val="28"/>
          <w:rtl/>
          <w:lang w:bidi="fa-IR"/>
        </w:rPr>
        <w:t xml:space="preserve">در همين باب روايتي آمده که حضرت عسکري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 </w:t>
      </w:r>
      <w:r w:rsidRPr="00E53A01">
        <w:rPr>
          <w:rFonts w:ascii="Lotus Linotype" w:hAnsi="Lotus Linotype" w:cs="mylotus"/>
          <w:b/>
          <w:bCs/>
          <w:sz w:val="27"/>
          <w:szCs w:val="26"/>
          <w:rtl/>
          <w:lang w:bidi="fa-IR"/>
        </w:rPr>
        <w:t>«من زار جعفر وأباه لم يشك عينه ولم يصبه سقم»</w:t>
      </w:r>
      <w:r w:rsidRPr="00E53A01">
        <w:rPr>
          <w:rFonts w:ascii="Times New Roman" w:hAnsi="Times New Roman" w:cs="B Lotus" w:hint="cs"/>
          <w:sz w:val="30"/>
          <w:szCs w:val="28"/>
          <w:rtl/>
          <w:lang w:bidi="fa-IR"/>
        </w:rPr>
        <w:t xml:space="preserve"> یعنی هرکس حضرت جعفر و پدرش را زيارت کند چشم درد نمي‌گيرد و مريض نیز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بايد پرسيد چرا مردمي که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مي‌ديدند، مريض مي‌شدند و خود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چشم درد گرفت و تعدادي از مهاجرين في سبيل الله که از اصحاب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بودند پس از وصول به مدينه بيمار شدند و تب کردند؟ با وجود چنین روایاتی چگونه زائر قبر نواد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پيامبر مريض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و زائر خود پیامبر آن هم در حیاتش مریض</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اين</w:t>
      </w:r>
      <w:r w:rsidR="0021340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تماماً مخالف کتاب خدا و</w:t>
      </w:r>
      <w:r w:rsidR="004C70A6"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مخالف عقل سليم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روايات اين باب همه</w:t>
      </w:r>
      <w:r w:rsidR="0021340B" w:rsidRPr="00E53A01">
        <w:rPr>
          <w:rFonts w:ascii="Times New Roman" w:hAnsi="Times New Roman" w:cs="B Lotus" w:hint="cs"/>
          <w:sz w:val="30"/>
          <w:szCs w:val="28"/>
          <w:rtl/>
          <w:lang w:bidi="fa-IR"/>
        </w:rPr>
        <w:t xml:space="preserve">‌اش </w:t>
      </w:r>
      <w:r w:rsidRPr="00E53A01">
        <w:rPr>
          <w:rFonts w:ascii="Times New Roman" w:hAnsi="Times New Roman" w:cs="B Lotus" w:hint="cs"/>
          <w:sz w:val="30"/>
          <w:szCs w:val="28"/>
          <w:rtl/>
          <w:lang w:bidi="fa-IR"/>
        </w:rPr>
        <w:t xml:space="preserve">از اين قبيل است. تو خود حديث مفصل بخوان از </w:t>
      </w:r>
      <w:r w:rsidRPr="00E53A01">
        <w:rPr>
          <w:rFonts w:ascii="Times New Roman" w:hAnsi="Times New Roman" w:cs="B Lotus" w:hint="cs"/>
          <w:color w:val="FF0000"/>
          <w:sz w:val="30"/>
          <w:szCs w:val="28"/>
          <w:rtl/>
          <w:lang w:bidi="fa-IR"/>
        </w:rPr>
        <w:t>اين مجمل(مختصر).</w:t>
      </w:r>
    </w:p>
    <w:p w:rsidR="00722151" w:rsidRPr="00E53A01" w:rsidRDefault="00722151" w:rsidP="00722151">
      <w:pPr>
        <w:pStyle w:val="StyleComplexBLotus12ptJustifiedFirstline05cmCharChar"/>
        <w:spacing w:line="240" w:lineRule="auto"/>
        <w:ind w:firstLine="340"/>
        <w:rPr>
          <w:rFonts w:ascii="Times New Roman" w:hAnsi="Times New Roman" w:cs="B Lotus"/>
          <w:sz w:val="30"/>
          <w:szCs w:val="28"/>
          <w:rtl/>
          <w:lang w:bidi="fa-IR"/>
        </w:rPr>
        <w:sectPr w:rsidR="00722151" w:rsidRPr="00E53A01" w:rsidSect="00DF67D3">
          <w:headerReference w:type="default" r:id="rId21"/>
          <w:footnotePr>
            <w:numRestart w:val="eachPage"/>
          </w:footnotePr>
          <w:type w:val="oddPage"/>
          <w:pgSz w:w="9356" w:h="13608" w:code="9"/>
          <w:pgMar w:top="907" w:right="1134" w:bottom="1134" w:left="1134" w:header="0" w:footer="851" w:gutter="0"/>
          <w:cols w:space="720"/>
          <w:bidi/>
          <w:rtlGutter/>
          <w:docGrid w:linePitch="381"/>
        </w:sectPr>
      </w:pPr>
    </w:p>
    <w:p w:rsidR="007C63BC" w:rsidRPr="00E53A01" w:rsidRDefault="007C63BC" w:rsidP="00B411AD">
      <w:pPr>
        <w:pStyle w:val="-"/>
        <w:rPr>
          <w:rFonts w:hint="cs"/>
          <w:rtl/>
        </w:rPr>
      </w:pPr>
      <w:bookmarkStart w:id="124" w:name="_Toc282021153"/>
      <w:bookmarkStart w:id="125" w:name="_Toc389653247"/>
      <w:r w:rsidRPr="00E53A01">
        <w:rPr>
          <w:rFonts w:hint="cs"/>
          <w:rtl/>
        </w:rPr>
        <w:t>باب دوم</w:t>
      </w:r>
      <w:r w:rsidR="00B411AD">
        <w:rPr>
          <w:rFonts w:hint="cs"/>
          <w:rtl/>
        </w:rPr>
        <w:t xml:space="preserve"> </w:t>
      </w:r>
      <w:r w:rsidRPr="00E53A01">
        <w:rPr>
          <w:rFonts w:hint="cs"/>
          <w:rtl/>
        </w:rPr>
        <w:t xml:space="preserve">از ابواب زيارت رسول خدا </w:t>
      </w:r>
      <w:r w:rsidR="00194A38" w:rsidRPr="00B411AD">
        <w:rPr>
          <w:rFonts w:ascii="Abo-thar" w:hAnsi="Abo-thar" w:cs="CTraditional Arabic" w:hint="cs"/>
          <w:b w:val="0"/>
          <w:bCs w:val="0"/>
          <w:color w:val="000000"/>
          <w:sz w:val="30"/>
          <w:szCs w:val="28"/>
          <w:rtl/>
        </w:rPr>
        <w:t>ص</w:t>
      </w:r>
      <w:bookmarkEnd w:id="124"/>
      <w:bookmarkEnd w:id="125"/>
    </w:p>
    <w:p w:rsidR="007C63BC" w:rsidRPr="005076F4"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5076F4">
        <w:rPr>
          <w:rFonts w:ascii="Times New Roman" w:hAnsi="Times New Roman" w:cs="B Lotus" w:hint="cs"/>
          <w:spacing w:val="-2"/>
          <w:sz w:val="30"/>
          <w:szCs w:val="28"/>
          <w:rtl/>
          <w:lang w:bidi="fa-IR"/>
        </w:rPr>
        <w:t xml:space="preserve">1- مجلسي در اين باب رواياتي آورده که مردم بايد به نزد ستون توبه و ستون حنانه و منبر رسول خدا </w:t>
      </w:r>
      <w:r w:rsidR="00194A38" w:rsidRPr="005076F4">
        <w:rPr>
          <w:rFonts w:ascii="Abo-thar" w:hAnsi="Abo-thar" w:cs="CTraditional Arabic" w:hint="cs"/>
          <w:color w:val="000000"/>
          <w:spacing w:val="-2"/>
          <w:sz w:val="30"/>
          <w:szCs w:val="28"/>
          <w:rtl/>
          <w:lang w:bidi="fa-IR"/>
        </w:rPr>
        <w:t>ص</w:t>
      </w:r>
      <w:r w:rsidRPr="005076F4">
        <w:rPr>
          <w:rFonts w:ascii="Times New Roman" w:hAnsi="Times New Roman" w:cs="B Lotus" w:hint="cs"/>
          <w:spacing w:val="-2"/>
          <w:sz w:val="30"/>
          <w:szCs w:val="28"/>
          <w:rtl/>
          <w:lang w:bidi="fa-IR"/>
        </w:rPr>
        <w:t xml:space="preserve"> بروند و</w:t>
      </w:r>
      <w:r w:rsidR="000B2A58" w:rsidRPr="005076F4">
        <w:rPr>
          <w:rFonts w:ascii="Times New Roman" w:hAnsi="Times New Roman" w:cs="B Lotus" w:hint="cs"/>
          <w:spacing w:val="-2"/>
          <w:sz w:val="30"/>
          <w:szCs w:val="28"/>
          <w:rtl/>
          <w:lang w:bidi="fa-IR"/>
        </w:rPr>
        <w:t xml:space="preserve"> آن‌ها </w:t>
      </w:r>
      <w:r w:rsidRPr="005076F4">
        <w:rPr>
          <w:rFonts w:ascii="Times New Roman" w:hAnsi="Times New Roman" w:cs="B Lotus" w:hint="cs"/>
          <w:spacing w:val="-2"/>
          <w:sz w:val="30"/>
          <w:szCs w:val="28"/>
          <w:rtl/>
          <w:lang w:bidi="fa-IR"/>
        </w:rPr>
        <w:t>را ببوسند و چشم خود را به آن بکشند و مقام جبرئيل و ناودان را که بالاي سر باب جبرئيل بوده زيارت نمايند. جاي پرسش است که آیا آن ستون</w:t>
      </w:r>
      <w:r w:rsidR="004C70A6" w:rsidRPr="005076F4">
        <w:rPr>
          <w:rFonts w:ascii="Times New Roman" w:hAnsi="Times New Roman" w:cs="B Lotus" w:hint="eastAsia"/>
          <w:spacing w:val="-2"/>
          <w:sz w:val="30"/>
          <w:szCs w:val="28"/>
          <w:rtl/>
          <w:lang w:bidi="fa-IR"/>
        </w:rPr>
        <w:t>‌</w:t>
      </w:r>
      <w:r w:rsidRPr="005076F4">
        <w:rPr>
          <w:rFonts w:ascii="Times New Roman" w:hAnsi="Times New Roman" w:cs="B Lotus" w:hint="cs"/>
          <w:spacing w:val="-2"/>
          <w:sz w:val="30"/>
          <w:szCs w:val="28"/>
          <w:rtl/>
          <w:lang w:bidi="fa-IR"/>
        </w:rPr>
        <w:t xml:space="preserve">ها و منبر رسول </w:t>
      </w:r>
      <w:r w:rsidR="00194A38" w:rsidRPr="005076F4">
        <w:rPr>
          <w:rFonts w:ascii="Abo-thar" w:hAnsi="Abo-thar" w:cs="CTraditional Arabic" w:hint="cs"/>
          <w:color w:val="000000"/>
          <w:spacing w:val="-2"/>
          <w:sz w:val="30"/>
          <w:szCs w:val="28"/>
          <w:rtl/>
          <w:lang w:bidi="fa-IR"/>
        </w:rPr>
        <w:t>ص</w:t>
      </w:r>
      <w:r w:rsidRPr="005076F4">
        <w:rPr>
          <w:rFonts w:ascii="Times New Roman" w:hAnsi="Times New Roman" w:cs="B Lotus" w:hint="cs"/>
          <w:spacing w:val="-2"/>
          <w:sz w:val="30"/>
          <w:szCs w:val="28"/>
          <w:rtl/>
          <w:lang w:bidi="fa-IR"/>
        </w:rPr>
        <w:t xml:space="preserve"> هنوز موجود است؟ آيا مجلسي و يا راويان ديگر </w:t>
      </w:r>
      <w:r w:rsidR="00E84182" w:rsidRPr="005076F4">
        <w:rPr>
          <w:rFonts w:ascii="Times New Roman" w:hAnsi="Times New Roman" w:cs="B Lotus" w:hint="cs"/>
          <w:spacing w:val="-2"/>
          <w:sz w:val="30"/>
          <w:szCs w:val="28"/>
          <w:rtl/>
          <w:lang w:bidi="fa-IR"/>
        </w:rPr>
        <w:t>نمي‌دان</w:t>
      </w:r>
      <w:r w:rsidRPr="005076F4">
        <w:rPr>
          <w:rFonts w:ascii="Times New Roman" w:hAnsi="Times New Roman" w:cs="B Lotus" w:hint="cs"/>
          <w:spacing w:val="-2"/>
          <w:sz w:val="30"/>
          <w:szCs w:val="28"/>
          <w:rtl/>
          <w:lang w:bidi="fa-IR"/>
        </w:rPr>
        <w:t>ست</w:t>
      </w:r>
      <w:r w:rsidRPr="005076F4">
        <w:rPr>
          <w:rFonts w:ascii="Lotus Linotype" w:hAnsi="Lotus Linotype" w:cs="B Lotus"/>
          <w:color w:val="000000"/>
          <w:spacing w:val="-2"/>
          <w:sz w:val="30"/>
          <w:szCs w:val="28"/>
          <w:rtl/>
          <w:lang w:bidi="fa-IR"/>
        </w:rPr>
        <w:t>ه‌</w:t>
      </w:r>
      <w:r w:rsidRPr="005076F4">
        <w:rPr>
          <w:rFonts w:cs="B Lotus" w:hint="cs"/>
          <w:spacing w:val="-2"/>
          <w:sz w:val="30"/>
          <w:szCs w:val="28"/>
          <w:rtl/>
          <w:lang w:bidi="fa-IR"/>
        </w:rPr>
        <w:t>ا</w:t>
      </w:r>
      <w:r w:rsidRPr="005076F4">
        <w:rPr>
          <w:rFonts w:ascii="Times New Roman" w:hAnsi="Times New Roman" w:cs="B Lotus" w:hint="cs"/>
          <w:spacing w:val="-2"/>
          <w:sz w:val="30"/>
          <w:szCs w:val="28"/>
          <w:rtl/>
          <w:lang w:bidi="fa-IR"/>
        </w:rPr>
        <w:t>ند که صدها سال قبل مسجد و منبر و ستون</w:t>
      </w:r>
      <w:r w:rsidR="004C70A6" w:rsidRPr="005076F4">
        <w:rPr>
          <w:rFonts w:ascii="Times New Roman" w:hAnsi="Times New Roman" w:cs="B Lotus" w:hint="eastAsia"/>
          <w:spacing w:val="-2"/>
          <w:sz w:val="30"/>
          <w:szCs w:val="28"/>
          <w:rtl/>
          <w:lang w:bidi="fa-IR"/>
        </w:rPr>
        <w:t>‌</w:t>
      </w:r>
      <w:r w:rsidRPr="005076F4">
        <w:rPr>
          <w:rFonts w:ascii="Times New Roman" w:hAnsi="Times New Roman" w:cs="B Lotus" w:hint="cs"/>
          <w:spacing w:val="-2"/>
          <w:sz w:val="30"/>
          <w:szCs w:val="28"/>
          <w:rtl/>
          <w:lang w:bidi="fa-IR"/>
        </w:rPr>
        <w:t>ها از بين رفته است؟!</w:t>
      </w:r>
    </w:p>
    <w:p w:rsidR="007C63BC" w:rsidRPr="00E53A01" w:rsidRDefault="007C63BC" w:rsidP="005558EF">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2- مجلسي در اين باب دعاهايي را ذکر نموده که هر کس در آن</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يعني در مسجد و مقبر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ی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در مقابل حق تعالي باید بايستد و از رسول خدا تملق و تعريف کند و مقام</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هاي رسول را نعوذ بالله به خدا گوشزد نمايد و در آخر به خدا بگويد: </w:t>
      </w:r>
      <w:r w:rsidRPr="00E53A01">
        <w:rPr>
          <w:rFonts w:ascii="Lotus Linotype" w:hAnsi="Lotus Linotype" w:cs="mylotus"/>
          <w:b/>
          <w:bCs/>
          <w:sz w:val="27"/>
          <w:szCs w:val="26"/>
          <w:rtl/>
          <w:lang w:bidi="fa-IR"/>
        </w:rPr>
        <w:t>«اللهم إنك قلت:</w:t>
      </w:r>
      <w:r w:rsidRPr="00E53A01">
        <w:rPr>
          <w:rFonts w:ascii="Times New Roman" w:hAnsi="Times New Roman" w:cs="B Lotus" w:hint="cs"/>
          <w:sz w:val="30"/>
          <w:szCs w:val="28"/>
          <w:rtl/>
          <w:lang w:bidi="fa-IR"/>
        </w:rPr>
        <w:t xml:space="preserve"> </w:t>
      </w:r>
      <w:r w:rsidR="00F7604D" w:rsidRPr="00E53A01">
        <w:rPr>
          <w:rFonts w:cs="Traditional Arabic" w:hint="cs"/>
          <w:szCs w:val="28"/>
          <w:rtl/>
        </w:rPr>
        <w:t>﴿</w:t>
      </w:r>
      <w:r w:rsidR="005558EF" w:rsidRPr="00E53A01">
        <w:rPr>
          <w:rStyle w:val="Char7"/>
          <w:rFonts w:hint="cs"/>
          <w:rtl/>
        </w:rPr>
        <w:t>وَلَوۡ</w:t>
      </w:r>
      <w:r w:rsidR="005558EF" w:rsidRPr="00E53A01">
        <w:rPr>
          <w:rStyle w:val="Char7"/>
          <w:rtl/>
        </w:rPr>
        <w:t xml:space="preserve"> </w:t>
      </w:r>
      <w:r w:rsidR="005558EF" w:rsidRPr="00E53A01">
        <w:rPr>
          <w:rStyle w:val="Char7"/>
          <w:rFonts w:hint="cs"/>
          <w:rtl/>
        </w:rPr>
        <w:t>أَنَّهُمۡ</w:t>
      </w:r>
      <w:r w:rsidR="005558EF" w:rsidRPr="00E53A01">
        <w:rPr>
          <w:rStyle w:val="Char7"/>
          <w:rtl/>
        </w:rPr>
        <w:t xml:space="preserve"> </w:t>
      </w:r>
      <w:r w:rsidR="005558EF" w:rsidRPr="00E53A01">
        <w:rPr>
          <w:rStyle w:val="Char7"/>
          <w:rFonts w:hint="cs"/>
          <w:rtl/>
        </w:rPr>
        <w:t>إِذ</w:t>
      </w:r>
      <w:r w:rsidR="005558EF" w:rsidRPr="00E53A01">
        <w:rPr>
          <w:rStyle w:val="Char7"/>
          <w:rtl/>
        </w:rPr>
        <w:t xml:space="preserve"> </w:t>
      </w:r>
      <w:r w:rsidR="005558EF" w:rsidRPr="00E53A01">
        <w:rPr>
          <w:rStyle w:val="Char7"/>
          <w:rFonts w:hint="cs"/>
          <w:rtl/>
        </w:rPr>
        <w:t>ظَّلَمُوٓاْ</w:t>
      </w:r>
      <w:r w:rsidR="005558EF" w:rsidRPr="00E53A01">
        <w:rPr>
          <w:rStyle w:val="Char7"/>
          <w:rtl/>
        </w:rPr>
        <w:t xml:space="preserve"> </w:t>
      </w:r>
      <w:r w:rsidR="005558EF" w:rsidRPr="00E53A01">
        <w:rPr>
          <w:rStyle w:val="Char7"/>
          <w:rFonts w:hint="cs"/>
          <w:rtl/>
        </w:rPr>
        <w:t>أَنفُسَهُمۡ</w:t>
      </w:r>
      <w:r w:rsidR="005558EF" w:rsidRPr="00E53A01">
        <w:rPr>
          <w:rStyle w:val="Char7"/>
          <w:rtl/>
        </w:rPr>
        <w:t xml:space="preserve"> </w:t>
      </w:r>
      <w:r w:rsidR="005558EF" w:rsidRPr="00E53A01">
        <w:rPr>
          <w:rStyle w:val="Char7"/>
          <w:rFonts w:hint="cs"/>
          <w:rtl/>
        </w:rPr>
        <w:t>جَآءُوكَ</w:t>
      </w:r>
      <w:r w:rsidR="005558EF" w:rsidRPr="00E53A01">
        <w:rPr>
          <w:rStyle w:val="Char7"/>
          <w:rtl/>
        </w:rPr>
        <w:t xml:space="preserve"> </w:t>
      </w:r>
      <w:r w:rsidR="005558EF" w:rsidRPr="00E53A01">
        <w:rPr>
          <w:rStyle w:val="Char7"/>
          <w:rFonts w:hint="cs"/>
          <w:rtl/>
        </w:rPr>
        <w:t>فَٱسۡتَغۡفَرُواْ</w:t>
      </w:r>
      <w:r w:rsidR="005558EF" w:rsidRPr="00E53A01">
        <w:rPr>
          <w:rStyle w:val="Char7"/>
          <w:rtl/>
        </w:rPr>
        <w:t xml:space="preserve"> </w:t>
      </w:r>
      <w:r w:rsidR="005558EF" w:rsidRPr="00E53A01">
        <w:rPr>
          <w:rStyle w:val="Char7"/>
          <w:rFonts w:hint="cs"/>
          <w:rtl/>
        </w:rPr>
        <w:t>ٱللَّهَ</w:t>
      </w:r>
      <w:r w:rsidR="005558EF" w:rsidRPr="00E53A01">
        <w:rPr>
          <w:rStyle w:val="Char7"/>
          <w:rtl/>
        </w:rPr>
        <w:t xml:space="preserve"> </w:t>
      </w:r>
      <w:r w:rsidR="005558EF" w:rsidRPr="00E53A01">
        <w:rPr>
          <w:rStyle w:val="Char7"/>
          <w:rFonts w:hint="cs"/>
          <w:rtl/>
        </w:rPr>
        <w:t>وَٱسۡتَغۡفَرَ</w:t>
      </w:r>
      <w:r w:rsidR="005558EF" w:rsidRPr="00E53A01">
        <w:rPr>
          <w:rStyle w:val="Char7"/>
          <w:rtl/>
        </w:rPr>
        <w:t xml:space="preserve"> </w:t>
      </w:r>
      <w:r w:rsidR="005558EF" w:rsidRPr="00E53A01">
        <w:rPr>
          <w:rStyle w:val="Char7"/>
          <w:rFonts w:hint="cs"/>
          <w:rtl/>
        </w:rPr>
        <w:t>لَهُمُ</w:t>
      </w:r>
      <w:r w:rsidR="005558EF" w:rsidRPr="00E53A01">
        <w:rPr>
          <w:rStyle w:val="Char7"/>
          <w:rtl/>
        </w:rPr>
        <w:t xml:space="preserve"> </w:t>
      </w:r>
      <w:r w:rsidR="005558EF" w:rsidRPr="00E53A01">
        <w:rPr>
          <w:rStyle w:val="Char7"/>
          <w:rFonts w:hint="cs"/>
          <w:rtl/>
        </w:rPr>
        <w:t>ٱلرَّسُولُ</w:t>
      </w:r>
      <w:r w:rsidR="005558EF" w:rsidRPr="00E53A01">
        <w:rPr>
          <w:rStyle w:val="Char7"/>
          <w:rtl/>
        </w:rPr>
        <w:t xml:space="preserve"> </w:t>
      </w:r>
      <w:r w:rsidR="005558EF" w:rsidRPr="00E53A01">
        <w:rPr>
          <w:rStyle w:val="Char7"/>
          <w:rFonts w:hint="cs"/>
          <w:rtl/>
        </w:rPr>
        <w:t>لَوَجَدُواْ</w:t>
      </w:r>
      <w:r w:rsidR="005558EF" w:rsidRPr="00E53A01">
        <w:rPr>
          <w:rStyle w:val="Char7"/>
          <w:rtl/>
        </w:rPr>
        <w:t xml:space="preserve"> </w:t>
      </w:r>
      <w:r w:rsidR="005558EF" w:rsidRPr="00E53A01">
        <w:rPr>
          <w:rStyle w:val="Char7"/>
          <w:rFonts w:hint="cs"/>
          <w:rtl/>
        </w:rPr>
        <w:t>ٱللَّهَ</w:t>
      </w:r>
      <w:r w:rsidR="005558EF" w:rsidRPr="00E53A01">
        <w:rPr>
          <w:rStyle w:val="Char7"/>
          <w:rtl/>
        </w:rPr>
        <w:t xml:space="preserve"> </w:t>
      </w:r>
      <w:r w:rsidR="005558EF" w:rsidRPr="00E53A01">
        <w:rPr>
          <w:rStyle w:val="Char7"/>
          <w:rFonts w:hint="cs"/>
          <w:rtl/>
        </w:rPr>
        <w:t>تَوَّابٗا</w:t>
      </w:r>
      <w:r w:rsidR="005558EF" w:rsidRPr="00E53A01">
        <w:rPr>
          <w:rStyle w:val="Char7"/>
          <w:rtl/>
        </w:rPr>
        <w:t xml:space="preserve"> </w:t>
      </w:r>
      <w:r w:rsidR="005558EF" w:rsidRPr="00E53A01">
        <w:rPr>
          <w:rStyle w:val="Char7"/>
          <w:rFonts w:hint="cs"/>
          <w:rtl/>
        </w:rPr>
        <w:t>رَّحِيمٗا</w:t>
      </w:r>
      <w:r w:rsidR="005558EF" w:rsidRPr="00E53A01">
        <w:rPr>
          <w:rStyle w:val="Char7"/>
          <w:rtl/>
        </w:rPr>
        <w:t xml:space="preserve"> ٦٤</w:t>
      </w:r>
      <w:r w:rsidR="00EC3026" w:rsidRPr="00E53A01">
        <w:rPr>
          <w:rStyle w:val="FootnoteReference"/>
          <w:rFonts w:cs="B Lotus"/>
          <w:rtl/>
        </w:rPr>
        <w:t>(</w:t>
      </w:r>
      <w:r w:rsidR="00EC3026" w:rsidRPr="00E53A01">
        <w:rPr>
          <w:rStyle w:val="FootnoteReference"/>
          <w:rFonts w:cs="B Lotus"/>
          <w:rtl/>
        </w:rPr>
        <w:footnoteReference w:id="34"/>
      </w:r>
      <w:r w:rsidR="00EC3026" w:rsidRPr="00E53A01">
        <w:rPr>
          <w:rStyle w:val="FootnoteReference"/>
          <w:rFonts w:cs="B Lotus"/>
          <w:rtl/>
        </w:rPr>
        <w:t>)</w:t>
      </w:r>
      <w:r w:rsidR="00F7604D" w:rsidRPr="00E53A01">
        <w:rPr>
          <w:rFonts w:cs="Traditional Arabic" w:hint="cs"/>
          <w:szCs w:val="28"/>
          <w:rtl/>
        </w:rPr>
        <w:t>﴾</w:t>
      </w:r>
      <w:r w:rsidRPr="00E53A01">
        <w:rPr>
          <w:rFonts w:ascii="Lotus Linotype" w:hAnsi="Lotus Linotype" w:cs="mylotus"/>
          <w:rtl/>
          <w:lang w:bidi="fa-IR"/>
        </w:rPr>
        <w:t xml:space="preserve"> </w:t>
      </w:r>
      <w:r w:rsidRPr="00E53A01">
        <w:rPr>
          <w:rFonts w:ascii="Lotus Linotype" w:hAnsi="Lotus Linotype" w:cs="mylotus"/>
          <w:b/>
          <w:bCs/>
          <w:sz w:val="27"/>
          <w:szCs w:val="26"/>
          <w:rtl/>
          <w:lang w:bidi="fa-IR"/>
        </w:rPr>
        <w:t>وإني أتيت نبيك مستغفراً تائباً من ذنوبي ... الخ</w:t>
      </w:r>
      <w:r w:rsidR="005D5566" w:rsidRPr="00E53A01">
        <w:rPr>
          <w:rFonts w:ascii="Lotus Linotype" w:hAnsi="Lotus Linotype" w:cs="Rateb lotusb22" w:hint="cs"/>
          <w:sz w:val="28"/>
          <w:szCs w:val="28"/>
          <w:rtl/>
          <w:lang w:bidi="fa-IR"/>
        </w:rPr>
        <w:t>.</w:t>
      </w:r>
      <w:r w:rsidRPr="00E53A01">
        <w:rPr>
          <w:rFonts w:ascii="Lotus Linotype" w:hAnsi="Lotus Linotype" w:cs="Rateb lotusb22"/>
          <w:sz w:val="28"/>
          <w:szCs w:val="28"/>
          <w:rtl/>
          <w:lang w:bidi="fa-IR"/>
        </w:rPr>
        <w:t xml:space="preserve"> </w:t>
      </w:r>
      <w:r w:rsidRPr="00E53A01">
        <w:rPr>
          <w:rFonts w:ascii="Times New Roman" w:hAnsi="Times New Roman" w:cs="B Lotus" w:hint="cs"/>
          <w:sz w:val="30"/>
          <w:szCs w:val="28"/>
          <w:rtl/>
          <w:lang w:bidi="fa-IR"/>
        </w:rPr>
        <w:t>یعنی</w:t>
      </w:r>
      <w:r w:rsidR="005D5566"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خدايا تو خود فرموده</w:t>
      </w:r>
      <w:r w:rsidR="004C70A6" w:rsidRPr="00E53A01">
        <w:rPr>
          <w:rFonts w:ascii="Times New Roman" w:hAnsi="Times New Roman" w:cs="B Lotus" w:hint="eastAsia"/>
          <w:sz w:val="30"/>
          <w:szCs w:val="28"/>
          <w:rtl/>
          <w:lang w:bidi="fa-IR"/>
        </w:rPr>
        <w:t>‌</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w:t>
      </w:r>
      <w:r w:rsidR="004C70A6"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اگر آنان که به خود ستم کردند نزدت آمده پیامبر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 از خدا آمرزش ‌خواستند و رسول نيز براي ايشان طلب مغفرت کرد خدا را توبه‌ پذير و رحيم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يافتند</w:t>
      </w:r>
      <w:r w:rsidR="004C70A6"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همانا من آمرزش‌خواه و تائب از گناهانم به نزد پيامبرت آمده‌ام ... الخ.</w:t>
      </w:r>
    </w:p>
    <w:p w:rsidR="0009114B"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آيا اين آيه دلالت دارد که هر گناه</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کاري بايد براي آمرزش گناهانش نزد رسول</w:t>
      </w:r>
      <w:r w:rsidR="004C70A6" w:rsidRPr="00E53A01">
        <w:rPr>
          <w:rFonts w:ascii="Times New Roman" w:hAnsi="Times New Roman" w:cs="B Lotus" w:hint="cs"/>
          <w:sz w:val="30"/>
          <w:szCs w:val="28"/>
          <w:rtl/>
          <w:lang w:bidi="fa-IR"/>
        </w:rPr>
        <w:t>ِ</w:t>
      </w:r>
      <w:r w:rsidR="004C70A6" w:rsidRPr="00E53A01">
        <w:rPr>
          <w:rFonts w:ascii="Times New Roman" w:hAnsi="Times New Roman" w:cs="B Lotus" w:hint="eastAsia"/>
          <w:sz w:val="30"/>
          <w:szCs w:val="28"/>
          <w:rtl/>
          <w:lang w:bidi="fa-IR"/>
        </w:rPr>
        <w:t xml:space="preserve">‌ </w:t>
      </w:r>
      <w:r w:rsidRPr="00E53A01">
        <w:rPr>
          <w:rFonts w:ascii="Times New Roman" w:hAnsi="Times New Roman" w:cs="B Lotus" w:hint="cs"/>
          <w:sz w:val="30"/>
          <w:szCs w:val="28"/>
          <w:rtl/>
          <w:lang w:bidi="fa-IR"/>
        </w:rPr>
        <w:t xml:space="preserve">خدا برود که خواننده در آخر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من نزد پيامبر آمد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م و از گناهان استغفار و توبه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م</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مسيحيان نزد کشيش </w:t>
      </w:r>
      <w:r w:rsidR="00C21C97" w:rsidRPr="00E53A01">
        <w:rPr>
          <w:rFonts w:ascii="Times New Roman" w:hAnsi="Times New Roman" w:cs="B Lotus" w:hint="cs"/>
          <w:sz w:val="30"/>
          <w:szCs w:val="28"/>
          <w:rtl/>
          <w:lang w:bidi="fa-IR"/>
        </w:rPr>
        <w:t>مي‌رو</w:t>
      </w:r>
      <w:r w:rsidRPr="00E53A01">
        <w:rPr>
          <w:rFonts w:ascii="Times New Roman" w:hAnsi="Times New Roman" w:cs="B Lotus" w:hint="cs"/>
          <w:sz w:val="30"/>
          <w:szCs w:val="28"/>
          <w:rtl/>
          <w:lang w:bidi="fa-IR"/>
        </w:rPr>
        <w:t xml:space="preserve">ند و گناهان خود را اظهار کرده و از آن توبه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 آيا اين بازي کردن با قرآن و تحريف معنوي آن نيست؟ کجای آیه فرموده که هر کس گناه کرد برای آمرزش نزد رسول او برود؟ و آيه‌</w:t>
      </w:r>
      <w:r w:rsidR="004C70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که در اين دعا ذکر شده هیچ نسبتی به اين موضوع ندارد بلکه از خیانت</w:t>
      </w:r>
      <w:r w:rsidR="0042690B" w:rsidRPr="00E53A01">
        <w:rPr>
          <w:rFonts w:ascii="Times New Roman" w:hAnsi="Times New Roman" w:cs="B Lotus" w:hint="cs"/>
          <w:sz w:val="30"/>
          <w:szCs w:val="28"/>
          <w:rtl/>
          <w:lang w:bidi="fa-IR"/>
        </w:rPr>
        <w:t xml:space="preserve">‌های </w:t>
      </w:r>
      <w:r w:rsidRPr="00E53A01">
        <w:rPr>
          <w:rFonts w:ascii="Times New Roman" w:hAnsi="Times New Roman" w:cs="B Lotus" w:hint="cs"/>
          <w:sz w:val="30"/>
          <w:szCs w:val="28"/>
          <w:rtl/>
          <w:lang w:bidi="fa-IR"/>
        </w:rPr>
        <w:t>سازنده دعا بوده است براي</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این آیه به سبب منافقینی نازل شد که با یهود اختلاف داشتند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خداوند</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p>
    <w:p w:rsidR="007C63BC" w:rsidRPr="00E53A01" w:rsidRDefault="00150832" w:rsidP="0009114B">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40049" w:rsidRPr="00E53A01">
        <w:rPr>
          <w:rStyle w:val="Char7"/>
          <w:rFonts w:hint="eastAsia"/>
          <w:rtl/>
        </w:rPr>
        <w:t>وَلَو</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أَنَّهُم</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إِذ</w:t>
      </w:r>
      <w:r w:rsidR="00440049" w:rsidRPr="00E53A01">
        <w:rPr>
          <w:rStyle w:val="Char7"/>
          <w:rtl/>
        </w:rPr>
        <w:t xml:space="preserve"> </w:t>
      </w:r>
      <w:r w:rsidR="00440049" w:rsidRPr="00E53A01">
        <w:rPr>
          <w:rStyle w:val="Char7"/>
          <w:rFonts w:hint="eastAsia"/>
          <w:rtl/>
        </w:rPr>
        <w:t>ظَّلَمُو</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eastAsia"/>
          <w:rtl/>
        </w:rPr>
        <w:t>أَنفُسَهُم</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جَا</w:t>
      </w:r>
      <w:r w:rsidR="00440049" w:rsidRPr="00E53A01">
        <w:rPr>
          <w:rStyle w:val="Char7"/>
          <w:rFonts w:hint="cs"/>
          <w:rtl/>
        </w:rPr>
        <w:t>ٓ</w:t>
      </w:r>
      <w:r w:rsidR="00440049" w:rsidRPr="00E53A01">
        <w:rPr>
          <w:rStyle w:val="Char7"/>
          <w:rFonts w:hint="eastAsia"/>
          <w:rtl/>
        </w:rPr>
        <w:t>ءُوكَ</w:t>
      </w:r>
      <w:r w:rsidR="00440049" w:rsidRPr="00E53A01">
        <w:rPr>
          <w:rStyle w:val="Char7"/>
          <w:rtl/>
        </w:rPr>
        <w:t xml:space="preserve"> </w:t>
      </w:r>
      <w:r w:rsidR="00440049" w:rsidRPr="00E53A01">
        <w:rPr>
          <w:rStyle w:val="Char7"/>
          <w:rFonts w:hint="eastAsia"/>
          <w:rtl/>
        </w:rPr>
        <w:t>فَ</w:t>
      </w:r>
      <w:r w:rsidR="00440049" w:rsidRPr="00E53A01">
        <w:rPr>
          <w:rStyle w:val="Char7"/>
          <w:rFonts w:hint="cs"/>
          <w:rtl/>
        </w:rPr>
        <w:t>ٱ</w:t>
      </w:r>
      <w:r w:rsidR="00440049" w:rsidRPr="00E53A01">
        <w:rPr>
          <w:rStyle w:val="Char7"/>
          <w:rFonts w:hint="eastAsia"/>
          <w:rtl/>
        </w:rPr>
        <w:t>س</w:t>
      </w:r>
      <w:r w:rsidR="00440049" w:rsidRPr="00E53A01">
        <w:rPr>
          <w:rStyle w:val="Char7"/>
          <w:rFonts w:hint="cs"/>
          <w:rtl/>
        </w:rPr>
        <w:t>ۡ</w:t>
      </w:r>
      <w:r w:rsidR="00440049" w:rsidRPr="00E53A01">
        <w:rPr>
          <w:rStyle w:val="Char7"/>
          <w:rFonts w:hint="eastAsia"/>
          <w:rtl/>
        </w:rPr>
        <w:t>تَغ</w:t>
      </w:r>
      <w:r w:rsidR="00440049" w:rsidRPr="00E53A01">
        <w:rPr>
          <w:rStyle w:val="Char7"/>
          <w:rFonts w:hint="cs"/>
          <w:rtl/>
        </w:rPr>
        <w:t>ۡ</w:t>
      </w:r>
      <w:r w:rsidR="00440049" w:rsidRPr="00E53A01">
        <w:rPr>
          <w:rStyle w:val="Char7"/>
          <w:rFonts w:hint="eastAsia"/>
          <w:rtl/>
        </w:rPr>
        <w:t>فَرُواْ</w:t>
      </w:r>
      <w:r w:rsidR="00440049" w:rsidRPr="00E53A01">
        <w:rPr>
          <w:rStyle w:val="Char7"/>
          <w:rtl/>
        </w:rPr>
        <w:t xml:space="preserve"> </w:t>
      </w:r>
      <w:r w:rsidR="00440049" w:rsidRPr="00E53A01">
        <w:rPr>
          <w:rStyle w:val="Char7"/>
          <w:rFonts w:hint="cs"/>
          <w:rtl/>
        </w:rPr>
        <w:t>ٱ</w:t>
      </w:r>
      <w:r w:rsidR="00440049" w:rsidRPr="00E53A01">
        <w:rPr>
          <w:rStyle w:val="Char7"/>
          <w:rFonts w:hint="eastAsia"/>
          <w:rtl/>
        </w:rPr>
        <w:t>للَّهَ</w:t>
      </w:r>
      <w:r w:rsidR="00440049" w:rsidRPr="00E53A01">
        <w:rPr>
          <w:rStyle w:val="Char7"/>
          <w:rtl/>
        </w:rPr>
        <w:t xml:space="preserve"> </w:t>
      </w:r>
      <w:r w:rsidR="00440049" w:rsidRPr="00E53A01">
        <w:rPr>
          <w:rStyle w:val="Char7"/>
          <w:rFonts w:hint="eastAsia"/>
          <w:rtl/>
        </w:rPr>
        <w:t>وَ</w:t>
      </w:r>
      <w:r w:rsidR="00440049" w:rsidRPr="00E53A01">
        <w:rPr>
          <w:rStyle w:val="Char7"/>
          <w:rFonts w:hint="cs"/>
          <w:rtl/>
        </w:rPr>
        <w:t>ٱ</w:t>
      </w:r>
      <w:r w:rsidR="00440049" w:rsidRPr="00E53A01">
        <w:rPr>
          <w:rStyle w:val="Char7"/>
          <w:rFonts w:hint="eastAsia"/>
          <w:rtl/>
        </w:rPr>
        <w:t>س</w:t>
      </w:r>
      <w:r w:rsidR="00440049" w:rsidRPr="00E53A01">
        <w:rPr>
          <w:rStyle w:val="Char7"/>
          <w:rFonts w:hint="cs"/>
          <w:rtl/>
        </w:rPr>
        <w:t>ۡ</w:t>
      </w:r>
      <w:r w:rsidR="00440049" w:rsidRPr="00E53A01">
        <w:rPr>
          <w:rStyle w:val="Char7"/>
          <w:rFonts w:hint="eastAsia"/>
          <w:rtl/>
        </w:rPr>
        <w:t>تَغ</w:t>
      </w:r>
      <w:r w:rsidR="00440049" w:rsidRPr="00E53A01">
        <w:rPr>
          <w:rStyle w:val="Char7"/>
          <w:rFonts w:hint="cs"/>
          <w:rtl/>
        </w:rPr>
        <w:t>ۡ</w:t>
      </w:r>
      <w:r w:rsidR="00440049" w:rsidRPr="00E53A01">
        <w:rPr>
          <w:rStyle w:val="Char7"/>
          <w:rFonts w:hint="eastAsia"/>
          <w:rtl/>
        </w:rPr>
        <w:t>فَرَ</w:t>
      </w:r>
      <w:r w:rsidR="00440049" w:rsidRPr="00E53A01">
        <w:rPr>
          <w:rStyle w:val="Char7"/>
          <w:rtl/>
        </w:rPr>
        <w:t xml:space="preserve"> </w:t>
      </w:r>
      <w:r w:rsidR="00440049" w:rsidRPr="00E53A01">
        <w:rPr>
          <w:rStyle w:val="Char7"/>
          <w:rFonts w:hint="eastAsia"/>
          <w:rtl/>
        </w:rPr>
        <w:t>لَهُمُ</w:t>
      </w:r>
      <w:r w:rsidR="00440049" w:rsidRPr="00E53A01">
        <w:rPr>
          <w:rStyle w:val="Char7"/>
          <w:rtl/>
        </w:rPr>
        <w:t xml:space="preserve"> </w:t>
      </w:r>
      <w:r w:rsidR="00440049" w:rsidRPr="00E53A01">
        <w:rPr>
          <w:rStyle w:val="Char7"/>
          <w:rFonts w:hint="cs"/>
          <w:rtl/>
        </w:rPr>
        <w:t>ٱ</w:t>
      </w:r>
      <w:r w:rsidR="00440049" w:rsidRPr="00E53A01">
        <w:rPr>
          <w:rStyle w:val="Char7"/>
          <w:rFonts w:hint="eastAsia"/>
          <w:rtl/>
        </w:rPr>
        <w:t>لرَّسُولُ</w:t>
      </w:r>
      <w:r w:rsidR="00440049" w:rsidRPr="00E53A01">
        <w:rPr>
          <w:rStyle w:val="Char7"/>
          <w:rtl/>
        </w:rPr>
        <w:t xml:space="preserve"> </w:t>
      </w:r>
      <w:r w:rsidR="00440049" w:rsidRPr="00E53A01">
        <w:rPr>
          <w:rStyle w:val="Char7"/>
          <w:rFonts w:hint="eastAsia"/>
          <w:rtl/>
        </w:rPr>
        <w:t>لَوَجَدُواْ</w:t>
      </w:r>
      <w:r w:rsidR="00440049" w:rsidRPr="00E53A01">
        <w:rPr>
          <w:rStyle w:val="Char7"/>
          <w:rtl/>
        </w:rPr>
        <w:t xml:space="preserve"> </w:t>
      </w:r>
      <w:r w:rsidR="00440049" w:rsidRPr="00E53A01">
        <w:rPr>
          <w:rStyle w:val="Char7"/>
          <w:rFonts w:hint="cs"/>
          <w:rtl/>
        </w:rPr>
        <w:t>ٱ</w:t>
      </w:r>
      <w:r w:rsidR="00440049" w:rsidRPr="00E53A01">
        <w:rPr>
          <w:rStyle w:val="Char7"/>
          <w:rFonts w:hint="eastAsia"/>
          <w:rtl/>
        </w:rPr>
        <w:t>للَّهَ</w:t>
      </w:r>
      <w:r w:rsidR="00440049" w:rsidRPr="00E53A01">
        <w:rPr>
          <w:rStyle w:val="Char7"/>
          <w:rtl/>
        </w:rPr>
        <w:t xml:space="preserve"> </w:t>
      </w:r>
      <w:r w:rsidR="00440049" w:rsidRPr="00E53A01">
        <w:rPr>
          <w:rStyle w:val="Char7"/>
          <w:rFonts w:hint="eastAsia"/>
          <w:rtl/>
        </w:rPr>
        <w:t>تَوَّاب</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eastAsia"/>
          <w:rtl/>
        </w:rPr>
        <w:t>رَّحِيم</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cs"/>
          <w:rtl/>
        </w:rPr>
        <w:t>٦٤</w:t>
      </w:r>
      <w:r w:rsidR="00440049" w:rsidRPr="00E53A01">
        <w:rPr>
          <w:rStyle w:val="Char7"/>
          <w:rtl/>
        </w:rPr>
        <w:t xml:space="preserve"> </w:t>
      </w:r>
      <w:r w:rsidR="00440049" w:rsidRPr="00E53A01">
        <w:rPr>
          <w:rStyle w:val="Char7"/>
          <w:rFonts w:hint="eastAsia"/>
          <w:rtl/>
        </w:rPr>
        <w:t>فَلَا</w:t>
      </w:r>
      <w:r w:rsidR="00440049" w:rsidRPr="00E53A01">
        <w:rPr>
          <w:rStyle w:val="Char7"/>
          <w:rtl/>
        </w:rPr>
        <w:t xml:space="preserve"> </w:t>
      </w:r>
      <w:r w:rsidR="00440049" w:rsidRPr="00E53A01">
        <w:rPr>
          <w:rStyle w:val="Char7"/>
          <w:rFonts w:hint="eastAsia"/>
          <w:rtl/>
        </w:rPr>
        <w:t>وَرَبِّكَ</w:t>
      </w:r>
      <w:r w:rsidR="00440049" w:rsidRPr="00E53A01">
        <w:rPr>
          <w:rStyle w:val="Char7"/>
          <w:rtl/>
        </w:rPr>
        <w:t xml:space="preserve"> </w:t>
      </w:r>
      <w:r w:rsidR="00440049" w:rsidRPr="00E53A01">
        <w:rPr>
          <w:rStyle w:val="Char7"/>
          <w:rFonts w:hint="eastAsia"/>
          <w:rtl/>
        </w:rPr>
        <w:t>لَا</w:t>
      </w:r>
      <w:r w:rsidR="00440049" w:rsidRPr="00E53A01">
        <w:rPr>
          <w:rStyle w:val="Char7"/>
          <w:rtl/>
        </w:rPr>
        <w:t xml:space="preserve"> </w:t>
      </w:r>
      <w:r w:rsidR="00440049" w:rsidRPr="00E53A01">
        <w:rPr>
          <w:rStyle w:val="Char7"/>
          <w:rFonts w:hint="eastAsia"/>
          <w:rtl/>
        </w:rPr>
        <w:t>يُؤ</w:t>
      </w:r>
      <w:r w:rsidR="00440049" w:rsidRPr="00E53A01">
        <w:rPr>
          <w:rStyle w:val="Char7"/>
          <w:rFonts w:hint="cs"/>
          <w:rtl/>
        </w:rPr>
        <w:t>ۡ</w:t>
      </w:r>
      <w:r w:rsidR="00440049" w:rsidRPr="00E53A01">
        <w:rPr>
          <w:rStyle w:val="Char7"/>
          <w:rFonts w:hint="eastAsia"/>
          <w:rtl/>
        </w:rPr>
        <w:t>مِنُونَ</w:t>
      </w:r>
      <w:r w:rsidR="00440049" w:rsidRPr="00E53A01">
        <w:rPr>
          <w:rStyle w:val="Char7"/>
          <w:rtl/>
        </w:rPr>
        <w:t xml:space="preserve"> </w:t>
      </w:r>
      <w:r w:rsidR="00440049" w:rsidRPr="00E53A01">
        <w:rPr>
          <w:rStyle w:val="Char7"/>
          <w:rFonts w:hint="eastAsia"/>
          <w:rtl/>
        </w:rPr>
        <w:t>حَتَّى</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يُحَكِّمُوكَ</w:t>
      </w:r>
      <w:r w:rsidR="00440049" w:rsidRPr="00E53A01">
        <w:rPr>
          <w:rStyle w:val="Char7"/>
          <w:rtl/>
        </w:rPr>
        <w:t xml:space="preserve"> </w:t>
      </w:r>
      <w:r w:rsidR="00440049" w:rsidRPr="00E53A01">
        <w:rPr>
          <w:rStyle w:val="Char7"/>
          <w:rFonts w:hint="eastAsia"/>
          <w:rtl/>
        </w:rPr>
        <w:t>فِيمَا</w:t>
      </w:r>
      <w:r w:rsidR="00440049" w:rsidRPr="00E53A01">
        <w:rPr>
          <w:rStyle w:val="Char7"/>
          <w:rtl/>
        </w:rPr>
        <w:t xml:space="preserve"> </w:t>
      </w:r>
      <w:r w:rsidR="00440049" w:rsidRPr="00E53A01">
        <w:rPr>
          <w:rStyle w:val="Char7"/>
          <w:rFonts w:hint="eastAsia"/>
          <w:rtl/>
        </w:rPr>
        <w:t>شَجَرَ</w:t>
      </w:r>
      <w:r w:rsidR="00440049" w:rsidRPr="00E53A01">
        <w:rPr>
          <w:rStyle w:val="Char7"/>
          <w:rtl/>
        </w:rPr>
        <w:t xml:space="preserve"> </w:t>
      </w:r>
      <w:r w:rsidR="00440049" w:rsidRPr="00E53A01">
        <w:rPr>
          <w:rStyle w:val="Char7"/>
          <w:rFonts w:hint="eastAsia"/>
          <w:rtl/>
        </w:rPr>
        <w:t>بَي</w:t>
      </w:r>
      <w:r w:rsidR="00440049" w:rsidRPr="00E53A01">
        <w:rPr>
          <w:rStyle w:val="Char7"/>
          <w:rFonts w:hint="cs"/>
          <w:rtl/>
        </w:rPr>
        <w:t>ۡ</w:t>
      </w:r>
      <w:r w:rsidR="00440049" w:rsidRPr="00E53A01">
        <w:rPr>
          <w:rStyle w:val="Char7"/>
          <w:rFonts w:hint="eastAsia"/>
          <w:rtl/>
        </w:rPr>
        <w:t>نَهُم</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ثُمَّ</w:t>
      </w:r>
      <w:r w:rsidR="00440049" w:rsidRPr="00E53A01">
        <w:rPr>
          <w:rStyle w:val="Char7"/>
          <w:rtl/>
        </w:rPr>
        <w:t xml:space="preserve"> </w:t>
      </w:r>
      <w:r w:rsidR="00440049" w:rsidRPr="00E53A01">
        <w:rPr>
          <w:rStyle w:val="Char7"/>
          <w:rFonts w:hint="eastAsia"/>
          <w:rtl/>
        </w:rPr>
        <w:t>لَا</w:t>
      </w:r>
      <w:r w:rsidR="00440049" w:rsidRPr="00E53A01">
        <w:rPr>
          <w:rStyle w:val="Char7"/>
          <w:rtl/>
        </w:rPr>
        <w:t xml:space="preserve"> </w:t>
      </w:r>
      <w:r w:rsidR="00440049" w:rsidRPr="00E53A01">
        <w:rPr>
          <w:rStyle w:val="Char7"/>
          <w:rFonts w:hint="eastAsia"/>
          <w:rtl/>
        </w:rPr>
        <w:t>يَجِدُواْ</w:t>
      </w:r>
      <w:r w:rsidR="00440049" w:rsidRPr="00E53A01">
        <w:rPr>
          <w:rStyle w:val="Char7"/>
          <w:rtl/>
        </w:rPr>
        <w:t xml:space="preserve"> </w:t>
      </w:r>
      <w:r w:rsidR="00440049" w:rsidRPr="00E53A01">
        <w:rPr>
          <w:rStyle w:val="Char7"/>
          <w:rFonts w:hint="eastAsia"/>
          <w:rtl/>
        </w:rPr>
        <w:t>فِي</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أَنفُسِهِم</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حَرَج</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eastAsia"/>
          <w:rtl/>
        </w:rPr>
        <w:t>مِّمَّا</w:t>
      </w:r>
      <w:r w:rsidR="00440049" w:rsidRPr="00E53A01">
        <w:rPr>
          <w:rStyle w:val="Char7"/>
          <w:rtl/>
        </w:rPr>
        <w:t xml:space="preserve"> </w:t>
      </w:r>
      <w:r w:rsidR="00440049" w:rsidRPr="00E53A01">
        <w:rPr>
          <w:rStyle w:val="Char7"/>
          <w:rFonts w:hint="eastAsia"/>
          <w:rtl/>
        </w:rPr>
        <w:t>قَضَي</w:t>
      </w:r>
      <w:r w:rsidR="00440049" w:rsidRPr="00E53A01">
        <w:rPr>
          <w:rStyle w:val="Char7"/>
          <w:rFonts w:hint="cs"/>
          <w:rtl/>
        </w:rPr>
        <w:t>ۡ</w:t>
      </w:r>
      <w:r w:rsidR="00440049" w:rsidRPr="00E53A01">
        <w:rPr>
          <w:rStyle w:val="Char7"/>
          <w:rFonts w:hint="eastAsia"/>
          <w:rtl/>
        </w:rPr>
        <w:t>تَ</w:t>
      </w:r>
      <w:r w:rsidR="00440049" w:rsidRPr="00E53A01">
        <w:rPr>
          <w:rStyle w:val="Char7"/>
          <w:rtl/>
        </w:rPr>
        <w:t xml:space="preserve"> </w:t>
      </w:r>
      <w:r w:rsidR="00440049" w:rsidRPr="00E53A01">
        <w:rPr>
          <w:rStyle w:val="Char7"/>
          <w:rFonts w:hint="eastAsia"/>
          <w:rtl/>
        </w:rPr>
        <w:t>وَيُسَلِّمُواْ</w:t>
      </w:r>
      <w:r w:rsidR="00440049" w:rsidRPr="00E53A01">
        <w:rPr>
          <w:rStyle w:val="Char7"/>
          <w:rtl/>
        </w:rPr>
        <w:t xml:space="preserve"> </w:t>
      </w:r>
      <w:r w:rsidR="00440049" w:rsidRPr="00E53A01">
        <w:rPr>
          <w:rStyle w:val="Char7"/>
          <w:rFonts w:hint="eastAsia"/>
          <w:rtl/>
        </w:rPr>
        <w:t>تَس</w:t>
      </w:r>
      <w:r w:rsidR="00440049" w:rsidRPr="00E53A01">
        <w:rPr>
          <w:rStyle w:val="Char7"/>
          <w:rFonts w:hint="cs"/>
          <w:rtl/>
        </w:rPr>
        <w:t>ۡ</w:t>
      </w:r>
      <w:r w:rsidR="00440049" w:rsidRPr="00E53A01">
        <w:rPr>
          <w:rStyle w:val="Char7"/>
          <w:rFonts w:hint="eastAsia"/>
          <w:rtl/>
        </w:rPr>
        <w:t>لِيم</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cs"/>
          <w:rtl/>
        </w:rPr>
        <w:t>٦٥</w:t>
      </w:r>
      <w:r w:rsidRPr="00E53A01">
        <w:rPr>
          <w:rFonts w:ascii="Times New Roman" w:hAnsi="Times New Roman" w:cs="Traditional Arabic" w:hint="cs"/>
          <w:szCs w:val="28"/>
          <w:rtl/>
        </w:rPr>
        <w:t>﴾</w:t>
      </w:r>
      <w:r w:rsidR="00440049" w:rsidRPr="00E53A01">
        <w:rPr>
          <w:rFonts w:ascii="KFGQPC Uthman Taha Naskh" w:cs="KFGQPC Uthman Taha Naskh"/>
          <w:rtl/>
        </w:rPr>
        <w:t xml:space="preserve"> </w:t>
      </w:r>
      <w:r w:rsidR="00440049" w:rsidRPr="00E53A01">
        <w:rPr>
          <w:rStyle w:val="Char9"/>
          <w:rtl/>
        </w:rPr>
        <w:t>[</w:t>
      </w:r>
      <w:r w:rsidR="00440049" w:rsidRPr="00E53A01">
        <w:rPr>
          <w:rStyle w:val="Char9"/>
          <w:rFonts w:hint="eastAsia"/>
          <w:rtl/>
        </w:rPr>
        <w:t>النساء</w:t>
      </w:r>
      <w:r w:rsidR="00440049" w:rsidRPr="00E53A01">
        <w:rPr>
          <w:rStyle w:val="Char9"/>
          <w:rtl/>
        </w:rPr>
        <w:t xml:space="preserve"> : </w:t>
      </w:r>
      <w:r w:rsidR="00440049" w:rsidRPr="00E53A01">
        <w:rPr>
          <w:rStyle w:val="Char9"/>
          <w:rFonts w:hint="cs"/>
          <w:rtl/>
        </w:rPr>
        <w:t>٦٤</w:t>
      </w:r>
      <w:r w:rsidR="00440049" w:rsidRPr="00E53A01">
        <w:rPr>
          <w:rStyle w:val="Char9"/>
          <w:rFonts w:hint="eastAsia"/>
          <w:rtl/>
        </w:rPr>
        <w:t>،</w:t>
      </w:r>
      <w:r w:rsidR="0090456A" w:rsidRPr="00E53A01">
        <w:rPr>
          <w:rStyle w:val="Char9"/>
          <w:rtl/>
        </w:rPr>
        <w:t xml:space="preserve"> </w:t>
      </w:r>
      <w:r w:rsidR="00440049" w:rsidRPr="00E53A01">
        <w:rPr>
          <w:rStyle w:val="Char9"/>
          <w:rFonts w:hint="cs"/>
          <w:rtl/>
        </w:rPr>
        <w:t>٦٥</w:t>
      </w:r>
      <w:r w:rsidR="00440049"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3B02D0"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اگر آنان که به خود ستم کردند نزد تو آمده و از خدا آمرزش مي‌خواستند و پيامبر نيز برايشان آمرزش مي‌خواست خداوند را توبه ‌پذير و رحيم مي</w:t>
      </w:r>
      <w:r w:rsidR="003B02D0"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يافتند. به هیچ وجه چنین نیست، قسم به پروردگارت که آنان ايمان نمی</w:t>
      </w:r>
      <w:r w:rsidR="003B02D0"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آورند مگر زمانی که تو را در اختلافات ميان خود قاضی قرار دهند و در دلشان نيز از قضاوت تو دلتنگ نبوده و کاملا</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تسليم باشند</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09114B" w:rsidRDefault="007C63BC" w:rsidP="00BA4425">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سپس يهودي به منافق گفت: بیا برای قضاوت به نزد محمد برویم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من قضاوت او را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‌پذيرم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ولي منافق گفت: من قضاوت محمد را قبول ندارم. اگر چند آیه قبل از این آیه شریفه را مورد مطالعه قرار دهیم می</w:t>
      </w:r>
      <w:r w:rsidR="003B02D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یابیم که</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p>
    <w:p w:rsidR="0009114B" w:rsidRDefault="00150832" w:rsidP="0009114B">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40049" w:rsidRPr="00E53A01">
        <w:rPr>
          <w:rStyle w:val="Char7"/>
          <w:rFonts w:hint="eastAsia"/>
          <w:rtl/>
        </w:rPr>
        <w:t>أَلَم</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تَرَ</w:t>
      </w:r>
      <w:r w:rsidR="00440049" w:rsidRPr="00E53A01">
        <w:rPr>
          <w:rStyle w:val="Char7"/>
          <w:rtl/>
        </w:rPr>
        <w:t xml:space="preserve"> </w:t>
      </w:r>
      <w:r w:rsidR="00440049" w:rsidRPr="00E53A01">
        <w:rPr>
          <w:rStyle w:val="Char7"/>
          <w:rFonts w:hint="eastAsia"/>
          <w:rtl/>
        </w:rPr>
        <w:t>إِلَى</w:t>
      </w:r>
      <w:r w:rsidR="00440049" w:rsidRPr="00E53A01">
        <w:rPr>
          <w:rStyle w:val="Char7"/>
          <w:rtl/>
        </w:rPr>
        <w:t xml:space="preserve"> </w:t>
      </w:r>
      <w:r w:rsidR="00440049" w:rsidRPr="00E53A01">
        <w:rPr>
          <w:rStyle w:val="Char7"/>
          <w:rFonts w:hint="cs"/>
          <w:rtl/>
        </w:rPr>
        <w:t>ٱ</w:t>
      </w:r>
      <w:r w:rsidR="00440049" w:rsidRPr="00E53A01">
        <w:rPr>
          <w:rStyle w:val="Char7"/>
          <w:rFonts w:hint="eastAsia"/>
          <w:rtl/>
        </w:rPr>
        <w:t>لَّذِينَ</w:t>
      </w:r>
      <w:r w:rsidR="00440049" w:rsidRPr="00E53A01">
        <w:rPr>
          <w:rStyle w:val="Char7"/>
          <w:rtl/>
        </w:rPr>
        <w:t xml:space="preserve"> </w:t>
      </w:r>
      <w:r w:rsidR="00440049" w:rsidRPr="00E53A01">
        <w:rPr>
          <w:rStyle w:val="Char7"/>
          <w:rFonts w:hint="eastAsia"/>
          <w:rtl/>
        </w:rPr>
        <w:t>يَز</w:t>
      </w:r>
      <w:r w:rsidR="00440049" w:rsidRPr="00E53A01">
        <w:rPr>
          <w:rStyle w:val="Char7"/>
          <w:rFonts w:hint="cs"/>
          <w:rtl/>
        </w:rPr>
        <w:t>ۡ</w:t>
      </w:r>
      <w:r w:rsidR="00440049" w:rsidRPr="00E53A01">
        <w:rPr>
          <w:rStyle w:val="Char7"/>
          <w:rFonts w:hint="eastAsia"/>
          <w:rtl/>
        </w:rPr>
        <w:t>عُمُونَ</w:t>
      </w:r>
      <w:r w:rsidR="00440049" w:rsidRPr="00E53A01">
        <w:rPr>
          <w:rStyle w:val="Char7"/>
          <w:rtl/>
        </w:rPr>
        <w:t xml:space="preserve"> </w:t>
      </w:r>
      <w:r w:rsidR="00440049" w:rsidRPr="00E53A01">
        <w:rPr>
          <w:rStyle w:val="Char7"/>
          <w:rFonts w:hint="eastAsia"/>
          <w:rtl/>
        </w:rPr>
        <w:t>أَنَّهُم</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ءَامَنُواْ</w:t>
      </w:r>
      <w:r w:rsidR="00440049" w:rsidRPr="00E53A01">
        <w:rPr>
          <w:rStyle w:val="Char7"/>
          <w:rtl/>
        </w:rPr>
        <w:t xml:space="preserve"> </w:t>
      </w:r>
      <w:r w:rsidR="00440049" w:rsidRPr="00E53A01">
        <w:rPr>
          <w:rStyle w:val="Char7"/>
          <w:rFonts w:hint="eastAsia"/>
          <w:rtl/>
        </w:rPr>
        <w:t>بِمَا</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أُنزِلَ</w:t>
      </w:r>
      <w:r w:rsidR="00440049" w:rsidRPr="00E53A01">
        <w:rPr>
          <w:rStyle w:val="Char7"/>
          <w:rtl/>
        </w:rPr>
        <w:t xml:space="preserve"> </w:t>
      </w:r>
      <w:r w:rsidR="00440049" w:rsidRPr="00E53A01">
        <w:rPr>
          <w:rStyle w:val="Char7"/>
          <w:rFonts w:hint="eastAsia"/>
          <w:rtl/>
        </w:rPr>
        <w:t>إِلَي</w:t>
      </w:r>
      <w:r w:rsidR="00440049" w:rsidRPr="00E53A01">
        <w:rPr>
          <w:rStyle w:val="Char7"/>
          <w:rFonts w:hint="cs"/>
          <w:rtl/>
        </w:rPr>
        <w:t>ۡ</w:t>
      </w:r>
      <w:r w:rsidR="00440049" w:rsidRPr="00E53A01">
        <w:rPr>
          <w:rStyle w:val="Char7"/>
          <w:rFonts w:hint="eastAsia"/>
          <w:rtl/>
        </w:rPr>
        <w:t>كَ</w:t>
      </w:r>
      <w:r w:rsidR="00440049" w:rsidRPr="00E53A01">
        <w:rPr>
          <w:rStyle w:val="Char7"/>
          <w:rtl/>
        </w:rPr>
        <w:t xml:space="preserve"> </w:t>
      </w:r>
      <w:r w:rsidR="00440049" w:rsidRPr="00E53A01">
        <w:rPr>
          <w:rStyle w:val="Char7"/>
          <w:rFonts w:hint="eastAsia"/>
          <w:rtl/>
        </w:rPr>
        <w:t>وَمَا</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أُنزِلَ</w:t>
      </w:r>
      <w:r w:rsidR="00440049" w:rsidRPr="00E53A01">
        <w:rPr>
          <w:rStyle w:val="Char7"/>
          <w:rtl/>
        </w:rPr>
        <w:t xml:space="preserve"> </w:t>
      </w:r>
      <w:r w:rsidR="00440049" w:rsidRPr="00E53A01">
        <w:rPr>
          <w:rStyle w:val="Char7"/>
          <w:rFonts w:hint="eastAsia"/>
          <w:rtl/>
        </w:rPr>
        <w:t>مِن</w:t>
      </w:r>
      <w:r w:rsidR="00440049" w:rsidRPr="00E53A01">
        <w:rPr>
          <w:rStyle w:val="Char7"/>
          <w:rtl/>
        </w:rPr>
        <w:t xml:space="preserve"> </w:t>
      </w:r>
      <w:r w:rsidR="00440049" w:rsidRPr="00E53A01">
        <w:rPr>
          <w:rStyle w:val="Char7"/>
          <w:rFonts w:hint="eastAsia"/>
          <w:rtl/>
        </w:rPr>
        <w:t>قَب</w:t>
      </w:r>
      <w:r w:rsidR="00440049" w:rsidRPr="00E53A01">
        <w:rPr>
          <w:rStyle w:val="Char7"/>
          <w:rFonts w:hint="cs"/>
          <w:rtl/>
        </w:rPr>
        <w:t>ۡ</w:t>
      </w:r>
      <w:r w:rsidR="00440049" w:rsidRPr="00E53A01">
        <w:rPr>
          <w:rStyle w:val="Char7"/>
          <w:rFonts w:hint="eastAsia"/>
          <w:rtl/>
        </w:rPr>
        <w:t>لِكَ</w:t>
      </w:r>
      <w:r w:rsidR="00440049" w:rsidRPr="00E53A01">
        <w:rPr>
          <w:rStyle w:val="Char7"/>
          <w:rtl/>
        </w:rPr>
        <w:t xml:space="preserve"> </w:t>
      </w:r>
      <w:r w:rsidR="00440049" w:rsidRPr="00E53A01">
        <w:rPr>
          <w:rStyle w:val="Char7"/>
          <w:rFonts w:hint="eastAsia"/>
          <w:rtl/>
        </w:rPr>
        <w:t>يُرِيدُونَ</w:t>
      </w:r>
      <w:r w:rsidR="00440049" w:rsidRPr="00E53A01">
        <w:rPr>
          <w:rStyle w:val="Char7"/>
          <w:rtl/>
        </w:rPr>
        <w:t xml:space="preserve"> </w:t>
      </w:r>
      <w:r w:rsidR="00440049" w:rsidRPr="00E53A01">
        <w:rPr>
          <w:rStyle w:val="Char7"/>
          <w:rFonts w:hint="eastAsia"/>
          <w:rtl/>
        </w:rPr>
        <w:t>أَن</w:t>
      </w:r>
      <w:r w:rsidR="00440049" w:rsidRPr="00E53A01">
        <w:rPr>
          <w:rStyle w:val="Char7"/>
          <w:rtl/>
        </w:rPr>
        <w:t xml:space="preserve"> </w:t>
      </w:r>
      <w:r w:rsidR="00440049" w:rsidRPr="00E53A01">
        <w:rPr>
          <w:rStyle w:val="Char7"/>
          <w:rFonts w:hint="eastAsia"/>
          <w:rtl/>
        </w:rPr>
        <w:t>يَتَحَاكَمُو</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eastAsia"/>
          <w:rtl/>
        </w:rPr>
        <w:t>إِلَى</w:t>
      </w:r>
      <w:r w:rsidR="00440049" w:rsidRPr="00E53A01">
        <w:rPr>
          <w:rStyle w:val="Char7"/>
          <w:rtl/>
        </w:rPr>
        <w:t xml:space="preserve"> </w:t>
      </w:r>
      <w:r w:rsidR="00440049" w:rsidRPr="00E53A01">
        <w:rPr>
          <w:rStyle w:val="Char7"/>
          <w:rFonts w:hint="cs"/>
          <w:rtl/>
        </w:rPr>
        <w:t>ٱ</w:t>
      </w:r>
      <w:r w:rsidR="00440049" w:rsidRPr="00E53A01">
        <w:rPr>
          <w:rStyle w:val="Char7"/>
          <w:rFonts w:hint="eastAsia"/>
          <w:rtl/>
        </w:rPr>
        <w:t>لطَّ</w:t>
      </w:r>
      <w:r w:rsidR="00440049" w:rsidRPr="00E53A01">
        <w:rPr>
          <w:rStyle w:val="Char7"/>
          <w:rFonts w:hint="cs"/>
          <w:rtl/>
        </w:rPr>
        <w:t>ٰ</w:t>
      </w:r>
      <w:r w:rsidR="00440049" w:rsidRPr="00E53A01">
        <w:rPr>
          <w:rStyle w:val="Char7"/>
          <w:rFonts w:hint="eastAsia"/>
          <w:rtl/>
        </w:rPr>
        <w:t>غُوتِ</w:t>
      </w:r>
      <w:r w:rsidR="00440049" w:rsidRPr="00E53A01">
        <w:rPr>
          <w:rStyle w:val="Char7"/>
          <w:rtl/>
        </w:rPr>
        <w:t xml:space="preserve"> </w:t>
      </w:r>
      <w:r w:rsidR="00440049" w:rsidRPr="00E53A01">
        <w:rPr>
          <w:rStyle w:val="Char7"/>
          <w:rFonts w:hint="eastAsia"/>
          <w:rtl/>
        </w:rPr>
        <w:t>وَقَد</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أُمِرُو</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eastAsia"/>
          <w:rtl/>
        </w:rPr>
        <w:t>أَن</w:t>
      </w:r>
      <w:r w:rsidR="00440049" w:rsidRPr="00E53A01">
        <w:rPr>
          <w:rStyle w:val="Char7"/>
          <w:rtl/>
        </w:rPr>
        <w:t xml:space="preserve"> </w:t>
      </w:r>
      <w:r w:rsidR="00440049" w:rsidRPr="00E53A01">
        <w:rPr>
          <w:rStyle w:val="Char7"/>
          <w:rFonts w:hint="eastAsia"/>
          <w:rtl/>
        </w:rPr>
        <w:t>يَك</w:t>
      </w:r>
      <w:r w:rsidR="00440049" w:rsidRPr="00E53A01">
        <w:rPr>
          <w:rStyle w:val="Char7"/>
          <w:rFonts w:hint="cs"/>
          <w:rtl/>
        </w:rPr>
        <w:t>ۡ</w:t>
      </w:r>
      <w:r w:rsidR="00440049" w:rsidRPr="00E53A01">
        <w:rPr>
          <w:rStyle w:val="Char7"/>
          <w:rFonts w:hint="eastAsia"/>
          <w:rtl/>
        </w:rPr>
        <w:t>فُرُواْ</w:t>
      </w:r>
      <w:r w:rsidR="00440049" w:rsidRPr="00E53A01">
        <w:rPr>
          <w:rStyle w:val="Char7"/>
          <w:rtl/>
        </w:rPr>
        <w:t xml:space="preserve"> </w:t>
      </w:r>
      <w:r w:rsidR="00440049" w:rsidRPr="00E53A01">
        <w:rPr>
          <w:rStyle w:val="Char7"/>
          <w:rFonts w:hint="eastAsia"/>
          <w:rtl/>
        </w:rPr>
        <w:t>بِهِ</w:t>
      </w:r>
      <w:r w:rsidR="00440049" w:rsidRPr="00E53A01">
        <w:rPr>
          <w:rStyle w:val="Char7"/>
          <w:rFonts w:hint="cs"/>
          <w:rtl/>
        </w:rPr>
        <w:t>ۦۖ</w:t>
      </w:r>
      <w:r w:rsidR="00440049" w:rsidRPr="00E53A01">
        <w:rPr>
          <w:rStyle w:val="Char7"/>
          <w:rtl/>
        </w:rPr>
        <w:t xml:space="preserve"> </w:t>
      </w:r>
      <w:r w:rsidR="00440049" w:rsidRPr="00E53A01">
        <w:rPr>
          <w:rStyle w:val="Char7"/>
          <w:rFonts w:hint="eastAsia"/>
          <w:rtl/>
        </w:rPr>
        <w:t>وَيُرِيدُ</w:t>
      </w:r>
      <w:r w:rsidR="00440049" w:rsidRPr="00E53A01">
        <w:rPr>
          <w:rStyle w:val="Char7"/>
          <w:rtl/>
        </w:rPr>
        <w:t xml:space="preserve"> </w:t>
      </w:r>
      <w:r w:rsidR="00440049" w:rsidRPr="00E53A01">
        <w:rPr>
          <w:rStyle w:val="Char7"/>
          <w:rFonts w:hint="cs"/>
          <w:rtl/>
        </w:rPr>
        <w:t>ٱ</w:t>
      </w:r>
      <w:r w:rsidR="00440049" w:rsidRPr="00E53A01">
        <w:rPr>
          <w:rStyle w:val="Char7"/>
          <w:rFonts w:hint="eastAsia"/>
          <w:rtl/>
        </w:rPr>
        <w:t>لشَّي</w:t>
      </w:r>
      <w:r w:rsidR="00440049" w:rsidRPr="00E53A01">
        <w:rPr>
          <w:rStyle w:val="Char7"/>
          <w:rFonts w:hint="cs"/>
          <w:rtl/>
        </w:rPr>
        <w:t>ۡ</w:t>
      </w:r>
      <w:r w:rsidR="00440049" w:rsidRPr="00E53A01">
        <w:rPr>
          <w:rStyle w:val="Char7"/>
          <w:rFonts w:hint="eastAsia"/>
          <w:rtl/>
        </w:rPr>
        <w:t>طَ</w:t>
      </w:r>
      <w:r w:rsidR="00440049" w:rsidRPr="00E53A01">
        <w:rPr>
          <w:rStyle w:val="Char7"/>
          <w:rFonts w:hint="cs"/>
          <w:rtl/>
        </w:rPr>
        <w:t>ٰ</w:t>
      </w:r>
      <w:r w:rsidR="00440049" w:rsidRPr="00E53A01">
        <w:rPr>
          <w:rStyle w:val="Char7"/>
          <w:rFonts w:hint="eastAsia"/>
          <w:rtl/>
        </w:rPr>
        <w:t>نُ</w:t>
      </w:r>
      <w:r w:rsidR="00440049" w:rsidRPr="00E53A01">
        <w:rPr>
          <w:rStyle w:val="Char7"/>
          <w:rtl/>
        </w:rPr>
        <w:t xml:space="preserve"> </w:t>
      </w:r>
      <w:r w:rsidR="00440049" w:rsidRPr="00E53A01">
        <w:rPr>
          <w:rStyle w:val="Char7"/>
          <w:rFonts w:hint="eastAsia"/>
          <w:rtl/>
        </w:rPr>
        <w:t>أَن</w:t>
      </w:r>
      <w:r w:rsidR="00440049" w:rsidRPr="00E53A01">
        <w:rPr>
          <w:rStyle w:val="Char7"/>
          <w:rtl/>
        </w:rPr>
        <w:t xml:space="preserve"> </w:t>
      </w:r>
      <w:r w:rsidR="00440049" w:rsidRPr="00E53A01">
        <w:rPr>
          <w:rStyle w:val="Char7"/>
          <w:rFonts w:hint="eastAsia"/>
          <w:rtl/>
        </w:rPr>
        <w:t>يُضِلَّهُم</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ضَلَ</w:t>
      </w:r>
      <w:r w:rsidR="00440049" w:rsidRPr="00E53A01">
        <w:rPr>
          <w:rStyle w:val="Char7"/>
          <w:rFonts w:hint="cs"/>
          <w:rtl/>
        </w:rPr>
        <w:t>ٰ</w:t>
      </w:r>
      <w:r w:rsidR="00440049" w:rsidRPr="00E53A01">
        <w:rPr>
          <w:rStyle w:val="Char7"/>
          <w:rFonts w:hint="eastAsia"/>
          <w:rtl/>
        </w:rPr>
        <w:t>لَ</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eastAsia"/>
          <w:rtl/>
        </w:rPr>
        <w:t>بَعِيد</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cs"/>
          <w:rtl/>
        </w:rPr>
        <w:t>٦٠</w:t>
      </w:r>
      <w:r w:rsidR="00440049" w:rsidRPr="00E53A01">
        <w:rPr>
          <w:rStyle w:val="Char7"/>
          <w:rtl/>
        </w:rPr>
        <w:t xml:space="preserve"> </w:t>
      </w:r>
      <w:r w:rsidR="00440049" w:rsidRPr="00E53A01">
        <w:rPr>
          <w:rStyle w:val="Char7"/>
          <w:rFonts w:hint="eastAsia"/>
          <w:rtl/>
        </w:rPr>
        <w:t>وَإِذَا</w:t>
      </w:r>
      <w:r w:rsidR="00440049" w:rsidRPr="00E53A01">
        <w:rPr>
          <w:rStyle w:val="Char7"/>
          <w:rtl/>
        </w:rPr>
        <w:t xml:space="preserve"> </w:t>
      </w:r>
      <w:r w:rsidR="00440049" w:rsidRPr="00E53A01">
        <w:rPr>
          <w:rStyle w:val="Char7"/>
          <w:rFonts w:hint="eastAsia"/>
          <w:rtl/>
        </w:rPr>
        <w:t>قِيلَ</w:t>
      </w:r>
      <w:r w:rsidR="00440049" w:rsidRPr="00E53A01">
        <w:rPr>
          <w:rStyle w:val="Char7"/>
          <w:rtl/>
        </w:rPr>
        <w:t xml:space="preserve"> </w:t>
      </w:r>
      <w:r w:rsidR="00440049" w:rsidRPr="00E53A01">
        <w:rPr>
          <w:rStyle w:val="Char7"/>
          <w:rFonts w:hint="eastAsia"/>
          <w:rtl/>
        </w:rPr>
        <w:t>لَهُم</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تَعَالَو</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eastAsia"/>
          <w:rtl/>
        </w:rPr>
        <w:t>إِلَى</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مَا</w:t>
      </w:r>
      <w:r w:rsidR="00440049" w:rsidRPr="00E53A01">
        <w:rPr>
          <w:rStyle w:val="Char7"/>
          <w:rFonts w:hint="cs"/>
          <w:rtl/>
        </w:rPr>
        <w:t>ٓ</w:t>
      </w:r>
      <w:r w:rsidR="00440049" w:rsidRPr="00E53A01">
        <w:rPr>
          <w:rStyle w:val="Char7"/>
          <w:rtl/>
        </w:rPr>
        <w:t xml:space="preserve"> </w:t>
      </w:r>
      <w:r w:rsidR="00440049" w:rsidRPr="00E53A01">
        <w:rPr>
          <w:rStyle w:val="Char7"/>
          <w:rFonts w:hint="eastAsia"/>
          <w:rtl/>
        </w:rPr>
        <w:t>أَنزَلَ</w:t>
      </w:r>
      <w:r w:rsidR="00440049" w:rsidRPr="00E53A01">
        <w:rPr>
          <w:rStyle w:val="Char7"/>
          <w:rtl/>
        </w:rPr>
        <w:t xml:space="preserve"> </w:t>
      </w:r>
      <w:r w:rsidR="00440049" w:rsidRPr="00E53A01">
        <w:rPr>
          <w:rStyle w:val="Char7"/>
          <w:rFonts w:hint="cs"/>
          <w:rtl/>
        </w:rPr>
        <w:t>ٱ</w:t>
      </w:r>
      <w:r w:rsidR="00440049" w:rsidRPr="00E53A01">
        <w:rPr>
          <w:rStyle w:val="Char7"/>
          <w:rFonts w:hint="eastAsia"/>
          <w:rtl/>
        </w:rPr>
        <w:t>للَّهُ</w:t>
      </w:r>
      <w:r w:rsidR="00440049" w:rsidRPr="00E53A01">
        <w:rPr>
          <w:rStyle w:val="Char7"/>
          <w:rtl/>
        </w:rPr>
        <w:t xml:space="preserve"> </w:t>
      </w:r>
      <w:r w:rsidR="00440049" w:rsidRPr="00E53A01">
        <w:rPr>
          <w:rStyle w:val="Char7"/>
          <w:rFonts w:hint="eastAsia"/>
          <w:rtl/>
        </w:rPr>
        <w:t>وَإِلَى</w:t>
      </w:r>
      <w:r w:rsidR="00440049" w:rsidRPr="00E53A01">
        <w:rPr>
          <w:rStyle w:val="Char7"/>
          <w:rtl/>
        </w:rPr>
        <w:t xml:space="preserve"> </w:t>
      </w:r>
      <w:r w:rsidR="00440049" w:rsidRPr="00E53A01">
        <w:rPr>
          <w:rStyle w:val="Char7"/>
          <w:rFonts w:hint="cs"/>
          <w:rtl/>
        </w:rPr>
        <w:t>ٱ</w:t>
      </w:r>
      <w:r w:rsidR="00440049" w:rsidRPr="00E53A01">
        <w:rPr>
          <w:rStyle w:val="Char7"/>
          <w:rFonts w:hint="eastAsia"/>
          <w:rtl/>
        </w:rPr>
        <w:t>لرَّسُولِ</w:t>
      </w:r>
      <w:r w:rsidR="00440049" w:rsidRPr="00E53A01">
        <w:rPr>
          <w:rStyle w:val="Char7"/>
          <w:rtl/>
        </w:rPr>
        <w:t xml:space="preserve"> </w:t>
      </w:r>
      <w:r w:rsidR="00440049" w:rsidRPr="00E53A01">
        <w:rPr>
          <w:rStyle w:val="Char7"/>
          <w:rFonts w:hint="eastAsia"/>
          <w:rtl/>
        </w:rPr>
        <w:t>رَأَي</w:t>
      </w:r>
      <w:r w:rsidR="00440049" w:rsidRPr="00E53A01">
        <w:rPr>
          <w:rStyle w:val="Char7"/>
          <w:rFonts w:hint="cs"/>
          <w:rtl/>
        </w:rPr>
        <w:t>ۡ</w:t>
      </w:r>
      <w:r w:rsidR="00440049" w:rsidRPr="00E53A01">
        <w:rPr>
          <w:rStyle w:val="Char7"/>
          <w:rFonts w:hint="eastAsia"/>
          <w:rtl/>
        </w:rPr>
        <w:t>تَ</w:t>
      </w:r>
      <w:r w:rsidR="00440049" w:rsidRPr="00E53A01">
        <w:rPr>
          <w:rStyle w:val="Char7"/>
          <w:rtl/>
        </w:rPr>
        <w:t xml:space="preserve"> </w:t>
      </w:r>
      <w:r w:rsidR="00440049" w:rsidRPr="00E53A01">
        <w:rPr>
          <w:rStyle w:val="Char7"/>
          <w:rFonts w:hint="cs"/>
          <w:rtl/>
        </w:rPr>
        <w:t>ٱ</w:t>
      </w:r>
      <w:r w:rsidR="00440049" w:rsidRPr="00E53A01">
        <w:rPr>
          <w:rStyle w:val="Char7"/>
          <w:rFonts w:hint="eastAsia"/>
          <w:rtl/>
        </w:rPr>
        <w:t>ل</w:t>
      </w:r>
      <w:r w:rsidR="00440049" w:rsidRPr="00E53A01">
        <w:rPr>
          <w:rStyle w:val="Char7"/>
          <w:rFonts w:hint="cs"/>
          <w:rtl/>
        </w:rPr>
        <w:t>ۡ</w:t>
      </w:r>
      <w:r w:rsidR="00440049" w:rsidRPr="00E53A01">
        <w:rPr>
          <w:rStyle w:val="Char7"/>
          <w:rFonts w:hint="eastAsia"/>
          <w:rtl/>
        </w:rPr>
        <w:t>مُنَ</w:t>
      </w:r>
      <w:r w:rsidR="00440049" w:rsidRPr="00E53A01">
        <w:rPr>
          <w:rStyle w:val="Char7"/>
          <w:rFonts w:hint="cs"/>
          <w:rtl/>
        </w:rPr>
        <w:t>ٰ</w:t>
      </w:r>
      <w:r w:rsidR="00440049" w:rsidRPr="00E53A01">
        <w:rPr>
          <w:rStyle w:val="Char7"/>
          <w:rFonts w:hint="eastAsia"/>
          <w:rtl/>
        </w:rPr>
        <w:t>فِقِينَ</w:t>
      </w:r>
      <w:r w:rsidR="00440049" w:rsidRPr="00E53A01">
        <w:rPr>
          <w:rStyle w:val="Char7"/>
          <w:rtl/>
        </w:rPr>
        <w:t xml:space="preserve"> </w:t>
      </w:r>
      <w:r w:rsidR="00440049" w:rsidRPr="00E53A01">
        <w:rPr>
          <w:rStyle w:val="Char7"/>
          <w:rFonts w:hint="eastAsia"/>
          <w:rtl/>
        </w:rPr>
        <w:t>يَصُدُّونَ</w:t>
      </w:r>
      <w:r w:rsidR="00440049" w:rsidRPr="00E53A01">
        <w:rPr>
          <w:rStyle w:val="Char7"/>
          <w:rtl/>
        </w:rPr>
        <w:t xml:space="preserve"> </w:t>
      </w:r>
      <w:r w:rsidR="00440049" w:rsidRPr="00E53A01">
        <w:rPr>
          <w:rStyle w:val="Char7"/>
          <w:rFonts w:hint="eastAsia"/>
          <w:rtl/>
        </w:rPr>
        <w:t>عَنكَ</w:t>
      </w:r>
      <w:r w:rsidR="00440049" w:rsidRPr="00E53A01">
        <w:rPr>
          <w:rStyle w:val="Char7"/>
          <w:rtl/>
        </w:rPr>
        <w:t xml:space="preserve"> </w:t>
      </w:r>
      <w:r w:rsidR="00440049" w:rsidRPr="00E53A01">
        <w:rPr>
          <w:rStyle w:val="Char7"/>
          <w:rFonts w:hint="eastAsia"/>
          <w:rtl/>
        </w:rPr>
        <w:t>صُدُود</w:t>
      </w:r>
      <w:r w:rsidR="00440049" w:rsidRPr="00E53A01">
        <w:rPr>
          <w:rStyle w:val="Char7"/>
          <w:rFonts w:hint="cs"/>
          <w:rtl/>
        </w:rPr>
        <w:t>ٗ</w:t>
      </w:r>
      <w:r w:rsidR="00440049" w:rsidRPr="00E53A01">
        <w:rPr>
          <w:rStyle w:val="Char7"/>
          <w:rFonts w:hint="eastAsia"/>
          <w:rtl/>
        </w:rPr>
        <w:t>ا</w:t>
      </w:r>
      <w:r w:rsidR="00440049" w:rsidRPr="00E53A01">
        <w:rPr>
          <w:rStyle w:val="Char7"/>
          <w:rtl/>
        </w:rPr>
        <w:t xml:space="preserve"> </w:t>
      </w:r>
      <w:r w:rsidR="00440049" w:rsidRPr="00E53A01">
        <w:rPr>
          <w:rStyle w:val="Char7"/>
          <w:rFonts w:hint="cs"/>
          <w:rtl/>
        </w:rPr>
        <w:t>٦١</w:t>
      </w:r>
      <w:r w:rsidRPr="00E53A01">
        <w:rPr>
          <w:rFonts w:ascii="Times New Roman" w:hAnsi="Times New Roman" w:cs="Traditional Arabic" w:hint="cs"/>
          <w:szCs w:val="28"/>
          <w:rtl/>
        </w:rPr>
        <w:t>﴾</w:t>
      </w:r>
      <w:r w:rsidR="00440049" w:rsidRPr="00E53A01">
        <w:rPr>
          <w:rFonts w:ascii="KFGQPC Uthman Taha Naskh" w:cs="KFGQPC Uthman Taha Naskh"/>
          <w:rtl/>
        </w:rPr>
        <w:t xml:space="preserve"> </w:t>
      </w:r>
      <w:r w:rsidR="00440049" w:rsidRPr="00E53A01">
        <w:rPr>
          <w:rStyle w:val="Char9"/>
          <w:rtl/>
        </w:rPr>
        <w:t>[</w:t>
      </w:r>
      <w:r w:rsidR="00440049" w:rsidRPr="00E53A01">
        <w:rPr>
          <w:rStyle w:val="Char9"/>
          <w:rFonts w:hint="eastAsia"/>
          <w:rtl/>
        </w:rPr>
        <w:t>النساء</w:t>
      </w:r>
      <w:r w:rsidR="00440049" w:rsidRPr="00E53A01">
        <w:rPr>
          <w:rStyle w:val="Char9"/>
          <w:rtl/>
        </w:rPr>
        <w:t xml:space="preserve"> : </w:t>
      </w:r>
      <w:r w:rsidR="00440049" w:rsidRPr="00E53A01">
        <w:rPr>
          <w:rStyle w:val="Char9"/>
          <w:rFonts w:hint="cs"/>
          <w:rtl/>
        </w:rPr>
        <w:t>٦٠</w:t>
      </w:r>
      <w:r w:rsidR="00440049" w:rsidRPr="00E53A01">
        <w:rPr>
          <w:rStyle w:val="Char9"/>
          <w:rFonts w:hint="eastAsia"/>
          <w:rtl/>
        </w:rPr>
        <w:t>،</w:t>
      </w:r>
      <w:r w:rsidR="0090456A" w:rsidRPr="00E53A01">
        <w:rPr>
          <w:rStyle w:val="Char9"/>
          <w:rtl/>
        </w:rPr>
        <w:t xml:space="preserve"> </w:t>
      </w:r>
      <w:r w:rsidR="00440049" w:rsidRPr="00E53A01">
        <w:rPr>
          <w:rStyle w:val="Char9"/>
          <w:rFonts w:hint="cs"/>
          <w:rtl/>
        </w:rPr>
        <w:t>٦١</w:t>
      </w:r>
      <w:r w:rsidR="00440049"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آیا دیدی آن کسانی که به زعم خودشان گفتند ما به تو و به آن</w:t>
      </w:r>
      <w:r w:rsidR="003B02D0" w:rsidRPr="00E53A01">
        <w:rPr>
          <w:rFonts w:ascii="Times New Roman" w:hAnsi="Times New Roman" w:cs="B Lotus" w:hint="eastAsia"/>
          <w:sz w:val="30"/>
          <w:szCs w:val="28"/>
          <w:rtl/>
          <w:lang w:bidi="fa-IR"/>
        </w:rPr>
        <w:t>‌</w:t>
      </w:r>
      <w:r w:rsidR="003B02D0" w:rsidRPr="00E53A01">
        <w:rPr>
          <w:rFonts w:ascii="Times New Roman" w:hAnsi="Times New Roman" w:cs="B Lotus" w:hint="cs"/>
          <w:sz w:val="30"/>
          <w:szCs w:val="28"/>
          <w:rtl/>
          <w:lang w:bidi="fa-IR"/>
        </w:rPr>
        <w:t>چه بر تو و قبل از تو نازل شده</w:t>
      </w:r>
      <w:r w:rsidR="007C63BC" w:rsidRPr="00E53A01">
        <w:rPr>
          <w:rFonts w:ascii="Times New Roman" w:hAnsi="Times New Roman" w:cs="B Lotus" w:hint="cs"/>
          <w:sz w:val="30"/>
          <w:szCs w:val="28"/>
          <w:rtl/>
          <w:lang w:bidi="fa-IR"/>
        </w:rPr>
        <w:t xml:space="preserve"> ايمان آورد</w:t>
      </w:r>
      <w:r w:rsidR="007C63BC" w:rsidRPr="00E53A01">
        <w:rPr>
          <w:rFonts w:ascii="Lotus Linotype" w:hAnsi="Lotus Linotype" w:cs="B Lotus"/>
          <w:color w:val="000000"/>
          <w:sz w:val="30"/>
          <w:szCs w:val="28"/>
          <w:rtl/>
          <w:lang w:bidi="fa-IR"/>
        </w:rPr>
        <w:t>ه‌</w:t>
      </w:r>
      <w:r w:rsidR="007C63BC" w:rsidRPr="00E53A01">
        <w:rPr>
          <w:rFonts w:cs="B Lotus" w:hint="cs"/>
          <w:sz w:val="30"/>
          <w:szCs w:val="28"/>
          <w:rtl/>
          <w:lang w:bidi="fa-IR"/>
        </w:rPr>
        <w:t>ا</w:t>
      </w:r>
      <w:r w:rsidR="007C63BC" w:rsidRPr="00E53A01">
        <w:rPr>
          <w:rFonts w:ascii="Times New Roman" w:hAnsi="Times New Roman" w:cs="B Lotus" w:hint="cs"/>
          <w:sz w:val="30"/>
          <w:szCs w:val="28"/>
          <w:rtl/>
          <w:lang w:bidi="fa-IR"/>
        </w:rPr>
        <w:t xml:space="preserve">یم حال آنان چنین است که </w:t>
      </w:r>
      <w:r w:rsidR="00266346" w:rsidRPr="00E53A01">
        <w:rPr>
          <w:rFonts w:ascii="Times New Roman" w:hAnsi="Times New Roman" w:cs="B Lotus" w:hint="cs"/>
          <w:sz w:val="30"/>
          <w:szCs w:val="28"/>
          <w:rtl/>
          <w:lang w:bidi="fa-IR"/>
        </w:rPr>
        <w:t>مي‌خواه</w:t>
      </w:r>
      <w:r w:rsidR="007C63BC" w:rsidRPr="00E53A01">
        <w:rPr>
          <w:rFonts w:ascii="Times New Roman" w:hAnsi="Times New Roman" w:cs="B Lotus" w:hint="cs"/>
          <w:sz w:val="30"/>
          <w:szCs w:val="28"/>
          <w:rtl/>
          <w:lang w:bidi="fa-IR"/>
        </w:rPr>
        <w:t xml:space="preserve">ند محاکمه خود را نزد طاغوت ببرند در حالي که آنان مامورند به طاغوت کافر شوند و شيطان </w:t>
      </w:r>
      <w:r w:rsidR="00266346" w:rsidRPr="00E53A01">
        <w:rPr>
          <w:rFonts w:ascii="Times New Roman" w:hAnsi="Times New Roman" w:cs="B Lotus" w:hint="cs"/>
          <w:sz w:val="30"/>
          <w:szCs w:val="28"/>
          <w:rtl/>
          <w:lang w:bidi="fa-IR"/>
        </w:rPr>
        <w:t>مي‌خواه</w:t>
      </w:r>
      <w:r w:rsidR="007C63BC" w:rsidRPr="00E53A01">
        <w:rPr>
          <w:rFonts w:ascii="Times New Roman" w:hAnsi="Times New Roman" w:cs="B Lotus" w:hint="cs"/>
          <w:sz w:val="30"/>
          <w:szCs w:val="28"/>
          <w:rtl/>
          <w:lang w:bidi="fa-IR"/>
        </w:rPr>
        <w:t>د ايشان را به گمراهي عمیقی وارد سازد و چون به ايشان گفته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007C63BC" w:rsidRPr="00E53A01">
        <w:rPr>
          <w:rFonts w:ascii="Times New Roman" w:hAnsi="Times New Roman" w:cs="B Lotus" w:hint="cs"/>
          <w:sz w:val="30"/>
          <w:szCs w:val="28"/>
          <w:rtl/>
          <w:lang w:bidi="fa-IR"/>
        </w:rPr>
        <w:t>د به سوي آنچه خدا نازل نموده و به سوي رسول روی کنید</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‌بيني که منافقان</w:t>
      </w:r>
      <w:r w:rsidR="000B2A58" w:rsidRPr="00E53A01">
        <w:rPr>
          <w:rFonts w:ascii="Times New Roman" w:hAnsi="Times New Roman" w:cs="B Lotus" w:hint="cs"/>
          <w:sz w:val="30"/>
          <w:szCs w:val="28"/>
          <w:rtl/>
          <w:lang w:bidi="fa-IR"/>
        </w:rPr>
        <w:t xml:space="preserve"> آن‌ها </w:t>
      </w:r>
      <w:r w:rsidR="007C63BC" w:rsidRPr="00E53A01">
        <w:rPr>
          <w:rFonts w:ascii="Times New Roman" w:hAnsi="Times New Roman" w:cs="B Lotus" w:hint="cs"/>
          <w:sz w:val="30"/>
          <w:szCs w:val="28"/>
          <w:rtl/>
          <w:lang w:bidi="fa-IR"/>
        </w:rPr>
        <w:t>را از آمدن به سوي تو بازمي‌دارند</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09114B" w:rsidRDefault="007C63BC" w:rsidP="00BA4425">
      <w:pPr>
        <w:pStyle w:val="StyleComplexBLotus12ptJustifiedFirstline05cmCharChar"/>
        <w:spacing w:line="240" w:lineRule="auto"/>
        <w:ind w:firstLine="340"/>
        <w:rPr>
          <w:rFonts w:cs="Traditional Arabic" w:hint="cs"/>
          <w:szCs w:val="28"/>
          <w:rtl/>
        </w:rPr>
      </w:pPr>
      <w:r w:rsidRPr="00E53A01">
        <w:rPr>
          <w:rFonts w:ascii="Times New Roman" w:hAnsi="Times New Roman" w:cs="B Lotus" w:hint="cs"/>
          <w:sz w:val="30"/>
          <w:szCs w:val="28"/>
          <w:rtl/>
          <w:lang w:bidi="fa-IR"/>
        </w:rPr>
        <w:t xml:space="preserve">سپس فرمود: </w:t>
      </w:r>
    </w:p>
    <w:p w:rsidR="0009114B" w:rsidRPr="002B7157" w:rsidRDefault="00F7604D" w:rsidP="0009114B">
      <w:pPr>
        <w:pStyle w:val="StyleComplexBLotus12ptJustifiedFirstline05cmCharChar"/>
        <w:spacing w:line="240" w:lineRule="auto"/>
        <w:ind w:left="340" w:firstLine="0"/>
        <w:rPr>
          <w:rFonts w:ascii="Times New Roman" w:hAnsi="Times New Roman" w:cs="B Lotus" w:hint="cs"/>
          <w:spacing w:val="-4"/>
          <w:sz w:val="30"/>
          <w:szCs w:val="28"/>
          <w:rtl/>
          <w:lang w:bidi="fa-IR"/>
        </w:rPr>
      </w:pPr>
      <w:r w:rsidRPr="002B7157">
        <w:rPr>
          <w:rFonts w:cs="Traditional Arabic" w:hint="cs"/>
          <w:spacing w:val="-4"/>
          <w:szCs w:val="28"/>
          <w:rtl/>
        </w:rPr>
        <w:t>﴿</w:t>
      </w:r>
      <w:r w:rsidR="00BA4425" w:rsidRPr="002B7157">
        <w:rPr>
          <w:rStyle w:val="Char7"/>
          <w:rFonts w:hint="cs"/>
          <w:spacing w:val="-4"/>
          <w:rtl/>
        </w:rPr>
        <w:t>فَلَا</w:t>
      </w:r>
      <w:r w:rsidR="00BA4425" w:rsidRPr="002B7157">
        <w:rPr>
          <w:rStyle w:val="Char7"/>
          <w:spacing w:val="-4"/>
          <w:rtl/>
        </w:rPr>
        <w:t xml:space="preserve"> </w:t>
      </w:r>
      <w:r w:rsidR="00BA4425" w:rsidRPr="002B7157">
        <w:rPr>
          <w:rStyle w:val="Char7"/>
          <w:rFonts w:hint="cs"/>
          <w:spacing w:val="-4"/>
          <w:rtl/>
        </w:rPr>
        <w:t>وَرَبِّكَ</w:t>
      </w:r>
      <w:r w:rsidR="00BA4425" w:rsidRPr="002B7157">
        <w:rPr>
          <w:rStyle w:val="Char7"/>
          <w:spacing w:val="-4"/>
          <w:rtl/>
        </w:rPr>
        <w:t xml:space="preserve"> </w:t>
      </w:r>
      <w:r w:rsidR="00BA4425" w:rsidRPr="002B7157">
        <w:rPr>
          <w:rStyle w:val="Char7"/>
          <w:rFonts w:hint="cs"/>
          <w:spacing w:val="-4"/>
          <w:rtl/>
        </w:rPr>
        <w:t>لَا</w:t>
      </w:r>
      <w:r w:rsidR="00BA4425" w:rsidRPr="002B7157">
        <w:rPr>
          <w:rStyle w:val="Char7"/>
          <w:spacing w:val="-4"/>
          <w:rtl/>
        </w:rPr>
        <w:t xml:space="preserve"> </w:t>
      </w:r>
      <w:r w:rsidR="00BA4425" w:rsidRPr="002B7157">
        <w:rPr>
          <w:rStyle w:val="Char7"/>
          <w:rFonts w:hint="cs"/>
          <w:spacing w:val="-4"/>
          <w:rtl/>
        </w:rPr>
        <w:t>يُؤۡمِنُونَ</w:t>
      </w:r>
      <w:r w:rsidR="00BA4425" w:rsidRPr="002B7157">
        <w:rPr>
          <w:rStyle w:val="Char7"/>
          <w:spacing w:val="-4"/>
          <w:rtl/>
        </w:rPr>
        <w:t xml:space="preserve"> </w:t>
      </w:r>
      <w:r w:rsidR="00BA4425" w:rsidRPr="002B7157">
        <w:rPr>
          <w:rStyle w:val="Char7"/>
          <w:rFonts w:hint="cs"/>
          <w:spacing w:val="-4"/>
          <w:rtl/>
        </w:rPr>
        <w:t>حَتَّىٰ</w:t>
      </w:r>
      <w:r w:rsidR="00BA4425" w:rsidRPr="002B7157">
        <w:rPr>
          <w:rStyle w:val="Char7"/>
          <w:spacing w:val="-4"/>
          <w:rtl/>
        </w:rPr>
        <w:t xml:space="preserve"> </w:t>
      </w:r>
      <w:r w:rsidR="00BA4425" w:rsidRPr="002B7157">
        <w:rPr>
          <w:rStyle w:val="Char7"/>
          <w:rFonts w:hint="cs"/>
          <w:spacing w:val="-4"/>
          <w:rtl/>
        </w:rPr>
        <w:t>يُحَكِّمُوكَ</w:t>
      </w:r>
      <w:r w:rsidR="00BA4425" w:rsidRPr="002B7157">
        <w:rPr>
          <w:rStyle w:val="Char7"/>
          <w:spacing w:val="-4"/>
          <w:rtl/>
        </w:rPr>
        <w:t xml:space="preserve"> </w:t>
      </w:r>
      <w:r w:rsidR="00BA4425" w:rsidRPr="002B7157">
        <w:rPr>
          <w:rStyle w:val="Char7"/>
          <w:rFonts w:hint="cs"/>
          <w:spacing w:val="-4"/>
          <w:rtl/>
        </w:rPr>
        <w:t>فِيمَا</w:t>
      </w:r>
      <w:r w:rsidR="00BA4425" w:rsidRPr="002B7157">
        <w:rPr>
          <w:rStyle w:val="Char7"/>
          <w:spacing w:val="-4"/>
          <w:rtl/>
        </w:rPr>
        <w:t xml:space="preserve"> </w:t>
      </w:r>
      <w:r w:rsidR="00BA4425" w:rsidRPr="002B7157">
        <w:rPr>
          <w:rStyle w:val="Char7"/>
          <w:rFonts w:hint="cs"/>
          <w:spacing w:val="-4"/>
          <w:rtl/>
        </w:rPr>
        <w:t>شَجَرَ</w:t>
      </w:r>
      <w:r w:rsidR="00BA4425" w:rsidRPr="002B7157">
        <w:rPr>
          <w:rStyle w:val="Char7"/>
          <w:spacing w:val="-4"/>
          <w:rtl/>
        </w:rPr>
        <w:t xml:space="preserve"> </w:t>
      </w:r>
      <w:r w:rsidR="00BA4425" w:rsidRPr="002B7157">
        <w:rPr>
          <w:rStyle w:val="Char7"/>
          <w:rFonts w:hint="cs"/>
          <w:spacing w:val="-4"/>
          <w:rtl/>
        </w:rPr>
        <w:t>بَيۡنَهُمۡ</w:t>
      </w:r>
      <w:r w:rsidRPr="002B7157">
        <w:rPr>
          <w:rFonts w:ascii="Times New Roman" w:hAnsi="Times New Roman" w:cs="Traditional Arabic" w:hint="cs"/>
          <w:spacing w:val="-4"/>
          <w:szCs w:val="28"/>
          <w:rtl/>
          <w:lang w:bidi="fa-IR"/>
        </w:rPr>
        <w:t>﴾</w:t>
      </w:r>
      <w:r w:rsidR="00EC3026" w:rsidRPr="002B7157">
        <w:rPr>
          <w:rStyle w:val="FootnoteReference"/>
          <w:rFonts w:ascii="Times New Roman" w:hAnsi="Times New Roman" w:cs="B Lotus"/>
          <w:spacing w:val="-4"/>
          <w:rtl/>
          <w:lang w:bidi="fa-IR"/>
        </w:rPr>
        <w:t>(</w:t>
      </w:r>
      <w:r w:rsidR="00EC3026" w:rsidRPr="002B7157">
        <w:rPr>
          <w:rStyle w:val="FootnoteReference"/>
          <w:rFonts w:ascii="Times New Roman" w:hAnsi="Times New Roman" w:cs="B Lotus"/>
          <w:spacing w:val="-4"/>
          <w:rtl/>
          <w:lang w:bidi="fa-IR"/>
        </w:rPr>
        <w:footnoteReference w:id="35"/>
      </w:r>
      <w:r w:rsidR="00EC3026" w:rsidRPr="002B7157">
        <w:rPr>
          <w:rStyle w:val="FootnoteReference"/>
          <w:rFonts w:ascii="Times New Roman" w:hAnsi="Times New Roman" w:cs="B Lotus"/>
          <w:spacing w:val="-4"/>
          <w:rtl/>
          <w:lang w:bidi="fa-IR"/>
        </w:rPr>
        <w:t>)</w:t>
      </w:r>
      <w:r w:rsidR="007C63BC" w:rsidRPr="002B7157">
        <w:rPr>
          <w:rFonts w:ascii="Times New Roman" w:hAnsi="Times New Roman" w:cs="B Lotus" w:hint="cs"/>
          <w:spacing w:val="-4"/>
          <w:sz w:val="30"/>
          <w:szCs w:val="28"/>
          <w:rtl/>
          <w:lang w:bidi="fa-IR"/>
        </w:rPr>
        <w:t xml:space="preserve"> </w:t>
      </w:r>
      <w:r w:rsidR="003B02D0" w:rsidRPr="002B7157">
        <w:rPr>
          <w:rFonts w:ascii="Times New Roman" w:hAnsi="Times New Roman" w:cs="B Lotus" w:hint="cs"/>
          <w:spacing w:val="-4"/>
          <w:sz w:val="30"/>
          <w:szCs w:val="28"/>
          <w:rtl/>
          <w:lang w:bidi="fa-IR"/>
        </w:rPr>
        <w:t>«</w:t>
      </w:r>
      <w:r w:rsidR="007C63BC" w:rsidRPr="002B7157">
        <w:rPr>
          <w:rFonts w:ascii="Times New Roman" w:hAnsi="Times New Roman" w:cs="B Lotus" w:hint="cs"/>
          <w:spacing w:val="-4"/>
          <w:sz w:val="30"/>
          <w:szCs w:val="28"/>
          <w:rtl/>
          <w:lang w:bidi="fa-IR"/>
        </w:rPr>
        <w:t>قسم به پروردگارت که اينان ايمان نمی</w:t>
      </w:r>
      <w:r w:rsidR="003B02D0" w:rsidRPr="002B7157">
        <w:rPr>
          <w:rFonts w:ascii="Times New Roman" w:hAnsi="Times New Roman" w:cs="B Lotus" w:hint="eastAsia"/>
          <w:spacing w:val="-4"/>
          <w:sz w:val="30"/>
          <w:szCs w:val="28"/>
          <w:rtl/>
          <w:lang w:bidi="fa-IR"/>
        </w:rPr>
        <w:t>‌</w:t>
      </w:r>
      <w:r w:rsidR="007C63BC" w:rsidRPr="002B7157">
        <w:rPr>
          <w:rFonts w:ascii="Times New Roman" w:hAnsi="Times New Roman" w:cs="B Lotus" w:hint="cs"/>
          <w:spacing w:val="-4"/>
          <w:sz w:val="30"/>
          <w:szCs w:val="28"/>
          <w:rtl/>
          <w:lang w:bidi="fa-IR"/>
        </w:rPr>
        <w:t>آورند مگر زمانی که تو را بین اختلافات خود قاضی قرار دهند»</w:t>
      </w:r>
      <w:r w:rsidR="0009114B" w:rsidRPr="002B7157">
        <w:rPr>
          <w:rFonts w:ascii="Times New Roman" w:hAnsi="Times New Roman" w:cs="B Lotus" w:hint="cs"/>
          <w:spacing w:val="-4"/>
          <w:sz w:val="30"/>
          <w:szCs w:val="28"/>
          <w:rtl/>
          <w:lang w:bidi="fa-IR"/>
        </w:rPr>
        <w:t>.</w:t>
      </w:r>
    </w:p>
    <w:p w:rsidR="007C63BC" w:rsidRPr="00E53A01" w:rsidRDefault="007C63BC" w:rsidP="0009114B">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زيرا اينان که ادعاي اسلام مي‌کردند حاضر به پذيرش قضاوت کعب بن اشرف يهودي بودند، اما به قضاوت پيامبر گرامي اسلام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راضي نبودند! اين به معناي آن بود که قوانين و احکام شرع را قبول ندارند و آن را درست و عادلانه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 xml:space="preserve">ند! و يا رسول الله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w:t>
      </w:r>
      <w:r w:rsidRPr="00E53A01">
        <w:rPr>
          <w:rFonts w:ascii="Times New Roman" w:hAnsi="Times New Roman" w:cs="Lotus" w:hint="cs"/>
          <w:sz w:val="30"/>
          <w:szCs w:val="30"/>
          <w:rtl/>
          <w:lang w:bidi="fa-IR"/>
        </w:rPr>
        <w:t>ـ</w:t>
      </w:r>
      <w:r w:rsidRPr="00E53A01">
        <w:rPr>
          <w:rFonts w:ascii="Times New Roman" w:hAnsi="Times New Roman" w:cs="B Lotus" w:hint="cs"/>
          <w:sz w:val="30"/>
          <w:szCs w:val="28"/>
          <w:rtl/>
          <w:lang w:bidi="fa-IR"/>
        </w:rPr>
        <w:t xml:space="preserve"> نعوذ بالله </w:t>
      </w:r>
      <w:r w:rsidRPr="00E53A01">
        <w:rPr>
          <w:rFonts w:ascii="Times New Roman" w:hAnsi="Times New Roman" w:cs="Lotus" w:hint="cs"/>
          <w:sz w:val="30"/>
          <w:szCs w:val="30"/>
          <w:rtl/>
          <w:lang w:bidi="fa-IR"/>
        </w:rPr>
        <w:t>ـ</w:t>
      </w:r>
      <w:r w:rsidRPr="00E53A01">
        <w:rPr>
          <w:rFonts w:ascii="Times New Roman" w:hAnsi="Times New Roman" w:cs="B Lotus" w:hint="cs"/>
          <w:sz w:val="30"/>
          <w:szCs w:val="28"/>
          <w:rtl/>
          <w:lang w:bidi="fa-IR"/>
        </w:rPr>
        <w:t xml:space="preserve"> عادل نمي ‌شناسند و اين خود آشکارترين دليل بر بي‌ ايماني آنان و توهين به پيامبر اکرم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بود. از اين رو آيه</w:t>
      </w:r>
      <w:r w:rsidR="0035725E" w:rsidRPr="00E53A01">
        <w:rPr>
          <w:rFonts w:ascii="Times New Roman" w:hAnsi="Times New Roman" w:cs="B Lotus" w:hint="cs"/>
          <w:sz w:val="30"/>
          <w:szCs w:val="28"/>
          <w:rtl/>
          <w:lang w:bidi="fa-IR"/>
        </w:rPr>
        <w:t xml:space="preserve"> می‌فر</w:t>
      </w:r>
      <w:r w:rsidR="0093536D" w:rsidRPr="00E53A01">
        <w:rPr>
          <w:rFonts w:ascii="Times New Roman" w:hAnsi="Times New Roman" w:cs="B Lotus" w:hint="cs"/>
          <w:sz w:val="30"/>
          <w:szCs w:val="28"/>
          <w:rtl/>
          <w:lang w:bidi="fa-IR"/>
        </w:rPr>
        <w:t xml:space="preserve">مايد </w:t>
      </w:r>
      <w:r w:rsidRPr="00E53A01">
        <w:rPr>
          <w:rFonts w:ascii="Times New Roman" w:hAnsi="Times New Roman" w:cs="B Lotus" w:hint="cs"/>
          <w:sz w:val="30"/>
          <w:szCs w:val="28"/>
          <w:rtl/>
          <w:lang w:bidi="fa-IR"/>
        </w:rPr>
        <w:t>نشانه ايمان پذيرش حکم شرع است و ديگر اين</w:t>
      </w:r>
      <w:r w:rsidR="003B02D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براي رفع توهين و ظلمي که در حق پيامبر</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روا داشته بودند و به ناحق او را غير عادل شمرده بودند، بايد بيايند و از رسول گرامي اسلام رضايت بخواهند و آن حضرت نيز به نشانه گذشت و رضايت خويش از پروردگار برايشان طلب آمرزش کند. ولي آنان چنين نکردند، لذا خداوند به رسول خود در اين آيات فرمود: </w:t>
      </w:r>
      <w:r w:rsidR="00F7604D" w:rsidRPr="00E53A01">
        <w:rPr>
          <w:rFonts w:cs="Traditional Arabic" w:hint="cs"/>
          <w:szCs w:val="28"/>
          <w:rtl/>
        </w:rPr>
        <w:t>﴿</w:t>
      </w:r>
      <w:r w:rsidR="00BA4AE6" w:rsidRPr="00E53A01">
        <w:rPr>
          <w:rStyle w:val="Char7"/>
          <w:rFonts w:hint="eastAsia"/>
          <w:rtl/>
        </w:rPr>
        <w:t>فَأَع</w:t>
      </w:r>
      <w:r w:rsidR="00BA4AE6" w:rsidRPr="00E53A01">
        <w:rPr>
          <w:rStyle w:val="Char7"/>
          <w:rFonts w:hint="cs"/>
          <w:rtl/>
        </w:rPr>
        <w:t>ۡ</w:t>
      </w:r>
      <w:r w:rsidR="00BA4AE6" w:rsidRPr="00E53A01">
        <w:rPr>
          <w:rStyle w:val="Char7"/>
          <w:rFonts w:hint="eastAsia"/>
          <w:rtl/>
        </w:rPr>
        <w:t>رِض</w:t>
      </w:r>
      <w:r w:rsidR="00BA4AE6" w:rsidRPr="00E53A01">
        <w:rPr>
          <w:rStyle w:val="Char7"/>
          <w:rFonts w:hint="cs"/>
          <w:rtl/>
        </w:rPr>
        <w:t>ۡ</w:t>
      </w:r>
      <w:r w:rsidR="00BA4AE6" w:rsidRPr="00E53A01">
        <w:rPr>
          <w:rStyle w:val="Char7"/>
          <w:rtl/>
        </w:rPr>
        <w:t xml:space="preserve"> </w:t>
      </w:r>
      <w:r w:rsidR="00BA4AE6" w:rsidRPr="00E53A01">
        <w:rPr>
          <w:rStyle w:val="Char7"/>
          <w:rFonts w:hint="eastAsia"/>
          <w:rtl/>
        </w:rPr>
        <w:t>عَن</w:t>
      </w:r>
      <w:r w:rsidR="00BA4AE6" w:rsidRPr="00E53A01">
        <w:rPr>
          <w:rStyle w:val="Char7"/>
          <w:rFonts w:hint="cs"/>
          <w:rtl/>
        </w:rPr>
        <w:t>ۡ</w:t>
      </w:r>
      <w:r w:rsidR="00BA4AE6" w:rsidRPr="00E53A01">
        <w:rPr>
          <w:rStyle w:val="Char7"/>
          <w:rFonts w:hint="eastAsia"/>
          <w:rtl/>
        </w:rPr>
        <w:t>هُم</w:t>
      </w:r>
      <w:r w:rsidR="00BA4AE6" w:rsidRPr="00E53A01">
        <w:rPr>
          <w:rStyle w:val="Char7"/>
          <w:rFonts w:hint="cs"/>
          <w:rtl/>
        </w:rPr>
        <w:t>ۡ</w:t>
      </w:r>
      <w:r w:rsidR="00F7604D" w:rsidRPr="00E53A01">
        <w:rPr>
          <w:rFonts w:ascii="KFGQPC Uthmanic Script HAFS" w:cs="Traditional Arabic"/>
          <w:szCs w:val="28"/>
          <w:rtl/>
        </w:rPr>
        <w:t>﴾</w:t>
      </w:r>
      <w:r w:rsidRPr="00E53A01">
        <w:rPr>
          <w:rFonts w:ascii="Times New Roman" w:hAnsi="Times New Roman" w:cs="B Lotus" w:hint="cs"/>
          <w:sz w:val="30"/>
          <w:szCs w:val="28"/>
          <w:rtl/>
          <w:lang w:bidi="fa-IR"/>
        </w:rPr>
        <w:t xml:space="preserve"> یعنی </w:t>
      </w:r>
      <w:r w:rsidR="003B02D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از ايشان روي</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گردان</w:t>
      </w:r>
      <w:r w:rsidR="003B02D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سپس در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64 فرمود: «اگر ايشان هنگامي که به خود ستم کردند، براي آمرزش از خدا به نزدت مي‌آمدند ... الخ». که البته این طلب آمرزش نسبت به آن توهين و ظلمي که به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کرده بودند می</w:t>
      </w:r>
      <w:r w:rsidR="003B02D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باشد نه در مورد ساير گناهان. ملاحظه مي</w:t>
      </w:r>
      <w:r w:rsidR="003B02D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کنيد که اصلا</w:t>
      </w:r>
      <w:r w:rsidR="003B02D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آيه به سبب مؤمنين نازل نشده است. و بايد به سازنده این دعا گفت: </w:t>
      </w:r>
      <w:r w:rsidRPr="0009114B">
        <w:rPr>
          <w:rFonts w:ascii="Times New Roman" w:hAnsi="Times New Roman" w:cs="B Lotus" w:hint="cs"/>
          <w:b/>
          <w:bCs/>
          <w:sz w:val="30"/>
          <w:szCs w:val="28"/>
          <w:rtl/>
          <w:lang w:bidi="fa-IR"/>
        </w:rPr>
        <w:t>اولاً</w:t>
      </w:r>
      <w:r w:rsidRPr="00E53A01">
        <w:rPr>
          <w:rFonts w:ascii="Times New Roman" w:hAnsi="Times New Roman" w:cs="B Lotus" w:hint="cs"/>
          <w:sz w:val="30"/>
          <w:szCs w:val="28"/>
          <w:rtl/>
          <w:lang w:bidi="fa-IR"/>
        </w:rPr>
        <w:t xml:space="preserve"> اين آيه در وصف منافقين است، مگر تو منافقي که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ي: </w:t>
      </w:r>
      <w:r w:rsidRPr="00E53A01">
        <w:rPr>
          <w:rFonts w:ascii="Lotus Linotype" w:hAnsi="Lotus Linotype" w:cs="mylotus"/>
          <w:b/>
          <w:bCs/>
          <w:sz w:val="27"/>
          <w:szCs w:val="26"/>
          <w:rtl/>
          <w:lang w:bidi="fa-IR"/>
        </w:rPr>
        <w:t>«اللهم إني قد أتيت نبيك»</w:t>
      </w:r>
      <w:r w:rsidRPr="00E53A01">
        <w:rPr>
          <w:rFonts w:ascii="Times New Roman" w:hAnsi="Times New Roman" w:cs="B Lotus" w:hint="cs"/>
          <w:sz w:val="30"/>
          <w:szCs w:val="28"/>
          <w:rtl/>
          <w:lang w:bidi="fa-IR"/>
        </w:rPr>
        <w:t xml:space="preserve"> خدايا من به نزد پيامبرت آمد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w:t>
      </w:r>
    </w:p>
    <w:p w:rsidR="007C63BC" w:rsidRPr="002B7157"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2B7157">
        <w:rPr>
          <w:rFonts w:ascii="Times New Roman" w:hAnsi="Times New Roman" w:cs="B Lotus" w:hint="cs"/>
          <w:b/>
          <w:bCs/>
          <w:spacing w:val="-2"/>
          <w:sz w:val="30"/>
          <w:szCs w:val="28"/>
          <w:rtl/>
          <w:lang w:bidi="fa-IR"/>
        </w:rPr>
        <w:t>ثانياً</w:t>
      </w:r>
      <w:r w:rsidRPr="002B7157">
        <w:rPr>
          <w:rFonts w:ascii="Times New Roman" w:hAnsi="Times New Roman" w:cs="B Lotus" w:hint="cs"/>
          <w:spacing w:val="-2"/>
          <w:sz w:val="30"/>
          <w:szCs w:val="28"/>
          <w:rtl/>
          <w:lang w:bidi="fa-IR"/>
        </w:rPr>
        <w:t xml:space="preserve"> خدا نفرموده هر کس مرتکب گناهي شد نزد قبر رسول برود و اصلا</w:t>
      </w:r>
      <w:r w:rsidR="003B02D0" w:rsidRPr="002B7157">
        <w:rPr>
          <w:rFonts w:ascii="Times New Roman" w:hAnsi="Times New Roman" w:cs="B Lotus" w:hint="cs"/>
          <w:spacing w:val="-2"/>
          <w:sz w:val="30"/>
          <w:szCs w:val="28"/>
          <w:rtl/>
          <w:lang w:bidi="fa-IR"/>
        </w:rPr>
        <w:t>ً</w:t>
      </w:r>
      <w:r w:rsidRPr="002B7157">
        <w:rPr>
          <w:rFonts w:ascii="Times New Roman" w:hAnsi="Times New Roman" w:cs="B Lotus" w:hint="cs"/>
          <w:spacing w:val="-2"/>
          <w:sz w:val="30"/>
          <w:szCs w:val="28"/>
          <w:rtl/>
          <w:lang w:bidi="fa-IR"/>
        </w:rPr>
        <w:t xml:space="preserve"> کلمه قبر در آيه نيامده بلکه اين آيه متعلق به زمان حيات رسول است که مردم در مرافعات و تنازع بايد نزد او مي‌رفتند که وظيفه ايشان در حيات رسول خدا چنين بوده است.</w:t>
      </w:r>
    </w:p>
    <w:p w:rsidR="0009114B" w:rsidRPr="002B7157" w:rsidRDefault="007C63BC" w:rsidP="00E921EA">
      <w:pPr>
        <w:pStyle w:val="StyleComplexBLotus12ptJustifiedFirstline05cmCharChar"/>
        <w:spacing w:line="235" w:lineRule="auto"/>
        <w:ind w:firstLine="340"/>
        <w:rPr>
          <w:rFonts w:ascii="KFGQPC Uthman Taha Naskh" w:cs="Traditional Arabic" w:hint="cs"/>
          <w:spacing w:val="-3"/>
          <w:szCs w:val="28"/>
          <w:rtl/>
        </w:rPr>
      </w:pPr>
      <w:r w:rsidRPr="002B7157">
        <w:rPr>
          <w:rFonts w:ascii="Times New Roman" w:hAnsi="Times New Roman" w:cs="B Lotus" w:hint="cs"/>
          <w:spacing w:val="-3"/>
          <w:sz w:val="30"/>
          <w:szCs w:val="28"/>
          <w:rtl/>
          <w:lang w:bidi="fa-IR"/>
        </w:rPr>
        <w:t>ملاحظه فرماييد اين دعاساز منافق چگونه با قرآن بازي کرده و از آيه توحيد، شرک استخراج کرده و مردم را به شرک</w:t>
      </w:r>
      <w:r w:rsidR="00C8487D" w:rsidRPr="002B7157">
        <w:rPr>
          <w:rFonts w:ascii="Times New Roman" w:hAnsi="Times New Roman" w:cs="B Lotus" w:hint="cs"/>
          <w:spacing w:val="-3"/>
          <w:sz w:val="30"/>
          <w:szCs w:val="28"/>
          <w:rtl/>
          <w:lang w:bidi="fa-IR"/>
        </w:rPr>
        <w:t xml:space="preserve"> مي‌</w:t>
      </w:r>
      <w:r w:rsidRPr="002B7157">
        <w:rPr>
          <w:rFonts w:ascii="Times New Roman" w:hAnsi="Times New Roman" w:cs="B Lotus" w:hint="cs"/>
          <w:spacing w:val="-3"/>
          <w:sz w:val="30"/>
          <w:szCs w:val="28"/>
          <w:rtl/>
          <w:lang w:bidi="fa-IR"/>
        </w:rPr>
        <w:t xml:space="preserve">کشاند؟ دين اسلام مانند مسيحيت نيست که بگويد هر کس گناهي کرده نزد مخلوق برود تا چه رسد به قبر مخلوق، بلکه فرموده: </w:t>
      </w:r>
    </w:p>
    <w:p w:rsidR="0009114B" w:rsidRDefault="00150832" w:rsidP="00E921EA">
      <w:pPr>
        <w:pStyle w:val="StyleComplexBLotus12ptJustifiedFirstline05cmCharChar"/>
        <w:spacing w:line="235"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9B08AA" w:rsidRPr="00E53A01">
        <w:rPr>
          <w:rStyle w:val="Char7"/>
          <w:rFonts w:hint="eastAsia"/>
          <w:rtl/>
        </w:rPr>
        <w:t>وَإِذَا</w:t>
      </w:r>
      <w:r w:rsidR="009B08AA" w:rsidRPr="00E53A01">
        <w:rPr>
          <w:rStyle w:val="Char7"/>
          <w:rtl/>
        </w:rPr>
        <w:t xml:space="preserve"> </w:t>
      </w:r>
      <w:r w:rsidR="009B08AA" w:rsidRPr="00E53A01">
        <w:rPr>
          <w:rStyle w:val="Char7"/>
          <w:rFonts w:hint="eastAsia"/>
          <w:rtl/>
        </w:rPr>
        <w:t>سَأَلَكَ</w:t>
      </w:r>
      <w:r w:rsidR="009B08AA" w:rsidRPr="00E53A01">
        <w:rPr>
          <w:rStyle w:val="Char7"/>
          <w:rtl/>
        </w:rPr>
        <w:t xml:space="preserve"> </w:t>
      </w:r>
      <w:r w:rsidR="009B08AA" w:rsidRPr="00E53A01">
        <w:rPr>
          <w:rStyle w:val="Char7"/>
          <w:rFonts w:hint="eastAsia"/>
          <w:rtl/>
        </w:rPr>
        <w:t>عِبَادِي</w:t>
      </w:r>
      <w:r w:rsidR="009B08AA" w:rsidRPr="00E53A01">
        <w:rPr>
          <w:rStyle w:val="Char7"/>
          <w:rtl/>
        </w:rPr>
        <w:t xml:space="preserve"> </w:t>
      </w:r>
      <w:r w:rsidR="009B08AA" w:rsidRPr="00E53A01">
        <w:rPr>
          <w:rStyle w:val="Char7"/>
          <w:rFonts w:hint="eastAsia"/>
          <w:rtl/>
        </w:rPr>
        <w:t>عَنِّي</w:t>
      </w:r>
      <w:r w:rsidR="009B08AA" w:rsidRPr="00E53A01">
        <w:rPr>
          <w:rStyle w:val="Char7"/>
          <w:rtl/>
        </w:rPr>
        <w:t xml:space="preserve"> </w:t>
      </w:r>
      <w:r w:rsidR="009B08AA" w:rsidRPr="00E53A01">
        <w:rPr>
          <w:rStyle w:val="Char7"/>
          <w:rFonts w:hint="eastAsia"/>
          <w:rtl/>
        </w:rPr>
        <w:t>فَإِنِّي</w:t>
      </w:r>
      <w:r w:rsidR="009B08AA" w:rsidRPr="00E53A01">
        <w:rPr>
          <w:rStyle w:val="Char7"/>
          <w:rtl/>
        </w:rPr>
        <w:t xml:space="preserve"> </w:t>
      </w:r>
      <w:r w:rsidR="009B08AA" w:rsidRPr="00E53A01">
        <w:rPr>
          <w:rStyle w:val="Char7"/>
          <w:rFonts w:hint="eastAsia"/>
          <w:rtl/>
        </w:rPr>
        <w:t>قَرِيبٌ</w:t>
      </w:r>
      <w:r w:rsidR="009B08AA" w:rsidRPr="00E53A01">
        <w:rPr>
          <w:rStyle w:val="Char7"/>
          <w:rFonts w:hint="cs"/>
          <w:rtl/>
        </w:rPr>
        <w:t>ۖ</w:t>
      </w:r>
      <w:r w:rsidR="009B08AA" w:rsidRPr="00E53A01">
        <w:rPr>
          <w:rStyle w:val="Char7"/>
          <w:rtl/>
        </w:rPr>
        <w:t xml:space="preserve"> </w:t>
      </w:r>
      <w:r w:rsidR="009B08AA" w:rsidRPr="00E53A01">
        <w:rPr>
          <w:rStyle w:val="Char7"/>
          <w:rFonts w:hint="eastAsia"/>
          <w:rtl/>
        </w:rPr>
        <w:t>أُجِيبُ</w:t>
      </w:r>
      <w:r w:rsidR="009B08AA" w:rsidRPr="00E53A01">
        <w:rPr>
          <w:rStyle w:val="Char7"/>
          <w:rtl/>
        </w:rPr>
        <w:t xml:space="preserve"> </w:t>
      </w:r>
      <w:r w:rsidR="009B08AA" w:rsidRPr="00E53A01">
        <w:rPr>
          <w:rStyle w:val="Char7"/>
          <w:rFonts w:hint="eastAsia"/>
          <w:rtl/>
        </w:rPr>
        <w:t>دَع</w:t>
      </w:r>
      <w:r w:rsidR="009B08AA" w:rsidRPr="00E53A01">
        <w:rPr>
          <w:rStyle w:val="Char7"/>
          <w:rFonts w:hint="cs"/>
          <w:rtl/>
        </w:rPr>
        <w:t>ۡ</w:t>
      </w:r>
      <w:r w:rsidR="009B08AA" w:rsidRPr="00E53A01">
        <w:rPr>
          <w:rStyle w:val="Char7"/>
          <w:rFonts w:hint="eastAsia"/>
          <w:rtl/>
        </w:rPr>
        <w:t>وَةَ</w:t>
      </w:r>
      <w:r w:rsidR="009B08AA" w:rsidRPr="00E53A01">
        <w:rPr>
          <w:rStyle w:val="Char7"/>
          <w:rtl/>
        </w:rPr>
        <w:t xml:space="preserve"> </w:t>
      </w:r>
      <w:r w:rsidR="009B08AA" w:rsidRPr="00E53A01">
        <w:rPr>
          <w:rStyle w:val="Char7"/>
          <w:rFonts w:hint="cs"/>
          <w:rtl/>
        </w:rPr>
        <w:t>ٱ</w:t>
      </w:r>
      <w:r w:rsidR="009B08AA" w:rsidRPr="00E53A01">
        <w:rPr>
          <w:rStyle w:val="Char7"/>
          <w:rFonts w:hint="eastAsia"/>
          <w:rtl/>
        </w:rPr>
        <w:t>لدَّاعِ</w:t>
      </w:r>
      <w:r w:rsidR="009B08AA" w:rsidRPr="00E53A01">
        <w:rPr>
          <w:rStyle w:val="Char7"/>
          <w:rtl/>
        </w:rPr>
        <w:t xml:space="preserve"> </w:t>
      </w:r>
      <w:r w:rsidR="009B08AA" w:rsidRPr="00E53A01">
        <w:rPr>
          <w:rStyle w:val="Char7"/>
          <w:rFonts w:hint="eastAsia"/>
          <w:rtl/>
        </w:rPr>
        <w:t>إِذَا</w:t>
      </w:r>
      <w:r w:rsidR="009B08AA" w:rsidRPr="00E53A01">
        <w:rPr>
          <w:rStyle w:val="Char7"/>
          <w:rtl/>
        </w:rPr>
        <w:t xml:space="preserve"> </w:t>
      </w:r>
      <w:r w:rsidR="009B08AA" w:rsidRPr="00E53A01">
        <w:rPr>
          <w:rStyle w:val="Char7"/>
          <w:rFonts w:hint="eastAsia"/>
          <w:rtl/>
        </w:rPr>
        <w:t>دَعَانِ</w:t>
      </w:r>
      <w:r w:rsidRPr="00E53A01">
        <w:rPr>
          <w:rFonts w:ascii="Times New Roman" w:hAnsi="Times New Roman" w:cs="Traditional Arabic" w:hint="cs"/>
          <w:szCs w:val="28"/>
          <w:rtl/>
        </w:rPr>
        <w:t>﴾</w:t>
      </w:r>
      <w:r w:rsidR="009B08AA" w:rsidRPr="00E53A01">
        <w:rPr>
          <w:rFonts w:ascii="KFGQPC Uthman Taha Naskh" w:cs="KFGQPC Uthman Taha Naskh"/>
          <w:rtl/>
        </w:rPr>
        <w:t xml:space="preserve"> </w:t>
      </w:r>
      <w:r w:rsidR="009B08AA" w:rsidRPr="00E53A01">
        <w:rPr>
          <w:rStyle w:val="Char9"/>
          <w:rtl/>
        </w:rPr>
        <w:t>[</w:t>
      </w:r>
      <w:r w:rsidR="009B08AA" w:rsidRPr="00E53A01">
        <w:rPr>
          <w:rStyle w:val="Char9"/>
          <w:rFonts w:hint="eastAsia"/>
          <w:rtl/>
        </w:rPr>
        <w:t>البقرة</w:t>
      </w:r>
      <w:r w:rsidR="009B08AA" w:rsidRPr="00E53A01">
        <w:rPr>
          <w:rStyle w:val="Char9"/>
          <w:rtl/>
        </w:rPr>
        <w:t xml:space="preserve">: </w:t>
      </w:r>
      <w:r w:rsidR="009B08AA" w:rsidRPr="00E53A01">
        <w:rPr>
          <w:rStyle w:val="Char9"/>
          <w:rFonts w:hint="cs"/>
          <w:rtl/>
        </w:rPr>
        <w:t>١٨٦</w:t>
      </w:r>
      <w:r w:rsidR="009B08A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اگر بندگانم از تو درباره من پرسیدند من نزديکم و اگر کسی مرا به دعا بخواند دعوتش را اجابت </w:t>
      </w:r>
      <w:r w:rsidR="002415DB" w:rsidRPr="00E53A01">
        <w:rPr>
          <w:rFonts w:ascii="Times New Roman" w:hAnsi="Times New Roman" w:cs="B Lotus" w:hint="cs"/>
          <w:sz w:val="30"/>
          <w:szCs w:val="28"/>
          <w:rtl/>
          <w:lang w:bidi="fa-IR"/>
        </w:rPr>
        <w:t>می‌کن</w:t>
      </w:r>
      <w:r w:rsidR="007C63BC" w:rsidRPr="00E53A01">
        <w:rPr>
          <w:rFonts w:ascii="Times New Roman" w:hAnsi="Times New Roman" w:cs="B Lotus" w:hint="cs"/>
          <w:sz w:val="30"/>
          <w:szCs w:val="28"/>
          <w:rtl/>
          <w:lang w:bidi="fa-IR"/>
        </w:rPr>
        <w:t>م</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09114B" w:rsidRDefault="007C63BC" w:rsidP="00E921EA">
      <w:pPr>
        <w:pStyle w:val="StyleComplexBLotus12ptJustifiedFirstline05cmCharChar"/>
        <w:spacing w:line="235"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و فرموده: </w:t>
      </w:r>
    </w:p>
    <w:p w:rsidR="0009114B" w:rsidRDefault="00150832" w:rsidP="00E921EA">
      <w:pPr>
        <w:pStyle w:val="StyleComplexBLotus12ptJustifiedFirstline05cmCharChar"/>
        <w:spacing w:line="235"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9B08AA" w:rsidRPr="00E53A01">
        <w:rPr>
          <w:rStyle w:val="Char7"/>
          <w:rFonts w:hint="cs"/>
          <w:rtl/>
        </w:rPr>
        <w:t>ٱ</w:t>
      </w:r>
      <w:r w:rsidR="009B08AA" w:rsidRPr="00E53A01">
        <w:rPr>
          <w:rStyle w:val="Char7"/>
          <w:rFonts w:hint="eastAsia"/>
          <w:rtl/>
        </w:rPr>
        <w:t>د</w:t>
      </w:r>
      <w:r w:rsidR="009B08AA" w:rsidRPr="00E53A01">
        <w:rPr>
          <w:rStyle w:val="Char7"/>
          <w:rFonts w:hint="cs"/>
          <w:rtl/>
        </w:rPr>
        <w:t>ۡ</w:t>
      </w:r>
      <w:r w:rsidR="009B08AA" w:rsidRPr="00E53A01">
        <w:rPr>
          <w:rStyle w:val="Char7"/>
          <w:rFonts w:hint="eastAsia"/>
          <w:rtl/>
        </w:rPr>
        <w:t>عُواْ</w:t>
      </w:r>
      <w:r w:rsidR="009B08AA" w:rsidRPr="00E53A01">
        <w:rPr>
          <w:rStyle w:val="Char7"/>
          <w:rtl/>
        </w:rPr>
        <w:t xml:space="preserve"> </w:t>
      </w:r>
      <w:r w:rsidR="009B08AA" w:rsidRPr="00E53A01">
        <w:rPr>
          <w:rStyle w:val="Char7"/>
          <w:rFonts w:hint="eastAsia"/>
          <w:rtl/>
        </w:rPr>
        <w:t>رَبَّكُم</w:t>
      </w:r>
      <w:r w:rsidR="009B08AA" w:rsidRPr="00E53A01">
        <w:rPr>
          <w:rStyle w:val="Char7"/>
          <w:rFonts w:hint="cs"/>
          <w:rtl/>
        </w:rPr>
        <w:t>ۡ</w:t>
      </w:r>
      <w:r w:rsidRPr="00E53A01">
        <w:rPr>
          <w:rFonts w:ascii="Times New Roman" w:hAnsi="Times New Roman" w:cs="Traditional Arabic" w:hint="cs"/>
          <w:szCs w:val="28"/>
          <w:rtl/>
        </w:rPr>
        <w:t>﴾</w:t>
      </w:r>
      <w:r w:rsidR="009B08AA" w:rsidRPr="00E53A01">
        <w:rPr>
          <w:rFonts w:ascii="KFGQPC Uthman Taha Naskh" w:cs="KFGQPC Uthman Taha Naskh"/>
          <w:rtl/>
        </w:rPr>
        <w:t xml:space="preserve"> </w:t>
      </w:r>
      <w:r w:rsidR="009B08AA" w:rsidRPr="00E53A01">
        <w:rPr>
          <w:rStyle w:val="Char9"/>
          <w:rtl/>
        </w:rPr>
        <w:t>[</w:t>
      </w:r>
      <w:r w:rsidR="009B08AA" w:rsidRPr="00E53A01">
        <w:rPr>
          <w:rStyle w:val="Char9"/>
          <w:rFonts w:hint="eastAsia"/>
          <w:rtl/>
        </w:rPr>
        <w:t>الاعراف</w:t>
      </w:r>
      <w:r w:rsidR="009B08AA" w:rsidRPr="00E53A01">
        <w:rPr>
          <w:rStyle w:val="Char9"/>
          <w:rtl/>
        </w:rPr>
        <w:t xml:space="preserve">: </w:t>
      </w:r>
      <w:r w:rsidR="009B08AA" w:rsidRPr="00E53A01">
        <w:rPr>
          <w:rStyle w:val="Char9"/>
          <w:rFonts w:hint="cs"/>
          <w:rtl/>
        </w:rPr>
        <w:t>٥٥</w:t>
      </w:r>
      <w:r w:rsidR="009B08A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پروردگارتان را به دعا بخوانيد</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و نفرموده پيامبر پروردگارتان را بخوانيد، </w:t>
      </w:r>
    </w:p>
    <w:p w:rsidR="0009114B" w:rsidRDefault="007C63BC" w:rsidP="00E921EA">
      <w:pPr>
        <w:pStyle w:val="StyleComplexBLotus12ptJustifiedFirstline05cmCharChar"/>
        <w:spacing w:line="235"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و در جای دیگر فرموده: </w:t>
      </w:r>
    </w:p>
    <w:p w:rsidR="0009114B" w:rsidRDefault="00150832" w:rsidP="00E921EA">
      <w:pPr>
        <w:pStyle w:val="StyleComplexBLotus12ptJustifiedFirstline05cmCharChar"/>
        <w:spacing w:line="235"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9B08AA" w:rsidRPr="00E53A01">
        <w:rPr>
          <w:rStyle w:val="Char7"/>
          <w:rFonts w:hint="eastAsia"/>
          <w:rtl/>
        </w:rPr>
        <w:t>فَ</w:t>
      </w:r>
      <w:r w:rsidR="009B08AA" w:rsidRPr="00E53A01">
        <w:rPr>
          <w:rStyle w:val="Char7"/>
          <w:rFonts w:hint="cs"/>
          <w:rtl/>
        </w:rPr>
        <w:t>ٱ</w:t>
      </w:r>
      <w:r w:rsidR="009B08AA" w:rsidRPr="00E53A01">
        <w:rPr>
          <w:rStyle w:val="Char7"/>
          <w:rFonts w:hint="eastAsia"/>
          <w:rtl/>
        </w:rPr>
        <w:t>د</w:t>
      </w:r>
      <w:r w:rsidR="009B08AA" w:rsidRPr="00E53A01">
        <w:rPr>
          <w:rStyle w:val="Char7"/>
          <w:rFonts w:hint="cs"/>
          <w:rtl/>
        </w:rPr>
        <w:t>ۡ</w:t>
      </w:r>
      <w:r w:rsidR="009B08AA" w:rsidRPr="00E53A01">
        <w:rPr>
          <w:rStyle w:val="Char7"/>
          <w:rFonts w:hint="eastAsia"/>
          <w:rtl/>
        </w:rPr>
        <w:t>عُواْ</w:t>
      </w:r>
      <w:r w:rsidR="009B08AA" w:rsidRPr="00E53A01">
        <w:rPr>
          <w:rStyle w:val="Char7"/>
          <w:rtl/>
        </w:rPr>
        <w:t xml:space="preserve"> </w:t>
      </w:r>
      <w:r w:rsidR="009B08AA" w:rsidRPr="00E53A01">
        <w:rPr>
          <w:rStyle w:val="Char7"/>
          <w:rFonts w:hint="cs"/>
          <w:rtl/>
        </w:rPr>
        <w:t>ٱ</w:t>
      </w:r>
      <w:r w:rsidR="009B08AA" w:rsidRPr="00E53A01">
        <w:rPr>
          <w:rStyle w:val="Char7"/>
          <w:rFonts w:hint="eastAsia"/>
          <w:rtl/>
        </w:rPr>
        <w:t>للَّهَ</w:t>
      </w:r>
      <w:r w:rsidR="009B08AA" w:rsidRPr="00E53A01">
        <w:rPr>
          <w:rStyle w:val="Char7"/>
          <w:rtl/>
        </w:rPr>
        <w:t xml:space="preserve"> </w:t>
      </w:r>
      <w:r w:rsidR="009B08AA" w:rsidRPr="00E53A01">
        <w:rPr>
          <w:rStyle w:val="Char7"/>
          <w:rFonts w:hint="eastAsia"/>
          <w:rtl/>
        </w:rPr>
        <w:t>مُخ</w:t>
      </w:r>
      <w:r w:rsidR="009B08AA" w:rsidRPr="00E53A01">
        <w:rPr>
          <w:rStyle w:val="Char7"/>
          <w:rFonts w:hint="cs"/>
          <w:rtl/>
        </w:rPr>
        <w:t>ۡ</w:t>
      </w:r>
      <w:r w:rsidR="009B08AA" w:rsidRPr="00E53A01">
        <w:rPr>
          <w:rStyle w:val="Char7"/>
          <w:rFonts w:hint="eastAsia"/>
          <w:rtl/>
        </w:rPr>
        <w:t>لِصِينَ</w:t>
      </w:r>
      <w:r w:rsidR="009B08AA" w:rsidRPr="00E53A01">
        <w:rPr>
          <w:rStyle w:val="Char7"/>
          <w:rtl/>
        </w:rPr>
        <w:t xml:space="preserve"> </w:t>
      </w:r>
      <w:r w:rsidR="009B08AA" w:rsidRPr="00E53A01">
        <w:rPr>
          <w:rStyle w:val="Char7"/>
          <w:rFonts w:hint="eastAsia"/>
          <w:rtl/>
        </w:rPr>
        <w:t>لَهُ</w:t>
      </w:r>
      <w:r w:rsidR="009B08AA" w:rsidRPr="00E53A01">
        <w:rPr>
          <w:rStyle w:val="Char7"/>
          <w:rtl/>
        </w:rPr>
        <w:t xml:space="preserve"> </w:t>
      </w:r>
      <w:r w:rsidR="009B08AA" w:rsidRPr="00E53A01">
        <w:rPr>
          <w:rStyle w:val="Char7"/>
          <w:rFonts w:hint="cs"/>
          <w:rtl/>
        </w:rPr>
        <w:t>ٱ</w:t>
      </w:r>
      <w:r w:rsidR="009B08AA" w:rsidRPr="00E53A01">
        <w:rPr>
          <w:rStyle w:val="Char7"/>
          <w:rFonts w:hint="eastAsia"/>
          <w:rtl/>
        </w:rPr>
        <w:t>لدِّينَ</w:t>
      </w:r>
      <w:r w:rsidR="009B08AA" w:rsidRPr="00E53A01">
        <w:rPr>
          <w:rStyle w:val="Char7"/>
          <w:rtl/>
        </w:rPr>
        <w:t xml:space="preserve"> </w:t>
      </w:r>
      <w:r w:rsidR="009B08AA" w:rsidRPr="00E53A01">
        <w:rPr>
          <w:rStyle w:val="Char7"/>
          <w:rFonts w:hint="eastAsia"/>
          <w:rtl/>
        </w:rPr>
        <w:t>وَلَو</w:t>
      </w:r>
      <w:r w:rsidR="009B08AA" w:rsidRPr="00E53A01">
        <w:rPr>
          <w:rStyle w:val="Char7"/>
          <w:rFonts w:hint="cs"/>
          <w:rtl/>
        </w:rPr>
        <w:t>ۡ</w:t>
      </w:r>
      <w:r w:rsidR="009B08AA" w:rsidRPr="00E53A01">
        <w:rPr>
          <w:rStyle w:val="Char7"/>
          <w:rtl/>
        </w:rPr>
        <w:t xml:space="preserve"> </w:t>
      </w:r>
      <w:r w:rsidR="009B08AA" w:rsidRPr="00E53A01">
        <w:rPr>
          <w:rStyle w:val="Char7"/>
          <w:rFonts w:hint="eastAsia"/>
          <w:rtl/>
        </w:rPr>
        <w:t>كَرِهَ</w:t>
      </w:r>
      <w:r w:rsidR="009B08AA" w:rsidRPr="00E53A01">
        <w:rPr>
          <w:rStyle w:val="Char7"/>
          <w:rtl/>
        </w:rPr>
        <w:t xml:space="preserve"> </w:t>
      </w:r>
      <w:r w:rsidR="009B08AA" w:rsidRPr="00E53A01">
        <w:rPr>
          <w:rStyle w:val="Char7"/>
          <w:rFonts w:hint="cs"/>
          <w:rtl/>
        </w:rPr>
        <w:t>ٱ</w:t>
      </w:r>
      <w:r w:rsidR="009B08AA" w:rsidRPr="00E53A01">
        <w:rPr>
          <w:rStyle w:val="Char7"/>
          <w:rFonts w:hint="eastAsia"/>
          <w:rtl/>
        </w:rPr>
        <w:t>ل</w:t>
      </w:r>
      <w:r w:rsidR="009B08AA" w:rsidRPr="00E53A01">
        <w:rPr>
          <w:rStyle w:val="Char7"/>
          <w:rFonts w:hint="cs"/>
          <w:rtl/>
        </w:rPr>
        <w:t>ۡ</w:t>
      </w:r>
      <w:r w:rsidR="009B08AA" w:rsidRPr="00E53A01">
        <w:rPr>
          <w:rStyle w:val="Char7"/>
          <w:rFonts w:hint="eastAsia"/>
          <w:rtl/>
        </w:rPr>
        <w:t>كَ</w:t>
      </w:r>
      <w:r w:rsidR="009B08AA" w:rsidRPr="00E53A01">
        <w:rPr>
          <w:rStyle w:val="Char7"/>
          <w:rFonts w:hint="cs"/>
          <w:rtl/>
        </w:rPr>
        <w:t>ٰ</w:t>
      </w:r>
      <w:r w:rsidR="009B08AA" w:rsidRPr="00E53A01">
        <w:rPr>
          <w:rStyle w:val="Char7"/>
          <w:rFonts w:hint="eastAsia"/>
          <w:rtl/>
        </w:rPr>
        <w:t>فِرُونَ</w:t>
      </w:r>
      <w:r w:rsidR="009B08AA" w:rsidRPr="00E53A01">
        <w:rPr>
          <w:rStyle w:val="Char7"/>
          <w:rtl/>
        </w:rPr>
        <w:t xml:space="preserve"> </w:t>
      </w:r>
      <w:r w:rsidR="009B08AA" w:rsidRPr="00E53A01">
        <w:rPr>
          <w:rStyle w:val="Char7"/>
          <w:rFonts w:hint="cs"/>
          <w:rtl/>
        </w:rPr>
        <w:t>١٤</w:t>
      </w:r>
      <w:r w:rsidRPr="00E53A01">
        <w:rPr>
          <w:rFonts w:ascii="Times New Roman" w:hAnsi="Times New Roman" w:cs="Traditional Arabic" w:hint="cs"/>
          <w:szCs w:val="28"/>
          <w:rtl/>
        </w:rPr>
        <w:t>﴾</w:t>
      </w:r>
      <w:r w:rsidR="009B08AA" w:rsidRPr="00E53A01">
        <w:rPr>
          <w:rFonts w:ascii="KFGQPC Uthman Taha Naskh" w:cs="KFGQPC Uthman Taha Naskh"/>
          <w:rtl/>
        </w:rPr>
        <w:t xml:space="preserve"> </w:t>
      </w:r>
      <w:r w:rsidR="009B08AA" w:rsidRPr="00E53A01">
        <w:rPr>
          <w:rStyle w:val="Char9"/>
          <w:rtl/>
        </w:rPr>
        <w:t>[</w:t>
      </w:r>
      <w:r w:rsidR="009B08AA" w:rsidRPr="00E53A01">
        <w:rPr>
          <w:rStyle w:val="Char9"/>
          <w:rFonts w:hint="eastAsia"/>
          <w:rtl/>
        </w:rPr>
        <w:t>غافر</w:t>
      </w:r>
      <w:r w:rsidR="009B08AA" w:rsidRPr="00E53A01">
        <w:rPr>
          <w:rStyle w:val="Char9"/>
          <w:rtl/>
        </w:rPr>
        <w:t xml:space="preserve">: </w:t>
      </w:r>
      <w:r w:rsidR="009B08AA" w:rsidRPr="00E53A01">
        <w:rPr>
          <w:rStyle w:val="Char9"/>
          <w:rFonts w:hint="cs"/>
          <w:rtl/>
        </w:rPr>
        <w:t>١٤</w:t>
      </w:r>
      <w:r w:rsidR="009B08A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خالصانه خدا را به دعا بخوانيد</w:t>
      </w:r>
      <w:r w:rsidR="00EE4409" w:rsidRPr="00E53A01">
        <w:rPr>
          <w:rFonts w:ascii="Times New Roman" w:hAnsi="Times New Roman" w:cs="B Lotus" w:hint="cs"/>
          <w:sz w:val="30"/>
          <w:szCs w:val="28"/>
          <w:rtl/>
          <w:lang w:bidi="fa-IR"/>
        </w:rPr>
        <w:t xml:space="preserve"> </w:t>
      </w:r>
      <w:r w:rsidR="007C63BC" w:rsidRPr="00E53A01">
        <w:rPr>
          <w:rFonts w:ascii="Times New Roman" w:hAnsi="Times New Roman" w:cs="B Lotus" w:hint="cs"/>
          <w:sz w:val="30"/>
          <w:szCs w:val="28"/>
          <w:rtl/>
          <w:lang w:bidi="fa-IR"/>
        </w:rPr>
        <w:t>اگر چه كافران ناپسند داشتند</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09114B" w:rsidRDefault="007C63BC" w:rsidP="00E921EA">
      <w:pPr>
        <w:pStyle w:val="StyleComplexBLotus12ptJustifiedFirstline05cmCharChar"/>
        <w:spacing w:line="235"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و فرموده: </w:t>
      </w:r>
    </w:p>
    <w:p w:rsidR="00CD1111" w:rsidRDefault="00150832" w:rsidP="00E921EA">
      <w:pPr>
        <w:pStyle w:val="StyleComplexBLotus12ptJustifiedFirstline05cmCharChar"/>
        <w:spacing w:line="235"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9B08AA" w:rsidRPr="00E53A01">
        <w:rPr>
          <w:rStyle w:val="Char7"/>
          <w:rFonts w:hint="eastAsia"/>
          <w:rtl/>
        </w:rPr>
        <w:t>وَ</w:t>
      </w:r>
      <w:r w:rsidR="009B08AA" w:rsidRPr="00E53A01">
        <w:rPr>
          <w:rStyle w:val="Char7"/>
          <w:rFonts w:hint="cs"/>
          <w:rtl/>
        </w:rPr>
        <w:t>ٱ</w:t>
      </w:r>
      <w:r w:rsidR="009B08AA" w:rsidRPr="00E53A01">
        <w:rPr>
          <w:rStyle w:val="Char7"/>
          <w:rFonts w:hint="eastAsia"/>
          <w:rtl/>
        </w:rPr>
        <w:t>س</w:t>
      </w:r>
      <w:r w:rsidR="009B08AA" w:rsidRPr="00E53A01">
        <w:rPr>
          <w:rStyle w:val="Char7"/>
          <w:rFonts w:hint="cs"/>
          <w:rtl/>
        </w:rPr>
        <w:t>ۡ</w:t>
      </w:r>
      <w:r w:rsidR="009B08AA" w:rsidRPr="00E53A01">
        <w:rPr>
          <w:rStyle w:val="Char7"/>
          <w:rFonts w:hint="eastAsia"/>
          <w:rtl/>
        </w:rPr>
        <w:t>تَغ</w:t>
      </w:r>
      <w:r w:rsidR="009B08AA" w:rsidRPr="00E53A01">
        <w:rPr>
          <w:rStyle w:val="Char7"/>
          <w:rFonts w:hint="cs"/>
          <w:rtl/>
        </w:rPr>
        <w:t>ۡ</w:t>
      </w:r>
      <w:r w:rsidR="009B08AA" w:rsidRPr="00E53A01">
        <w:rPr>
          <w:rStyle w:val="Char7"/>
          <w:rFonts w:hint="eastAsia"/>
          <w:rtl/>
        </w:rPr>
        <w:t>فِرُواْ</w:t>
      </w:r>
      <w:r w:rsidR="009B08AA" w:rsidRPr="00E53A01">
        <w:rPr>
          <w:rStyle w:val="Char7"/>
          <w:rtl/>
        </w:rPr>
        <w:t xml:space="preserve"> </w:t>
      </w:r>
      <w:r w:rsidR="009B08AA" w:rsidRPr="00E53A01">
        <w:rPr>
          <w:rStyle w:val="Char7"/>
          <w:rFonts w:hint="cs"/>
          <w:rtl/>
        </w:rPr>
        <w:t>ٱ</w:t>
      </w:r>
      <w:r w:rsidR="009B08AA" w:rsidRPr="00E53A01">
        <w:rPr>
          <w:rStyle w:val="Char7"/>
          <w:rFonts w:hint="eastAsia"/>
          <w:rtl/>
        </w:rPr>
        <w:t>للَّهَ</w:t>
      </w:r>
      <w:r w:rsidRPr="00E53A01">
        <w:rPr>
          <w:rFonts w:ascii="Times New Roman" w:hAnsi="Times New Roman" w:cs="Traditional Arabic" w:hint="cs"/>
          <w:szCs w:val="28"/>
          <w:rtl/>
        </w:rPr>
        <w:t>﴾</w:t>
      </w:r>
      <w:r w:rsidR="009B08AA" w:rsidRPr="00E53A01">
        <w:rPr>
          <w:rFonts w:ascii="KFGQPC Uthman Taha Naskh" w:cs="KFGQPC Uthman Taha Naskh"/>
          <w:rtl/>
        </w:rPr>
        <w:t xml:space="preserve"> </w:t>
      </w:r>
      <w:r w:rsidR="009B08AA" w:rsidRPr="00E53A01">
        <w:rPr>
          <w:rStyle w:val="Char9"/>
          <w:rtl/>
        </w:rPr>
        <w:t>[</w:t>
      </w:r>
      <w:r w:rsidR="009B08AA" w:rsidRPr="00E53A01">
        <w:rPr>
          <w:rStyle w:val="Char9"/>
          <w:rFonts w:hint="eastAsia"/>
          <w:rtl/>
        </w:rPr>
        <w:t>البقرة</w:t>
      </w:r>
      <w:r w:rsidR="009B08AA" w:rsidRPr="00E53A01">
        <w:rPr>
          <w:rStyle w:val="Char9"/>
          <w:rtl/>
        </w:rPr>
        <w:t xml:space="preserve">: </w:t>
      </w:r>
      <w:r w:rsidR="009B08AA" w:rsidRPr="00E53A01">
        <w:rPr>
          <w:rStyle w:val="Char9"/>
          <w:rFonts w:hint="cs"/>
          <w:rtl/>
        </w:rPr>
        <w:t>١٩٩</w:t>
      </w:r>
      <w:r w:rsidR="009B08AA" w:rsidRPr="00E53A01">
        <w:rPr>
          <w:rStyle w:val="Char9"/>
          <w:rtl/>
        </w:rPr>
        <w:t>]</w:t>
      </w:r>
      <w:r w:rsidR="0090456A" w:rsidRPr="00E53A01">
        <w:rPr>
          <w:rFonts w:ascii="KFGQPC Uthman Taha Naskh" w:cs="KFGQPC Uthman Taha Naskh"/>
          <w:rtl/>
        </w:rPr>
        <w:t xml:space="preserve"> </w:t>
      </w:r>
    </w:p>
    <w:p w:rsidR="0009114B" w:rsidRDefault="007C63BC" w:rsidP="00E921EA">
      <w:pPr>
        <w:pStyle w:val="StyleComplexBLotus12ptJustifiedFirstline05cmCharChar"/>
        <w:spacing w:line="235"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w:t>
      </w:r>
      <w:r w:rsidR="003B02D0" w:rsidRPr="00E53A01">
        <w:rPr>
          <w:rFonts w:ascii="Times New Roman" w:hAnsi="Times New Roman" w:cs="B Lotus" w:hint="cs"/>
          <w:sz w:val="30"/>
          <w:szCs w:val="28"/>
          <w:rtl/>
          <w:lang w:bidi="fa-IR"/>
        </w:rPr>
        <w:t xml:space="preserve"> </w:t>
      </w:r>
    </w:p>
    <w:p w:rsidR="0009114B" w:rsidRPr="002B7157" w:rsidRDefault="00150832" w:rsidP="00E921EA">
      <w:pPr>
        <w:pStyle w:val="StyleComplexBLotus12ptJustifiedFirstline05cmCharChar"/>
        <w:spacing w:line="235" w:lineRule="auto"/>
        <w:ind w:left="340" w:firstLine="0"/>
        <w:rPr>
          <w:rFonts w:ascii="Times New Roman" w:hAnsi="Times New Roman" w:cs="B Lotus" w:hint="cs"/>
          <w:spacing w:val="-4"/>
          <w:sz w:val="30"/>
          <w:szCs w:val="28"/>
          <w:rtl/>
          <w:lang w:bidi="fa-IR"/>
        </w:rPr>
      </w:pPr>
      <w:r w:rsidRPr="002B7157">
        <w:rPr>
          <w:rFonts w:ascii="KFGQPC Uthman Taha Naskh" w:cs="Traditional Arabic" w:hint="cs"/>
          <w:spacing w:val="-4"/>
          <w:szCs w:val="28"/>
          <w:rtl/>
        </w:rPr>
        <w:t>﴿</w:t>
      </w:r>
      <w:r w:rsidR="009B08AA" w:rsidRPr="002B7157">
        <w:rPr>
          <w:rStyle w:val="Char7"/>
          <w:rFonts w:hint="cs"/>
          <w:spacing w:val="-4"/>
          <w:rtl/>
        </w:rPr>
        <w:t>ٱ</w:t>
      </w:r>
      <w:r w:rsidR="009B08AA" w:rsidRPr="002B7157">
        <w:rPr>
          <w:rStyle w:val="Char7"/>
          <w:rFonts w:hint="eastAsia"/>
          <w:spacing w:val="-4"/>
          <w:rtl/>
        </w:rPr>
        <w:t>س</w:t>
      </w:r>
      <w:r w:rsidR="009B08AA" w:rsidRPr="002B7157">
        <w:rPr>
          <w:rStyle w:val="Char7"/>
          <w:rFonts w:hint="cs"/>
          <w:spacing w:val="-4"/>
          <w:rtl/>
        </w:rPr>
        <w:t>ۡ</w:t>
      </w:r>
      <w:r w:rsidR="009B08AA" w:rsidRPr="002B7157">
        <w:rPr>
          <w:rStyle w:val="Char7"/>
          <w:rFonts w:hint="eastAsia"/>
          <w:spacing w:val="-4"/>
          <w:rtl/>
        </w:rPr>
        <w:t>تَغ</w:t>
      </w:r>
      <w:r w:rsidR="009B08AA" w:rsidRPr="002B7157">
        <w:rPr>
          <w:rStyle w:val="Char7"/>
          <w:rFonts w:hint="cs"/>
          <w:spacing w:val="-4"/>
          <w:rtl/>
        </w:rPr>
        <w:t>ۡ</w:t>
      </w:r>
      <w:r w:rsidR="009B08AA" w:rsidRPr="002B7157">
        <w:rPr>
          <w:rStyle w:val="Char7"/>
          <w:rFonts w:hint="eastAsia"/>
          <w:spacing w:val="-4"/>
          <w:rtl/>
        </w:rPr>
        <w:t>فِرُواْ</w:t>
      </w:r>
      <w:r w:rsidR="009B08AA" w:rsidRPr="002B7157">
        <w:rPr>
          <w:rStyle w:val="Char7"/>
          <w:spacing w:val="-4"/>
          <w:rtl/>
        </w:rPr>
        <w:t xml:space="preserve"> </w:t>
      </w:r>
      <w:r w:rsidR="009B08AA" w:rsidRPr="002B7157">
        <w:rPr>
          <w:rStyle w:val="Char7"/>
          <w:rFonts w:hint="eastAsia"/>
          <w:spacing w:val="-4"/>
          <w:rtl/>
        </w:rPr>
        <w:t>رَبَّكُم</w:t>
      </w:r>
      <w:r w:rsidR="009B08AA" w:rsidRPr="002B7157">
        <w:rPr>
          <w:rStyle w:val="Char7"/>
          <w:rFonts w:hint="cs"/>
          <w:spacing w:val="-4"/>
          <w:rtl/>
        </w:rPr>
        <w:t>ۡ</w:t>
      </w:r>
      <w:r w:rsidRPr="002B7157">
        <w:rPr>
          <w:rFonts w:ascii="Times New Roman" w:hAnsi="Times New Roman" w:cs="Traditional Arabic" w:hint="cs"/>
          <w:spacing w:val="-4"/>
          <w:szCs w:val="28"/>
          <w:rtl/>
        </w:rPr>
        <w:t>﴾</w:t>
      </w:r>
      <w:r w:rsidR="009B08AA" w:rsidRPr="002B7157">
        <w:rPr>
          <w:rFonts w:ascii="KFGQPC Uthman Taha Naskh" w:cs="KFGQPC Uthman Taha Naskh"/>
          <w:spacing w:val="-4"/>
          <w:rtl/>
        </w:rPr>
        <w:t xml:space="preserve"> </w:t>
      </w:r>
      <w:r w:rsidR="009B08AA" w:rsidRPr="002B7157">
        <w:rPr>
          <w:rStyle w:val="Char9"/>
          <w:spacing w:val="-4"/>
          <w:rtl/>
        </w:rPr>
        <w:t>[</w:t>
      </w:r>
      <w:r w:rsidR="009B08AA" w:rsidRPr="002B7157">
        <w:rPr>
          <w:rStyle w:val="Char9"/>
          <w:rFonts w:hint="eastAsia"/>
          <w:spacing w:val="-4"/>
          <w:rtl/>
        </w:rPr>
        <w:t>نوح</w:t>
      </w:r>
      <w:r w:rsidR="009B08AA" w:rsidRPr="002B7157">
        <w:rPr>
          <w:rStyle w:val="Char9"/>
          <w:spacing w:val="-4"/>
          <w:rtl/>
        </w:rPr>
        <w:t xml:space="preserve">: </w:t>
      </w:r>
      <w:r w:rsidR="009B08AA" w:rsidRPr="002B7157">
        <w:rPr>
          <w:rStyle w:val="Char9"/>
          <w:rFonts w:hint="cs"/>
          <w:spacing w:val="-4"/>
          <w:rtl/>
        </w:rPr>
        <w:t>١٠</w:t>
      </w:r>
      <w:r w:rsidR="009B08AA" w:rsidRPr="002B7157">
        <w:rPr>
          <w:rStyle w:val="Char9"/>
          <w:spacing w:val="-4"/>
          <w:rtl/>
        </w:rPr>
        <w:t>]</w:t>
      </w:r>
      <w:r w:rsidR="0090456A" w:rsidRPr="002B7157">
        <w:rPr>
          <w:rFonts w:ascii="KFGQPC Uthman Taha Naskh" w:cs="KFGQPC Uthman Taha Naskh"/>
          <w:spacing w:val="-4"/>
          <w:rtl/>
        </w:rPr>
        <w:t xml:space="preserve"> </w:t>
      </w:r>
      <w:r w:rsidR="007C63BC" w:rsidRPr="002B7157">
        <w:rPr>
          <w:rFonts w:ascii="Times New Roman" w:hAnsi="Times New Roman" w:cs="B Lotus" w:hint="cs"/>
          <w:spacing w:val="-4"/>
          <w:sz w:val="30"/>
          <w:szCs w:val="28"/>
          <w:rtl/>
          <w:lang w:bidi="fa-IR"/>
        </w:rPr>
        <w:t xml:space="preserve">یعنی </w:t>
      </w:r>
      <w:r w:rsidR="003B02D0" w:rsidRPr="002B7157">
        <w:rPr>
          <w:rFonts w:ascii="Times New Roman" w:hAnsi="Times New Roman" w:cs="B Lotus" w:hint="cs"/>
          <w:spacing w:val="-4"/>
          <w:sz w:val="30"/>
          <w:szCs w:val="28"/>
          <w:rtl/>
          <w:lang w:bidi="fa-IR"/>
        </w:rPr>
        <w:t>«</w:t>
      </w:r>
      <w:r w:rsidR="007C63BC" w:rsidRPr="002B7157">
        <w:rPr>
          <w:rFonts w:ascii="Times New Roman" w:hAnsi="Times New Roman" w:cs="B Lotus" w:hint="cs"/>
          <w:spacing w:val="-4"/>
          <w:sz w:val="30"/>
          <w:szCs w:val="28"/>
          <w:rtl/>
          <w:lang w:bidi="fa-IR"/>
        </w:rPr>
        <w:t>از خدا و از پروردگارتان طلب آمرزش کنيد</w:t>
      </w:r>
      <w:r w:rsidR="003B02D0" w:rsidRPr="002B7157">
        <w:rPr>
          <w:rFonts w:ascii="Times New Roman" w:hAnsi="Times New Roman" w:cs="B Lotus" w:hint="cs"/>
          <w:spacing w:val="-4"/>
          <w:sz w:val="30"/>
          <w:szCs w:val="28"/>
          <w:rtl/>
          <w:lang w:bidi="fa-IR"/>
        </w:rPr>
        <w:t>»</w:t>
      </w:r>
      <w:r w:rsidR="007C63BC" w:rsidRPr="002B7157">
        <w:rPr>
          <w:rFonts w:ascii="Times New Roman" w:hAnsi="Times New Roman" w:cs="B Lotus" w:hint="cs"/>
          <w:spacing w:val="-4"/>
          <w:sz w:val="30"/>
          <w:szCs w:val="28"/>
          <w:rtl/>
          <w:lang w:bidi="fa-IR"/>
        </w:rPr>
        <w:t xml:space="preserve">. </w:t>
      </w:r>
    </w:p>
    <w:p w:rsidR="0009114B" w:rsidRDefault="007C63BC" w:rsidP="00E921EA">
      <w:pPr>
        <w:pStyle w:val="StyleComplexBLotus12ptJustifiedFirstline05cmCharChar"/>
        <w:spacing w:line="235"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حتي به خود خاتم ‌النبيين فرموده: </w:t>
      </w:r>
    </w:p>
    <w:p w:rsidR="0009114B" w:rsidRDefault="00150832" w:rsidP="00E921EA">
      <w:pPr>
        <w:pStyle w:val="StyleComplexBLotus12ptJustifiedFirstline05cmCharChar"/>
        <w:spacing w:line="235"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9B08AA" w:rsidRPr="00E53A01">
        <w:rPr>
          <w:rStyle w:val="Char7"/>
          <w:rFonts w:hint="eastAsia"/>
          <w:rtl/>
        </w:rPr>
        <w:t>وَ</w:t>
      </w:r>
      <w:r w:rsidR="009B08AA" w:rsidRPr="00E53A01">
        <w:rPr>
          <w:rStyle w:val="Char7"/>
          <w:rFonts w:hint="cs"/>
          <w:rtl/>
        </w:rPr>
        <w:t>ٱ</w:t>
      </w:r>
      <w:r w:rsidR="009B08AA" w:rsidRPr="00E53A01">
        <w:rPr>
          <w:rStyle w:val="Char7"/>
          <w:rFonts w:hint="eastAsia"/>
          <w:rtl/>
        </w:rPr>
        <w:t>س</w:t>
      </w:r>
      <w:r w:rsidR="009B08AA" w:rsidRPr="00E53A01">
        <w:rPr>
          <w:rStyle w:val="Char7"/>
          <w:rFonts w:hint="cs"/>
          <w:rtl/>
        </w:rPr>
        <w:t>ۡ</w:t>
      </w:r>
      <w:r w:rsidR="009B08AA" w:rsidRPr="00E53A01">
        <w:rPr>
          <w:rStyle w:val="Char7"/>
          <w:rFonts w:hint="eastAsia"/>
          <w:rtl/>
        </w:rPr>
        <w:t>تَغ</w:t>
      </w:r>
      <w:r w:rsidR="009B08AA" w:rsidRPr="00E53A01">
        <w:rPr>
          <w:rStyle w:val="Char7"/>
          <w:rFonts w:hint="cs"/>
          <w:rtl/>
        </w:rPr>
        <w:t>ۡ</w:t>
      </w:r>
      <w:r w:rsidR="009B08AA" w:rsidRPr="00E53A01">
        <w:rPr>
          <w:rStyle w:val="Char7"/>
          <w:rFonts w:hint="eastAsia"/>
          <w:rtl/>
        </w:rPr>
        <w:t>فِر</w:t>
      </w:r>
      <w:r w:rsidR="009B08AA" w:rsidRPr="00E53A01">
        <w:rPr>
          <w:rStyle w:val="Char7"/>
          <w:rFonts w:hint="cs"/>
          <w:rtl/>
        </w:rPr>
        <w:t>ۡ</w:t>
      </w:r>
      <w:r w:rsidR="009B08AA" w:rsidRPr="00E53A01">
        <w:rPr>
          <w:rStyle w:val="Char7"/>
          <w:rtl/>
        </w:rPr>
        <w:t xml:space="preserve"> </w:t>
      </w:r>
      <w:r w:rsidR="009B08AA" w:rsidRPr="00E53A01">
        <w:rPr>
          <w:rStyle w:val="Char7"/>
          <w:rFonts w:hint="eastAsia"/>
          <w:rtl/>
        </w:rPr>
        <w:t>لِذَن</w:t>
      </w:r>
      <w:r w:rsidR="009B08AA" w:rsidRPr="00E53A01">
        <w:rPr>
          <w:rStyle w:val="Char7"/>
          <w:rFonts w:hint="cs"/>
          <w:rtl/>
        </w:rPr>
        <w:t>ۢ</w:t>
      </w:r>
      <w:r w:rsidR="009B08AA" w:rsidRPr="00E53A01">
        <w:rPr>
          <w:rStyle w:val="Char7"/>
          <w:rFonts w:hint="eastAsia"/>
          <w:rtl/>
        </w:rPr>
        <w:t>بِكَ</w:t>
      </w:r>
      <w:r w:rsidRPr="00E53A01">
        <w:rPr>
          <w:rFonts w:ascii="Times New Roman" w:hAnsi="Times New Roman" w:cs="Traditional Arabic" w:hint="cs"/>
          <w:szCs w:val="28"/>
          <w:rtl/>
        </w:rPr>
        <w:t>﴾</w:t>
      </w:r>
      <w:r w:rsidR="009B08AA" w:rsidRPr="00E53A01">
        <w:rPr>
          <w:rFonts w:ascii="KFGQPC Uthman Taha Naskh" w:cs="KFGQPC Uthman Taha Naskh"/>
          <w:rtl/>
        </w:rPr>
        <w:t xml:space="preserve"> </w:t>
      </w:r>
      <w:r w:rsidR="009B08AA" w:rsidRPr="00E53A01">
        <w:rPr>
          <w:rStyle w:val="Char9"/>
          <w:rtl/>
        </w:rPr>
        <w:t>[</w:t>
      </w:r>
      <w:r w:rsidR="009B08AA" w:rsidRPr="00E53A01">
        <w:rPr>
          <w:rStyle w:val="Char9"/>
          <w:rFonts w:hint="eastAsia"/>
          <w:rtl/>
        </w:rPr>
        <w:t>غافر</w:t>
      </w:r>
      <w:r w:rsidR="009B08AA" w:rsidRPr="00E53A01">
        <w:rPr>
          <w:rStyle w:val="Char9"/>
          <w:rtl/>
        </w:rPr>
        <w:t xml:space="preserve">: </w:t>
      </w:r>
      <w:r w:rsidR="009B08AA" w:rsidRPr="00E53A01">
        <w:rPr>
          <w:rStyle w:val="Char9"/>
          <w:rFonts w:hint="cs"/>
          <w:rtl/>
        </w:rPr>
        <w:t>٥٥</w:t>
      </w:r>
      <w:r w:rsidR="009B08A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براي گناهت آمرزش بخواه</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09114B" w:rsidRDefault="007C63BC" w:rsidP="00E921EA">
      <w:pPr>
        <w:pStyle w:val="StyleComplexBLotus12ptJustifiedFirstline05cmCharChar"/>
        <w:spacing w:line="235"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و نيز فرموده: </w:t>
      </w:r>
    </w:p>
    <w:p w:rsidR="0009114B" w:rsidRPr="002B7157" w:rsidRDefault="00150832" w:rsidP="00E921EA">
      <w:pPr>
        <w:pStyle w:val="StyleComplexBLotus12ptJustifiedFirstline05cmCharChar"/>
        <w:spacing w:line="235" w:lineRule="auto"/>
        <w:ind w:left="340" w:firstLine="0"/>
        <w:rPr>
          <w:rFonts w:ascii="Times New Roman" w:hAnsi="Times New Roman" w:cs="B Lotus" w:hint="cs"/>
          <w:spacing w:val="-4"/>
          <w:sz w:val="30"/>
          <w:szCs w:val="28"/>
          <w:rtl/>
          <w:lang w:bidi="fa-IR"/>
        </w:rPr>
      </w:pPr>
      <w:r w:rsidRPr="002B7157">
        <w:rPr>
          <w:rFonts w:ascii="KFGQPC Uthman Taha Naskh" w:cs="Traditional Arabic" w:hint="cs"/>
          <w:spacing w:val="-4"/>
          <w:szCs w:val="28"/>
          <w:rtl/>
        </w:rPr>
        <w:t>﴿</w:t>
      </w:r>
      <w:r w:rsidR="009B08AA" w:rsidRPr="002B7157">
        <w:rPr>
          <w:rStyle w:val="Char7"/>
          <w:rFonts w:hint="eastAsia"/>
          <w:spacing w:val="-4"/>
          <w:rtl/>
        </w:rPr>
        <w:t>أَنَّمَا</w:t>
      </w:r>
      <w:r w:rsidR="009B08AA" w:rsidRPr="002B7157">
        <w:rPr>
          <w:rStyle w:val="Char7"/>
          <w:rFonts w:hint="cs"/>
          <w:spacing w:val="-4"/>
          <w:rtl/>
        </w:rPr>
        <w:t>ٓ</w:t>
      </w:r>
      <w:r w:rsidR="009B08AA" w:rsidRPr="002B7157">
        <w:rPr>
          <w:rStyle w:val="Char7"/>
          <w:spacing w:val="-4"/>
          <w:rtl/>
        </w:rPr>
        <w:t xml:space="preserve"> </w:t>
      </w:r>
      <w:r w:rsidR="009B08AA" w:rsidRPr="002B7157">
        <w:rPr>
          <w:rStyle w:val="Char7"/>
          <w:rFonts w:hint="eastAsia"/>
          <w:spacing w:val="-4"/>
          <w:rtl/>
        </w:rPr>
        <w:t>إِلَ</w:t>
      </w:r>
      <w:r w:rsidR="009B08AA" w:rsidRPr="002B7157">
        <w:rPr>
          <w:rStyle w:val="Char7"/>
          <w:rFonts w:hint="cs"/>
          <w:spacing w:val="-4"/>
          <w:rtl/>
        </w:rPr>
        <w:t>ٰ</w:t>
      </w:r>
      <w:r w:rsidR="009B08AA" w:rsidRPr="002B7157">
        <w:rPr>
          <w:rStyle w:val="Char7"/>
          <w:rFonts w:hint="eastAsia"/>
          <w:spacing w:val="-4"/>
          <w:rtl/>
        </w:rPr>
        <w:t>هُكُم</w:t>
      </w:r>
      <w:r w:rsidR="009B08AA" w:rsidRPr="002B7157">
        <w:rPr>
          <w:rStyle w:val="Char7"/>
          <w:rFonts w:hint="cs"/>
          <w:spacing w:val="-4"/>
          <w:rtl/>
        </w:rPr>
        <w:t>ۡ</w:t>
      </w:r>
      <w:r w:rsidR="009B08AA" w:rsidRPr="002B7157">
        <w:rPr>
          <w:rStyle w:val="Char7"/>
          <w:spacing w:val="-4"/>
          <w:rtl/>
        </w:rPr>
        <w:t xml:space="preserve"> </w:t>
      </w:r>
      <w:r w:rsidR="009B08AA" w:rsidRPr="002B7157">
        <w:rPr>
          <w:rStyle w:val="Char7"/>
          <w:rFonts w:hint="eastAsia"/>
          <w:spacing w:val="-4"/>
          <w:rtl/>
        </w:rPr>
        <w:t>إِلَ</w:t>
      </w:r>
      <w:r w:rsidR="009B08AA" w:rsidRPr="002B7157">
        <w:rPr>
          <w:rStyle w:val="Char7"/>
          <w:rFonts w:hint="cs"/>
          <w:spacing w:val="-4"/>
          <w:rtl/>
        </w:rPr>
        <w:t>ٰ</w:t>
      </w:r>
      <w:r w:rsidR="009B08AA" w:rsidRPr="002B7157">
        <w:rPr>
          <w:rStyle w:val="Char7"/>
          <w:rFonts w:hint="eastAsia"/>
          <w:spacing w:val="-4"/>
          <w:rtl/>
        </w:rPr>
        <w:t>ه</w:t>
      </w:r>
      <w:r w:rsidR="009B08AA" w:rsidRPr="002B7157">
        <w:rPr>
          <w:rStyle w:val="Char7"/>
          <w:rFonts w:hint="cs"/>
          <w:spacing w:val="-4"/>
          <w:rtl/>
        </w:rPr>
        <w:t>ٞ</w:t>
      </w:r>
      <w:r w:rsidR="009B08AA" w:rsidRPr="002B7157">
        <w:rPr>
          <w:rStyle w:val="Char7"/>
          <w:spacing w:val="-4"/>
          <w:rtl/>
        </w:rPr>
        <w:t xml:space="preserve"> </w:t>
      </w:r>
      <w:r w:rsidR="009B08AA" w:rsidRPr="002B7157">
        <w:rPr>
          <w:rStyle w:val="Char7"/>
          <w:rFonts w:hint="eastAsia"/>
          <w:spacing w:val="-4"/>
          <w:rtl/>
        </w:rPr>
        <w:t>وَ</w:t>
      </w:r>
      <w:r w:rsidR="009B08AA" w:rsidRPr="002B7157">
        <w:rPr>
          <w:rStyle w:val="Char7"/>
          <w:rFonts w:hint="cs"/>
          <w:spacing w:val="-4"/>
          <w:rtl/>
        </w:rPr>
        <w:t>ٰ</w:t>
      </w:r>
      <w:r w:rsidR="009B08AA" w:rsidRPr="002B7157">
        <w:rPr>
          <w:rStyle w:val="Char7"/>
          <w:rFonts w:hint="eastAsia"/>
          <w:spacing w:val="-4"/>
          <w:rtl/>
        </w:rPr>
        <w:t>حِد</w:t>
      </w:r>
      <w:r w:rsidR="009B08AA" w:rsidRPr="002B7157">
        <w:rPr>
          <w:rStyle w:val="Char7"/>
          <w:rFonts w:hint="cs"/>
          <w:spacing w:val="-4"/>
          <w:rtl/>
        </w:rPr>
        <w:t>ٞ</w:t>
      </w:r>
      <w:r w:rsidR="009B08AA" w:rsidRPr="002B7157">
        <w:rPr>
          <w:rStyle w:val="Char7"/>
          <w:spacing w:val="-4"/>
          <w:rtl/>
        </w:rPr>
        <w:t xml:space="preserve"> </w:t>
      </w:r>
      <w:r w:rsidR="009B08AA" w:rsidRPr="002B7157">
        <w:rPr>
          <w:rStyle w:val="Char7"/>
          <w:rFonts w:hint="eastAsia"/>
          <w:spacing w:val="-4"/>
          <w:rtl/>
        </w:rPr>
        <w:t>فَ</w:t>
      </w:r>
      <w:r w:rsidR="009B08AA" w:rsidRPr="002B7157">
        <w:rPr>
          <w:rStyle w:val="Char7"/>
          <w:rFonts w:hint="cs"/>
          <w:spacing w:val="-4"/>
          <w:rtl/>
        </w:rPr>
        <w:t>ٱ</w:t>
      </w:r>
      <w:r w:rsidR="009B08AA" w:rsidRPr="002B7157">
        <w:rPr>
          <w:rStyle w:val="Char7"/>
          <w:rFonts w:hint="eastAsia"/>
          <w:spacing w:val="-4"/>
          <w:rtl/>
        </w:rPr>
        <w:t>س</w:t>
      </w:r>
      <w:r w:rsidR="009B08AA" w:rsidRPr="002B7157">
        <w:rPr>
          <w:rStyle w:val="Char7"/>
          <w:rFonts w:hint="cs"/>
          <w:spacing w:val="-4"/>
          <w:rtl/>
        </w:rPr>
        <w:t>ۡ</w:t>
      </w:r>
      <w:r w:rsidR="009B08AA" w:rsidRPr="002B7157">
        <w:rPr>
          <w:rStyle w:val="Char7"/>
          <w:rFonts w:hint="eastAsia"/>
          <w:spacing w:val="-4"/>
          <w:rtl/>
        </w:rPr>
        <w:t>تَقِيمُو</w:t>
      </w:r>
      <w:r w:rsidR="009B08AA" w:rsidRPr="002B7157">
        <w:rPr>
          <w:rStyle w:val="Char7"/>
          <w:rFonts w:hint="cs"/>
          <w:spacing w:val="-4"/>
          <w:rtl/>
        </w:rPr>
        <w:t>ٓ</w:t>
      </w:r>
      <w:r w:rsidR="009B08AA" w:rsidRPr="002B7157">
        <w:rPr>
          <w:rStyle w:val="Char7"/>
          <w:rFonts w:hint="eastAsia"/>
          <w:spacing w:val="-4"/>
          <w:rtl/>
        </w:rPr>
        <w:t>اْ</w:t>
      </w:r>
      <w:r w:rsidR="009B08AA" w:rsidRPr="002B7157">
        <w:rPr>
          <w:rStyle w:val="Char7"/>
          <w:spacing w:val="-4"/>
          <w:rtl/>
        </w:rPr>
        <w:t xml:space="preserve"> </w:t>
      </w:r>
      <w:r w:rsidR="009B08AA" w:rsidRPr="002B7157">
        <w:rPr>
          <w:rStyle w:val="Char7"/>
          <w:rFonts w:hint="eastAsia"/>
          <w:spacing w:val="-4"/>
          <w:rtl/>
        </w:rPr>
        <w:t>إِلَي</w:t>
      </w:r>
      <w:r w:rsidR="009B08AA" w:rsidRPr="002B7157">
        <w:rPr>
          <w:rStyle w:val="Char7"/>
          <w:rFonts w:hint="cs"/>
          <w:spacing w:val="-4"/>
          <w:rtl/>
        </w:rPr>
        <w:t>ۡ</w:t>
      </w:r>
      <w:r w:rsidR="009B08AA" w:rsidRPr="002B7157">
        <w:rPr>
          <w:rStyle w:val="Char7"/>
          <w:rFonts w:hint="eastAsia"/>
          <w:spacing w:val="-4"/>
          <w:rtl/>
        </w:rPr>
        <w:t>هِ</w:t>
      </w:r>
      <w:r w:rsidR="009B08AA" w:rsidRPr="002B7157">
        <w:rPr>
          <w:rStyle w:val="Char7"/>
          <w:spacing w:val="-4"/>
          <w:rtl/>
        </w:rPr>
        <w:t xml:space="preserve"> </w:t>
      </w:r>
      <w:r w:rsidR="009B08AA" w:rsidRPr="002B7157">
        <w:rPr>
          <w:rStyle w:val="Char7"/>
          <w:rFonts w:hint="eastAsia"/>
          <w:spacing w:val="-4"/>
          <w:rtl/>
        </w:rPr>
        <w:t>وَ</w:t>
      </w:r>
      <w:r w:rsidR="009B08AA" w:rsidRPr="002B7157">
        <w:rPr>
          <w:rStyle w:val="Char7"/>
          <w:rFonts w:hint="cs"/>
          <w:spacing w:val="-4"/>
          <w:rtl/>
        </w:rPr>
        <w:t>ٱ</w:t>
      </w:r>
      <w:r w:rsidR="009B08AA" w:rsidRPr="002B7157">
        <w:rPr>
          <w:rStyle w:val="Char7"/>
          <w:rFonts w:hint="eastAsia"/>
          <w:spacing w:val="-4"/>
          <w:rtl/>
        </w:rPr>
        <w:t>س</w:t>
      </w:r>
      <w:r w:rsidR="009B08AA" w:rsidRPr="002B7157">
        <w:rPr>
          <w:rStyle w:val="Char7"/>
          <w:rFonts w:hint="cs"/>
          <w:spacing w:val="-4"/>
          <w:rtl/>
        </w:rPr>
        <w:t>ۡ</w:t>
      </w:r>
      <w:r w:rsidR="009B08AA" w:rsidRPr="002B7157">
        <w:rPr>
          <w:rStyle w:val="Char7"/>
          <w:rFonts w:hint="eastAsia"/>
          <w:spacing w:val="-4"/>
          <w:rtl/>
        </w:rPr>
        <w:t>تَغ</w:t>
      </w:r>
      <w:r w:rsidR="009B08AA" w:rsidRPr="002B7157">
        <w:rPr>
          <w:rStyle w:val="Char7"/>
          <w:rFonts w:hint="cs"/>
          <w:spacing w:val="-4"/>
          <w:rtl/>
        </w:rPr>
        <w:t>ۡ</w:t>
      </w:r>
      <w:r w:rsidR="009B08AA" w:rsidRPr="002B7157">
        <w:rPr>
          <w:rStyle w:val="Char7"/>
          <w:rFonts w:hint="eastAsia"/>
          <w:spacing w:val="-4"/>
          <w:rtl/>
        </w:rPr>
        <w:t>فِرُوهُ</w:t>
      </w:r>
      <w:r w:rsidRPr="002B7157">
        <w:rPr>
          <w:rFonts w:ascii="Times New Roman" w:hAnsi="Times New Roman" w:cs="Traditional Arabic" w:hint="cs"/>
          <w:spacing w:val="-4"/>
          <w:szCs w:val="28"/>
          <w:rtl/>
        </w:rPr>
        <w:t>﴾</w:t>
      </w:r>
      <w:r w:rsidR="009B08AA" w:rsidRPr="002B7157">
        <w:rPr>
          <w:rFonts w:ascii="KFGQPC Uthman Taha Naskh" w:cs="KFGQPC Uthman Taha Naskh"/>
          <w:spacing w:val="-4"/>
          <w:rtl/>
        </w:rPr>
        <w:t xml:space="preserve"> </w:t>
      </w:r>
      <w:r w:rsidR="009B08AA" w:rsidRPr="002B7157">
        <w:rPr>
          <w:rStyle w:val="Char9"/>
          <w:spacing w:val="-4"/>
          <w:rtl/>
        </w:rPr>
        <w:t>[</w:t>
      </w:r>
      <w:r w:rsidR="009B08AA" w:rsidRPr="002B7157">
        <w:rPr>
          <w:rStyle w:val="Char9"/>
          <w:rFonts w:hint="eastAsia"/>
          <w:spacing w:val="-4"/>
          <w:rtl/>
        </w:rPr>
        <w:t>فصلت</w:t>
      </w:r>
      <w:r w:rsidR="009B08AA" w:rsidRPr="002B7157">
        <w:rPr>
          <w:rStyle w:val="Char9"/>
          <w:spacing w:val="-4"/>
          <w:rtl/>
        </w:rPr>
        <w:t xml:space="preserve">: </w:t>
      </w:r>
      <w:r w:rsidR="009B08AA" w:rsidRPr="002B7157">
        <w:rPr>
          <w:rStyle w:val="Char9"/>
          <w:rFonts w:hint="cs"/>
          <w:spacing w:val="-4"/>
          <w:rtl/>
        </w:rPr>
        <w:t>٦</w:t>
      </w:r>
      <w:r w:rsidR="009B08AA" w:rsidRPr="002B7157">
        <w:rPr>
          <w:rStyle w:val="Char9"/>
          <w:spacing w:val="-4"/>
          <w:rtl/>
        </w:rPr>
        <w:t>]</w:t>
      </w:r>
      <w:r w:rsidR="0090456A" w:rsidRPr="002B7157">
        <w:rPr>
          <w:rFonts w:ascii="KFGQPC Uthman Taha Naskh" w:cs="KFGQPC Uthman Taha Naskh"/>
          <w:spacing w:val="-4"/>
          <w:rtl/>
        </w:rPr>
        <w:t xml:space="preserve"> </w:t>
      </w:r>
      <w:r w:rsidR="007C63BC" w:rsidRPr="002B7157">
        <w:rPr>
          <w:rFonts w:ascii="Times New Roman" w:hAnsi="Times New Roman" w:cs="B Lotus" w:hint="cs"/>
          <w:spacing w:val="-4"/>
          <w:sz w:val="30"/>
          <w:szCs w:val="28"/>
          <w:rtl/>
          <w:lang w:bidi="fa-IR"/>
        </w:rPr>
        <w:t xml:space="preserve">یعنی </w:t>
      </w:r>
      <w:r w:rsidR="0009114B" w:rsidRPr="002B7157">
        <w:rPr>
          <w:rFonts w:ascii="Times New Roman" w:hAnsi="Times New Roman" w:cs="B Lotus" w:hint="cs"/>
          <w:spacing w:val="-4"/>
          <w:sz w:val="30"/>
          <w:szCs w:val="28"/>
          <w:rtl/>
          <w:lang w:bidi="fa-IR"/>
        </w:rPr>
        <w:t>«</w:t>
      </w:r>
      <w:r w:rsidR="007C63BC" w:rsidRPr="002B7157">
        <w:rPr>
          <w:rFonts w:ascii="Times New Roman" w:hAnsi="Times New Roman" w:cs="B Lotus" w:hint="cs"/>
          <w:spacing w:val="-4"/>
          <w:sz w:val="30"/>
          <w:szCs w:val="28"/>
          <w:rtl/>
          <w:lang w:bidi="fa-IR"/>
        </w:rPr>
        <w:t>همانا که معبود شما معبودي يگانه است، مستقيم به سوي او برويد و از او آمرزش بخواهيد</w:t>
      </w:r>
      <w:r w:rsidR="0009114B" w:rsidRPr="002B7157">
        <w:rPr>
          <w:rFonts w:ascii="Times New Roman" w:hAnsi="Times New Roman" w:cs="B Lotus" w:hint="cs"/>
          <w:spacing w:val="-4"/>
          <w:sz w:val="30"/>
          <w:szCs w:val="28"/>
          <w:rtl/>
          <w:lang w:bidi="fa-IR"/>
        </w:rPr>
        <w:t>»</w:t>
      </w:r>
      <w:r w:rsidR="007C63BC" w:rsidRPr="002B7157">
        <w:rPr>
          <w:rFonts w:ascii="Times New Roman" w:hAnsi="Times New Roman" w:cs="B Lotus" w:hint="cs"/>
          <w:spacing w:val="-4"/>
          <w:sz w:val="30"/>
          <w:szCs w:val="28"/>
          <w:rtl/>
          <w:lang w:bidi="fa-IR"/>
        </w:rPr>
        <w:t xml:space="preserve">. </w:t>
      </w:r>
    </w:p>
    <w:p w:rsidR="007C63BC" w:rsidRPr="00E53A01" w:rsidRDefault="007C63BC" w:rsidP="00E921EA">
      <w:pPr>
        <w:pStyle w:val="StyleComplexBLotus12ptJustifiedFirstline05cmCharChar"/>
        <w:spacing w:line="235"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و نفرموده که برايم شفيع بياوريد.</w:t>
      </w:r>
    </w:p>
    <w:p w:rsidR="007C63BC" w:rsidRPr="00E53A01" w:rsidRDefault="007C63BC" w:rsidP="00E921EA">
      <w:pPr>
        <w:pStyle w:val="StyleComplexBLotus12ptJustifiedFirstline05cmCharChar"/>
        <w:spacing w:line="235"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آيا مجلسي و ساير محدثين شیعه به این آيه توجه نکرده‌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تا اين اندازه تسليم راويان کذاب بوده</w:t>
      </w:r>
      <w:r w:rsidR="003B02D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r w:rsidR="00EE4409"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مجلسي در بحار باب </w:t>
      </w:r>
      <w:r w:rsidRPr="00E53A01">
        <w:rPr>
          <w:rFonts w:ascii="Lotus Linotype" w:hAnsi="Lotus Linotype" w:cs="mylotus"/>
          <w:b/>
          <w:bCs/>
          <w:sz w:val="27"/>
          <w:szCs w:val="26"/>
          <w:rtl/>
          <w:lang w:bidi="fa-IR"/>
        </w:rPr>
        <w:t>«زيارة النبي من قريب»</w:t>
      </w:r>
      <w:r w:rsidRPr="00E53A01">
        <w:rPr>
          <w:rFonts w:ascii="Times New Roman" w:hAnsi="Times New Roman" w:cs="B Lotus" w:hint="cs"/>
          <w:sz w:val="30"/>
          <w:szCs w:val="28"/>
          <w:rtl/>
          <w:lang w:bidi="fa-IR"/>
        </w:rPr>
        <w:t xml:space="preserve"> در حديث 41 از</w:t>
      </w:r>
      <w:r w:rsidR="00E921EA">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ابن ‌طاووس و شيخ مفيد بدون سند روايت كرده که مقابل قبر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بايست و او را با جملاتي که در آن زيارت نقل شده تمجيد و مداحي‌ کن. مي‌پرسيم آيا رسول خدا مانند ساير مردم از تعريف و مداحي خوشنود و ممنون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يا خير؟ و آيا مانند خدا از احوال اين همه مردم و از تعريف شان با خبر است يا خير؟</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3- مجلسي در همين باب روايت کرده که بايد حاجي به مدينه برود و خان</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ی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و جعفر را زيارت کند و بعد آنچه را که سند ندارد و شيخ مفيد و ابن‌طاووس و ديگران گفته‌اند بخواند. بايد پرسيد مگر خانه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و جعفر هنوز موجود است؟ آيا اين آقايان تا این اندازه حق جعل زيارت‌</w:t>
      </w:r>
      <w:r w:rsidR="003B02D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نامه دارند؟ مجلسي در اين باب و در ابواب ديگر هر دعا و نمازي را که فردي مقدس</w:t>
      </w:r>
      <w:r w:rsidR="003B02D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نما و يا آخوندي نوشته، گرد آورده است و عمل به</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را مشروع </w:t>
      </w:r>
      <w:r w:rsidR="00EF497C" w:rsidRPr="00E53A01">
        <w:rPr>
          <w:rFonts w:ascii="Times New Roman" w:hAnsi="Times New Roman" w:cs="B Lotus" w:hint="cs"/>
          <w:sz w:val="30"/>
          <w:szCs w:val="28"/>
          <w:rtl/>
          <w:lang w:bidi="fa-IR"/>
        </w:rPr>
        <w:t>مي‌دان</w:t>
      </w:r>
      <w:r w:rsidR="00EE4409" w:rsidRPr="00E53A01">
        <w:rPr>
          <w:rFonts w:ascii="Times New Roman" w:hAnsi="Times New Roman" w:cs="B Lotus" w:hint="cs"/>
          <w:sz w:val="30"/>
          <w:szCs w:val="28"/>
          <w:rtl/>
          <w:lang w:bidi="fa-IR"/>
        </w:rPr>
        <w:t>د!</w:t>
      </w:r>
      <w:r w:rsidRPr="00E53A01">
        <w:rPr>
          <w:rFonts w:ascii="Times New Roman" w:hAnsi="Times New Roman" w:cs="B Lotus" w:hint="cs"/>
          <w:sz w:val="30"/>
          <w:szCs w:val="28"/>
          <w:rtl/>
          <w:lang w:bidi="fa-IR"/>
        </w:rPr>
        <w:t xml:space="preserve"> آيا غيرخدا</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هم </w:t>
      </w:r>
      <w:r w:rsidR="00E82067" w:rsidRPr="00E53A01">
        <w:rPr>
          <w:rFonts w:ascii="Times New Roman" w:hAnsi="Times New Roman" w:cs="B Lotus" w:hint="cs"/>
          <w:sz w:val="30"/>
          <w:szCs w:val="28"/>
          <w:rtl/>
          <w:lang w:bidi="fa-IR"/>
        </w:rPr>
        <w:t>مي‌توان</w:t>
      </w:r>
      <w:r w:rsidR="00EE4409" w:rsidRPr="00E53A01">
        <w:rPr>
          <w:rFonts w:ascii="Times New Roman" w:hAnsi="Times New Roman" w:cs="B Lotus" w:hint="cs"/>
          <w:sz w:val="30"/>
          <w:szCs w:val="28"/>
          <w:rtl/>
          <w:lang w:bidi="fa-IR"/>
        </w:rPr>
        <w:t>د عبادت انشاء کند؟!</w:t>
      </w:r>
    </w:p>
    <w:p w:rsidR="007C63BC" w:rsidRPr="00E53A01" w:rsidRDefault="007C63BC" w:rsidP="00722151">
      <w:pPr>
        <w:pStyle w:val="a2"/>
        <w:rPr>
          <w:rFonts w:hint="cs"/>
          <w:rtl/>
        </w:rPr>
      </w:pPr>
      <w:bookmarkStart w:id="126" w:name="_Toc282021154"/>
      <w:bookmarkStart w:id="127" w:name="_Toc389653248"/>
      <w:r w:rsidRPr="00E53A01">
        <w:rPr>
          <w:rFonts w:hint="cs"/>
          <w:rtl/>
        </w:rPr>
        <w:t xml:space="preserve">باب زيارت رسول خدا </w:t>
      </w:r>
      <w:r w:rsidR="00194A38" w:rsidRPr="00E53A01">
        <w:rPr>
          <w:rFonts w:ascii="Abo-thar" w:hAnsi="Abo-thar" w:cs="CTraditional Arabic" w:hint="cs"/>
          <w:b w:val="0"/>
          <w:bCs w:val="0"/>
          <w:color w:val="000000"/>
          <w:sz w:val="30"/>
          <w:szCs w:val="28"/>
          <w:rtl/>
        </w:rPr>
        <w:t>ص</w:t>
      </w:r>
      <w:r w:rsidRPr="00E53A01">
        <w:rPr>
          <w:rFonts w:hint="cs"/>
          <w:rtl/>
        </w:rPr>
        <w:t xml:space="preserve"> از دور</w:t>
      </w:r>
      <w:bookmarkEnd w:id="126"/>
      <w:bookmarkEnd w:id="127"/>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1- در اين باب مجلسي روايت کرده است که فرشت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ي به خدا عرض کرد: خدايا مرا گوشي بده که سخن بندگان را بشنوم، خدا نيز به او عطا کرد، و کار او اين است که تا قيامت ايستاده و هر کس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w:t>
      </w:r>
      <w:r w:rsidR="00F53752"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صلي الله علي محمد و آله او به رسول خدا مي‌رساند و رسول خدا هر دقيقه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و</w:t>
      </w:r>
      <w:r w:rsidR="00EE4409" w:rsidRPr="00E53A01">
        <w:rPr>
          <w:rFonts w:ascii="Times New Roman" w:hAnsi="Times New Roman" w:cs="B Lotus" w:hint="cs"/>
          <w:sz w:val="30"/>
          <w:szCs w:val="28"/>
          <w:rtl/>
          <w:lang w:bidi="fa-IR"/>
        </w:rPr>
        <w:t xml:space="preserve"> بر او سلام،</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و</w:t>
      </w:r>
      <w:r w:rsidR="00EE4409" w:rsidRPr="00E53A01">
        <w:rPr>
          <w:rFonts w:ascii="Times New Roman" w:hAnsi="Times New Roman" w:cs="B Lotus" w:hint="cs"/>
          <w:sz w:val="30"/>
          <w:szCs w:val="28"/>
          <w:rtl/>
          <w:lang w:bidi="fa-IR"/>
        </w:rPr>
        <w:t xml:space="preserve"> بر او سلام ... و کار او همين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2- از مفيد و ابن‌ طاووس شهيد نقل کرده که اگر خواستي از دور رسول خدا را زيارت کني در جلوی خود چيزي شبيه به قبر بساز و اسم رسول خدا را بر آن بنويس و غسل کن و سپس در مقابل قبر خيالي بايست و چندين صفحه چيزهايي را که آن</w:t>
      </w:r>
      <w:r w:rsidR="00EE4409" w:rsidRPr="00E53A01">
        <w:rPr>
          <w:rFonts w:ascii="Times New Roman" w:hAnsi="Times New Roman" w:cs="B Lotus" w:hint="cs"/>
          <w:sz w:val="30"/>
          <w:szCs w:val="28"/>
          <w:rtl/>
          <w:lang w:bidi="fa-IR"/>
        </w:rPr>
        <w:t>ان به سليقه خود ساخته‌اند بخوان</w:t>
      </w:r>
      <w:r w:rsidRPr="00E53A01">
        <w:rPr>
          <w:rFonts w:ascii="Times New Roman" w:hAnsi="Times New Roman" w:cs="B Lotus" w:hint="cs"/>
          <w:sz w:val="30"/>
          <w:szCs w:val="28"/>
          <w:rtl/>
          <w:lang w:bidi="fa-IR"/>
        </w:rPr>
        <w:t>! آيا قبر خيالي هم زيارت و دعا و ثنا و مداحي دارد؟! خدا کند عقلاي دنيا کتب مذهبي ما را نخوانند وگرنه شريعت اسلام را استهزاء خواهند کرد.</w:t>
      </w:r>
    </w:p>
    <w:p w:rsidR="00CD111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3- در ابواب مزار در اکثر زيارتنامه</w:t>
      </w:r>
      <w:r w:rsidR="003B02D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ذکر شده که زائر بگويد: «</w:t>
      </w:r>
      <w:r w:rsidRPr="00E53A01">
        <w:rPr>
          <w:rFonts w:ascii="Times New Roman" w:hAnsi="Times New Roman" w:cs="B Lotus" w:hint="cs"/>
          <w:b/>
          <w:bCs/>
          <w:sz w:val="30"/>
          <w:szCs w:val="28"/>
          <w:rtl/>
          <w:lang w:bidi="fa-IR"/>
        </w:rPr>
        <w:t>مقرّ برجعتکم</w:t>
      </w:r>
      <w:r w:rsidRPr="00E53A01">
        <w:rPr>
          <w:rFonts w:ascii="Times New Roman" w:hAnsi="Times New Roman" w:cs="B Lotus" w:hint="cs"/>
          <w:sz w:val="30"/>
          <w:szCs w:val="28"/>
          <w:rtl/>
          <w:lang w:bidi="fa-IR"/>
        </w:rPr>
        <w:t>» و به رجعت ائمه اقرار کند. رجعت يعني امامان با دشمنان خود قبل از قيامت به دنيا باز</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گردند و هر امامي با دشمنان خود جنگيده و از آنان انتقام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گيرد. مثلا</w:t>
      </w:r>
      <w:r w:rsidR="003B02D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امام حسين يزيد را مي‌کشد و خانواده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او را اسير مي‌کند و آنچه را که آنان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تلافي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ولي رجعت مخالف قرآنی است که مي‌فرمايد: </w:t>
      </w:r>
    </w:p>
    <w:p w:rsidR="007C63BC" w:rsidRPr="00E53A01" w:rsidRDefault="00150832" w:rsidP="00CD1111">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FD17D5" w:rsidRPr="00E53A01">
        <w:rPr>
          <w:rStyle w:val="Char7"/>
          <w:rFonts w:hint="eastAsia"/>
          <w:rtl/>
        </w:rPr>
        <w:t>ثُمَّ</w:t>
      </w:r>
      <w:r w:rsidR="00FD17D5" w:rsidRPr="00E53A01">
        <w:rPr>
          <w:rStyle w:val="Char7"/>
          <w:rtl/>
        </w:rPr>
        <w:t xml:space="preserve"> </w:t>
      </w:r>
      <w:r w:rsidR="00FD17D5" w:rsidRPr="00E53A01">
        <w:rPr>
          <w:rStyle w:val="Char7"/>
          <w:rFonts w:hint="eastAsia"/>
          <w:rtl/>
        </w:rPr>
        <w:t>إِنَّكُم</w:t>
      </w:r>
      <w:r w:rsidR="00FD17D5" w:rsidRPr="00E53A01">
        <w:rPr>
          <w:rStyle w:val="Char7"/>
          <w:rtl/>
        </w:rPr>
        <w:t xml:space="preserve"> </w:t>
      </w:r>
      <w:r w:rsidR="00FD17D5" w:rsidRPr="00E53A01">
        <w:rPr>
          <w:rStyle w:val="Char7"/>
          <w:rFonts w:hint="eastAsia"/>
          <w:rtl/>
        </w:rPr>
        <w:t>بَع</w:t>
      </w:r>
      <w:r w:rsidR="00FD17D5" w:rsidRPr="00E53A01">
        <w:rPr>
          <w:rStyle w:val="Char7"/>
          <w:rFonts w:hint="cs"/>
          <w:rtl/>
        </w:rPr>
        <w:t>ۡ</w:t>
      </w:r>
      <w:r w:rsidR="00FD17D5" w:rsidRPr="00E53A01">
        <w:rPr>
          <w:rStyle w:val="Char7"/>
          <w:rFonts w:hint="eastAsia"/>
          <w:rtl/>
        </w:rPr>
        <w:t>دَ</w:t>
      </w:r>
      <w:r w:rsidR="00FD17D5" w:rsidRPr="00E53A01">
        <w:rPr>
          <w:rStyle w:val="Char7"/>
          <w:rtl/>
        </w:rPr>
        <w:t xml:space="preserve"> </w:t>
      </w:r>
      <w:r w:rsidR="00FD17D5" w:rsidRPr="00E53A01">
        <w:rPr>
          <w:rStyle w:val="Char7"/>
          <w:rFonts w:hint="eastAsia"/>
          <w:rtl/>
        </w:rPr>
        <w:t>ذَ</w:t>
      </w:r>
      <w:r w:rsidR="00FD17D5" w:rsidRPr="00E53A01">
        <w:rPr>
          <w:rStyle w:val="Char7"/>
          <w:rFonts w:hint="cs"/>
          <w:rtl/>
        </w:rPr>
        <w:t>ٰ</w:t>
      </w:r>
      <w:r w:rsidR="00FD17D5" w:rsidRPr="00E53A01">
        <w:rPr>
          <w:rStyle w:val="Char7"/>
          <w:rFonts w:hint="eastAsia"/>
          <w:rtl/>
        </w:rPr>
        <w:t>لِكَ</w:t>
      </w:r>
      <w:r w:rsidR="00FD17D5" w:rsidRPr="00E53A01">
        <w:rPr>
          <w:rStyle w:val="Char7"/>
          <w:rtl/>
        </w:rPr>
        <w:t xml:space="preserve"> </w:t>
      </w:r>
      <w:r w:rsidR="00FD17D5" w:rsidRPr="00E53A01">
        <w:rPr>
          <w:rStyle w:val="Char7"/>
          <w:rFonts w:hint="eastAsia"/>
          <w:rtl/>
        </w:rPr>
        <w:t>لَمَيِّتُونَ</w:t>
      </w:r>
      <w:r w:rsidR="00FD17D5" w:rsidRPr="00E53A01">
        <w:rPr>
          <w:rStyle w:val="Char7"/>
          <w:rtl/>
        </w:rPr>
        <w:t xml:space="preserve"> </w:t>
      </w:r>
      <w:r w:rsidR="00FD17D5" w:rsidRPr="00E53A01">
        <w:rPr>
          <w:rStyle w:val="Char7"/>
          <w:rFonts w:hint="cs"/>
          <w:rtl/>
        </w:rPr>
        <w:t>١٥</w:t>
      </w:r>
      <w:r w:rsidR="00FD17D5" w:rsidRPr="00E53A01">
        <w:rPr>
          <w:rStyle w:val="Char7"/>
          <w:rtl/>
        </w:rPr>
        <w:t xml:space="preserve"> </w:t>
      </w:r>
      <w:r w:rsidR="00FD17D5" w:rsidRPr="00E53A01">
        <w:rPr>
          <w:rStyle w:val="Char7"/>
          <w:rFonts w:hint="eastAsia"/>
          <w:rtl/>
        </w:rPr>
        <w:t>ثُمَّ</w:t>
      </w:r>
      <w:r w:rsidR="00FD17D5" w:rsidRPr="00E53A01">
        <w:rPr>
          <w:rStyle w:val="Char7"/>
          <w:rtl/>
        </w:rPr>
        <w:t xml:space="preserve"> </w:t>
      </w:r>
      <w:r w:rsidR="00FD17D5" w:rsidRPr="00E53A01">
        <w:rPr>
          <w:rStyle w:val="Char7"/>
          <w:rFonts w:hint="eastAsia"/>
          <w:rtl/>
        </w:rPr>
        <w:t>إِنَّكُم</w:t>
      </w:r>
      <w:r w:rsidR="00FD17D5" w:rsidRPr="00E53A01">
        <w:rPr>
          <w:rStyle w:val="Char7"/>
          <w:rFonts w:hint="cs"/>
          <w:rtl/>
        </w:rPr>
        <w:t>ۡ</w:t>
      </w:r>
      <w:r w:rsidR="00FD17D5" w:rsidRPr="00E53A01">
        <w:rPr>
          <w:rStyle w:val="Char7"/>
          <w:rtl/>
        </w:rPr>
        <w:t xml:space="preserve"> </w:t>
      </w:r>
      <w:r w:rsidR="00FD17D5" w:rsidRPr="00E53A01">
        <w:rPr>
          <w:rStyle w:val="Char7"/>
          <w:rFonts w:hint="eastAsia"/>
          <w:rtl/>
        </w:rPr>
        <w:t>يَو</w:t>
      </w:r>
      <w:r w:rsidR="00FD17D5" w:rsidRPr="00E53A01">
        <w:rPr>
          <w:rStyle w:val="Char7"/>
          <w:rFonts w:hint="cs"/>
          <w:rtl/>
        </w:rPr>
        <w:t>ۡ</w:t>
      </w:r>
      <w:r w:rsidR="00FD17D5" w:rsidRPr="00E53A01">
        <w:rPr>
          <w:rStyle w:val="Char7"/>
          <w:rFonts w:hint="eastAsia"/>
          <w:rtl/>
        </w:rPr>
        <w:t>مَ</w:t>
      </w:r>
      <w:r w:rsidR="00FD17D5" w:rsidRPr="00E53A01">
        <w:rPr>
          <w:rStyle w:val="Char7"/>
          <w:rtl/>
        </w:rPr>
        <w:t xml:space="preserve"> </w:t>
      </w:r>
      <w:r w:rsidR="00FD17D5" w:rsidRPr="00E53A01">
        <w:rPr>
          <w:rStyle w:val="Char7"/>
          <w:rFonts w:hint="cs"/>
          <w:rtl/>
        </w:rPr>
        <w:t>ٱ</w:t>
      </w:r>
      <w:r w:rsidR="00FD17D5" w:rsidRPr="00E53A01">
        <w:rPr>
          <w:rStyle w:val="Char7"/>
          <w:rFonts w:hint="eastAsia"/>
          <w:rtl/>
        </w:rPr>
        <w:t>ل</w:t>
      </w:r>
      <w:r w:rsidR="00FD17D5" w:rsidRPr="00E53A01">
        <w:rPr>
          <w:rStyle w:val="Char7"/>
          <w:rFonts w:hint="cs"/>
          <w:rtl/>
        </w:rPr>
        <w:t>ۡ</w:t>
      </w:r>
      <w:r w:rsidR="00FD17D5" w:rsidRPr="00E53A01">
        <w:rPr>
          <w:rStyle w:val="Char7"/>
          <w:rFonts w:hint="eastAsia"/>
          <w:rtl/>
        </w:rPr>
        <w:t>قِيَ</w:t>
      </w:r>
      <w:r w:rsidR="00FD17D5" w:rsidRPr="00E53A01">
        <w:rPr>
          <w:rStyle w:val="Char7"/>
          <w:rFonts w:hint="cs"/>
          <w:rtl/>
        </w:rPr>
        <w:t>ٰ</w:t>
      </w:r>
      <w:r w:rsidR="00FD17D5" w:rsidRPr="00E53A01">
        <w:rPr>
          <w:rStyle w:val="Char7"/>
          <w:rFonts w:hint="eastAsia"/>
          <w:rtl/>
        </w:rPr>
        <w:t>مَةِ</w:t>
      </w:r>
      <w:r w:rsidR="00FD17D5" w:rsidRPr="00E53A01">
        <w:rPr>
          <w:rStyle w:val="Char7"/>
          <w:rtl/>
        </w:rPr>
        <w:t xml:space="preserve"> </w:t>
      </w:r>
      <w:r w:rsidR="00FD17D5" w:rsidRPr="00E53A01">
        <w:rPr>
          <w:rStyle w:val="Char7"/>
          <w:rFonts w:hint="eastAsia"/>
          <w:rtl/>
        </w:rPr>
        <w:t>تُب</w:t>
      </w:r>
      <w:r w:rsidR="00FD17D5" w:rsidRPr="00E53A01">
        <w:rPr>
          <w:rStyle w:val="Char7"/>
          <w:rFonts w:hint="cs"/>
          <w:rtl/>
        </w:rPr>
        <w:t>ۡ</w:t>
      </w:r>
      <w:r w:rsidR="00FD17D5" w:rsidRPr="00E53A01">
        <w:rPr>
          <w:rStyle w:val="Char7"/>
          <w:rFonts w:hint="eastAsia"/>
          <w:rtl/>
        </w:rPr>
        <w:t>عَثُونَ</w:t>
      </w:r>
      <w:r w:rsidR="00FD17D5" w:rsidRPr="00E53A01">
        <w:rPr>
          <w:rStyle w:val="Char7"/>
          <w:rtl/>
        </w:rPr>
        <w:t xml:space="preserve"> </w:t>
      </w:r>
      <w:r w:rsidR="00FD17D5" w:rsidRPr="00E53A01">
        <w:rPr>
          <w:rStyle w:val="Char7"/>
          <w:rFonts w:hint="cs"/>
          <w:rtl/>
        </w:rPr>
        <w:t>١٦</w:t>
      </w:r>
      <w:r w:rsidRPr="00E53A01">
        <w:rPr>
          <w:rFonts w:ascii="Times New Roman" w:hAnsi="Times New Roman" w:cs="Traditional Arabic" w:hint="cs"/>
          <w:szCs w:val="28"/>
          <w:rtl/>
        </w:rPr>
        <w:t>﴾</w:t>
      </w:r>
      <w:r w:rsidR="00FD17D5" w:rsidRPr="00E53A01">
        <w:rPr>
          <w:rFonts w:ascii="KFGQPC Uthman Taha Naskh" w:cs="KFGQPC Uthman Taha Naskh"/>
          <w:rtl/>
        </w:rPr>
        <w:t xml:space="preserve"> </w:t>
      </w:r>
      <w:r w:rsidR="00FD17D5" w:rsidRPr="00E53A01">
        <w:rPr>
          <w:rStyle w:val="Char9"/>
          <w:rtl/>
        </w:rPr>
        <w:t>[</w:t>
      </w:r>
      <w:r w:rsidR="00FD17D5" w:rsidRPr="00E53A01">
        <w:rPr>
          <w:rStyle w:val="Char9"/>
          <w:rFonts w:hint="eastAsia"/>
          <w:rtl/>
        </w:rPr>
        <w:t>المؤمنون</w:t>
      </w:r>
      <w:r w:rsidR="00FD17D5" w:rsidRPr="00E53A01">
        <w:rPr>
          <w:rStyle w:val="Char9"/>
          <w:rtl/>
        </w:rPr>
        <w:t xml:space="preserve"> : </w:t>
      </w:r>
      <w:r w:rsidR="00FD17D5" w:rsidRPr="00E53A01">
        <w:rPr>
          <w:rStyle w:val="Char9"/>
          <w:rFonts w:hint="cs"/>
          <w:rtl/>
        </w:rPr>
        <w:t>١٥</w:t>
      </w:r>
      <w:r w:rsidR="00FD17D5" w:rsidRPr="00E53A01">
        <w:rPr>
          <w:rStyle w:val="Char9"/>
          <w:rFonts w:hint="eastAsia"/>
          <w:rtl/>
        </w:rPr>
        <w:t>،</w:t>
      </w:r>
      <w:r w:rsidR="0090456A" w:rsidRPr="00E53A01">
        <w:rPr>
          <w:rStyle w:val="Char9"/>
          <w:rtl/>
        </w:rPr>
        <w:t xml:space="preserve"> </w:t>
      </w:r>
      <w:r w:rsidR="00FD17D5" w:rsidRPr="00E53A01">
        <w:rPr>
          <w:rStyle w:val="Char9"/>
          <w:rFonts w:hint="cs"/>
          <w:rtl/>
        </w:rPr>
        <w:t>١٦</w:t>
      </w:r>
      <w:r w:rsidR="00FD17D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سپس شما قطعاً بعد از اين (زندگي دنيا)</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 xml:space="preserve">‌ميرید، سپس محققاً شما در روز قيامت مبعوث </w:t>
      </w:r>
      <w:r w:rsidR="00C459ED" w:rsidRPr="00E53A01">
        <w:rPr>
          <w:rFonts w:ascii="Times New Roman" w:hAnsi="Times New Roman" w:cs="B Lotus" w:hint="cs"/>
          <w:sz w:val="30"/>
          <w:szCs w:val="28"/>
          <w:rtl/>
          <w:lang w:bidi="fa-IR"/>
        </w:rPr>
        <w:t>مي‌شو</w:t>
      </w:r>
      <w:r w:rsidR="007C63BC" w:rsidRPr="00E53A01">
        <w:rPr>
          <w:rFonts w:ascii="Times New Roman" w:hAnsi="Times New Roman" w:cs="B Lotus" w:hint="cs"/>
          <w:sz w:val="30"/>
          <w:szCs w:val="28"/>
          <w:rtl/>
          <w:lang w:bidi="fa-IR"/>
        </w:rPr>
        <w:t>يد</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77ECD"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اگر امام در دنيا تلافي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 پس وعده‌</w:t>
      </w:r>
      <w:r w:rsidR="003B02D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الهي وحساب و کتاب و عقاب قيامت براي چيست؟ به علاوه خدا در قرآن</w:t>
      </w:r>
      <w:r w:rsidR="0035725E" w:rsidRPr="00E53A01">
        <w:rPr>
          <w:rFonts w:ascii="Times New Roman" w:hAnsi="Times New Roman" w:cs="B Lotus" w:hint="cs"/>
          <w:sz w:val="30"/>
          <w:szCs w:val="28"/>
          <w:rtl/>
          <w:lang w:bidi="fa-IR"/>
        </w:rPr>
        <w:t xml:space="preserve"> می‌فر</w:t>
      </w:r>
      <w:r w:rsidR="0093536D" w:rsidRPr="00E53A01">
        <w:rPr>
          <w:rFonts w:ascii="Times New Roman" w:hAnsi="Times New Roman" w:cs="B Lotus" w:hint="cs"/>
          <w:sz w:val="30"/>
          <w:szCs w:val="28"/>
          <w:rtl/>
          <w:lang w:bidi="fa-IR"/>
        </w:rPr>
        <w:t xml:space="preserve">مايد </w:t>
      </w:r>
      <w:r w:rsidRPr="00E53A01">
        <w:rPr>
          <w:rFonts w:ascii="Times New Roman" w:hAnsi="Times New Roman" w:cs="B Lotus" w:hint="cs"/>
          <w:sz w:val="30"/>
          <w:szCs w:val="28"/>
          <w:rtl/>
          <w:lang w:bidi="fa-IR"/>
        </w:rPr>
        <w:t>ظلم و شرک و کفر تا قيامت باقي خواهد بود</w:t>
      </w:r>
      <w:r w:rsidR="0021340B" w:rsidRPr="00E53A01">
        <w:rPr>
          <w:rFonts w:ascii="Times New Roman" w:hAnsi="Times New Roman" w:cs="B Lotus" w:hint="cs"/>
          <w:sz w:val="30"/>
          <w:szCs w:val="28"/>
          <w:rtl/>
          <w:lang w:bidi="fa-IR"/>
        </w:rPr>
        <w:t xml:space="preserve"> چنان‌که </w:t>
      </w:r>
      <w:r w:rsidR="00C80D54" w:rsidRPr="00E53A01">
        <w:rPr>
          <w:rFonts w:ascii="Times New Roman" w:hAnsi="Times New Roman" w:cs="B Lotus" w:hint="cs"/>
          <w:sz w:val="30"/>
          <w:szCs w:val="28"/>
          <w:rtl/>
          <w:lang w:bidi="fa-IR"/>
        </w:rPr>
        <w:t>درباره‌ی</w:t>
      </w:r>
      <w:r w:rsidRPr="00E53A01">
        <w:rPr>
          <w:rFonts w:ascii="Times New Roman" w:hAnsi="Times New Roman" w:cs="B Lotus" w:hint="cs"/>
          <w:sz w:val="30"/>
          <w:szCs w:val="28"/>
          <w:rtl/>
          <w:lang w:bidi="fa-IR"/>
        </w:rPr>
        <w:t xml:space="preserve"> بقاي يهود و نصاري تا قيامت فرموده: </w:t>
      </w:r>
    </w:p>
    <w:p w:rsidR="00777ECD" w:rsidRDefault="00150832" w:rsidP="00777ECD">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3A0E7D" w:rsidRPr="00E53A01">
        <w:rPr>
          <w:rStyle w:val="Char7"/>
          <w:rFonts w:hint="eastAsia"/>
          <w:rtl/>
        </w:rPr>
        <w:t>وَمِنَ</w:t>
      </w:r>
      <w:r w:rsidR="003A0E7D" w:rsidRPr="00E53A01">
        <w:rPr>
          <w:rStyle w:val="Char7"/>
          <w:rtl/>
        </w:rPr>
        <w:t xml:space="preserve"> </w:t>
      </w:r>
      <w:r w:rsidR="003A0E7D" w:rsidRPr="00E53A01">
        <w:rPr>
          <w:rStyle w:val="Char7"/>
          <w:rFonts w:hint="cs"/>
          <w:rtl/>
        </w:rPr>
        <w:t>ٱ</w:t>
      </w:r>
      <w:r w:rsidR="003A0E7D" w:rsidRPr="00E53A01">
        <w:rPr>
          <w:rStyle w:val="Char7"/>
          <w:rFonts w:hint="eastAsia"/>
          <w:rtl/>
        </w:rPr>
        <w:t>لَّذِينَ</w:t>
      </w:r>
      <w:r w:rsidR="003A0E7D" w:rsidRPr="00E53A01">
        <w:rPr>
          <w:rStyle w:val="Char7"/>
          <w:rtl/>
        </w:rPr>
        <w:t xml:space="preserve"> </w:t>
      </w:r>
      <w:r w:rsidR="003A0E7D" w:rsidRPr="00E53A01">
        <w:rPr>
          <w:rStyle w:val="Char7"/>
          <w:rFonts w:hint="eastAsia"/>
          <w:rtl/>
        </w:rPr>
        <w:t>قَالُو</w:t>
      </w:r>
      <w:r w:rsidR="003A0E7D" w:rsidRPr="00E53A01">
        <w:rPr>
          <w:rStyle w:val="Char7"/>
          <w:rFonts w:hint="cs"/>
          <w:rtl/>
        </w:rPr>
        <w:t>ٓ</w:t>
      </w:r>
      <w:r w:rsidR="003A0E7D" w:rsidRPr="00E53A01">
        <w:rPr>
          <w:rStyle w:val="Char7"/>
          <w:rFonts w:hint="eastAsia"/>
          <w:rtl/>
        </w:rPr>
        <w:t>اْ</w:t>
      </w:r>
      <w:r w:rsidR="003A0E7D" w:rsidRPr="00E53A01">
        <w:rPr>
          <w:rStyle w:val="Char7"/>
          <w:rtl/>
        </w:rPr>
        <w:t xml:space="preserve"> </w:t>
      </w:r>
      <w:r w:rsidR="003A0E7D" w:rsidRPr="00E53A01">
        <w:rPr>
          <w:rStyle w:val="Char7"/>
          <w:rFonts w:hint="eastAsia"/>
          <w:rtl/>
        </w:rPr>
        <w:t>إِنَّا</w:t>
      </w:r>
      <w:r w:rsidR="003A0E7D" w:rsidRPr="00E53A01">
        <w:rPr>
          <w:rStyle w:val="Char7"/>
          <w:rtl/>
        </w:rPr>
        <w:t xml:space="preserve"> </w:t>
      </w:r>
      <w:r w:rsidR="003A0E7D" w:rsidRPr="00E53A01">
        <w:rPr>
          <w:rStyle w:val="Char7"/>
          <w:rFonts w:hint="eastAsia"/>
          <w:rtl/>
        </w:rPr>
        <w:t>نَصَ</w:t>
      </w:r>
      <w:r w:rsidR="003A0E7D" w:rsidRPr="00E53A01">
        <w:rPr>
          <w:rStyle w:val="Char7"/>
          <w:rFonts w:hint="cs"/>
          <w:rtl/>
        </w:rPr>
        <w:t>ٰ</w:t>
      </w:r>
      <w:r w:rsidR="003A0E7D" w:rsidRPr="00E53A01">
        <w:rPr>
          <w:rStyle w:val="Char7"/>
          <w:rFonts w:hint="eastAsia"/>
          <w:rtl/>
        </w:rPr>
        <w:t>رَى</w:t>
      </w:r>
      <w:r w:rsidR="003A0E7D" w:rsidRPr="00E53A01">
        <w:rPr>
          <w:rStyle w:val="Char7"/>
          <w:rFonts w:hint="cs"/>
          <w:rtl/>
        </w:rPr>
        <w:t>ٰٓ</w:t>
      </w:r>
      <w:r w:rsidR="003A0E7D" w:rsidRPr="00E53A01">
        <w:rPr>
          <w:rStyle w:val="Char7"/>
          <w:rtl/>
        </w:rPr>
        <w:t xml:space="preserve"> </w:t>
      </w:r>
      <w:r w:rsidR="003A0E7D" w:rsidRPr="00E53A01">
        <w:rPr>
          <w:rStyle w:val="Char7"/>
          <w:rFonts w:hint="eastAsia"/>
          <w:rtl/>
        </w:rPr>
        <w:t>أَخَذ</w:t>
      </w:r>
      <w:r w:rsidR="003A0E7D" w:rsidRPr="00E53A01">
        <w:rPr>
          <w:rStyle w:val="Char7"/>
          <w:rFonts w:hint="cs"/>
          <w:rtl/>
        </w:rPr>
        <w:t>ۡ</w:t>
      </w:r>
      <w:r w:rsidR="003A0E7D" w:rsidRPr="00E53A01">
        <w:rPr>
          <w:rStyle w:val="Char7"/>
          <w:rFonts w:hint="eastAsia"/>
          <w:rtl/>
        </w:rPr>
        <w:t>نَا</w:t>
      </w:r>
      <w:r w:rsidR="003A0E7D" w:rsidRPr="00E53A01">
        <w:rPr>
          <w:rStyle w:val="Char7"/>
          <w:rtl/>
        </w:rPr>
        <w:t xml:space="preserve"> </w:t>
      </w:r>
      <w:r w:rsidR="003A0E7D" w:rsidRPr="00E53A01">
        <w:rPr>
          <w:rStyle w:val="Char7"/>
          <w:rFonts w:hint="eastAsia"/>
          <w:rtl/>
        </w:rPr>
        <w:t>مِيثَ</w:t>
      </w:r>
      <w:r w:rsidR="003A0E7D" w:rsidRPr="00E53A01">
        <w:rPr>
          <w:rStyle w:val="Char7"/>
          <w:rFonts w:hint="cs"/>
          <w:rtl/>
        </w:rPr>
        <w:t>ٰ</w:t>
      </w:r>
      <w:r w:rsidR="003A0E7D" w:rsidRPr="00E53A01">
        <w:rPr>
          <w:rStyle w:val="Char7"/>
          <w:rFonts w:hint="eastAsia"/>
          <w:rtl/>
        </w:rPr>
        <w:t>قَهُم</w:t>
      </w:r>
      <w:r w:rsidR="003A0E7D" w:rsidRPr="00E53A01">
        <w:rPr>
          <w:rStyle w:val="Char7"/>
          <w:rFonts w:hint="cs"/>
          <w:rtl/>
        </w:rPr>
        <w:t>ۡ</w:t>
      </w:r>
      <w:r w:rsidR="003A0E7D" w:rsidRPr="00E53A01">
        <w:rPr>
          <w:rStyle w:val="Char7"/>
          <w:rtl/>
        </w:rPr>
        <w:t xml:space="preserve"> </w:t>
      </w:r>
      <w:r w:rsidR="003A0E7D" w:rsidRPr="00E53A01">
        <w:rPr>
          <w:rStyle w:val="Char7"/>
          <w:rFonts w:hint="eastAsia"/>
          <w:rtl/>
        </w:rPr>
        <w:t>فَنَسُواْ</w:t>
      </w:r>
      <w:r w:rsidR="003A0E7D" w:rsidRPr="00E53A01">
        <w:rPr>
          <w:rStyle w:val="Char7"/>
          <w:rtl/>
        </w:rPr>
        <w:t xml:space="preserve"> </w:t>
      </w:r>
      <w:r w:rsidR="003A0E7D" w:rsidRPr="00E53A01">
        <w:rPr>
          <w:rStyle w:val="Char7"/>
          <w:rFonts w:hint="eastAsia"/>
          <w:rtl/>
        </w:rPr>
        <w:t>حَظّ</w:t>
      </w:r>
      <w:r w:rsidR="003A0E7D" w:rsidRPr="00E53A01">
        <w:rPr>
          <w:rStyle w:val="Char7"/>
          <w:rFonts w:hint="cs"/>
          <w:rtl/>
        </w:rPr>
        <w:t>ٗ</w:t>
      </w:r>
      <w:r w:rsidR="003A0E7D" w:rsidRPr="00E53A01">
        <w:rPr>
          <w:rStyle w:val="Char7"/>
          <w:rFonts w:hint="eastAsia"/>
          <w:rtl/>
        </w:rPr>
        <w:t>ا</w:t>
      </w:r>
      <w:r w:rsidR="003A0E7D" w:rsidRPr="00E53A01">
        <w:rPr>
          <w:rStyle w:val="Char7"/>
          <w:rtl/>
        </w:rPr>
        <w:t xml:space="preserve"> </w:t>
      </w:r>
      <w:r w:rsidR="003A0E7D" w:rsidRPr="00E53A01">
        <w:rPr>
          <w:rStyle w:val="Char7"/>
          <w:rFonts w:hint="eastAsia"/>
          <w:rtl/>
        </w:rPr>
        <w:t>مِّمَّا</w:t>
      </w:r>
      <w:r w:rsidR="003A0E7D" w:rsidRPr="00E53A01">
        <w:rPr>
          <w:rStyle w:val="Char7"/>
          <w:rtl/>
        </w:rPr>
        <w:t xml:space="preserve"> </w:t>
      </w:r>
      <w:r w:rsidR="003A0E7D" w:rsidRPr="00E53A01">
        <w:rPr>
          <w:rStyle w:val="Char7"/>
          <w:rFonts w:hint="eastAsia"/>
          <w:rtl/>
        </w:rPr>
        <w:t>ذُكِّرُواْ</w:t>
      </w:r>
      <w:r w:rsidR="003A0E7D" w:rsidRPr="00E53A01">
        <w:rPr>
          <w:rStyle w:val="Char7"/>
          <w:rtl/>
        </w:rPr>
        <w:t xml:space="preserve"> </w:t>
      </w:r>
      <w:r w:rsidR="003A0E7D" w:rsidRPr="00E53A01">
        <w:rPr>
          <w:rStyle w:val="Char7"/>
          <w:rFonts w:hint="eastAsia"/>
          <w:rtl/>
        </w:rPr>
        <w:t>بِهِ</w:t>
      </w:r>
      <w:r w:rsidR="003A0E7D" w:rsidRPr="00E53A01">
        <w:rPr>
          <w:rStyle w:val="Char7"/>
          <w:rFonts w:hint="cs"/>
          <w:rtl/>
        </w:rPr>
        <w:t>ۦ</w:t>
      </w:r>
      <w:r w:rsidR="003A0E7D" w:rsidRPr="00E53A01">
        <w:rPr>
          <w:rStyle w:val="Char7"/>
          <w:rtl/>
        </w:rPr>
        <w:t xml:space="preserve"> </w:t>
      </w:r>
      <w:r w:rsidR="003A0E7D" w:rsidRPr="00E53A01">
        <w:rPr>
          <w:rStyle w:val="Char7"/>
          <w:rFonts w:hint="eastAsia"/>
          <w:rtl/>
        </w:rPr>
        <w:t>فَأَغ</w:t>
      </w:r>
      <w:r w:rsidR="003A0E7D" w:rsidRPr="00E53A01">
        <w:rPr>
          <w:rStyle w:val="Char7"/>
          <w:rFonts w:hint="cs"/>
          <w:rtl/>
        </w:rPr>
        <w:t>ۡ</w:t>
      </w:r>
      <w:r w:rsidR="003A0E7D" w:rsidRPr="00E53A01">
        <w:rPr>
          <w:rStyle w:val="Char7"/>
          <w:rFonts w:hint="eastAsia"/>
          <w:rtl/>
        </w:rPr>
        <w:t>رَي</w:t>
      </w:r>
      <w:r w:rsidR="003A0E7D" w:rsidRPr="00E53A01">
        <w:rPr>
          <w:rStyle w:val="Char7"/>
          <w:rFonts w:hint="cs"/>
          <w:rtl/>
        </w:rPr>
        <w:t>ۡ</w:t>
      </w:r>
      <w:r w:rsidR="003A0E7D" w:rsidRPr="00E53A01">
        <w:rPr>
          <w:rStyle w:val="Char7"/>
          <w:rFonts w:hint="eastAsia"/>
          <w:rtl/>
        </w:rPr>
        <w:t>نَا</w:t>
      </w:r>
      <w:r w:rsidR="003A0E7D" w:rsidRPr="00E53A01">
        <w:rPr>
          <w:rStyle w:val="Char7"/>
          <w:rtl/>
        </w:rPr>
        <w:t xml:space="preserve"> </w:t>
      </w:r>
      <w:r w:rsidR="003A0E7D" w:rsidRPr="00E53A01">
        <w:rPr>
          <w:rStyle w:val="Char7"/>
          <w:rFonts w:hint="eastAsia"/>
          <w:rtl/>
        </w:rPr>
        <w:t>بَي</w:t>
      </w:r>
      <w:r w:rsidR="003A0E7D" w:rsidRPr="00E53A01">
        <w:rPr>
          <w:rStyle w:val="Char7"/>
          <w:rFonts w:hint="cs"/>
          <w:rtl/>
        </w:rPr>
        <w:t>ۡ</w:t>
      </w:r>
      <w:r w:rsidR="003A0E7D" w:rsidRPr="00E53A01">
        <w:rPr>
          <w:rStyle w:val="Char7"/>
          <w:rFonts w:hint="eastAsia"/>
          <w:rtl/>
        </w:rPr>
        <w:t>نَهُمُ</w:t>
      </w:r>
      <w:r w:rsidR="003A0E7D" w:rsidRPr="00E53A01">
        <w:rPr>
          <w:rStyle w:val="Char7"/>
          <w:rtl/>
        </w:rPr>
        <w:t xml:space="preserve"> </w:t>
      </w:r>
      <w:r w:rsidR="003A0E7D" w:rsidRPr="00E53A01">
        <w:rPr>
          <w:rStyle w:val="Char7"/>
          <w:rFonts w:hint="cs"/>
          <w:rtl/>
        </w:rPr>
        <w:t>ٱ</w:t>
      </w:r>
      <w:r w:rsidR="003A0E7D" w:rsidRPr="00E53A01">
        <w:rPr>
          <w:rStyle w:val="Char7"/>
          <w:rFonts w:hint="eastAsia"/>
          <w:rtl/>
        </w:rPr>
        <w:t>ل</w:t>
      </w:r>
      <w:r w:rsidR="003A0E7D" w:rsidRPr="00E53A01">
        <w:rPr>
          <w:rStyle w:val="Char7"/>
          <w:rFonts w:hint="cs"/>
          <w:rtl/>
        </w:rPr>
        <w:t>ۡ</w:t>
      </w:r>
      <w:r w:rsidR="003A0E7D" w:rsidRPr="00E53A01">
        <w:rPr>
          <w:rStyle w:val="Char7"/>
          <w:rFonts w:hint="eastAsia"/>
          <w:rtl/>
        </w:rPr>
        <w:t>عَدَاوَةَ</w:t>
      </w:r>
      <w:r w:rsidR="003A0E7D" w:rsidRPr="00E53A01">
        <w:rPr>
          <w:rStyle w:val="Char7"/>
          <w:rtl/>
        </w:rPr>
        <w:t xml:space="preserve"> </w:t>
      </w:r>
      <w:r w:rsidR="003A0E7D" w:rsidRPr="00E53A01">
        <w:rPr>
          <w:rStyle w:val="Char7"/>
          <w:rFonts w:hint="eastAsia"/>
          <w:rtl/>
        </w:rPr>
        <w:t>وَ</w:t>
      </w:r>
      <w:r w:rsidR="003A0E7D" w:rsidRPr="00E53A01">
        <w:rPr>
          <w:rStyle w:val="Char7"/>
          <w:rFonts w:hint="cs"/>
          <w:rtl/>
        </w:rPr>
        <w:t>ٱ</w:t>
      </w:r>
      <w:r w:rsidR="003A0E7D" w:rsidRPr="00E53A01">
        <w:rPr>
          <w:rStyle w:val="Char7"/>
          <w:rFonts w:hint="eastAsia"/>
          <w:rtl/>
        </w:rPr>
        <w:t>ل</w:t>
      </w:r>
      <w:r w:rsidR="003A0E7D" w:rsidRPr="00E53A01">
        <w:rPr>
          <w:rStyle w:val="Char7"/>
          <w:rFonts w:hint="cs"/>
          <w:rtl/>
        </w:rPr>
        <w:t>ۡ</w:t>
      </w:r>
      <w:r w:rsidR="003A0E7D" w:rsidRPr="00E53A01">
        <w:rPr>
          <w:rStyle w:val="Char7"/>
          <w:rFonts w:hint="eastAsia"/>
          <w:rtl/>
        </w:rPr>
        <w:t>بَغ</w:t>
      </w:r>
      <w:r w:rsidR="003A0E7D" w:rsidRPr="00E53A01">
        <w:rPr>
          <w:rStyle w:val="Char7"/>
          <w:rFonts w:hint="cs"/>
          <w:rtl/>
        </w:rPr>
        <w:t>ۡ</w:t>
      </w:r>
      <w:r w:rsidR="003A0E7D" w:rsidRPr="00E53A01">
        <w:rPr>
          <w:rStyle w:val="Char7"/>
          <w:rFonts w:hint="eastAsia"/>
          <w:rtl/>
        </w:rPr>
        <w:t>ضَا</w:t>
      </w:r>
      <w:r w:rsidR="003A0E7D" w:rsidRPr="00E53A01">
        <w:rPr>
          <w:rStyle w:val="Char7"/>
          <w:rFonts w:hint="cs"/>
          <w:rtl/>
        </w:rPr>
        <w:t>ٓ</w:t>
      </w:r>
      <w:r w:rsidR="003A0E7D" w:rsidRPr="00E53A01">
        <w:rPr>
          <w:rStyle w:val="Char7"/>
          <w:rFonts w:hint="eastAsia"/>
          <w:rtl/>
        </w:rPr>
        <w:t>ءَ</w:t>
      </w:r>
      <w:r w:rsidR="003A0E7D" w:rsidRPr="00E53A01">
        <w:rPr>
          <w:rStyle w:val="Char7"/>
          <w:rtl/>
        </w:rPr>
        <w:t xml:space="preserve"> </w:t>
      </w:r>
      <w:r w:rsidR="003A0E7D" w:rsidRPr="00E53A01">
        <w:rPr>
          <w:rStyle w:val="Char7"/>
          <w:rFonts w:hint="eastAsia"/>
          <w:rtl/>
        </w:rPr>
        <w:t>إِلَى</w:t>
      </w:r>
      <w:r w:rsidR="003A0E7D" w:rsidRPr="00E53A01">
        <w:rPr>
          <w:rStyle w:val="Char7"/>
          <w:rFonts w:hint="cs"/>
          <w:rtl/>
        </w:rPr>
        <w:t>ٰ</w:t>
      </w:r>
      <w:r w:rsidR="003A0E7D" w:rsidRPr="00E53A01">
        <w:rPr>
          <w:rStyle w:val="Char7"/>
          <w:rtl/>
        </w:rPr>
        <w:t xml:space="preserve"> </w:t>
      </w:r>
      <w:r w:rsidR="003A0E7D" w:rsidRPr="00E53A01">
        <w:rPr>
          <w:rStyle w:val="Char7"/>
          <w:rFonts w:hint="eastAsia"/>
          <w:rtl/>
        </w:rPr>
        <w:t>يَو</w:t>
      </w:r>
      <w:r w:rsidR="003A0E7D" w:rsidRPr="00E53A01">
        <w:rPr>
          <w:rStyle w:val="Char7"/>
          <w:rFonts w:hint="cs"/>
          <w:rtl/>
        </w:rPr>
        <w:t>ۡ</w:t>
      </w:r>
      <w:r w:rsidR="003A0E7D" w:rsidRPr="00E53A01">
        <w:rPr>
          <w:rStyle w:val="Char7"/>
          <w:rFonts w:hint="eastAsia"/>
          <w:rtl/>
        </w:rPr>
        <w:t>مِ</w:t>
      </w:r>
      <w:r w:rsidR="003A0E7D" w:rsidRPr="00E53A01">
        <w:rPr>
          <w:rStyle w:val="Char7"/>
          <w:rtl/>
        </w:rPr>
        <w:t xml:space="preserve"> </w:t>
      </w:r>
      <w:r w:rsidR="003A0E7D" w:rsidRPr="00E53A01">
        <w:rPr>
          <w:rStyle w:val="Char7"/>
          <w:rFonts w:hint="cs"/>
          <w:rtl/>
        </w:rPr>
        <w:t>ٱ</w:t>
      </w:r>
      <w:r w:rsidR="003A0E7D" w:rsidRPr="00E53A01">
        <w:rPr>
          <w:rStyle w:val="Char7"/>
          <w:rFonts w:hint="eastAsia"/>
          <w:rtl/>
        </w:rPr>
        <w:t>ل</w:t>
      </w:r>
      <w:r w:rsidR="003A0E7D" w:rsidRPr="00E53A01">
        <w:rPr>
          <w:rStyle w:val="Char7"/>
          <w:rFonts w:hint="cs"/>
          <w:rtl/>
        </w:rPr>
        <w:t>ۡ</w:t>
      </w:r>
      <w:r w:rsidR="003A0E7D" w:rsidRPr="00E53A01">
        <w:rPr>
          <w:rStyle w:val="Char7"/>
          <w:rFonts w:hint="eastAsia"/>
          <w:rtl/>
        </w:rPr>
        <w:t>قِيَ</w:t>
      </w:r>
      <w:r w:rsidR="003A0E7D" w:rsidRPr="00E53A01">
        <w:rPr>
          <w:rStyle w:val="Char7"/>
          <w:rFonts w:hint="cs"/>
          <w:rtl/>
        </w:rPr>
        <w:t>ٰ</w:t>
      </w:r>
      <w:r w:rsidR="003A0E7D" w:rsidRPr="00E53A01">
        <w:rPr>
          <w:rStyle w:val="Char7"/>
          <w:rFonts w:hint="eastAsia"/>
          <w:rtl/>
        </w:rPr>
        <w:t>مَةِ</w:t>
      </w:r>
      <w:r w:rsidR="003A0E7D" w:rsidRPr="00E53A01">
        <w:rPr>
          <w:rStyle w:val="Char7"/>
          <w:rFonts w:hint="cs"/>
          <w:rtl/>
        </w:rPr>
        <w:t>ۚ</w:t>
      </w:r>
      <w:r w:rsidR="003A0E7D" w:rsidRPr="00E53A01">
        <w:rPr>
          <w:rFonts w:ascii="KFGQPC Uthmanic Script HAFS" w:cs="KFGQPC Uthmanic Script HAFS"/>
          <w:rtl/>
        </w:rPr>
        <w:t xml:space="preserve"> </w:t>
      </w:r>
      <w:r w:rsidRPr="00E53A01">
        <w:rPr>
          <w:rFonts w:ascii="Times New Roman" w:hAnsi="Times New Roman" w:cs="Traditional Arabic" w:hint="cs"/>
          <w:szCs w:val="28"/>
          <w:rtl/>
        </w:rPr>
        <w:t>﴾</w:t>
      </w:r>
      <w:r w:rsidR="003A0E7D" w:rsidRPr="00E53A01">
        <w:rPr>
          <w:rFonts w:ascii="KFGQPC Uthman Taha Naskh" w:cs="KFGQPC Uthman Taha Naskh"/>
          <w:rtl/>
        </w:rPr>
        <w:t xml:space="preserve"> </w:t>
      </w:r>
      <w:r w:rsidR="003A0E7D" w:rsidRPr="00E53A01">
        <w:rPr>
          <w:rStyle w:val="Char9"/>
          <w:rtl/>
        </w:rPr>
        <w:t>[</w:t>
      </w:r>
      <w:r w:rsidR="003A0E7D" w:rsidRPr="00E53A01">
        <w:rPr>
          <w:rStyle w:val="Char9"/>
          <w:rFonts w:hint="eastAsia"/>
          <w:rtl/>
        </w:rPr>
        <w:t>المائ‍دة</w:t>
      </w:r>
      <w:r w:rsidR="003A0E7D" w:rsidRPr="00E53A01">
        <w:rPr>
          <w:rStyle w:val="Char9"/>
          <w:rtl/>
        </w:rPr>
        <w:t xml:space="preserve">: </w:t>
      </w:r>
      <w:r w:rsidR="003A0E7D" w:rsidRPr="00E53A01">
        <w:rPr>
          <w:rStyle w:val="Char9"/>
          <w:rFonts w:hint="cs"/>
          <w:rtl/>
        </w:rPr>
        <w:t>١٤</w:t>
      </w:r>
      <w:r w:rsidR="003A0E7D"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از آنانی که گفتند </w:t>
      </w:r>
      <w:r w:rsidR="003B02D0" w:rsidRPr="00E53A01">
        <w:rPr>
          <w:rFonts w:ascii="Times New Roman" w:hAnsi="Times New Roman" w:cs="B Lotus" w:hint="cs"/>
          <w:sz w:val="30"/>
          <w:szCs w:val="28"/>
          <w:rtl/>
          <w:lang w:bidi="fa-IR"/>
        </w:rPr>
        <w:t>ما نصارا هست</w:t>
      </w:r>
      <w:r w:rsidR="007C63BC" w:rsidRPr="00E53A01">
        <w:rPr>
          <w:rFonts w:ascii="Times New Roman" w:hAnsi="Times New Roman" w:cs="B Lotus" w:hint="cs"/>
          <w:sz w:val="30"/>
          <w:szCs w:val="28"/>
          <w:rtl/>
          <w:lang w:bidi="fa-IR"/>
        </w:rPr>
        <w:t>يم ميثاق گرفتيم سپس آنان پار</w:t>
      </w:r>
      <w:r w:rsidR="007C63BC" w:rsidRPr="00E53A01">
        <w:rPr>
          <w:rFonts w:ascii="Lotus Linotype" w:hAnsi="Lotus Linotype" w:cs="B Lotus"/>
          <w:color w:val="000000"/>
          <w:sz w:val="30"/>
          <w:szCs w:val="28"/>
          <w:rtl/>
          <w:lang w:bidi="fa-IR"/>
        </w:rPr>
        <w:t>ه‌</w:t>
      </w:r>
      <w:r w:rsidR="007C63BC" w:rsidRPr="00E53A01">
        <w:rPr>
          <w:rFonts w:cs="B Lotus" w:hint="cs"/>
          <w:sz w:val="30"/>
          <w:szCs w:val="28"/>
          <w:rtl/>
          <w:lang w:bidi="fa-IR"/>
        </w:rPr>
        <w:t>ا</w:t>
      </w:r>
      <w:r w:rsidR="007C63BC" w:rsidRPr="00E53A01">
        <w:rPr>
          <w:rFonts w:ascii="Times New Roman" w:hAnsi="Times New Roman" w:cs="B Lotus" w:hint="cs"/>
          <w:sz w:val="30"/>
          <w:szCs w:val="28"/>
          <w:rtl/>
          <w:lang w:bidi="fa-IR"/>
        </w:rPr>
        <w:t>ی از آنچه بدان تذکر داده شده بودند به فراموشی سپردند در نتيجه در بینشان تا روز قيامت دشمني و کينه انداختيم</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77ECD" w:rsidRDefault="007C63BC" w:rsidP="00777ECD">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و فرموده: </w:t>
      </w:r>
    </w:p>
    <w:p w:rsidR="00777ECD" w:rsidRDefault="00150832" w:rsidP="00777ECD">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0F2FBA" w:rsidRPr="00E53A01">
        <w:rPr>
          <w:rStyle w:val="Char7"/>
          <w:rFonts w:hint="eastAsia"/>
          <w:rtl/>
        </w:rPr>
        <w:t>وَقَالَتِ</w:t>
      </w:r>
      <w:r w:rsidR="000F2FBA" w:rsidRPr="00E53A01">
        <w:rPr>
          <w:rStyle w:val="Char7"/>
          <w:rtl/>
        </w:rPr>
        <w:t xml:space="preserve"> </w:t>
      </w:r>
      <w:r w:rsidR="000F2FBA" w:rsidRPr="00E53A01">
        <w:rPr>
          <w:rStyle w:val="Char7"/>
          <w:rFonts w:hint="cs"/>
          <w:rtl/>
        </w:rPr>
        <w:t>ٱ</w:t>
      </w:r>
      <w:r w:rsidR="000F2FBA" w:rsidRPr="00E53A01">
        <w:rPr>
          <w:rStyle w:val="Char7"/>
          <w:rFonts w:hint="eastAsia"/>
          <w:rtl/>
        </w:rPr>
        <w:t>ل</w:t>
      </w:r>
      <w:r w:rsidR="000F2FBA" w:rsidRPr="00E53A01">
        <w:rPr>
          <w:rStyle w:val="Char7"/>
          <w:rFonts w:hint="cs"/>
          <w:rtl/>
        </w:rPr>
        <w:t>ۡ</w:t>
      </w:r>
      <w:r w:rsidR="000F2FBA" w:rsidRPr="00E53A01">
        <w:rPr>
          <w:rStyle w:val="Char7"/>
          <w:rFonts w:hint="eastAsia"/>
          <w:rtl/>
        </w:rPr>
        <w:t>يَهُودُ</w:t>
      </w:r>
      <w:r w:rsidR="000F2FBA" w:rsidRPr="00E53A01">
        <w:rPr>
          <w:rStyle w:val="Char7"/>
          <w:rtl/>
        </w:rPr>
        <w:t xml:space="preserve"> </w:t>
      </w:r>
      <w:r w:rsidR="000F2FBA" w:rsidRPr="00E53A01">
        <w:rPr>
          <w:rStyle w:val="Char7"/>
          <w:rFonts w:hint="eastAsia"/>
          <w:rtl/>
        </w:rPr>
        <w:t>يَدُ</w:t>
      </w:r>
      <w:r w:rsidR="000F2FBA" w:rsidRPr="00E53A01">
        <w:rPr>
          <w:rStyle w:val="Char7"/>
          <w:rtl/>
        </w:rPr>
        <w:t xml:space="preserve"> </w:t>
      </w:r>
      <w:r w:rsidR="000F2FBA" w:rsidRPr="00E53A01">
        <w:rPr>
          <w:rStyle w:val="Char7"/>
          <w:rFonts w:hint="cs"/>
          <w:rtl/>
        </w:rPr>
        <w:t>ٱ</w:t>
      </w:r>
      <w:r w:rsidR="000F2FBA" w:rsidRPr="00E53A01">
        <w:rPr>
          <w:rStyle w:val="Char7"/>
          <w:rFonts w:hint="eastAsia"/>
          <w:rtl/>
        </w:rPr>
        <w:t>للَّهِ</w:t>
      </w:r>
      <w:r w:rsidR="000F2FBA" w:rsidRPr="00E53A01">
        <w:rPr>
          <w:rStyle w:val="Char7"/>
          <w:rtl/>
        </w:rPr>
        <w:t xml:space="preserve"> </w:t>
      </w:r>
      <w:r w:rsidR="000F2FBA" w:rsidRPr="00E53A01">
        <w:rPr>
          <w:rStyle w:val="Char7"/>
          <w:rFonts w:hint="eastAsia"/>
          <w:rtl/>
        </w:rPr>
        <w:t>مَغ</w:t>
      </w:r>
      <w:r w:rsidR="000F2FBA" w:rsidRPr="00E53A01">
        <w:rPr>
          <w:rStyle w:val="Char7"/>
          <w:rFonts w:hint="cs"/>
          <w:rtl/>
        </w:rPr>
        <w:t>ۡ</w:t>
      </w:r>
      <w:r w:rsidR="000F2FBA" w:rsidRPr="00E53A01">
        <w:rPr>
          <w:rStyle w:val="Char7"/>
          <w:rFonts w:hint="eastAsia"/>
          <w:rtl/>
        </w:rPr>
        <w:t>لُولَةٌ</w:t>
      </w:r>
      <w:r w:rsidR="000F2FBA" w:rsidRPr="00E53A01">
        <w:rPr>
          <w:rStyle w:val="Char7"/>
          <w:rFonts w:hint="cs"/>
          <w:rtl/>
        </w:rPr>
        <w:t>ۚ</w:t>
      </w:r>
      <w:r w:rsidR="000F2FBA" w:rsidRPr="00E53A01">
        <w:rPr>
          <w:rStyle w:val="Char7"/>
          <w:rtl/>
        </w:rPr>
        <w:t xml:space="preserve"> </w:t>
      </w:r>
      <w:r w:rsidR="000F2FBA" w:rsidRPr="00E53A01">
        <w:rPr>
          <w:rStyle w:val="Char7"/>
          <w:rFonts w:hint="eastAsia"/>
          <w:rtl/>
        </w:rPr>
        <w:t>غُلَّت</w:t>
      </w:r>
      <w:r w:rsidR="000F2FBA" w:rsidRPr="00E53A01">
        <w:rPr>
          <w:rStyle w:val="Char7"/>
          <w:rFonts w:hint="cs"/>
          <w:rtl/>
        </w:rPr>
        <w:t>ۡ</w:t>
      </w:r>
      <w:r w:rsidR="000F2FBA" w:rsidRPr="00E53A01">
        <w:rPr>
          <w:rStyle w:val="Char7"/>
          <w:rtl/>
        </w:rPr>
        <w:t xml:space="preserve"> </w:t>
      </w:r>
      <w:r w:rsidR="000F2FBA" w:rsidRPr="00E53A01">
        <w:rPr>
          <w:rStyle w:val="Char7"/>
          <w:rFonts w:hint="eastAsia"/>
          <w:rtl/>
        </w:rPr>
        <w:t>أَي</w:t>
      </w:r>
      <w:r w:rsidR="000F2FBA" w:rsidRPr="00E53A01">
        <w:rPr>
          <w:rStyle w:val="Char7"/>
          <w:rFonts w:hint="cs"/>
          <w:rtl/>
        </w:rPr>
        <w:t>ۡ</w:t>
      </w:r>
      <w:r w:rsidR="000F2FBA" w:rsidRPr="00E53A01">
        <w:rPr>
          <w:rStyle w:val="Char7"/>
          <w:rFonts w:hint="eastAsia"/>
          <w:rtl/>
        </w:rPr>
        <w:t>دِيهِم</w:t>
      </w:r>
      <w:r w:rsidR="000F2FBA" w:rsidRPr="00E53A01">
        <w:rPr>
          <w:rStyle w:val="Char7"/>
          <w:rFonts w:hint="cs"/>
          <w:rtl/>
        </w:rPr>
        <w:t>ۡ</w:t>
      </w:r>
      <w:r w:rsidR="000F2FBA" w:rsidRPr="00E53A01">
        <w:rPr>
          <w:rStyle w:val="Char7"/>
          <w:rtl/>
        </w:rPr>
        <w:t xml:space="preserve"> </w:t>
      </w:r>
      <w:r w:rsidR="000F2FBA" w:rsidRPr="00E53A01">
        <w:rPr>
          <w:rStyle w:val="Char7"/>
          <w:rFonts w:hint="eastAsia"/>
          <w:rtl/>
        </w:rPr>
        <w:t>وَلُعِنُواْ</w:t>
      </w:r>
      <w:r w:rsidR="000F2FBA" w:rsidRPr="00E53A01">
        <w:rPr>
          <w:rStyle w:val="Char7"/>
          <w:rtl/>
        </w:rPr>
        <w:t xml:space="preserve"> </w:t>
      </w:r>
      <w:r w:rsidR="000F2FBA" w:rsidRPr="00E53A01">
        <w:rPr>
          <w:rStyle w:val="Char7"/>
          <w:rFonts w:hint="eastAsia"/>
          <w:rtl/>
        </w:rPr>
        <w:t>بِمَا</w:t>
      </w:r>
      <w:r w:rsidR="000F2FBA" w:rsidRPr="00E53A01">
        <w:rPr>
          <w:rStyle w:val="Char7"/>
          <w:rtl/>
        </w:rPr>
        <w:t xml:space="preserve"> </w:t>
      </w:r>
      <w:r w:rsidR="000F2FBA" w:rsidRPr="00E53A01">
        <w:rPr>
          <w:rStyle w:val="Char7"/>
          <w:rFonts w:hint="eastAsia"/>
          <w:rtl/>
        </w:rPr>
        <w:t>قَالُواْ</w:t>
      </w:r>
      <w:r w:rsidR="000F2FBA" w:rsidRPr="00E53A01">
        <w:rPr>
          <w:rStyle w:val="Char7"/>
          <w:rFonts w:hint="cs"/>
          <w:rtl/>
        </w:rPr>
        <w:t>ۘ</w:t>
      </w:r>
      <w:r w:rsidR="000F2FBA" w:rsidRPr="00E53A01">
        <w:rPr>
          <w:rStyle w:val="Char7"/>
          <w:rtl/>
        </w:rPr>
        <w:t xml:space="preserve"> </w:t>
      </w:r>
      <w:r w:rsidR="000F2FBA" w:rsidRPr="00E53A01">
        <w:rPr>
          <w:rStyle w:val="Char7"/>
          <w:rFonts w:ascii="Times New Roman" w:hAnsi="Times New Roman" w:cs="Times New Roman"/>
        </w:rPr>
        <w:t>…</w:t>
      </w:r>
      <w:r w:rsidR="000F2FBA" w:rsidRPr="00E53A01">
        <w:rPr>
          <w:rStyle w:val="Char7"/>
          <w:rtl/>
        </w:rPr>
        <w:t xml:space="preserve"> </w:t>
      </w:r>
      <w:r w:rsidR="000F2FBA" w:rsidRPr="00E53A01">
        <w:rPr>
          <w:rStyle w:val="Char7"/>
          <w:rFonts w:hint="eastAsia"/>
          <w:rtl/>
        </w:rPr>
        <w:t>وَأَل</w:t>
      </w:r>
      <w:r w:rsidR="000F2FBA" w:rsidRPr="00E53A01">
        <w:rPr>
          <w:rStyle w:val="Char7"/>
          <w:rFonts w:hint="cs"/>
          <w:rtl/>
        </w:rPr>
        <w:t>ۡ</w:t>
      </w:r>
      <w:r w:rsidR="000F2FBA" w:rsidRPr="00E53A01">
        <w:rPr>
          <w:rStyle w:val="Char7"/>
          <w:rFonts w:hint="eastAsia"/>
          <w:rtl/>
        </w:rPr>
        <w:t>قَي</w:t>
      </w:r>
      <w:r w:rsidR="000F2FBA" w:rsidRPr="00E53A01">
        <w:rPr>
          <w:rStyle w:val="Char7"/>
          <w:rFonts w:hint="cs"/>
          <w:rtl/>
        </w:rPr>
        <w:t>ۡ</w:t>
      </w:r>
      <w:r w:rsidR="000F2FBA" w:rsidRPr="00E53A01">
        <w:rPr>
          <w:rStyle w:val="Char7"/>
          <w:rFonts w:hint="eastAsia"/>
          <w:rtl/>
        </w:rPr>
        <w:t>نَا</w:t>
      </w:r>
      <w:r w:rsidR="000F2FBA" w:rsidRPr="00E53A01">
        <w:rPr>
          <w:rStyle w:val="Char7"/>
          <w:rtl/>
        </w:rPr>
        <w:t xml:space="preserve"> </w:t>
      </w:r>
      <w:r w:rsidR="000F2FBA" w:rsidRPr="00E53A01">
        <w:rPr>
          <w:rStyle w:val="Char7"/>
          <w:rFonts w:hint="eastAsia"/>
          <w:rtl/>
        </w:rPr>
        <w:t>بَي</w:t>
      </w:r>
      <w:r w:rsidR="000F2FBA" w:rsidRPr="00E53A01">
        <w:rPr>
          <w:rStyle w:val="Char7"/>
          <w:rFonts w:hint="cs"/>
          <w:rtl/>
        </w:rPr>
        <w:t>ۡ</w:t>
      </w:r>
      <w:r w:rsidR="000F2FBA" w:rsidRPr="00E53A01">
        <w:rPr>
          <w:rStyle w:val="Char7"/>
          <w:rFonts w:hint="eastAsia"/>
          <w:rtl/>
        </w:rPr>
        <w:t>نَهُمُ</w:t>
      </w:r>
      <w:r w:rsidR="000F2FBA" w:rsidRPr="00E53A01">
        <w:rPr>
          <w:rStyle w:val="Char7"/>
          <w:rtl/>
        </w:rPr>
        <w:t xml:space="preserve"> </w:t>
      </w:r>
      <w:r w:rsidR="000F2FBA" w:rsidRPr="00E53A01">
        <w:rPr>
          <w:rStyle w:val="Char7"/>
          <w:rFonts w:hint="cs"/>
          <w:rtl/>
        </w:rPr>
        <w:t>ٱ</w:t>
      </w:r>
      <w:r w:rsidR="000F2FBA" w:rsidRPr="00E53A01">
        <w:rPr>
          <w:rStyle w:val="Char7"/>
          <w:rFonts w:hint="eastAsia"/>
          <w:rtl/>
        </w:rPr>
        <w:t>ل</w:t>
      </w:r>
      <w:r w:rsidR="000F2FBA" w:rsidRPr="00E53A01">
        <w:rPr>
          <w:rStyle w:val="Char7"/>
          <w:rFonts w:hint="cs"/>
          <w:rtl/>
        </w:rPr>
        <w:t>ۡ</w:t>
      </w:r>
      <w:r w:rsidR="000F2FBA" w:rsidRPr="00E53A01">
        <w:rPr>
          <w:rStyle w:val="Char7"/>
          <w:rFonts w:hint="eastAsia"/>
          <w:rtl/>
        </w:rPr>
        <w:t>عَدَ</w:t>
      </w:r>
      <w:r w:rsidR="000F2FBA" w:rsidRPr="00E53A01">
        <w:rPr>
          <w:rStyle w:val="Char7"/>
          <w:rFonts w:hint="cs"/>
          <w:rtl/>
        </w:rPr>
        <w:t>ٰ</w:t>
      </w:r>
      <w:r w:rsidR="000F2FBA" w:rsidRPr="00E53A01">
        <w:rPr>
          <w:rStyle w:val="Char7"/>
          <w:rFonts w:hint="eastAsia"/>
          <w:rtl/>
        </w:rPr>
        <w:t>وَةَ</w:t>
      </w:r>
      <w:r w:rsidR="000F2FBA" w:rsidRPr="00E53A01">
        <w:rPr>
          <w:rStyle w:val="Char7"/>
          <w:rtl/>
        </w:rPr>
        <w:t xml:space="preserve"> </w:t>
      </w:r>
      <w:r w:rsidR="000F2FBA" w:rsidRPr="00E53A01">
        <w:rPr>
          <w:rStyle w:val="Char7"/>
          <w:rFonts w:hint="eastAsia"/>
          <w:rtl/>
        </w:rPr>
        <w:t>وَ</w:t>
      </w:r>
      <w:r w:rsidR="000F2FBA" w:rsidRPr="00E53A01">
        <w:rPr>
          <w:rStyle w:val="Char7"/>
          <w:rFonts w:hint="cs"/>
          <w:rtl/>
        </w:rPr>
        <w:t>ٱ</w:t>
      </w:r>
      <w:r w:rsidR="000F2FBA" w:rsidRPr="00E53A01">
        <w:rPr>
          <w:rStyle w:val="Char7"/>
          <w:rFonts w:hint="eastAsia"/>
          <w:rtl/>
        </w:rPr>
        <w:t>ل</w:t>
      </w:r>
      <w:r w:rsidR="000F2FBA" w:rsidRPr="00E53A01">
        <w:rPr>
          <w:rStyle w:val="Char7"/>
          <w:rFonts w:hint="cs"/>
          <w:rtl/>
        </w:rPr>
        <w:t>ۡ</w:t>
      </w:r>
      <w:r w:rsidR="000F2FBA" w:rsidRPr="00E53A01">
        <w:rPr>
          <w:rStyle w:val="Char7"/>
          <w:rFonts w:hint="eastAsia"/>
          <w:rtl/>
        </w:rPr>
        <w:t>بَغ</w:t>
      </w:r>
      <w:r w:rsidR="000F2FBA" w:rsidRPr="00E53A01">
        <w:rPr>
          <w:rStyle w:val="Char7"/>
          <w:rFonts w:hint="cs"/>
          <w:rtl/>
        </w:rPr>
        <w:t>ۡ</w:t>
      </w:r>
      <w:r w:rsidR="000F2FBA" w:rsidRPr="00E53A01">
        <w:rPr>
          <w:rStyle w:val="Char7"/>
          <w:rFonts w:hint="eastAsia"/>
          <w:rtl/>
        </w:rPr>
        <w:t>ضَا</w:t>
      </w:r>
      <w:r w:rsidR="000F2FBA" w:rsidRPr="00E53A01">
        <w:rPr>
          <w:rStyle w:val="Char7"/>
          <w:rFonts w:hint="cs"/>
          <w:rtl/>
        </w:rPr>
        <w:t>ٓ</w:t>
      </w:r>
      <w:r w:rsidR="000F2FBA" w:rsidRPr="00E53A01">
        <w:rPr>
          <w:rStyle w:val="Char7"/>
          <w:rFonts w:hint="eastAsia"/>
          <w:rtl/>
        </w:rPr>
        <w:t>ءَ</w:t>
      </w:r>
      <w:r w:rsidR="000F2FBA" w:rsidRPr="00E53A01">
        <w:rPr>
          <w:rStyle w:val="Char7"/>
          <w:rtl/>
        </w:rPr>
        <w:t xml:space="preserve"> </w:t>
      </w:r>
      <w:r w:rsidR="000F2FBA" w:rsidRPr="00E53A01">
        <w:rPr>
          <w:rStyle w:val="Char7"/>
          <w:rFonts w:hint="eastAsia"/>
          <w:rtl/>
        </w:rPr>
        <w:t>إِلَى</w:t>
      </w:r>
      <w:r w:rsidR="000F2FBA" w:rsidRPr="00E53A01">
        <w:rPr>
          <w:rStyle w:val="Char7"/>
          <w:rFonts w:hint="cs"/>
          <w:rtl/>
        </w:rPr>
        <w:t>ٰ</w:t>
      </w:r>
      <w:r w:rsidR="000F2FBA" w:rsidRPr="00E53A01">
        <w:rPr>
          <w:rStyle w:val="Char7"/>
          <w:rtl/>
        </w:rPr>
        <w:t xml:space="preserve"> </w:t>
      </w:r>
      <w:r w:rsidR="000F2FBA" w:rsidRPr="00E53A01">
        <w:rPr>
          <w:rStyle w:val="Char7"/>
          <w:rFonts w:hint="eastAsia"/>
          <w:rtl/>
        </w:rPr>
        <w:t>يَو</w:t>
      </w:r>
      <w:r w:rsidR="000F2FBA" w:rsidRPr="00E53A01">
        <w:rPr>
          <w:rStyle w:val="Char7"/>
          <w:rFonts w:hint="cs"/>
          <w:rtl/>
        </w:rPr>
        <w:t>ۡ</w:t>
      </w:r>
      <w:r w:rsidR="000F2FBA" w:rsidRPr="00E53A01">
        <w:rPr>
          <w:rStyle w:val="Char7"/>
          <w:rFonts w:hint="eastAsia"/>
          <w:rtl/>
        </w:rPr>
        <w:t>مِ</w:t>
      </w:r>
      <w:r w:rsidR="000F2FBA" w:rsidRPr="00E53A01">
        <w:rPr>
          <w:rStyle w:val="Char7"/>
          <w:rtl/>
        </w:rPr>
        <w:t xml:space="preserve"> </w:t>
      </w:r>
      <w:r w:rsidR="000F2FBA" w:rsidRPr="00E53A01">
        <w:rPr>
          <w:rStyle w:val="Char7"/>
          <w:rFonts w:hint="cs"/>
          <w:rtl/>
        </w:rPr>
        <w:t>ٱ</w:t>
      </w:r>
      <w:r w:rsidR="000F2FBA" w:rsidRPr="00E53A01">
        <w:rPr>
          <w:rStyle w:val="Char7"/>
          <w:rFonts w:hint="eastAsia"/>
          <w:rtl/>
        </w:rPr>
        <w:t>ل</w:t>
      </w:r>
      <w:r w:rsidR="000F2FBA" w:rsidRPr="00E53A01">
        <w:rPr>
          <w:rStyle w:val="Char7"/>
          <w:rFonts w:hint="cs"/>
          <w:rtl/>
        </w:rPr>
        <w:t>ۡ</w:t>
      </w:r>
      <w:r w:rsidR="000F2FBA" w:rsidRPr="00E53A01">
        <w:rPr>
          <w:rStyle w:val="Char7"/>
          <w:rFonts w:hint="eastAsia"/>
          <w:rtl/>
        </w:rPr>
        <w:t>قِيَ</w:t>
      </w:r>
      <w:r w:rsidR="000F2FBA" w:rsidRPr="00E53A01">
        <w:rPr>
          <w:rStyle w:val="Char7"/>
          <w:rFonts w:hint="cs"/>
          <w:rtl/>
        </w:rPr>
        <w:t>ٰ</w:t>
      </w:r>
      <w:r w:rsidR="000F2FBA" w:rsidRPr="00E53A01">
        <w:rPr>
          <w:rStyle w:val="Char7"/>
          <w:rFonts w:hint="eastAsia"/>
          <w:rtl/>
        </w:rPr>
        <w:t>مَةِ</w:t>
      </w:r>
      <w:r w:rsidRPr="00E53A01">
        <w:rPr>
          <w:rFonts w:ascii="Times New Roman" w:hAnsi="Times New Roman" w:cs="Traditional Arabic" w:hint="cs"/>
          <w:szCs w:val="28"/>
          <w:rtl/>
        </w:rPr>
        <w:t>﴾</w:t>
      </w:r>
      <w:r w:rsidR="000F2FBA" w:rsidRPr="00E53A01">
        <w:rPr>
          <w:rFonts w:ascii="KFGQPC Uthman Taha Naskh" w:cs="KFGQPC Uthman Taha Naskh"/>
          <w:rtl/>
        </w:rPr>
        <w:t xml:space="preserve"> </w:t>
      </w:r>
      <w:r w:rsidR="000F2FBA" w:rsidRPr="00E53A01">
        <w:rPr>
          <w:rStyle w:val="Char9"/>
          <w:rtl/>
        </w:rPr>
        <w:t>[</w:t>
      </w:r>
      <w:r w:rsidR="000F2FBA" w:rsidRPr="00E53A01">
        <w:rPr>
          <w:rStyle w:val="Char9"/>
          <w:rFonts w:hint="eastAsia"/>
          <w:rtl/>
        </w:rPr>
        <w:t>المائ‍دة</w:t>
      </w:r>
      <w:r w:rsidR="000F2FBA" w:rsidRPr="00E53A01">
        <w:rPr>
          <w:rStyle w:val="Char9"/>
          <w:rtl/>
        </w:rPr>
        <w:t xml:space="preserve">: </w:t>
      </w:r>
      <w:r w:rsidR="000F2FBA" w:rsidRPr="00E53A01">
        <w:rPr>
          <w:rStyle w:val="Char9"/>
          <w:rFonts w:hint="cs"/>
          <w:rtl/>
        </w:rPr>
        <w:t>٦٤</w:t>
      </w:r>
      <w:r w:rsidR="000F2FB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3B02D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يهود گفتند که دست خدا بسته است، بسته باد دستهايشان و به سبب آن</w:t>
      </w:r>
      <w:r w:rsidR="00537A1E"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چه گفتند لعنت شدند ... و ميانشان تا روز قيامت دشمني و کينه انداختيم</w:t>
      </w:r>
      <w:r w:rsidR="00537A1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پس اگر امام زمان و يا ساير امامان بيايند و همه بدکاران را مجازات کرده و بساط کفر و شرک را برچينند و همه اسلام بیاورند اين مسأله با آيات فوق موافق نخواهد بود</w:t>
      </w:r>
      <w:r w:rsidR="00537A1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E921EA" w:rsidRDefault="00E921EA" w:rsidP="00722151">
      <w:pPr>
        <w:pStyle w:val="StyleComplexBLotus12ptJustifiedFirstline05cmCharChar"/>
        <w:spacing w:line="240" w:lineRule="auto"/>
        <w:ind w:firstLine="340"/>
        <w:rPr>
          <w:rFonts w:ascii="Times New Roman" w:hAnsi="Times New Roman" w:cs="B Lotus" w:hint="cs"/>
          <w:sz w:val="30"/>
          <w:szCs w:val="28"/>
          <w:rtl/>
          <w:lang w:bidi="fa-IR"/>
        </w:rPr>
      </w:pPr>
    </w:p>
    <w:p w:rsidR="00E921EA" w:rsidRPr="00E921EA" w:rsidRDefault="00E921EA" w:rsidP="00722151">
      <w:pPr>
        <w:pStyle w:val="StyleComplexBLotus12ptJustifiedFirstline05cmCharChar"/>
        <w:spacing w:line="240" w:lineRule="auto"/>
        <w:ind w:firstLine="340"/>
        <w:rPr>
          <w:rFonts w:ascii="Times New Roman" w:hAnsi="Times New Roman" w:cs="B Lotus" w:hint="cs"/>
          <w:sz w:val="10"/>
          <w:szCs w:val="8"/>
          <w:rtl/>
          <w:lang w:bidi="fa-IR"/>
        </w:rPr>
      </w:pPr>
    </w:p>
    <w:p w:rsidR="007C63BC" w:rsidRPr="00E53A01" w:rsidRDefault="007C63BC" w:rsidP="00B411AD">
      <w:pPr>
        <w:pStyle w:val="-"/>
        <w:rPr>
          <w:rFonts w:hint="cs"/>
          <w:rtl/>
        </w:rPr>
      </w:pPr>
      <w:bookmarkStart w:id="128" w:name="_Toc139596700"/>
      <w:bookmarkStart w:id="129" w:name="_Toc282021155"/>
      <w:bookmarkStart w:id="130" w:name="_Toc389653249"/>
      <w:r w:rsidRPr="00E53A01">
        <w:rPr>
          <w:rFonts w:hint="cs"/>
          <w:rtl/>
        </w:rPr>
        <w:t xml:space="preserve">باب زيارت حضرت زهرا </w:t>
      </w:r>
      <w:bookmarkEnd w:id="128"/>
      <w:bookmarkEnd w:id="129"/>
      <w:r w:rsidR="00537A1E" w:rsidRPr="00777ECD">
        <w:rPr>
          <w:rFonts w:hint="cs"/>
          <w:b w:val="0"/>
          <w:bCs w:val="0"/>
        </w:rPr>
        <w:sym w:font="Abo-thar" w:char="F042"/>
      </w:r>
      <w:bookmarkEnd w:id="130"/>
    </w:p>
    <w:p w:rsidR="007C63BC" w:rsidRPr="00E53A01" w:rsidRDefault="007C63BC" w:rsidP="00E921EA">
      <w:pPr>
        <w:pStyle w:val="StyleComplexBLotus12ptJustifiedFirstline05cmCharChar"/>
        <w:spacing w:line="235"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1- حضرت زهرا</w:t>
      </w:r>
      <w:r w:rsidR="0021340B" w:rsidRPr="00E53A01">
        <w:rPr>
          <w:rFonts w:cs="B Lotus"/>
          <w:sz w:val="30"/>
          <w:szCs w:val="28"/>
          <w:rtl/>
          <w:lang w:bidi="fa-IR"/>
        </w:rPr>
        <w:sym w:font="Abo-thar" w:char="F042"/>
      </w:r>
      <w:r w:rsidR="0021340B" w:rsidRPr="00E53A01">
        <w:rPr>
          <w:rFonts w:cs="B Lotus" w:hint="cs"/>
          <w:sz w:val="30"/>
          <w:szCs w:val="28"/>
          <w:rtl/>
          <w:lang w:bidi="fa-IR"/>
        </w:rPr>
        <w:t xml:space="preserve"> </w:t>
      </w:r>
      <w:r w:rsidRPr="00E53A01">
        <w:rPr>
          <w:rFonts w:ascii="Times New Roman" w:hAnsi="Times New Roman" w:cs="B Lotus" w:hint="cs"/>
          <w:sz w:val="30"/>
          <w:szCs w:val="28"/>
          <w:rtl/>
          <w:lang w:bidi="fa-IR"/>
        </w:rPr>
        <w:t xml:space="preserve">به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وصيت فرمود که قبر مرا از دید مردم مخفي کن. ولي مجلسي و ساير محدثين شیعه در کتب خود سعي دارند که قبر او را معلوم و معين کنند و چون معين</w:t>
      </w:r>
      <w:r w:rsidRPr="00E53A01">
        <w:rPr>
          <w:rFonts w:ascii="Times New Roman" w:hAnsi="Times New Roman" w:cs="B Lotus" w:hint="eastAsia"/>
          <w:sz w:val="30"/>
          <w:szCs w:val="28"/>
          <w:rtl/>
          <w:lang w:bidi="fa-IR"/>
        </w:rPr>
        <w:t xml:space="preserve"> نشده بايد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eastAsia"/>
          <w:sz w:val="30"/>
          <w:szCs w:val="28"/>
          <w:rtl/>
          <w:lang w:bidi="fa-IR"/>
        </w:rPr>
        <w:t>هاي متعدد در مکان</w:t>
      </w:r>
      <w:r w:rsidR="00537A1E"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هاي متعدد بتراشند</w:t>
      </w:r>
      <w:r w:rsidR="0042690B" w:rsidRPr="00E53A01">
        <w:rPr>
          <w:rFonts w:ascii="Times New Roman" w:hAnsi="Times New Roman" w:cs="B Lotus" w:hint="eastAsia"/>
          <w:sz w:val="30"/>
          <w:szCs w:val="28"/>
          <w:rtl/>
          <w:lang w:bidi="fa-IR"/>
        </w:rPr>
        <w:t>!</w:t>
      </w:r>
      <w:r w:rsidRPr="00E53A01">
        <w:rPr>
          <w:rFonts w:ascii="Times New Roman" w:hAnsi="Times New Roman" w:cs="B Lotus" w:hint="eastAsia"/>
          <w:sz w:val="30"/>
          <w:szCs w:val="28"/>
          <w:rtl/>
          <w:lang w:bidi="fa-IR"/>
        </w:rPr>
        <w:t xml:space="preserve"> </w:t>
      </w:r>
      <w:r w:rsidRPr="00E53A01">
        <w:rPr>
          <w:rFonts w:ascii="Times New Roman" w:hAnsi="Times New Roman" w:cs="B Lotus" w:hint="cs"/>
          <w:sz w:val="30"/>
          <w:szCs w:val="28"/>
          <w:rtl/>
          <w:lang w:bidi="fa-IR"/>
        </w:rPr>
        <w:t xml:space="preserve">مجلسي از «کافي» نقل کرده که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«نماز در خانه فاطمه بهتر از نماز در مسجد است» جاي سؤال است که مگر خانه فاطمه هنوز پابرجا است؟ و چگونه خانه حضرت زهرا از مسجد که خانه خدا است فضیلتش بیشتر است؟ پس چرا حضرت علی در مسجد نماز مي‌خواند؟ و عمل راجح و اولي را ترک مي‌نمود؟ آيا همين روايات باعث تحقير مسجد و کم‌ شدن رونق مساجد و پرشدن مقبر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w:t>
      </w:r>
    </w:p>
    <w:p w:rsidR="007C63BC" w:rsidRPr="00E53A01" w:rsidRDefault="007C63BC" w:rsidP="00E921EA">
      <w:pPr>
        <w:pStyle w:val="StyleComplexBLotus12ptJustifiedFirstline05cmCharChar"/>
        <w:spacing w:line="235"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2- درهمين باب روايت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که رسول خدا فرمود هر کس به فاطمه </w:t>
      </w:r>
      <w:r w:rsidRPr="00E53A01">
        <w:rPr>
          <w:rFonts w:ascii="Lotus Linotype" w:hAnsi="Lotus Linotype" w:cs="mylotus"/>
          <w:b/>
          <w:bCs/>
          <w:sz w:val="27"/>
          <w:szCs w:val="26"/>
          <w:rtl/>
          <w:lang w:bidi="fa-IR"/>
        </w:rPr>
        <w:t>«صلى الله عليك»</w:t>
      </w:r>
      <w:r w:rsidRPr="00E53A01">
        <w:rPr>
          <w:rFonts w:ascii="Times New Roman" w:hAnsi="Times New Roman" w:cs="B Lotus" w:hint="cs"/>
          <w:sz w:val="30"/>
          <w:szCs w:val="28"/>
          <w:rtl/>
          <w:lang w:bidi="fa-IR"/>
        </w:rPr>
        <w:t xml:space="preserve"> بگويد، خدا او را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آمرزد و در هر جاي بهشت که باشم او را به من ابلاغ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بنابراين بايد بگوييم که ما به مقام حضرت رسول رسيده و در بهشت با او هستيم زيرا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يم </w:t>
      </w:r>
      <w:r w:rsidRPr="00E53A01">
        <w:rPr>
          <w:rFonts w:ascii="Lotus Linotype" w:hAnsi="Lotus Linotype" w:cs="mylotus"/>
          <w:b/>
          <w:bCs/>
          <w:sz w:val="27"/>
          <w:szCs w:val="26"/>
          <w:rtl/>
          <w:lang w:bidi="fa-IR"/>
        </w:rPr>
        <w:t>«صلى الله عليك</w:t>
      </w:r>
      <w:r w:rsidR="00B260B9"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w:t>
      </w:r>
    </w:p>
    <w:p w:rsidR="00537A1E" w:rsidRPr="00E53A01" w:rsidRDefault="007C63BC" w:rsidP="00E921EA">
      <w:pPr>
        <w:pStyle w:val="StyleComplexBLotus12ptJustifiedFirstline05cmCharChar"/>
        <w:spacing w:line="235"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هم</w:t>
      </w:r>
      <w:r w:rsidR="00537A1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روايت کرده‌اند که در زيارت حضرت فاطمه</w:t>
      </w:r>
      <w:r w:rsidR="0021340B" w:rsidRPr="00E53A01">
        <w:rPr>
          <w:rFonts w:cs="B Lotus"/>
          <w:sz w:val="30"/>
          <w:szCs w:val="28"/>
          <w:rtl/>
          <w:lang w:bidi="fa-IR"/>
        </w:rPr>
        <w:sym w:font="Abo-thar" w:char="F042"/>
      </w:r>
      <w:r w:rsidR="0021340B" w:rsidRPr="00E53A01">
        <w:rPr>
          <w:rFonts w:cs="B Lotus" w:hint="cs"/>
          <w:sz w:val="30"/>
          <w:szCs w:val="28"/>
          <w:rtl/>
          <w:lang w:bidi="fa-IR"/>
        </w:rPr>
        <w:t xml:space="preserve"> </w:t>
      </w:r>
      <w:r w:rsidRPr="00E53A01">
        <w:rPr>
          <w:rFonts w:ascii="Times New Roman" w:hAnsi="Times New Roman" w:cs="B Lotus" w:hint="cs"/>
          <w:sz w:val="30"/>
          <w:szCs w:val="28"/>
          <w:rtl/>
          <w:lang w:bidi="fa-IR"/>
        </w:rPr>
        <w:t xml:space="preserve">بگو: </w:t>
      </w:r>
      <w:r w:rsidRPr="00E53A01">
        <w:rPr>
          <w:rFonts w:ascii="Lotus Linotype" w:hAnsi="Lotus Linotype" w:cs="mylotus"/>
          <w:b/>
          <w:bCs/>
          <w:sz w:val="27"/>
          <w:szCs w:val="26"/>
          <w:rtl/>
          <w:lang w:bidi="fa-IR"/>
        </w:rPr>
        <w:t>«يا ممتحنة امتحنكِ الله الذي خلقكِ قبل أن يخلقكِ فإنا نسألكِ إن كنا صدّقناكِ إلا أ</w:t>
      </w:r>
      <w:r w:rsidR="003556C1" w:rsidRPr="00E53A01">
        <w:rPr>
          <w:rFonts w:ascii="Lotus Linotype" w:hAnsi="Lotus Linotype" w:cs="mylotus"/>
          <w:b/>
          <w:bCs/>
          <w:sz w:val="27"/>
          <w:szCs w:val="26"/>
          <w:rtl/>
          <w:lang w:bidi="fa-IR"/>
        </w:rPr>
        <w:t>لحقتنا بتصديقنا بالدرجه العالية</w:t>
      </w:r>
      <w:r w:rsidRPr="00E53A01">
        <w:rPr>
          <w:rFonts w:ascii="Lotus Linotype" w:hAnsi="Lotus Linotype" w:cs="mylotus"/>
          <w:b/>
          <w:bCs/>
          <w:sz w:val="27"/>
          <w:szCs w:val="26"/>
          <w:rtl/>
          <w:lang w:bidi="fa-IR"/>
        </w:rPr>
        <w:t>»</w:t>
      </w:r>
      <w:r w:rsidR="00537A1E" w:rsidRPr="00E53A01">
        <w:rPr>
          <w:rFonts w:ascii="Lotus Linotype" w:hAnsi="Lotus Linotype" w:cs="mylotus" w:hint="cs"/>
          <w:b/>
          <w:bCs/>
          <w:sz w:val="27"/>
          <w:szCs w:val="26"/>
          <w:rtl/>
          <w:lang w:bidi="fa-IR"/>
        </w:rPr>
        <w:t>:</w:t>
      </w:r>
      <w:r w:rsidRPr="00E53A01">
        <w:rPr>
          <w:rFonts w:ascii="Lotus Linotype" w:hAnsi="Lotus Linotype" w:cs="mylotus"/>
          <w:b/>
          <w:bCs/>
          <w:sz w:val="27"/>
          <w:szCs w:val="26"/>
          <w:rtl/>
          <w:lang w:bidi="fa-IR"/>
        </w:rPr>
        <w:t xml:space="preserve"> </w:t>
      </w:r>
      <w:r w:rsidRPr="00E53A01">
        <w:rPr>
          <w:rFonts w:ascii="Times New Roman" w:hAnsi="Times New Roman" w:cs="B Lotus" w:hint="cs"/>
          <w:sz w:val="30"/>
          <w:szCs w:val="28"/>
          <w:rtl/>
          <w:lang w:bidi="fa-IR"/>
        </w:rPr>
        <w:t>اي حضرت فاطمه! خدايي که تو را آفريد امتحانت نمود پيش از آنکه تو را خلق کند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ما از تو </w:t>
      </w:r>
      <w:r w:rsidR="00266346" w:rsidRPr="00E53A01">
        <w:rPr>
          <w:rFonts w:ascii="Times New Roman" w:hAnsi="Times New Roman" w:cs="B Lotus" w:hint="cs"/>
          <w:sz w:val="30"/>
          <w:szCs w:val="28"/>
          <w:rtl/>
          <w:lang w:bidi="fa-IR"/>
        </w:rPr>
        <w:t>مي‌خواه</w:t>
      </w:r>
      <w:r w:rsidRPr="00E53A01">
        <w:rPr>
          <w:rFonts w:ascii="Times New Roman" w:hAnsi="Times New Roman" w:cs="B Lotus" w:hint="cs"/>
          <w:sz w:val="30"/>
          <w:szCs w:val="28"/>
          <w:rtl/>
          <w:lang w:bidi="fa-IR"/>
        </w:rPr>
        <w:t>یم که اگر تو را تصديق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يم ما را با تصديق به درجه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عاليه برسانی.</w:t>
      </w:r>
    </w:p>
    <w:p w:rsidR="007C63BC" w:rsidRPr="00E53A01" w:rsidRDefault="007C63BC" w:rsidP="00E921EA">
      <w:pPr>
        <w:pStyle w:val="StyleComplexBLotus12ptJustifiedFirstline05cmCharChar"/>
        <w:spacing w:line="235"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حال اگر کسي بخواهد معني اين جملات را بفهمد که چگونه خدا فاطمه را پيش از آنکه او را خلق کند امتحان کرده! بايد گفت: این مصداق </w:t>
      </w:r>
      <w:r w:rsidRPr="00E53A01">
        <w:rPr>
          <w:rFonts w:ascii="Lotus Linotype" w:hAnsi="Lotus Linotype" w:cs="mylotus"/>
          <w:b/>
          <w:bCs/>
          <w:sz w:val="27"/>
          <w:szCs w:val="26"/>
          <w:rtl/>
          <w:lang w:bidi="fa-IR"/>
        </w:rPr>
        <w:t>«المعنى في بطن الشاعر»</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است یعنی معناي اين کلام را فقط راوي مي‌داند!</w:t>
      </w:r>
    </w:p>
    <w:p w:rsidR="007C63BC" w:rsidRPr="00E53A01" w:rsidRDefault="007C63BC" w:rsidP="00E921EA">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ديگر اينکه ملحق‌کردن به درجات عاليه به دست حضرت زهرا نيست، درجه هرکسي وابسته به ايمان و عمل خود اوست، مگر کسي با دو کلمه تملق و چاپلوسي به درجات عاليه ملحق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w:t>
      </w:r>
    </w:p>
    <w:p w:rsidR="007C63BC" w:rsidRPr="00E53A01" w:rsidRDefault="007C63BC" w:rsidP="00E921EA">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مجلسي در اين</w:t>
      </w:r>
      <w:r w:rsidR="00537A1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و در بسياري از موارد ديگر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هایي طولاني که مملو از تملقات و چاپلوسي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 از قول شيخ طوسي و صدوق و مفيد و ابن</w:t>
      </w:r>
      <w:r w:rsidR="00537A1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طاووس و ديگران نقل کرده، و بعد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«آنان گفته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اين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از جانب خدا و رسولش نيست، بلکه خود</w:t>
      </w:r>
      <w:r w:rsidR="00537A1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مان آن را مناسب دانست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یم»</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مايه تعجب‌ بسيار است، مگر کسي به سليق</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ی خود و بدون دليل شرعي متقن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هر چه را مناسب ديد به دين خدا اضافه کند؟!</w:t>
      </w:r>
    </w:p>
    <w:p w:rsidR="002B7157" w:rsidRDefault="007C63BC" w:rsidP="00E921EA">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مثلاً مجلسي در همين باب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حديثي در کيفيت زيارت حضرت زهرا وارد نشده ولي اصحاب ما اين زيارات را مناسب ديد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مثلا اين جمله را مناسب دانسته‌اند:</w:t>
      </w:r>
      <w:r w:rsidRPr="00E53A01">
        <w:rPr>
          <w:rFonts w:ascii="Lotus Linotype" w:hAnsi="Lotus Linotype" w:cs="mylotus" w:hint="cs"/>
          <w:b/>
          <w:bCs/>
          <w:sz w:val="27"/>
          <w:szCs w:val="26"/>
          <w:rtl/>
          <w:lang w:bidi="fa-IR"/>
        </w:rPr>
        <w:t xml:space="preserve"> </w:t>
      </w:r>
      <w:r w:rsidR="00537A1E" w:rsidRPr="00E53A01">
        <w:rPr>
          <w:rFonts w:ascii="Lotus Linotype" w:hAnsi="Lotus Linotype" w:cs="mylotus" w:hint="cs"/>
          <w:b/>
          <w:bCs/>
          <w:sz w:val="27"/>
          <w:szCs w:val="26"/>
          <w:rtl/>
          <w:lang w:bidi="fa-IR"/>
        </w:rPr>
        <w:t>«</w:t>
      </w:r>
      <w:r w:rsidRPr="00E53A01">
        <w:rPr>
          <w:rFonts w:ascii="Lotus Linotype" w:hAnsi="Lotus Linotype" w:cs="mylotus"/>
          <w:b/>
          <w:bCs/>
          <w:sz w:val="27"/>
          <w:szCs w:val="26"/>
          <w:rtl/>
          <w:lang w:bidi="fa-IR"/>
        </w:rPr>
        <w:t xml:space="preserve">وزوجة </w:t>
      </w:r>
      <w:r w:rsidRPr="00E53A01">
        <w:rPr>
          <w:rFonts w:ascii="Times New Roman" w:hAnsi="Times New Roman" w:cs="Times New Roman" w:hint="cs"/>
          <w:b/>
          <w:bCs/>
          <w:sz w:val="27"/>
          <w:szCs w:val="27"/>
          <w:rtl/>
          <w:lang w:bidi="fa-IR"/>
        </w:rPr>
        <w:t>‌</w:t>
      </w:r>
      <w:r w:rsidRPr="00E53A01">
        <w:rPr>
          <w:rFonts w:ascii="mylotus" w:hAnsi="mylotus" w:cs="mylotus" w:hint="cs"/>
          <w:b/>
          <w:bCs/>
          <w:sz w:val="27"/>
          <w:szCs w:val="26"/>
          <w:rtl/>
          <w:lang w:bidi="fa-IR"/>
        </w:rPr>
        <w:t>الوصي</w:t>
      </w:r>
      <w:r w:rsidRPr="00E53A01">
        <w:rPr>
          <w:rFonts w:ascii="Lotus Linotype" w:hAnsi="Lotus Linotype" w:cs="mylotus"/>
          <w:b/>
          <w:bCs/>
          <w:sz w:val="27"/>
          <w:szCs w:val="26"/>
          <w:rtl/>
          <w:lang w:bidi="fa-IR"/>
        </w:rPr>
        <w:t xml:space="preserve"> </w:t>
      </w:r>
      <w:r w:rsidRPr="00E53A01">
        <w:rPr>
          <w:rFonts w:ascii="mylotus" w:hAnsi="mylotus" w:cs="mylotus" w:hint="cs"/>
          <w:b/>
          <w:bCs/>
          <w:sz w:val="27"/>
          <w:szCs w:val="26"/>
          <w:rtl/>
          <w:lang w:bidi="fa-IR"/>
        </w:rPr>
        <w:t>والح</w:t>
      </w:r>
      <w:r w:rsidRPr="00E53A01">
        <w:rPr>
          <w:rFonts w:ascii="Lotus Linotype" w:hAnsi="Lotus Linotype" w:cs="mylotus"/>
          <w:b/>
          <w:bCs/>
          <w:sz w:val="27"/>
          <w:szCs w:val="26"/>
          <w:rtl/>
          <w:lang w:bidi="fa-IR"/>
        </w:rPr>
        <w:t>جة والسلام عليكِ يا والدة الحجج</w:t>
      </w:r>
      <w:r w:rsidR="00537A1E" w:rsidRPr="00E53A01">
        <w:rPr>
          <w:rFonts w:ascii="Lotus Linotype" w:hAnsi="Lotus Linotype" w:cs="mylotus" w:hint="cs"/>
          <w:b/>
          <w:bCs/>
          <w:sz w:val="27"/>
          <w:szCs w:val="26"/>
          <w:rtl/>
          <w:lang w:bidi="fa-IR"/>
        </w:rPr>
        <w:t>»</w:t>
      </w:r>
      <w:r w:rsidRPr="00964122">
        <w:rPr>
          <w:rFonts w:ascii="Lotus Linotype" w:hAnsi="Lotus Linotype" w:cs="mylotus"/>
          <w:sz w:val="30"/>
          <w:szCs w:val="27"/>
          <w:rtl/>
          <w:lang w:bidi="fa-IR"/>
        </w:rPr>
        <w:t>.</w:t>
      </w:r>
      <w:r w:rsidRPr="00E53A01">
        <w:rPr>
          <w:rFonts w:ascii="Times New Roman" w:hAnsi="Times New Roman" w:cs="B Lotus" w:hint="cs"/>
          <w:sz w:val="30"/>
          <w:szCs w:val="28"/>
          <w:rtl/>
          <w:lang w:bidi="fa-IR"/>
        </w:rPr>
        <w:t xml:space="preserve"> يعني مناسب ديد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که شوهر و اولاد فاطمه</w:t>
      </w:r>
      <w:r w:rsidR="0021340B" w:rsidRPr="00E53A01">
        <w:rPr>
          <w:rFonts w:cs="B Lotus"/>
          <w:sz w:val="30"/>
          <w:szCs w:val="28"/>
          <w:rtl/>
          <w:lang w:bidi="fa-IR"/>
        </w:rPr>
        <w:sym w:font="Abo-thar" w:char="F042"/>
      </w:r>
      <w:r w:rsidR="0021340B" w:rsidRPr="00E53A01">
        <w:rPr>
          <w:rFonts w:cs="B Lotus" w:hint="cs"/>
          <w:sz w:val="30"/>
          <w:szCs w:val="28"/>
          <w:rtl/>
          <w:lang w:bidi="fa-IR"/>
        </w:rPr>
        <w:t xml:space="preserve"> </w:t>
      </w:r>
      <w:r w:rsidRPr="00E53A01">
        <w:rPr>
          <w:rFonts w:ascii="Times New Roman" w:hAnsi="Times New Roman" w:cs="B Lotus" w:hint="cs"/>
          <w:sz w:val="30"/>
          <w:szCs w:val="28"/>
          <w:rtl/>
          <w:lang w:bidi="fa-IR"/>
        </w:rPr>
        <w:t xml:space="preserve">حجت باشند، در حالي که قرآن فرموده پس از رسولان الهي کسي حجت نيست: </w:t>
      </w:r>
    </w:p>
    <w:p w:rsidR="007C63BC" w:rsidRPr="00E53A01" w:rsidRDefault="00150832" w:rsidP="00E921EA">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0F2FBA" w:rsidRPr="00E53A01">
        <w:rPr>
          <w:rStyle w:val="Char7"/>
          <w:rFonts w:hint="eastAsia"/>
          <w:rtl/>
        </w:rPr>
        <w:t>رُّسُل</w:t>
      </w:r>
      <w:r w:rsidR="000F2FBA" w:rsidRPr="00E53A01">
        <w:rPr>
          <w:rStyle w:val="Char7"/>
          <w:rFonts w:hint="cs"/>
          <w:rtl/>
        </w:rPr>
        <w:t>ٗ</w:t>
      </w:r>
      <w:r w:rsidR="000F2FBA" w:rsidRPr="00E53A01">
        <w:rPr>
          <w:rStyle w:val="Char7"/>
          <w:rFonts w:hint="eastAsia"/>
          <w:rtl/>
        </w:rPr>
        <w:t>ا</w:t>
      </w:r>
      <w:r w:rsidR="000F2FBA" w:rsidRPr="00E53A01">
        <w:rPr>
          <w:rStyle w:val="Char7"/>
          <w:rtl/>
        </w:rPr>
        <w:t xml:space="preserve"> </w:t>
      </w:r>
      <w:r w:rsidR="000F2FBA" w:rsidRPr="00E53A01">
        <w:rPr>
          <w:rStyle w:val="Char7"/>
          <w:rFonts w:hint="eastAsia"/>
          <w:rtl/>
        </w:rPr>
        <w:t>مُّبَشِّرِينَ</w:t>
      </w:r>
      <w:r w:rsidR="000F2FBA" w:rsidRPr="00E53A01">
        <w:rPr>
          <w:rStyle w:val="Char7"/>
          <w:rtl/>
        </w:rPr>
        <w:t xml:space="preserve"> </w:t>
      </w:r>
      <w:r w:rsidR="000F2FBA" w:rsidRPr="00E53A01">
        <w:rPr>
          <w:rStyle w:val="Char7"/>
          <w:rFonts w:hint="eastAsia"/>
          <w:rtl/>
        </w:rPr>
        <w:t>وَمُنذِرِينَ</w:t>
      </w:r>
      <w:r w:rsidR="000F2FBA" w:rsidRPr="00E53A01">
        <w:rPr>
          <w:rStyle w:val="Char7"/>
          <w:rtl/>
        </w:rPr>
        <w:t xml:space="preserve"> </w:t>
      </w:r>
      <w:r w:rsidR="000F2FBA" w:rsidRPr="00E53A01">
        <w:rPr>
          <w:rStyle w:val="Char7"/>
          <w:rFonts w:hint="eastAsia"/>
          <w:rtl/>
        </w:rPr>
        <w:t>لِئَلَّا</w:t>
      </w:r>
      <w:r w:rsidR="000F2FBA" w:rsidRPr="00E53A01">
        <w:rPr>
          <w:rStyle w:val="Char7"/>
          <w:rtl/>
        </w:rPr>
        <w:t xml:space="preserve"> </w:t>
      </w:r>
      <w:r w:rsidR="000F2FBA" w:rsidRPr="00E53A01">
        <w:rPr>
          <w:rStyle w:val="Char7"/>
          <w:rFonts w:hint="eastAsia"/>
          <w:rtl/>
        </w:rPr>
        <w:t>يَكُونَ</w:t>
      </w:r>
      <w:r w:rsidR="000F2FBA" w:rsidRPr="00E53A01">
        <w:rPr>
          <w:rStyle w:val="Char7"/>
          <w:rtl/>
        </w:rPr>
        <w:t xml:space="preserve"> </w:t>
      </w:r>
      <w:r w:rsidR="000F2FBA" w:rsidRPr="00E53A01">
        <w:rPr>
          <w:rStyle w:val="Char7"/>
          <w:rFonts w:hint="eastAsia"/>
          <w:rtl/>
        </w:rPr>
        <w:t>لِلنَّاسِ</w:t>
      </w:r>
      <w:r w:rsidR="000F2FBA" w:rsidRPr="00E53A01">
        <w:rPr>
          <w:rStyle w:val="Char7"/>
          <w:rtl/>
        </w:rPr>
        <w:t xml:space="preserve"> </w:t>
      </w:r>
      <w:r w:rsidR="000F2FBA" w:rsidRPr="00E53A01">
        <w:rPr>
          <w:rStyle w:val="Char7"/>
          <w:rFonts w:hint="eastAsia"/>
          <w:rtl/>
        </w:rPr>
        <w:t>عَلَى</w:t>
      </w:r>
      <w:r w:rsidR="000F2FBA" w:rsidRPr="00E53A01">
        <w:rPr>
          <w:rStyle w:val="Char7"/>
          <w:rtl/>
        </w:rPr>
        <w:t xml:space="preserve"> </w:t>
      </w:r>
      <w:r w:rsidR="000F2FBA" w:rsidRPr="00E53A01">
        <w:rPr>
          <w:rStyle w:val="Char7"/>
          <w:rFonts w:hint="cs"/>
          <w:rtl/>
        </w:rPr>
        <w:t>ٱ</w:t>
      </w:r>
      <w:r w:rsidR="000F2FBA" w:rsidRPr="00E53A01">
        <w:rPr>
          <w:rStyle w:val="Char7"/>
          <w:rFonts w:hint="eastAsia"/>
          <w:rtl/>
        </w:rPr>
        <w:t>للَّهِ</w:t>
      </w:r>
      <w:r w:rsidR="000F2FBA" w:rsidRPr="00E53A01">
        <w:rPr>
          <w:rStyle w:val="Char7"/>
          <w:rtl/>
        </w:rPr>
        <w:t xml:space="preserve"> </w:t>
      </w:r>
      <w:r w:rsidR="000F2FBA" w:rsidRPr="00E53A01">
        <w:rPr>
          <w:rStyle w:val="Char7"/>
          <w:rFonts w:hint="eastAsia"/>
          <w:rtl/>
        </w:rPr>
        <w:t>حُجَّةُ</w:t>
      </w:r>
      <w:r w:rsidR="000F2FBA" w:rsidRPr="00E53A01">
        <w:rPr>
          <w:rStyle w:val="Char7"/>
          <w:rFonts w:hint="cs"/>
          <w:rtl/>
        </w:rPr>
        <w:t>ۢ</w:t>
      </w:r>
      <w:r w:rsidR="000F2FBA" w:rsidRPr="00E53A01">
        <w:rPr>
          <w:rStyle w:val="Char7"/>
          <w:rtl/>
        </w:rPr>
        <w:t xml:space="preserve"> </w:t>
      </w:r>
      <w:r w:rsidR="000F2FBA" w:rsidRPr="00E53A01">
        <w:rPr>
          <w:rStyle w:val="Char7"/>
          <w:rFonts w:hint="eastAsia"/>
          <w:rtl/>
        </w:rPr>
        <w:t>بَع</w:t>
      </w:r>
      <w:r w:rsidR="000F2FBA" w:rsidRPr="00E53A01">
        <w:rPr>
          <w:rStyle w:val="Char7"/>
          <w:rFonts w:hint="cs"/>
          <w:rtl/>
        </w:rPr>
        <w:t>ۡ</w:t>
      </w:r>
      <w:r w:rsidR="000F2FBA" w:rsidRPr="00E53A01">
        <w:rPr>
          <w:rStyle w:val="Char7"/>
          <w:rFonts w:hint="eastAsia"/>
          <w:rtl/>
        </w:rPr>
        <w:t>دَ</w:t>
      </w:r>
      <w:r w:rsidR="000F2FBA" w:rsidRPr="00E53A01">
        <w:rPr>
          <w:rStyle w:val="Char7"/>
          <w:rtl/>
        </w:rPr>
        <w:t xml:space="preserve"> </w:t>
      </w:r>
      <w:r w:rsidR="000F2FBA" w:rsidRPr="00E53A01">
        <w:rPr>
          <w:rStyle w:val="Char7"/>
          <w:rFonts w:hint="cs"/>
          <w:rtl/>
        </w:rPr>
        <w:t>ٱ</w:t>
      </w:r>
      <w:r w:rsidR="000F2FBA" w:rsidRPr="00E53A01">
        <w:rPr>
          <w:rStyle w:val="Char7"/>
          <w:rFonts w:hint="eastAsia"/>
          <w:rtl/>
        </w:rPr>
        <w:t>لرُّسُلِ</w:t>
      </w:r>
      <w:r w:rsidRPr="00E53A01">
        <w:rPr>
          <w:rFonts w:ascii="Times New Roman" w:hAnsi="Times New Roman" w:cs="Traditional Arabic" w:hint="cs"/>
          <w:szCs w:val="28"/>
          <w:rtl/>
        </w:rPr>
        <w:t>﴾</w:t>
      </w:r>
      <w:r w:rsidR="000F2FBA" w:rsidRPr="00E53A01">
        <w:rPr>
          <w:rFonts w:ascii="KFGQPC Uthman Taha Naskh" w:cs="KFGQPC Uthman Taha Naskh"/>
          <w:rtl/>
        </w:rPr>
        <w:t xml:space="preserve"> </w:t>
      </w:r>
      <w:r w:rsidR="000F2FBA" w:rsidRPr="00E53A01">
        <w:rPr>
          <w:rStyle w:val="Char9"/>
          <w:rtl/>
        </w:rPr>
        <w:t>[</w:t>
      </w:r>
      <w:r w:rsidR="000F2FBA" w:rsidRPr="00E53A01">
        <w:rPr>
          <w:rStyle w:val="Char9"/>
          <w:rFonts w:hint="eastAsia"/>
          <w:rtl/>
        </w:rPr>
        <w:t>النساء</w:t>
      </w:r>
      <w:r w:rsidR="002B7157">
        <w:rPr>
          <w:rStyle w:val="Char9"/>
          <w:rFonts w:hint="cs"/>
          <w:rtl/>
        </w:rPr>
        <w:t>:</w:t>
      </w:r>
      <w:r w:rsidR="000F2FBA" w:rsidRPr="00E53A01">
        <w:rPr>
          <w:rStyle w:val="Char9"/>
          <w:rtl/>
        </w:rPr>
        <w:t xml:space="preserve"> </w:t>
      </w:r>
      <w:r w:rsidR="000F2FBA" w:rsidRPr="00E53A01">
        <w:rPr>
          <w:rStyle w:val="Char9"/>
          <w:rFonts w:hint="cs"/>
          <w:rtl/>
        </w:rPr>
        <w:t>١٦٥</w:t>
      </w:r>
      <w:r w:rsidR="000F2FB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537A1E" w:rsidRPr="00E53A01">
        <w:rPr>
          <w:rFonts w:ascii="Times New Roman" w:hAnsi="Times New Roman" w:cs="B Lotus" w:hint="cs"/>
          <w:sz w:val="30"/>
          <w:szCs w:val="28"/>
          <w:rtl/>
          <w:lang w:bidi="fa-IR"/>
        </w:rPr>
        <w:t>«پيامبراني بشارت</w:t>
      </w:r>
      <w:r w:rsidR="00537A1E"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آور و هشدار دهنده [فرستاديم] تا پس از [آمدن]</w:t>
      </w:r>
      <w:r w:rsidR="000B2A58" w:rsidRPr="00E53A01">
        <w:rPr>
          <w:rFonts w:ascii="Times New Roman" w:hAnsi="Times New Roman" w:cs="B Lotus" w:hint="cs"/>
          <w:sz w:val="30"/>
          <w:szCs w:val="28"/>
          <w:rtl/>
          <w:lang w:bidi="fa-IR"/>
        </w:rPr>
        <w:t xml:space="preserve"> آن‌ها </w:t>
      </w:r>
      <w:r w:rsidR="007C63BC" w:rsidRPr="00E53A01">
        <w:rPr>
          <w:rFonts w:ascii="Times New Roman" w:hAnsi="Times New Roman" w:cs="B Lotus" w:hint="cs"/>
          <w:sz w:val="30"/>
          <w:szCs w:val="28"/>
          <w:rtl/>
          <w:lang w:bidi="fa-IR"/>
        </w:rPr>
        <w:t>براي مردم نزد خدا حجتي نباشد</w:t>
      </w:r>
      <w:r w:rsidR="00537A1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921EA" w:rsidRDefault="007C63BC" w:rsidP="00E921EA">
      <w:pPr>
        <w:pStyle w:val="StyleComplexBLotus12ptJustifiedFirstline05cmCharChar"/>
        <w:spacing w:line="240" w:lineRule="auto"/>
        <w:ind w:firstLine="340"/>
        <w:rPr>
          <w:rFonts w:ascii="Times New Roman" w:hAnsi="Times New Roman" w:cs="B Lotus" w:hint="cs"/>
          <w:sz w:val="30"/>
          <w:szCs w:val="28"/>
          <w:rtl/>
          <w:lang w:bidi="fa-IR"/>
        </w:rPr>
      </w:pPr>
      <w:r w:rsidRPr="00E921EA">
        <w:rPr>
          <w:rFonts w:ascii="Times New Roman" w:hAnsi="Times New Roman" w:cs="B Lotus" w:hint="cs"/>
          <w:sz w:val="30"/>
          <w:szCs w:val="28"/>
          <w:rtl/>
          <w:lang w:bidi="fa-IR"/>
        </w:rPr>
        <w:t xml:space="preserve">حضرت علي </w:t>
      </w:r>
      <w:r w:rsidR="00194A38" w:rsidRPr="00E921EA">
        <w:rPr>
          <w:rFonts w:ascii="Abo-thar" w:hAnsi="Abo-thar" w:cs="CTraditional Arabic" w:hint="cs"/>
          <w:color w:val="000000"/>
          <w:sz w:val="28"/>
          <w:szCs w:val="28"/>
          <w:rtl/>
          <w:lang w:bidi="fa-IR"/>
        </w:rPr>
        <w:t>÷</w:t>
      </w:r>
      <w:r w:rsidRPr="00E921EA">
        <w:rPr>
          <w:rFonts w:ascii="Times New Roman" w:hAnsi="Times New Roman" w:cs="B Lotus" w:hint="cs"/>
          <w:sz w:val="30"/>
          <w:szCs w:val="28"/>
          <w:rtl/>
          <w:lang w:bidi="fa-IR"/>
        </w:rPr>
        <w:t xml:space="preserve"> نيز فقط انبياء را حجت دانسته و</w:t>
      </w:r>
      <w:r w:rsidR="00C8487D" w:rsidRPr="00E921EA">
        <w:rPr>
          <w:rFonts w:ascii="Times New Roman" w:hAnsi="Times New Roman" w:cs="B Lotus" w:hint="cs"/>
          <w:sz w:val="30"/>
          <w:szCs w:val="28"/>
          <w:rtl/>
          <w:lang w:bidi="fa-IR"/>
        </w:rPr>
        <w:t xml:space="preserve"> مي‌</w:t>
      </w:r>
      <w:r w:rsidRPr="00E921EA">
        <w:rPr>
          <w:rFonts w:ascii="Times New Roman" w:hAnsi="Times New Roman" w:cs="B Lotus" w:hint="cs"/>
          <w:sz w:val="30"/>
          <w:szCs w:val="28"/>
          <w:rtl/>
          <w:lang w:bidi="fa-IR"/>
        </w:rPr>
        <w:t>‌</w:t>
      </w:r>
      <w:r w:rsidRPr="00E921EA">
        <w:rPr>
          <w:rFonts w:ascii="Times New Roman" w:hAnsi="Times New Roman" w:cs="B Lotus" w:hint="eastAsia"/>
          <w:sz w:val="30"/>
          <w:szCs w:val="28"/>
          <w:rtl/>
          <w:lang w:bidi="fa-IR"/>
        </w:rPr>
        <w:t xml:space="preserve">‌فرمايد: پس از پيغمبر ما حضرت محمد </w:t>
      </w:r>
      <w:r w:rsidR="00194A38" w:rsidRPr="00E921EA">
        <w:rPr>
          <w:rFonts w:ascii="Abo-thar" w:hAnsi="Abo-thar" w:cs="CTraditional Arabic" w:hint="cs"/>
          <w:color w:val="000000"/>
          <w:sz w:val="30"/>
          <w:szCs w:val="28"/>
          <w:rtl/>
          <w:lang w:bidi="fa-IR"/>
        </w:rPr>
        <w:t>ص</w:t>
      </w:r>
      <w:r w:rsidRPr="00E921EA">
        <w:rPr>
          <w:rFonts w:ascii="Times New Roman" w:hAnsi="Times New Roman" w:cs="B Lotus" w:hint="cs"/>
          <w:sz w:val="30"/>
          <w:szCs w:val="28"/>
          <w:rtl/>
          <w:lang w:bidi="fa-IR"/>
        </w:rPr>
        <w:t xml:space="preserve"> ديگر حجتي نيست و با حضرت رسول </w:t>
      </w:r>
      <w:r w:rsidR="00194A38" w:rsidRPr="00E921EA">
        <w:rPr>
          <w:rFonts w:ascii="Abo-thar" w:hAnsi="Abo-thar" w:cs="CTraditional Arabic" w:hint="cs"/>
          <w:color w:val="000000"/>
          <w:sz w:val="30"/>
          <w:szCs w:val="28"/>
          <w:rtl/>
          <w:lang w:bidi="fa-IR"/>
        </w:rPr>
        <w:t>ص</w:t>
      </w:r>
      <w:r w:rsidRPr="00E921EA">
        <w:rPr>
          <w:rFonts w:ascii="Times New Roman" w:hAnsi="Times New Roman" w:cs="B Lotus" w:hint="cs"/>
          <w:sz w:val="30"/>
          <w:szCs w:val="28"/>
          <w:rtl/>
          <w:lang w:bidi="fa-IR"/>
        </w:rPr>
        <w:t xml:space="preserve"> حجت بر مردم تمام شده است: </w:t>
      </w:r>
      <w:r w:rsidRPr="00E921EA">
        <w:rPr>
          <w:rFonts w:ascii="Lotus Linotype" w:hAnsi="Lotus Linotype" w:cs="mylotus"/>
          <w:b/>
          <w:bCs/>
          <w:sz w:val="27"/>
          <w:szCs w:val="26"/>
          <w:rtl/>
          <w:lang w:bidi="fa-IR"/>
        </w:rPr>
        <w:t>«بل تعاهدهم بالحجج على ألسن الخيرة من أنبيائه، ومتحملي ودائع رسالاته</w:t>
      </w:r>
      <w:r w:rsidR="00EC3026" w:rsidRPr="00E921EA">
        <w:rPr>
          <w:rFonts w:ascii="Lotus Linotype" w:hAnsi="Lotus Linotype" w:cs="mylotus"/>
          <w:b/>
          <w:bCs/>
          <w:sz w:val="27"/>
          <w:szCs w:val="26"/>
          <w:rtl/>
          <w:lang w:bidi="fa-IR"/>
        </w:rPr>
        <w:t>،</w:t>
      </w:r>
      <w:r w:rsidRPr="00E921EA">
        <w:rPr>
          <w:rFonts w:ascii="Lotus Linotype" w:hAnsi="Lotus Linotype" w:cs="mylotus"/>
          <w:b/>
          <w:bCs/>
          <w:sz w:val="27"/>
          <w:szCs w:val="26"/>
          <w:rtl/>
          <w:lang w:bidi="fa-IR"/>
        </w:rPr>
        <w:t xml:space="preserve"> قرناً فقرناً، حتى تمت بنبينا محمد </w:t>
      </w:r>
      <w:r w:rsidR="00194A38" w:rsidRPr="00E921EA">
        <w:rPr>
          <w:rFonts w:ascii="Abo-thar" w:hAnsi="Abo-thar" w:cs="CTraditional Arabic" w:hint="cs"/>
          <w:color w:val="000000"/>
          <w:sz w:val="30"/>
          <w:szCs w:val="28"/>
          <w:rtl/>
          <w:lang w:bidi="fa-IR"/>
        </w:rPr>
        <w:t>ص</w:t>
      </w:r>
      <w:r w:rsidRPr="00E921EA">
        <w:rPr>
          <w:rFonts w:ascii="Lotus Linotype" w:hAnsi="Lotus Linotype" w:cs="mylotus"/>
          <w:b/>
          <w:bCs/>
          <w:sz w:val="27"/>
          <w:szCs w:val="26"/>
          <w:rtl/>
          <w:lang w:bidi="fa-IR"/>
        </w:rPr>
        <w:t xml:space="preserve"> حجّته»</w:t>
      </w:r>
      <w:r w:rsidR="00537A1E" w:rsidRPr="00E921EA">
        <w:rPr>
          <w:rFonts w:ascii="Lotus Linotype" w:hAnsi="Lotus Linotype" w:cs="mylotus" w:hint="cs"/>
          <w:b/>
          <w:bCs/>
          <w:sz w:val="27"/>
          <w:szCs w:val="26"/>
          <w:rtl/>
          <w:lang w:bidi="fa-IR"/>
        </w:rPr>
        <w:t>:</w:t>
      </w:r>
      <w:r w:rsidRPr="00E921EA">
        <w:rPr>
          <w:rFonts w:ascii="Lotus Linotype" w:hAnsi="Lotus Linotype" w:cs="mylotus"/>
          <w:b/>
          <w:bCs/>
          <w:sz w:val="27"/>
          <w:szCs w:val="26"/>
          <w:rtl/>
          <w:lang w:bidi="fa-IR"/>
        </w:rPr>
        <w:t xml:space="preserve"> </w:t>
      </w:r>
      <w:r w:rsidR="00537A1E" w:rsidRPr="00E921EA">
        <w:rPr>
          <w:rFonts w:ascii="Times New Roman" w:hAnsi="Times New Roman" w:cs="B Lotus" w:hint="cs"/>
          <w:sz w:val="30"/>
          <w:szCs w:val="28"/>
          <w:rtl/>
          <w:lang w:bidi="fa-IR"/>
        </w:rPr>
        <w:t>«</w:t>
      </w:r>
      <w:r w:rsidRPr="00E921EA">
        <w:rPr>
          <w:rFonts w:ascii="Times New Roman" w:hAnsi="Times New Roman" w:cs="B Lotus" w:hint="cs"/>
          <w:sz w:val="30"/>
          <w:szCs w:val="28"/>
          <w:rtl/>
          <w:lang w:bidi="fa-IR"/>
        </w:rPr>
        <w:t>بلکه از بندگان با براهين و حجت</w:t>
      </w:r>
      <w:r w:rsidRPr="00E921EA">
        <w:rPr>
          <w:rFonts w:ascii="Lotus Linotype" w:hAnsi="Lotus Linotype" w:cs="B Lotus"/>
          <w:color w:val="000000"/>
          <w:sz w:val="30"/>
          <w:szCs w:val="28"/>
          <w:rtl/>
          <w:lang w:bidi="fa-IR"/>
        </w:rPr>
        <w:t>‌</w:t>
      </w:r>
      <w:r w:rsidRPr="00E921EA">
        <w:rPr>
          <w:rFonts w:ascii="Times New Roman" w:hAnsi="Times New Roman" w:cs="B Lotus" w:hint="cs"/>
          <w:sz w:val="30"/>
          <w:szCs w:val="28"/>
          <w:rtl/>
          <w:lang w:bidi="fa-IR"/>
        </w:rPr>
        <w:t>هایی که بر زبان پيامبران برگزيده نهاد، مواظبت و مراقبت فرمود. پيامبراني که دارندگان امانت رسالت الهي بوده و قرني پس از قرني برانگيخته‌</w:t>
      </w:r>
      <w:r w:rsidR="0021340B" w:rsidRPr="00E921EA">
        <w:rPr>
          <w:rFonts w:ascii="Times New Roman" w:hAnsi="Times New Roman" w:cs="B Lotus" w:hint="cs"/>
          <w:sz w:val="30"/>
          <w:szCs w:val="28"/>
          <w:rtl/>
          <w:lang w:bidi="fa-IR"/>
        </w:rPr>
        <w:t xml:space="preserve"> می‌ش</w:t>
      </w:r>
      <w:r w:rsidRPr="00E921EA">
        <w:rPr>
          <w:rFonts w:ascii="Times New Roman" w:hAnsi="Times New Roman" w:cs="B Lotus" w:hint="cs"/>
          <w:sz w:val="30"/>
          <w:szCs w:val="28"/>
          <w:rtl/>
          <w:lang w:bidi="fa-IR"/>
        </w:rPr>
        <w:t>دند تا اينکه حجت او با پيامبر ما تمام گرديد»</w:t>
      </w:r>
      <w:r w:rsidR="00EC3026" w:rsidRPr="00E921EA">
        <w:rPr>
          <w:rStyle w:val="FootnoteReference"/>
          <w:rFonts w:ascii="Times New Roman" w:hAnsi="Times New Roman" w:cs="B Lotus"/>
          <w:sz w:val="28"/>
          <w:szCs w:val="28"/>
          <w:rtl/>
          <w:lang w:bidi="fa-IR"/>
        </w:rPr>
        <w:t>(</w:t>
      </w:r>
      <w:r w:rsidR="00EC3026" w:rsidRPr="00E921EA">
        <w:rPr>
          <w:rStyle w:val="FootnoteReference"/>
          <w:rFonts w:ascii="Times New Roman" w:hAnsi="Times New Roman" w:cs="B Lotus"/>
          <w:sz w:val="28"/>
          <w:szCs w:val="28"/>
          <w:rtl/>
          <w:lang w:bidi="fa-IR"/>
        </w:rPr>
        <w:footnoteReference w:id="36"/>
      </w:r>
      <w:r w:rsidR="00EC3026" w:rsidRPr="00E921EA">
        <w:rPr>
          <w:rStyle w:val="FootnoteReference"/>
          <w:rFonts w:ascii="Times New Roman" w:hAnsi="Times New Roman" w:cs="B Lotus"/>
          <w:sz w:val="28"/>
          <w:szCs w:val="28"/>
          <w:rtl/>
          <w:lang w:bidi="fa-IR"/>
        </w:rPr>
        <w:t>)</w:t>
      </w:r>
      <w:r w:rsidRPr="00E921EA">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آيا بايد سخن قرآن را که پس از رسولان حجتی نیست قبول کرد يا سخن ديگران را؟ ما دين خدا را از هر چيز مهم‌تر و بزرگ</w:t>
      </w:r>
      <w:r w:rsidR="00537A1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 و عزيزتر مي‌دانيم و حضرت زهرا و ائمه</w:t>
      </w:r>
      <w:r w:rsidR="008D3ABC" w:rsidRPr="00E53A01">
        <w:rPr>
          <w:rFonts w:ascii="Times New Roman" w:hAnsi="Times New Roman" w:cs="B Lotus" w:hint="cs"/>
          <w:sz w:val="30"/>
          <w:szCs w:val="28"/>
          <w:rtl/>
          <w:lang w:bidi="fa-IR"/>
        </w:rPr>
        <w:sym w:font="Abo-thar" w:char="F062"/>
      </w:r>
      <w:r w:rsidRPr="00E53A01">
        <w:rPr>
          <w:rFonts w:ascii="Times New Roman" w:hAnsi="Times New Roman" w:cs="B Lotus" w:hint="cs"/>
          <w:sz w:val="30"/>
          <w:szCs w:val="28"/>
          <w:rtl/>
          <w:lang w:bidi="fa-IR"/>
        </w:rPr>
        <w:t xml:space="preserve"> را مروج و مبلغ وتابع دين مي‌دانيم و راضي نيستيم کسي به عنوان اظهار ارادت به آنان، دينشان را کم و زياد کند و حجت بتراشد و ترديد نداريم که خود آنان نه تنها به اين سخنان راضي نيستند بلکه کاملا</w:t>
      </w:r>
      <w:r w:rsidR="00537A1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با آن مخالف‌</w:t>
      </w:r>
      <w:r w:rsidRPr="00E53A01">
        <w:rPr>
          <w:rFonts w:ascii="Lotus Linotype" w:hAnsi="Lotus Linotype" w:cs="B Lotus"/>
          <w:color w:val="000000"/>
          <w:sz w:val="30"/>
          <w:szCs w:val="28"/>
          <w:rtl/>
          <w:lang w:bidi="fa-IR"/>
        </w:rPr>
        <w:t>‌</w:t>
      </w:r>
      <w:r w:rsidRPr="00E53A01">
        <w:rPr>
          <w:rFonts w:cs="B Lotus" w:hint="cs"/>
          <w:sz w:val="30"/>
          <w:szCs w:val="28"/>
          <w:rtl/>
          <w:lang w:bidi="fa-IR"/>
        </w:rPr>
        <w:t>ا</w:t>
      </w:r>
      <w:r w:rsidRPr="00E53A01">
        <w:rPr>
          <w:rFonts w:ascii="Times New Roman" w:hAnsi="Times New Roman" w:cs="B Lotus" w:hint="cs"/>
          <w:sz w:val="30"/>
          <w:szCs w:val="28"/>
          <w:rtl/>
          <w:lang w:bidi="fa-IR"/>
        </w:rPr>
        <w:t>ند.</w:t>
      </w:r>
    </w:p>
    <w:p w:rsidR="007C63BC" w:rsidRPr="00E53A01" w:rsidRDefault="007C63BC" w:rsidP="002B7157">
      <w:pPr>
        <w:pStyle w:val="-"/>
        <w:rPr>
          <w:rFonts w:hint="cs"/>
          <w:rtl/>
        </w:rPr>
      </w:pPr>
      <w:bookmarkStart w:id="131" w:name="_Toc139596701"/>
      <w:bookmarkStart w:id="132" w:name="_Toc282021156"/>
      <w:bookmarkStart w:id="133" w:name="_Toc389653250"/>
      <w:r w:rsidRPr="00E53A01">
        <w:rPr>
          <w:rFonts w:hint="cs"/>
          <w:rtl/>
        </w:rPr>
        <w:t xml:space="preserve">باب </w:t>
      </w:r>
      <w:bookmarkEnd w:id="131"/>
      <w:r w:rsidRPr="00E53A01">
        <w:rPr>
          <w:rFonts w:hint="cs"/>
          <w:rtl/>
        </w:rPr>
        <w:t>زيارت ائمه در بقيع</w:t>
      </w:r>
      <w:bookmarkEnd w:id="132"/>
      <w:bookmarkEnd w:id="133"/>
    </w:p>
    <w:p w:rsidR="00862C49" w:rsidRDefault="007C63BC" w:rsidP="0090456A">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1- مجلسي و شيخ طوسي و ابن طاووس از کسی که نامی از آن ذکر نشده از يکي از ائمه که او نيز نامش ذکر نشده</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37"/>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 xml:space="preserve"> زيارت‌ نامه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نقل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که بسياري از جملاتش ضد قرآن است. در جایی چنین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«أيها القوام في البرية بالقسط» </w:t>
      </w:r>
      <w:r w:rsidRPr="00E53A01">
        <w:rPr>
          <w:rFonts w:ascii="Times New Roman" w:hAnsi="Times New Roman" w:cs="B Lotus" w:hint="cs"/>
          <w:sz w:val="30"/>
          <w:szCs w:val="28"/>
          <w:rtl/>
          <w:lang w:bidi="fa-IR"/>
        </w:rPr>
        <w:t>یعنی سلام بر شما اي به پادارندگان عدالت در ميان مردم، اي کاش چنين بود و آن امامان بزرگوار عدالت را ميان مردم اجرا کرده بودند، ولي متاسفانه چنين نشد و آنان خانه</w:t>
      </w:r>
      <w:r w:rsidR="00537A1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‌نشين و مقهور بودند. سپس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عليكم يا أهل النجوى»</w:t>
      </w:r>
      <w:r w:rsidRPr="00E53A01">
        <w:rPr>
          <w:rFonts w:ascii="Times New Roman" w:hAnsi="Times New Roman" w:cs="B Lotus" w:hint="cs"/>
          <w:sz w:val="30"/>
          <w:szCs w:val="28"/>
          <w:rtl/>
          <w:lang w:bidi="fa-IR"/>
        </w:rPr>
        <w:t xml:space="preserve"> اگر مقصود از نجوي مناجات با خدا باشد اشکالي ندارد ولي باید دانست که منحصر به آنان نيست، و اگر مقصود از نجوي، اسرار الهي باشد که رسول خدا مخفيانه به ايشان آموخته، اين صحيح نيست زيرا دين اسلام دين مخفيانه و زير خرقه نيست بلکه همگاني است. خدا به رسولش فرموده: </w:t>
      </w:r>
    </w:p>
    <w:p w:rsidR="007C63BC" w:rsidRPr="00E53A01" w:rsidRDefault="00150832" w:rsidP="00862C49">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0F2FBA" w:rsidRPr="00E53A01">
        <w:rPr>
          <w:rStyle w:val="Char7"/>
          <w:rFonts w:hint="eastAsia"/>
          <w:rtl/>
        </w:rPr>
        <w:t>وَمَا</w:t>
      </w:r>
      <w:r w:rsidR="000F2FBA" w:rsidRPr="00E53A01">
        <w:rPr>
          <w:rStyle w:val="Char7"/>
          <w:rFonts w:hint="cs"/>
          <w:rtl/>
        </w:rPr>
        <w:t>ٓ</w:t>
      </w:r>
      <w:r w:rsidR="000F2FBA" w:rsidRPr="00E53A01">
        <w:rPr>
          <w:rStyle w:val="Char7"/>
          <w:rtl/>
        </w:rPr>
        <w:t xml:space="preserve"> </w:t>
      </w:r>
      <w:r w:rsidR="000F2FBA" w:rsidRPr="00E53A01">
        <w:rPr>
          <w:rStyle w:val="Char7"/>
          <w:rFonts w:hint="eastAsia"/>
          <w:rtl/>
        </w:rPr>
        <w:t>أَر</w:t>
      </w:r>
      <w:r w:rsidR="000F2FBA" w:rsidRPr="00E53A01">
        <w:rPr>
          <w:rStyle w:val="Char7"/>
          <w:rFonts w:hint="cs"/>
          <w:rtl/>
        </w:rPr>
        <w:t>ۡ</w:t>
      </w:r>
      <w:r w:rsidR="000F2FBA" w:rsidRPr="00E53A01">
        <w:rPr>
          <w:rStyle w:val="Char7"/>
          <w:rFonts w:hint="eastAsia"/>
          <w:rtl/>
        </w:rPr>
        <w:t>سَل</w:t>
      </w:r>
      <w:r w:rsidR="000F2FBA" w:rsidRPr="00E53A01">
        <w:rPr>
          <w:rStyle w:val="Char7"/>
          <w:rFonts w:hint="cs"/>
          <w:rtl/>
        </w:rPr>
        <w:t>ۡ</w:t>
      </w:r>
      <w:r w:rsidR="000F2FBA" w:rsidRPr="00E53A01">
        <w:rPr>
          <w:rStyle w:val="Char7"/>
          <w:rFonts w:hint="eastAsia"/>
          <w:rtl/>
        </w:rPr>
        <w:t>نَ</w:t>
      </w:r>
      <w:r w:rsidR="000F2FBA" w:rsidRPr="00E53A01">
        <w:rPr>
          <w:rStyle w:val="Char7"/>
          <w:rFonts w:hint="cs"/>
          <w:rtl/>
        </w:rPr>
        <w:t>ٰ</w:t>
      </w:r>
      <w:r w:rsidR="000F2FBA" w:rsidRPr="00E53A01">
        <w:rPr>
          <w:rStyle w:val="Char7"/>
          <w:rFonts w:hint="eastAsia"/>
          <w:rtl/>
        </w:rPr>
        <w:t>كَ</w:t>
      </w:r>
      <w:r w:rsidR="000F2FBA" w:rsidRPr="00E53A01">
        <w:rPr>
          <w:rStyle w:val="Char7"/>
          <w:rtl/>
        </w:rPr>
        <w:t xml:space="preserve"> </w:t>
      </w:r>
      <w:r w:rsidR="000F2FBA" w:rsidRPr="00E53A01">
        <w:rPr>
          <w:rStyle w:val="Char7"/>
          <w:rFonts w:hint="eastAsia"/>
          <w:rtl/>
        </w:rPr>
        <w:t>إِلَّا</w:t>
      </w:r>
      <w:r w:rsidR="000F2FBA" w:rsidRPr="00E53A01">
        <w:rPr>
          <w:rStyle w:val="Char7"/>
          <w:rtl/>
        </w:rPr>
        <w:t xml:space="preserve"> </w:t>
      </w:r>
      <w:r w:rsidR="000F2FBA" w:rsidRPr="00E53A01">
        <w:rPr>
          <w:rStyle w:val="Char7"/>
          <w:rFonts w:hint="eastAsia"/>
          <w:rtl/>
        </w:rPr>
        <w:t>كَا</w:t>
      </w:r>
      <w:r w:rsidR="000F2FBA" w:rsidRPr="00E53A01">
        <w:rPr>
          <w:rStyle w:val="Char7"/>
          <w:rFonts w:hint="cs"/>
          <w:rtl/>
        </w:rPr>
        <w:t>ٓ</w:t>
      </w:r>
      <w:r w:rsidR="000F2FBA" w:rsidRPr="00E53A01">
        <w:rPr>
          <w:rStyle w:val="Char7"/>
          <w:rFonts w:hint="eastAsia"/>
          <w:rtl/>
        </w:rPr>
        <w:t>فَّة</w:t>
      </w:r>
      <w:r w:rsidR="000F2FBA" w:rsidRPr="00E53A01">
        <w:rPr>
          <w:rStyle w:val="Char7"/>
          <w:rFonts w:hint="cs"/>
          <w:rtl/>
        </w:rPr>
        <w:t>ٗ</w:t>
      </w:r>
      <w:r w:rsidR="000F2FBA" w:rsidRPr="00E53A01">
        <w:rPr>
          <w:rStyle w:val="Char7"/>
          <w:rtl/>
        </w:rPr>
        <w:t xml:space="preserve"> </w:t>
      </w:r>
      <w:r w:rsidR="000F2FBA" w:rsidRPr="00E53A01">
        <w:rPr>
          <w:rStyle w:val="Char7"/>
          <w:rFonts w:hint="eastAsia"/>
          <w:rtl/>
        </w:rPr>
        <w:t>لِّلنَّاسِ</w:t>
      </w:r>
      <w:r w:rsidRPr="00E53A01">
        <w:rPr>
          <w:rFonts w:ascii="Times New Roman" w:hAnsi="Times New Roman" w:cs="Traditional Arabic" w:hint="cs"/>
          <w:szCs w:val="28"/>
          <w:rtl/>
        </w:rPr>
        <w:t>﴾</w:t>
      </w:r>
      <w:r w:rsidR="000F2FBA" w:rsidRPr="00E53A01">
        <w:rPr>
          <w:rFonts w:ascii="KFGQPC Uthman Taha Naskh" w:cs="KFGQPC Uthman Taha Naskh"/>
          <w:rtl/>
        </w:rPr>
        <w:t xml:space="preserve"> </w:t>
      </w:r>
      <w:r w:rsidR="000F2FBA" w:rsidRPr="00E53A01">
        <w:rPr>
          <w:rStyle w:val="Char9"/>
          <w:rtl/>
        </w:rPr>
        <w:t>[</w:t>
      </w:r>
      <w:r w:rsidR="000F2FBA" w:rsidRPr="00E53A01">
        <w:rPr>
          <w:rStyle w:val="Char9"/>
          <w:rFonts w:hint="eastAsia"/>
          <w:rtl/>
        </w:rPr>
        <w:t>سبا</w:t>
      </w:r>
      <w:r w:rsidR="000F2FBA" w:rsidRPr="00E53A01">
        <w:rPr>
          <w:rStyle w:val="Char9"/>
          <w:rtl/>
        </w:rPr>
        <w:t xml:space="preserve">: </w:t>
      </w:r>
      <w:r w:rsidR="000F2FBA" w:rsidRPr="00E53A01">
        <w:rPr>
          <w:rStyle w:val="Char9"/>
          <w:rFonts w:hint="cs"/>
          <w:rtl/>
        </w:rPr>
        <w:t>٢٨</w:t>
      </w:r>
      <w:r w:rsidR="000F2FBA" w:rsidRPr="00E53A01">
        <w:rPr>
          <w:rStyle w:val="Char9"/>
          <w:rtl/>
        </w:rPr>
        <w:t>]</w:t>
      </w:r>
      <w:r w:rsidR="0090456A" w:rsidRPr="00E53A01">
        <w:rPr>
          <w:rFonts w:ascii="KFGQPC Uthman Taha Naskh" w:cs="KFGQPC Uthman Taha Naskh"/>
          <w:rtl/>
        </w:rPr>
        <w:t xml:space="preserve"> </w:t>
      </w:r>
      <w:r w:rsidR="00537A1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و ما تو را نفرستاديم مگر برای </w:t>
      </w:r>
      <w:r w:rsidR="00314197" w:rsidRPr="00E53A01">
        <w:rPr>
          <w:rFonts w:ascii="Times New Roman" w:hAnsi="Times New Roman" w:cs="B Lotus" w:hint="cs"/>
          <w:sz w:val="30"/>
          <w:szCs w:val="28"/>
          <w:rtl/>
          <w:lang w:bidi="fa-IR"/>
        </w:rPr>
        <w:t>همه‌ى</w:t>
      </w:r>
      <w:r w:rsidR="007C63BC" w:rsidRPr="00E53A01">
        <w:rPr>
          <w:rFonts w:ascii="Times New Roman" w:hAnsi="Times New Roman" w:cs="B Lotus" w:hint="cs"/>
          <w:sz w:val="30"/>
          <w:szCs w:val="28"/>
          <w:rtl/>
          <w:lang w:bidi="fa-IR"/>
        </w:rPr>
        <w:t xml:space="preserve"> مردم</w:t>
      </w:r>
      <w:r w:rsidR="00537A1E" w:rsidRPr="00E53A01">
        <w:rPr>
          <w:rFonts w:ascii="Times New Roman" w:hAnsi="Times New Roman" w:cs="B Lotus" w:hint="cs"/>
          <w:sz w:val="30"/>
          <w:szCs w:val="28"/>
          <w:rtl/>
          <w:lang w:bidi="fa-IR"/>
        </w:rPr>
        <w:t>»</w:t>
      </w:r>
      <w:r w:rsidR="0090456A" w:rsidRPr="00E53A01">
        <w:rPr>
          <w:rFonts w:ascii="Times New Roman" w:hAnsi="Times New Roman" w:cs="B Lotus" w:hint="cs"/>
          <w:sz w:val="30"/>
          <w:szCs w:val="28"/>
          <w:rtl/>
          <w:lang w:bidi="fa-IR"/>
        </w:rPr>
        <w:t xml:space="preserve"> </w:t>
      </w:r>
      <w:r w:rsidR="007C63BC" w:rsidRPr="00E53A01">
        <w:rPr>
          <w:rFonts w:ascii="Times New Roman" w:hAnsi="Times New Roman" w:cs="B Lotus" w:hint="cs"/>
          <w:sz w:val="30"/>
          <w:szCs w:val="28"/>
          <w:rtl/>
          <w:lang w:bidi="fa-IR"/>
        </w:rPr>
        <w:t xml:space="preserve">پس اسلام نه </w:t>
      </w:r>
      <w:r w:rsidR="00537A1E" w:rsidRPr="00E53A01">
        <w:rPr>
          <w:rFonts w:ascii="Times New Roman" w:hAnsi="Times New Roman" w:cs="B Lotus" w:hint="cs"/>
          <w:sz w:val="30"/>
          <w:szCs w:val="28"/>
          <w:rtl/>
          <w:lang w:bidi="fa-IR"/>
        </w:rPr>
        <w:t>سرّي است و نه نجوایي.</w:t>
      </w:r>
    </w:p>
    <w:p w:rsidR="00537A1E"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سپس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«وأسيء إليكم فغفرتم»</w:t>
      </w:r>
      <w:r w:rsidRPr="00E53A01">
        <w:rPr>
          <w:rFonts w:ascii="Times New Roman" w:hAnsi="Times New Roman" w:cs="B Lotus" w:hint="cs"/>
          <w:sz w:val="30"/>
          <w:szCs w:val="28"/>
          <w:rtl/>
          <w:lang w:bidi="fa-IR"/>
        </w:rPr>
        <w:t xml:space="preserve"> یعنی با شما بد کردند و شما گذشت کرديد. بايد گفت: اگر ايشان گذشت کردند پس شما چه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يد؟ چرا شب و روز به بهانه</w:t>
      </w:r>
      <w:r w:rsidR="008D3AB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ی مظلوميت ايشان نوحه‌ سرايي و غوغا و جنجال و لعن و طعن برپا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يد؟ آيا درست است که شاه ‌ببخشد ولي شيخ علي‌خان ‌نبخشد؟! سپس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«إنكم دعائم الدين و أركان الأرض»</w:t>
      </w:r>
      <w:r w:rsidRPr="00E53A01">
        <w:rPr>
          <w:rFonts w:ascii="Times New Roman" w:hAnsi="Times New Roman" w:cs="B Lotus" w:hint="cs"/>
          <w:sz w:val="30"/>
          <w:szCs w:val="28"/>
          <w:rtl/>
          <w:lang w:bidi="fa-IR"/>
        </w:rPr>
        <w:t xml:space="preserve"> یعنی همانا که شما ستونهاي دين و ارکان زمين هستيد. در صورتي که خود ائمه فرموده‌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ما تابع دين هستيم</w:t>
      </w:r>
      <w:r w:rsidR="00CB1F2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ما راهنماي دين هستيم نه رکن آن و نه اصل آن و نه فرع آن. ديگر اين</w:t>
      </w:r>
      <w:r w:rsidR="00537A1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ارکان زمين يعني چه؟ و مقصود از اين همه تملق چيست؟ آيا اين تملق و چاپلوسي</w:t>
      </w:r>
      <w:r w:rsidR="00537A1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به دستور خود </w:t>
      </w:r>
      <w:r w:rsidR="00537A1E"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 xml:space="preserve">ئمه است يا شما به ميل خودتان اين کار را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يد؟ آيا آنان با اين کلمات مانع از کيفر اعمال شما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 xml:space="preserve">ند و با اين کلمات مطيع شما شده و از شما در محکمه عدل الهي طرفداري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ند؟ و از خطاياي شما صرف‌ نظر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اگر هدف شما چنين نيست چرا در آخر همين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يد:</w:t>
      </w:r>
      <w:r w:rsidRPr="00E53A01">
        <w:rPr>
          <w:rFonts w:ascii="Lotus Linotype" w:hAnsi="Lotus Linotype" w:cs="mylotus"/>
          <w:b/>
          <w:bCs/>
          <w:sz w:val="27"/>
          <w:szCs w:val="26"/>
          <w:rtl/>
          <w:lang w:bidi="fa-IR"/>
        </w:rPr>
        <w:t xml:space="preserve"> «هذا مقام من أسرف وأخطأ وأقرّ بما جني وأرجي بمقامه الخلاص وأن يستنقذه بكم» </w:t>
      </w:r>
      <w:r w:rsidRPr="00E53A01">
        <w:rPr>
          <w:rFonts w:ascii="Times New Roman" w:hAnsi="Times New Roman" w:cs="B Lotus" w:hint="cs"/>
          <w:sz w:val="30"/>
          <w:szCs w:val="28"/>
          <w:rtl/>
          <w:lang w:bidi="fa-IR"/>
        </w:rPr>
        <w:t>يعني اين زائر در اين مقام که ثناخوان و مداح شما شده کسي است که اسراف و خطا کرده و اکنون به جنايات خود اقرار کرده و از شما توقع دارد که او را خلاص کنيد و به واسطه شما نجات يابد.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آيا امام در جوف قبر حاضر و مطلع است و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به خدا بگويد از جنايات و گناهان و خطاها و اسراف</w:t>
      </w:r>
      <w:r w:rsidR="0075035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خيانت</w:t>
      </w:r>
      <w:r w:rsidR="00750354" w:rsidRPr="00E53A01">
        <w:rPr>
          <w:rFonts w:ascii="Times New Roman" w:hAnsi="Times New Roman" w:cs="B Lotus" w:hint="eastAsia"/>
          <w:sz w:val="30"/>
          <w:szCs w:val="28"/>
          <w:rtl/>
          <w:lang w:bidi="fa-IR"/>
        </w:rPr>
        <w:t>‌</w:t>
      </w:r>
      <w:r w:rsidR="00750354" w:rsidRPr="00E53A01">
        <w:rPr>
          <w:rFonts w:ascii="Times New Roman" w:hAnsi="Times New Roman" w:cs="B Lotus" w:hint="cs"/>
          <w:sz w:val="30"/>
          <w:szCs w:val="28"/>
          <w:rtl/>
          <w:lang w:bidi="fa-IR"/>
        </w:rPr>
        <w:t>هاي اين فرد</w:t>
      </w:r>
      <w:r w:rsidRPr="00E53A01">
        <w:rPr>
          <w:rFonts w:ascii="Times New Roman" w:hAnsi="Times New Roman" w:cs="B Lotus" w:hint="cs"/>
          <w:sz w:val="30"/>
          <w:szCs w:val="28"/>
          <w:rtl/>
          <w:lang w:bidi="fa-IR"/>
        </w:rPr>
        <w:t xml:space="preserve"> طماع صرف ‌نظر فرما، و خدا هم فوري از امام اطاعت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 و از تمام قوانين کتاب خود چشم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‌پوشد؟! يا اينکه امام از اين تملق</w:t>
      </w:r>
      <w:r w:rsidR="0075035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هیچ</w:t>
      </w:r>
      <w:r w:rsidR="0075035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خبری ندارد و اصلا</w:t>
      </w:r>
      <w:r w:rsidR="00750354"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عالم برزخ بوده و از شنيدن اين چرنديات به دور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از اهل اسراف و خطا و جنايت بيزار است، و باید دانست که خدا نیز از قانون خود و از عدالت و اجراي کيفر زشتکاران دست ‌بردار نيست.</w:t>
      </w:r>
      <w:r w:rsidR="008D3ABC" w:rsidRPr="00E53A01">
        <w:rPr>
          <w:rFonts w:ascii="Times New Roman" w:hAnsi="Times New Roman" w:cs="B Lotus"/>
          <w:sz w:val="30"/>
          <w:szCs w:val="28"/>
          <w:rtl/>
          <w:lang w:bidi="fa-IR"/>
        </w:rPr>
        <w:t xml:space="preserve"> </w:t>
      </w:r>
      <w:r w:rsidRPr="00E53A01">
        <w:rPr>
          <w:rFonts w:ascii="Times New Roman" w:hAnsi="Times New Roman" w:cs="B Lotus" w:hint="cs"/>
          <w:sz w:val="30"/>
          <w:szCs w:val="28"/>
          <w:rtl/>
          <w:lang w:bidi="fa-IR"/>
        </w:rPr>
        <w:t xml:space="preserve">اي کاش کسي به چنين زائري بگويد عموجان خجالت بکش، مداحي و تملق را کنار بگذار، و به غير از خدا توجه مکن، خدا تنها يک راه نجات به عنوان «توبه» برايت گذاشته، برو توبه کن و اسراف و جنايات را ترک کن. مگر امام مامور و موظف است که از جانيان طرفداري کند؟ و مگر مطيع توست؟ آخر اين چه امامي و چه ديني و چه اسلامي و چه کتاب و چه قانوني است که تو خيال </w:t>
      </w:r>
      <w:r w:rsidRPr="00E53A01">
        <w:rPr>
          <w:rFonts w:ascii="Lotus Linotype" w:hAnsi="Lotus Linotype" w:cs="B Lotus" w:hint="cs"/>
          <w:color w:val="000000"/>
          <w:sz w:val="30"/>
          <w:szCs w:val="28"/>
          <w:rtl/>
          <w:lang w:bidi="fa-IR"/>
        </w:rPr>
        <w:t>كرد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و براي تو ساخته و پرداخت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باري مجلسي و طوسي و ديگران در اين</w:t>
      </w:r>
      <w:r w:rsidR="0075035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براي زائر دستور داده‌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تا نمازهايي بخواند که اين نمازها از جانب خدا نيست بلکه به دستور و گمان ديگران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862C49"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2- مجلسي زيارت طولاني ديگري آورده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«وجدت في نسخة قديمة من مؤلفات أصحابنا فأوردتها كما وجدتها»</w:t>
      </w:r>
      <w:r w:rsidR="00750354" w:rsidRPr="00E53A01">
        <w:rPr>
          <w:rFonts w:ascii="Lotus Linotype" w:hAnsi="Lotus Linotype" w:cs="mylotus" w:hint="cs"/>
          <w:b/>
          <w:bCs/>
          <w:sz w:val="27"/>
          <w:szCs w:val="26"/>
          <w:rtl/>
          <w:lang w:bidi="fa-IR"/>
        </w:rPr>
        <w:t>:</w:t>
      </w:r>
      <w:r w:rsidRPr="00E53A01">
        <w:rPr>
          <w:rFonts w:ascii="Lotus Linotype" w:hAnsi="Lotus Linotype" w:cs="mylotus"/>
          <w:b/>
          <w:bCs/>
          <w:sz w:val="27"/>
          <w:szCs w:val="26"/>
          <w:rtl/>
          <w:lang w:bidi="fa-IR"/>
        </w:rPr>
        <w:t xml:space="preserve"> </w:t>
      </w:r>
      <w:r w:rsidRPr="00E53A01">
        <w:rPr>
          <w:rFonts w:ascii="Times New Roman" w:hAnsi="Times New Roman" w:cs="B Lotus" w:hint="cs"/>
          <w:sz w:val="30"/>
          <w:szCs w:val="28"/>
          <w:rtl/>
          <w:lang w:bidi="fa-IR"/>
        </w:rPr>
        <w:t>یعنی اين زيارتنامه را در يک نسخه قديمي که از تأليفات اصحاب ما بوده يافتم و همان طور که يافته</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در اينجا آورده‌ام. نه اسم مؤلف و نه اين</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کتاب مذکور از کجا و از چه مدرکي نوشته شده در دسترس است، ولي در آن زيارتنامه جملات ضد قرآنی و دروغ</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هايي بي‌برهان به چشم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‌خورد</w:t>
      </w:r>
      <w:r w:rsidR="00CB1F2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از آن جمله در تعريف </w:t>
      </w:r>
      <w:r w:rsidR="004230DA"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 xml:space="preserve">ئمه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p>
    <w:p w:rsidR="00862C49" w:rsidRDefault="00150832" w:rsidP="00862C49">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0F2FBA" w:rsidRPr="00E53A01">
        <w:rPr>
          <w:rStyle w:val="Char7"/>
          <w:rFonts w:hint="eastAsia"/>
          <w:rtl/>
        </w:rPr>
        <w:t>وَلَا</w:t>
      </w:r>
      <w:r w:rsidR="000F2FBA" w:rsidRPr="00E53A01">
        <w:rPr>
          <w:rStyle w:val="Char7"/>
          <w:rtl/>
        </w:rPr>
        <w:t xml:space="preserve"> </w:t>
      </w:r>
      <w:r w:rsidR="000F2FBA" w:rsidRPr="00E53A01">
        <w:rPr>
          <w:rStyle w:val="Char7"/>
          <w:rFonts w:hint="eastAsia"/>
          <w:rtl/>
        </w:rPr>
        <w:t>يُش</w:t>
      </w:r>
      <w:r w:rsidR="000F2FBA" w:rsidRPr="00E53A01">
        <w:rPr>
          <w:rStyle w:val="Char7"/>
          <w:rFonts w:hint="cs"/>
          <w:rtl/>
        </w:rPr>
        <w:t>ۡ</w:t>
      </w:r>
      <w:r w:rsidR="000F2FBA" w:rsidRPr="00E53A01">
        <w:rPr>
          <w:rStyle w:val="Char7"/>
          <w:rFonts w:hint="eastAsia"/>
          <w:rtl/>
        </w:rPr>
        <w:t>رِكُ</w:t>
      </w:r>
      <w:r w:rsidR="000F2FBA" w:rsidRPr="00E53A01">
        <w:rPr>
          <w:rStyle w:val="Char7"/>
          <w:rtl/>
        </w:rPr>
        <w:t xml:space="preserve"> </w:t>
      </w:r>
      <w:r w:rsidR="000F2FBA" w:rsidRPr="00E53A01">
        <w:rPr>
          <w:rStyle w:val="Char7"/>
          <w:rFonts w:hint="eastAsia"/>
          <w:rtl/>
        </w:rPr>
        <w:t>فِي</w:t>
      </w:r>
      <w:r w:rsidR="000F2FBA" w:rsidRPr="00E53A01">
        <w:rPr>
          <w:rStyle w:val="Char7"/>
          <w:rtl/>
        </w:rPr>
        <w:t xml:space="preserve"> </w:t>
      </w:r>
      <w:r w:rsidR="000F2FBA" w:rsidRPr="00E53A01">
        <w:rPr>
          <w:rStyle w:val="Char7"/>
          <w:rFonts w:hint="eastAsia"/>
          <w:rtl/>
        </w:rPr>
        <w:t>حُك</w:t>
      </w:r>
      <w:r w:rsidR="000F2FBA" w:rsidRPr="00E53A01">
        <w:rPr>
          <w:rStyle w:val="Char7"/>
          <w:rFonts w:hint="cs"/>
          <w:rtl/>
        </w:rPr>
        <w:t>ۡ</w:t>
      </w:r>
      <w:r w:rsidR="000F2FBA" w:rsidRPr="00E53A01">
        <w:rPr>
          <w:rStyle w:val="Char7"/>
          <w:rFonts w:hint="eastAsia"/>
          <w:rtl/>
        </w:rPr>
        <w:t>مِهِ</w:t>
      </w:r>
      <w:r w:rsidR="000F2FBA" w:rsidRPr="00E53A01">
        <w:rPr>
          <w:rStyle w:val="Char7"/>
          <w:rFonts w:hint="cs"/>
          <w:rtl/>
        </w:rPr>
        <w:t>ۦٓ</w:t>
      </w:r>
      <w:r w:rsidR="000F2FBA" w:rsidRPr="00E53A01">
        <w:rPr>
          <w:rStyle w:val="Char7"/>
          <w:rtl/>
        </w:rPr>
        <w:t xml:space="preserve"> </w:t>
      </w:r>
      <w:r w:rsidR="000F2FBA" w:rsidRPr="00E53A01">
        <w:rPr>
          <w:rStyle w:val="Char7"/>
          <w:rFonts w:hint="eastAsia"/>
          <w:rtl/>
        </w:rPr>
        <w:t>أَحَد</w:t>
      </w:r>
      <w:r w:rsidR="000F2FBA" w:rsidRPr="00E53A01">
        <w:rPr>
          <w:rStyle w:val="Char7"/>
          <w:rFonts w:hint="cs"/>
          <w:rtl/>
        </w:rPr>
        <w:t>ٗ</w:t>
      </w:r>
      <w:r w:rsidR="000F2FBA" w:rsidRPr="00E53A01">
        <w:rPr>
          <w:rStyle w:val="Char7"/>
          <w:rFonts w:hint="eastAsia"/>
          <w:rtl/>
        </w:rPr>
        <w:t>ا</w:t>
      </w:r>
      <w:r w:rsidRPr="00E53A01">
        <w:rPr>
          <w:rFonts w:ascii="Times New Roman" w:hAnsi="Times New Roman" w:cs="Traditional Arabic" w:hint="cs"/>
          <w:szCs w:val="28"/>
          <w:rtl/>
        </w:rPr>
        <w:t>﴾</w:t>
      </w:r>
      <w:r w:rsidR="000F2FBA" w:rsidRPr="00E53A01">
        <w:rPr>
          <w:rFonts w:ascii="KFGQPC Uthman Taha Naskh" w:cs="KFGQPC Uthman Taha Naskh"/>
          <w:rtl/>
        </w:rPr>
        <w:t xml:space="preserve"> </w:t>
      </w:r>
      <w:r w:rsidR="000F2FBA" w:rsidRPr="00E53A01">
        <w:rPr>
          <w:rStyle w:val="Char9"/>
          <w:rtl/>
        </w:rPr>
        <w:t>[</w:t>
      </w:r>
      <w:r w:rsidR="000F2FBA" w:rsidRPr="00E53A01">
        <w:rPr>
          <w:rStyle w:val="Char9"/>
          <w:rFonts w:hint="eastAsia"/>
          <w:rtl/>
        </w:rPr>
        <w:t>الكهف</w:t>
      </w:r>
      <w:r w:rsidR="000F2FBA" w:rsidRPr="00E53A01">
        <w:rPr>
          <w:rStyle w:val="Char9"/>
          <w:rtl/>
        </w:rPr>
        <w:t xml:space="preserve">: </w:t>
      </w:r>
      <w:r w:rsidR="000F2FBA" w:rsidRPr="00E53A01">
        <w:rPr>
          <w:rStyle w:val="Char9"/>
          <w:rFonts w:hint="cs"/>
          <w:rtl/>
        </w:rPr>
        <w:t>٢٦</w:t>
      </w:r>
      <w:r w:rsidR="000F2FB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4230D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w:t>
      </w:r>
      <w:r w:rsidR="008D3ABC" w:rsidRPr="00E53A01">
        <w:rPr>
          <w:rFonts w:ascii="Times New Roman" w:hAnsi="Times New Roman" w:cs="B Lotus" w:hint="cs"/>
          <w:sz w:val="30"/>
          <w:szCs w:val="28"/>
          <w:rtl/>
          <w:lang w:bidi="fa-IR"/>
        </w:rPr>
        <w:t xml:space="preserve"> </w:t>
      </w:r>
      <w:r w:rsidR="007C63BC" w:rsidRPr="00E53A01">
        <w:rPr>
          <w:rFonts w:ascii="Times New Roman" w:hAnsi="Times New Roman" w:cs="B Lotus" w:hint="cs"/>
          <w:sz w:val="30"/>
          <w:szCs w:val="28"/>
          <w:rtl/>
          <w:lang w:bidi="fa-IR"/>
        </w:rPr>
        <w:t>[خداوند] کسي را در حکم خويش شريک ن</w:t>
      </w:r>
      <w:r w:rsidR="00F85583"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د</w:t>
      </w:r>
      <w:r w:rsidR="004230D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862C49" w:rsidRPr="00E921EA" w:rsidRDefault="007C63BC" w:rsidP="00E921EA">
      <w:pPr>
        <w:pStyle w:val="StyleComplexBLotus12ptJustifiedFirstline05cmCharChar"/>
        <w:spacing w:line="240" w:lineRule="auto"/>
        <w:ind w:firstLine="340"/>
        <w:rPr>
          <w:rFonts w:ascii="KFGQPC Uthman Taha Naskh" w:cs="Traditional Arabic" w:hint="cs"/>
          <w:szCs w:val="28"/>
          <w:rtl/>
        </w:rPr>
      </w:pPr>
      <w:r w:rsidRPr="00E921EA">
        <w:rPr>
          <w:rFonts w:ascii="Times New Roman" w:hAnsi="Times New Roman" w:cs="B Lotus" w:hint="cs"/>
          <w:sz w:val="30"/>
          <w:szCs w:val="28"/>
          <w:rtl/>
          <w:lang w:bidi="fa-IR"/>
        </w:rPr>
        <w:t>و شراکت در ملک و حکم او شرک و مشمول اين آيه است که خداوند به پيامبر</w:t>
      </w:r>
      <w:r w:rsidR="00C8487D" w:rsidRPr="00E921EA">
        <w:rPr>
          <w:rFonts w:ascii="Times New Roman" w:hAnsi="Times New Roman" w:cs="B Lotus" w:hint="cs"/>
          <w:sz w:val="30"/>
          <w:szCs w:val="28"/>
          <w:rtl/>
          <w:lang w:bidi="fa-IR"/>
        </w:rPr>
        <w:t xml:space="preserve"> مي‌</w:t>
      </w:r>
      <w:r w:rsidRPr="00E921EA">
        <w:rPr>
          <w:rFonts w:ascii="Times New Roman" w:hAnsi="Times New Roman" w:cs="B Lotus" w:hint="cs"/>
          <w:sz w:val="30"/>
          <w:szCs w:val="28"/>
          <w:rtl/>
          <w:lang w:bidi="fa-IR"/>
        </w:rPr>
        <w:t xml:space="preserve">‌فرمايد: </w:t>
      </w:r>
    </w:p>
    <w:p w:rsidR="007C63BC" w:rsidRPr="00E53A01" w:rsidRDefault="00150832" w:rsidP="00862C49">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0F2FBA" w:rsidRPr="00E53A01">
        <w:rPr>
          <w:rStyle w:val="Char7"/>
          <w:rFonts w:hint="eastAsia"/>
          <w:rtl/>
        </w:rPr>
        <w:t>لَئِن</w:t>
      </w:r>
      <w:r w:rsidR="000F2FBA" w:rsidRPr="00E53A01">
        <w:rPr>
          <w:rStyle w:val="Char7"/>
          <w:rFonts w:hint="cs"/>
          <w:rtl/>
        </w:rPr>
        <w:t>ۡ</w:t>
      </w:r>
      <w:r w:rsidR="000F2FBA" w:rsidRPr="00E53A01">
        <w:rPr>
          <w:rStyle w:val="Char7"/>
          <w:rtl/>
        </w:rPr>
        <w:t xml:space="preserve"> </w:t>
      </w:r>
      <w:r w:rsidR="000F2FBA" w:rsidRPr="00E53A01">
        <w:rPr>
          <w:rStyle w:val="Char7"/>
          <w:rFonts w:hint="eastAsia"/>
          <w:rtl/>
        </w:rPr>
        <w:t>أَش</w:t>
      </w:r>
      <w:r w:rsidR="000F2FBA" w:rsidRPr="00E53A01">
        <w:rPr>
          <w:rStyle w:val="Char7"/>
          <w:rFonts w:hint="cs"/>
          <w:rtl/>
        </w:rPr>
        <w:t>ۡ</w:t>
      </w:r>
      <w:r w:rsidR="000F2FBA" w:rsidRPr="00E53A01">
        <w:rPr>
          <w:rStyle w:val="Char7"/>
          <w:rFonts w:hint="eastAsia"/>
          <w:rtl/>
        </w:rPr>
        <w:t>رَك</w:t>
      </w:r>
      <w:r w:rsidR="000F2FBA" w:rsidRPr="00E53A01">
        <w:rPr>
          <w:rStyle w:val="Char7"/>
          <w:rFonts w:hint="cs"/>
          <w:rtl/>
        </w:rPr>
        <w:t>ۡ</w:t>
      </w:r>
      <w:r w:rsidR="000F2FBA" w:rsidRPr="00E53A01">
        <w:rPr>
          <w:rStyle w:val="Char7"/>
          <w:rFonts w:hint="eastAsia"/>
          <w:rtl/>
        </w:rPr>
        <w:t>تَ</w:t>
      </w:r>
      <w:r w:rsidR="000F2FBA" w:rsidRPr="00E53A01">
        <w:rPr>
          <w:rStyle w:val="Char7"/>
          <w:rtl/>
        </w:rPr>
        <w:t xml:space="preserve"> </w:t>
      </w:r>
      <w:r w:rsidR="000F2FBA" w:rsidRPr="00E53A01">
        <w:rPr>
          <w:rStyle w:val="Char7"/>
          <w:rFonts w:hint="eastAsia"/>
          <w:rtl/>
        </w:rPr>
        <w:t>لَيَح</w:t>
      </w:r>
      <w:r w:rsidR="000F2FBA" w:rsidRPr="00E53A01">
        <w:rPr>
          <w:rStyle w:val="Char7"/>
          <w:rFonts w:hint="cs"/>
          <w:rtl/>
        </w:rPr>
        <w:t>ۡ</w:t>
      </w:r>
      <w:r w:rsidR="000F2FBA" w:rsidRPr="00E53A01">
        <w:rPr>
          <w:rStyle w:val="Char7"/>
          <w:rFonts w:hint="eastAsia"/>
          <w:rtl/>
        </w:rPr>
        <w:t>بَطَنَّ</w:t>
      </w:r>
      <w:r w:rsidR="000F2FBA" w:rsidRPr="00E53A01">
        <w:rPr>
          <w:rStyle w:val="Char7"/>
          <w:rtl/>
        </w:rPr>
        <w:t xml:space="preserve"> </w:t>
      </w:r>
      <w:r w:rsidR="000F2FBA" w:rsidRPr="00E53A01">
        <w:rPr>
          <w:rStyle w:val="Char7"/>
          <w:rFonts w:hint="eastAsia"/>
          <w:rtl/>
        </w:rPr>
        <w:t>عَمَلُكَ</w:t>
      </w:r>
      <w:r w:rsidR="000F2FBA" w:rsidRPr="00E53A01">
        <w:rPr>
          <w:rStyle w:val="Char7"/>
          <w:rtl/>
        </w:rPr>
        <w:t xml:space="preserve"> </w:t>
      </w:r>
      <w:r w:rsidR="000F2FBA" w:rsidRPr="00E53A01">
        <w:rPr>
          <w:rStyle w:val="Char7"/>
          <w:rFonts w:hint="eastAsia"/>
          <w:rtl/>
        </w:rPr>
        <w:t>وَلَتَكُونَنَّ</w:t>
      </w:r>
      <w:r w:rsidR="000F2FBA" w:rsidRPr="00E53A01">
        <w:rPr>
          <w:rStyle w:val="Char7"/>
          <w:rtl/>
        </w:rPr>
        <w:t xml:space="preserve"> </w:t>
      </w:r>
      <w:r w:rsidR="000F2FBA" w:rsidRPr="00E53A01">
        <w:rPr>
          <w:rStyle w:val="Char7"/>
          <w:rFonts w:hint="eastAsia"/>
          <w:rtl/>
        </w:rPr>
        <w:t>مِنَ</w:t>
      </w:r>
      <w:r w:rsidR="000F2FBA" w:rsidRPr="00E53A01">
        <w:rPr>
          <w:rStyle w:val="Char7"/>
          <w:rtl/>
        </w:rPr>
        <w:t xml:space="preserve"> </w:t>
      </w:r>
      <w:r w:rsidR="000F2FBA" w:rsidRPr="00E53A01">
        <w:rPr>
          <w:rStyle w:val="Char7"/>
          <w:rFonts w:hint="cs"/>
          <w:rtl/>
        </w:rPr>
        <w:t>ٱ</w:t>
      </w:r>
      <w:r w:rsidR="000F2FBA" w:rsidRPr="00E53A01">
        <w:rPr>
          <w:rStyle w:val="Char7"/>
          <w:rFonts w:hint="eastAsia"/>
          <w:rtl/>
        </w:rPr>
        <w:t>ل</w:t>
      </w:r>
      <w:r w:rsidR="000F2FBA" w:rsidRPr="00E53A01">
        <w:rPr>
          <w:rStyle w:val="Char7"/>
          <w:rFonts w:hint="cs"/>
          <w:rtl/>
        </w:rPr>
        <w:t>ۡ</w:t>
      </w:r>
      <w:r w:rsidR="000F2FBA" w:rsidRPr="00E53A01">
        <w:rPr>
          <w:rStyle w:val="Char7"/>
          <w:rFonts w:hint="eastAsia"/>
          <w:rtl/>
        </w:rPr>
        <w:t>خَ</w:t>
      </w:r>
      <w:r w:rsidR="000F2FBA" w:rsidRPr="00E53A01">
        <w:rPr>
          <w:rStyle w:val="Char7"/>
          <w:rFonts w:hint="cs"/>
          <w:rtl/>
        </w:rPr>
        <w:t>ٰ</w:t>
      </w:r>
      <w:r w:rsidR="000F2FBA" w:rsidRPr="00E53A01">
        <w:rPr>
          <w:rStyle w:val="Char7"/>
          <w:rFonts w:hint="eastAsia"/>
          <w:rtl/>
        </w:rPr>
        <w:t>سِرِينَ</w:t>
      </w:r>
      <w:r w:rsidR="000F2FBA" w:rsidRPr="00E53A01">
        <w:rPr>
          <w:rStyle w:val="Char7"/>
          <w:rtl/>
        </w:rPr>
        <w:t xml:space="preserve"> </w:t>
      </w:r>
      <w:r w:rsidR="000F2FBA" w:rsidRPr="00E53A01">
        <w:rPr>
          <w:rStyle w:val="Char7"/>
          <w:rFonts w:hint="cs"/>
          <w:rtl/>
        </w:rPr>
        <w:t>٦٥</w:t>
      </w:r>
      <w:r w:rsidRPr="00E53A01">
        <w:rPr>
          <w:rFonts w:ascii="Times New Roman" w:hAnsi="Times New Roman" w:cs="Traditional Arabic" w:hint="cs"/>
          <w:szCs w:val="28"/>
          <w:rtl/>
        </w:rPr>
        <w:t>﴾</w:t>
      </w:r>
      <w:r w:rsidR="000F2FBA" w:rsidRPr="00E53A01">
        <w:rPr>
          <w:rFonts w:ascii="KFGQPC Uthman Taha Naskh" w:cs="KFGQPC Uthman Taha Naskh"/>
          <w:rtl/>
        </w:rPr>
        <w:t xml:space="preserve"> </w:t>
      </w:r>
      <w:r w:rsidR="000F2FBA" w:rsidRPr="00E53A01">
        <w:rPr>
          <w:rStyle w:val="Char9"/>
          <w:rtl/>
        </w:rPr>
        <w:t>[</w:t>
      </w:r>
      <w:r w:rsidR="000F2FBA" w:rsidRPr="00E53A01">
        <w:rPr>
          <w:rStyle w:val="Char9"/>
          <w:rFonts w:hint="eastAsia"/>
          <w:rtl/>
        </w:rPr>
        <w:t>الزمر</w:t>
      </w:r>
      <w:r w:rsidR="000F2FBA" w:rsidRPr="00E53A01">
        <w:rPr>
          <w:rStyle w:val="Char9"/>
          <w:rtl/>
        </w:rPr>
        <w:t xml:space="preserve">: </w:t>
      </w:r>
      <w:r w:rsidR="000F2FBA" w:rsidRPr="00E53A01">
        <w:rPr>
          <w:rStyle w:val="Char9"/>
          <w:rFonts w:hint="cs"/>
          <w:rtl/>
        </w:rPr>
        <w:t>٦٥</w:t>
      </w:r>
      <w:r w:rsidR="000F2FB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4230D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اگر شرک بورزي یقینا که عملت تباه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007C63BC" w:rsidRPr="00E53A01">
        <w:rPr>
          <w:rFonts w:ascii="Times New Roman" w:hAnsi="Times New Roman" w:cs="B Lotus" w:hint="cs"/>
          <w:sz w:val="30"/>
          <w:szCs w:val="28"/>
          <w:rtl/>
          <w:lang w:bidi="fa-IR"/>
        </w:rPr>
        <w:t>د و بدون هیچ شکی از جمله زيانکاران خواهي بود</w:t>
      </w:r>
      <w:r w:rsidR="004230D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B02120"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گناه</w:t>
      </w:r>
      <w:r w:rsidR="007C63BC" w:rsidRPr="00E53A01">
        <w:rPr>
          <w:rFonts w:ascii="Times New Roman" w:hAnsi="Times New Roman" w:cs="B Lotus" w:hint="cs"/>
          <w:sz w:val="30"/>
          <w:szCs w:val="28"/>
          <w:rtl/>
          <w:lang w:bidi="fa-IR"/>
        </w:rPr>
        <w:t xml:space="preserve"> شرک قابل آمرزش نيست، چگونه با اين زيارت</w:t>
      </w:r>
      <w:r w:rsidR="004230DA"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 که نه سازند</w:t>
      </w:r>
      <w:r w:rsidR="007C63BC" w:rsidRPr="00E53A01">
        <w:rPr>
          <w:rFonts w:ascii="Lotus Linotype" w:hAnsi="Lotus Linotype" w:cs="B Lotus"/>
          <w:color w:val="000000"/>
          <w:sz w:val="30"/>
          <w:szCs w:val="28"/>
          <w:rtl/>
          <w:lang w:bidi="fa-IR"/>
        </w:rPr>
        <w:t>ه‌</w:t>
      </w:r>
      <w:r w:rsidR="007C63BC" w:rsidRPr="00E53A01">
        <w:rPr>
          <w:rFonts w:cs="B Lotus" w:hint="cs"/>
          <w:sz w:val="30"/>
          <w:szCs w:val="28"/>
          <w:rtl/>
          <w:lang w:bidi="fa-IR"/>
        </w:rPr>
        <w:t>ا</w:t>
      </w:r>
      <w:r w:rsidR="007C63BC" w:rsidRPr="00E53A01">
        <w:rPr>
          <w:rFonts w:ascii="Times New Roman" w:hAnsi="Times New Roman" w:cs="B Lotus" w:hint="cs"/>
          <w:sz w:val="30"/>
          <w:szCs w:val="28"/>
          <w:rtl/>
          <w:lang w:bidi="fa-IR"/>
        </w:rPr>
        <w:t xml:space="preserve">ش معلوم است و نه سندي دارد مردم را به سوی شرک سوق </w:t>
      </w:r>
      <w:r w:rsidR="00157C4A" w:rsidRPr="00E53A01">
        <w:rPr>
          <w:rFonts w:ascii="Times New Roman" w:hAnsi="Times New Roman" w:cs="B Lotus" w:hint="cs"/>
          <w:sz w:val="30"/>
          <w:szCs w:val="28"/>
          <w:rtl/>
          <w:lang w:bidi="fa-IR"/>
        </w:rPr>
        <w:t>مي‌ده</w:t>
      </w:r>
      <w:r w:rsidR="004230DA" w:rsidRPr="00E53A01">
        <w:rPr>
          <w:rFonts w:ascii="Times New Roman" w:hAnsi="Times New Roman" w:cs="B Lotus" w:hint="cs"/>
          <w:sz w:val="30"/>
          <w:szCs w:val="28"/>
          <w:rtl/>
          <w:lang w:bidi="fa-IR"/>
        </w:rPr>
        <w:t>ند.</w:t>
      </w:r>
    </w:p>
    <w:p w:rsidR="00862C49"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هم</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چنين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«أنتم حفظة سرّه ومهبط وحيه ومعادن أمره ونهيه»</w:t>
      </w:r>
      <w:r w:rsidRPr="00E53A01">
        <w:rPr>
          <w:rFonts w:ascii="Times New Roman" w:hAnsi="Times New Roman" w:cs="B Lotus" w:hint="cs"/>
          <w:sz w:val="30"/>
          <w:szCs w:val="28"/>
          <w:rtl/>
          <w:lang w:bidi="fa-IR"/>
        </w:rPr>
        <w:t xml:space="preserve"> یعنی شما امامان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راز نگه داران او و محل نزول وحي او و معدن‌ هاي امر و نهي او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يد! آيا واقعاَ خدا دين سرّي آورده در حالي که قرآن</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w:t>
      </w:r>
      <w:r w:rsidR="009524FF" w:rsidRPr="00E53A01">
        <w:rPr>
          <w:rFonts w:ascii="KFGQPC Uthman Taha Naskh" w:cs="KFGQPC Uthman Taha Naskh" w:hint="cs"/>
          <w:rtl/>
        </w:rPr>
        <w:t xml:space="preserve"> </w:t>
      </w:r>
    </w:p>
    <w:p w:rsidR="00862C49" w:rsidRDefault="009524FF" w:rsidP="00862C49">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Pr="00E53A01">
        <w:rPr>
          <w:rStyle w:val="Char7"/>
          <w:rFonts w:hint="eastAsia"/>
          <w:rtl/>
        </w:rPr>
        <w:t>فَقُل</w:t>
      </w:r>
      <w:r w:rsidRPr="00E53A01">
        <w:rPr>
          <w:rStyle w:val="Char7"/>
          <w:rFonts w:hint="cs"/>
          <w:rtl/>
        </w:rPr>
        <w:t>ۡ</w:t>
      </w:r>
      <w:r w:rsidRPr="00E53A01">
        <w:rPr>
          <w:rStyle w:val="Char7"/>
          <w:rtl/>
        </w:rPr>
        <w:t xml:space="preserve"> </w:t>
      </w:r>
      <w:r w:rsidRPr="00E53A01">
        <w:rPr>
          <w:rStyle w:val="Char7"/>
          <w:rFonts w:hint="eastAsia"/>
          <w:rtl/>
        </w:rPr>
        <w:t>ءَاذَنتُكُم</w:t>
      </w:r>
      <w:r w:rsidRPr="00E53A01">
        <w:rPr>
          <w:rStyle w:val="Char7"/>
          <w:rFonts w:hint="cs"/>
          <w:rtl/>
        </w:rPr>
        <w:t>ۡ</w:t>
      </w:r>
      <w:r w:rsidRPr="00E53A01">
        <w:rPr>
          <w:rStyle w:val="Char7"/>
          <w:rtl/>
        </w:rPr>
        <w:t xml:space="preserve"> </w:t>
      </w:r>
      <w:r w:rsidRPr="00E53A01">
        <w:rPr>
          <w:rStyle w:val="Char7"/>
          <w:rFonts w:hint="eastAsia"/>
          <w:rtl/>
        </w:rPr>
        <w:t>عَلَى</w:t>
      </w:r>
      <w:r w:rsidRPr="00E53A01">
        <w:rPr>
          <w:rStyle w:val="Char7"/>
          <w:rFonts w:hint="cs"/>
          <w:rtl/>
        </w:rPr>
        <w:t>ٰ</w:t>
      </w:r>
      <w:r w:rsidRPr="00E53A01">
        <w:rPr>
          <w:rStyle w:val="Char7"/>
          <w:rtl/>
        </w:rPr>
        <w:t xml:space="preserve"> </w:t>
      </w:r>
      <w:r w:rsidRPr="00E53A01">
        <w:rPr>
          <w:rStyle w:val="Char7"/>
          <w:rFonts w:hint="eastAsia"/>
          <w:rtl/>
        </w:rPr>
        <w:t>سَوَا</w:t>
      </w:r>
      <w:r w:rsidRPr="00E53A01">
        <w:rPr>
          <w:rStyle w:val="Char7"/>
          <w:rFonts w:hint="cs"/>
          <w:rtl/>
        </w:rPr>
        <w:t>ٓ</w:t>
      </w:r>
      <w:r w:rsidRPr="00E53A01">
        <w:rPr>
          <w:rStyle w:val="Char7"/>
          <w:rFonts w:hint="eastAsia"/>
          <w:rtl/>
        </w:rPr>
        <w:t>ء</w:t>
      </w:r>
      <w:r w:rsidRPr="00E53A01">
        <w:rPr>
          <w:rStyle w:val="Char7"/>
          <w:rFonts w:hint="cs"/>
          <w:rtl/>
        </w:rPr>
        <w:t>ٖ</w:t>
      </w:r>
      <w:r w:rsidR="00150832" w:rsidRPr="00E53A01">
        <w:rPr>
          <w:rFonts w:ascii="Times New Roman" w:hAnsi="Times New Roman" w:cs="Traditional Arabic" w:hint="cs"/>
          <w:szCs w:val="28"/>
          <w:rtl/>
        </w:rPr>
        <w:t>﴾</w:t>
      </w:r>
      <w:r w:rsidRPr="00E53A01">
        <w:rPr>
          <w:rFonts w:ascii="KFGQPC Uthman Taha Naskh" w:cs="KFGQPC Uthman Taha Naskh"/>
          <w:rtl/>
        </w:rPr>
        <w:t xml:space="preserve"> </w:t>
      </w:r>
      <w:r w:rsidRPr="00E53A01">
        <w:rPr>
          <w:rStyle w:val="Char9"/>
          <w:rtl/>
        </w:rPr>
        <w:t>[</w:t>
      </w:r>
      <w:r w:rsidRPr="00E53A01">
        <w:rPr>
          <w:rStyle w:val="Char9"/>
          <w:rFonts w:hint="eastAsia"/>
          <w:rtl/>
        </w:rPr>
        <w:t>الانبياء</w:t>
      </w:r>
      <w:r w:rsidRPr="00E53A01">
        <w:rPr>
          <w:rStyle w:val="Char9"/>
          <w:rtl/>
        </w:rPr>
        <w:t xml:space="preserve">: </w:t>
      </w:r>
      <w:r w:rsidRPr="00E53A01">
        <w:rPr>
          <w:rStyle w:val="Char9"/>
          <w:rFonts w:hint="cs"/>
          <w:rtl/>
        </w:rPr>
        <w:t>١٠٩</w:t>
      </w:r>
      <w:r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4230D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پس بگو که شما را به صورت يکسان آگاه کردم</w:t>
      </w:r>
      <w:r w:rsidR="004230D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نه آن</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برخي مطالب دين را سرّي فقط به بعضي از اشخاص اعلام نموده باشم.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ديگر آن</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آيا اين سرّ بايد هم</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چنان مستور و به صورت سرّي باقي بماند يا نه؟ اگر آري، پس چه ربطي به مردم و چه فايده</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برايشان دارد!؟ آنان نبايد فضولي کنند و انبياء و ائمه نيز حق ندارند آن را افشا کنند. و اگر قرار است در</w:t>
      </w:r>
      <w:r w:rsidR="0021340B" w:rsidRPr="00E53A01">
        <w:rPr>
          <w:rFonts w:ascii="Times New Roman" w:hAnsi="Times New Roman" w:cs="B Lotus" w:hint="cs"/>
          <w:sz w:val="30"/>
          <w:szCs w:val="28"/>
          <w:rtl/>
          <w:lang w:bidi="fa-IR"/>
        </w:rPr>
        <w:t xml:space="preserve"> کتاب‌ها </w:t>
      </w:r>
      <w:r w:rsidRPr="00E53A01">
        <w:rPr>
          <w:rFonts w:ascii="Times New Roman" w:hAnsi="Times New Roman" w:cs="B Lotus" w:hint="cs"/>
          <w:sz w:val="30"/>
          <w:szCs w:val="28"/>
          <w:rtl/>
          <w:lang w:bidi="fa-IR"/>
        </w:rPr>
        <w:t xml:space="preserve">نقل و به مردم تعليم </w:t>
      </w:r>
      <w:r w:rsidR="008D3ABC" w:rsidRPr="00E53A01">
        <w:rPr>
          <w:rFonts w:ascii="Times New Roman" w:hAnsi="Times New Roman" w:cs="B Lotus" w:hint="cs"/>
          <w:sz w:val="30"/>
          <w:szCs w:val="28"/>
          <w:rtl/>
          <w:lang w:bidi="fa-IR"/>
        </w:rPr>
        <w:t>شود ديگر چرا آن را سرّ بناميم؟!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نکته دوم آن</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با وفات خاتم ‌الأنبياء وحي قطع شده است،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خود </w:t>
      </w:r>
      <w:r w:rsidR="008D3ABC"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ئمه نيز این را فرمود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از آن جمله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w:t>
      </w:r>
      <w:r w:rsidRPr="00E53A01">
        <w:rPr>
          <w:rFonts w:ascii="Lotus Linotype" w:hAnsi="Lotus Linotype" w:cs="mylotus"/>
          <w:b/>
          <w:bCs/>
          <w:sz w:val="27"/>
          <w:szCs w:val="26"/>
          <w:rtl/>
          <w:lang w:bidi="fa-IR"/>
        </w:rPr>
        <w:t xml:space="preserve">«فقفّي به الرسل، و ختم به الوحي» </w:t>
      </w:r>
      <w:r w:rsidRPr="00E53A01">
        <w:rPr>
          <w:rFonts w:ascii="Times New Roman" w:hAnsi="Times New Roman" w:cs="B Lotus" w:hint="cs"/>
          <w:sz w:val="30"/>
          <w:szCs w:val="28"/>
          <w:rtl/>
          <w:lang w:bidi="fa-IR"/>
        </w:rPr>
        <w:t>یعنی او را پس از همه پيامبران آورد و وحي را با او ختم نمود</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38"/>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 xml:space="preserve">. پس هر کس پس از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مدعي وحي براي امام و يا غير امام باشد از اسلام خارج است و مهبط وحي فقط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بوده است و بس.</w:t>
      </w:r>
    </w:p>
    <w:p w:rsidR="007C63BC" w:rsidRPr="00E921EA"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E921EA">
        <w:rPr>
          <w:rFonts w:ascii="Times New Roman" w:hAnsi="Times New Roman" w:cs="B Lotus" w:hint="cs"/>
          <w:spacing w:val="-2"/>
          <w:sz w:val="30"/>
          <w:szCs w:val="28"/>
          <w:rtl/>
          <w:lang w:bidi="fa-IR"/>
        </w:rPr>
        <w:t>هم</w:t>
      </w:r>
      <w:r w:rsidR="004230DA" w:rsidRPr="00E921EA">
        <w:rPr>
          <w:rFonts w:ascii="Times New Roman" w:hAnsi="Times New Roman" w:cs="B Lotus" w:hint="eastAsia"/>
          <w:spacing w:val="-2"/>
          <w:sz w:val="30"/>
          <w:szCs w:val="28"/>
          <w:rtl/>
          <w:lang w:bidi="fa-IR"/>
        </w:rPr>
        <w:t>‌</w:t>
      </w:r>
      <w:r w:rsidRPr="00E921EA">
        <w:rPr>
          <w:rFonts w:ascii="Times New Roman" w:hAnsi="Times New Roman" w:cs="B Lotus" w:hint="cs"/>
          <w:spacing w:val="-2"/>
          <w:sz w:val="30"/>
          <w:szCs w:val="28"/>
          <w:rtl/>
          <w:lang w:bidi="fa-IR"/>
        </w:rPr>
        <w:t xml:space="preserve">چنين </w:t>
      </w:r>
      <w:r w:rsidR="00E84182" w:rsidRPr="00E921EA">
        <w:rPr>
          <w:rFonts w:ascii="Times New Roman" w:hAnsi="Times New Roman" w:cs="B Lotus" w:hint="cs"/>
          <w:spacing w:val="-2"/>
          <w:sz w:val="30"/>
          <w:szCs w:val="28"/>
          <w:rtl/>
          <w:lang w:bidi="fa-IR"/>
        </w:rPr>
        <w:t>مي‌گوي</w:t>
      </w:r>
      <w:r w:rsidRPr="00E921EA">
        <w:rPr>
          <w:rFonts w:ascii="Times New Roman" w:hAnsi="Times New Roman" w:cs="B Lotus" w:hint="cs"/>
          <w:spacing w:val="-2"/>
          <w:sz w:val="30"/>
          <w:szCs w:val="28"/>
          <w:rtl/>
          <w:lang w:bidi="fa-IR"/>
        </w:rPr>
        <w:t xml:space="preserve">د: </w:t>
      </w:r>
      <w:r w:rsidRPr="00E921EA">
        <w:rPr>
          <w:rFonts w:ascii="Lotus Linotype" w:hAnsi="Lotus Linotype" w:cs="mylotus"/>
          <w:b/>
          <w:bCs/>
          <w:spacing w:val="-2"/>
          <w:sz w:val="27"/>
          <w:szCs w:val="26"/>
          <w:rtl/>
          <w:lang w:bidi="fa-IR"/>
        </w:rPr>
        <w:t>«اجتباكم للخلافة وعصمكم من الذنوب»</w:t>
      </w:r>
      <w:r w:rsidRPr="00E921EA">
        <w:rPr>
          <w:rFonts w:ascii="Times New Roman" w:hAnsi="Times New Roman" w:cs="B Lotus" w:hint="cs"/>
          <w:spacing w:val="-2"/>
          <w:sz w:val="30"/>
          <w:szCs w:val="28"/>
          <w:rtl/>
          <w:lang w:bidi="fa-IR"/>
        </w:rPr>
        <w:t xml:space="preserve"> یعنی [خداوند] شما را براي خلافت برگزيد و از گناه معصومتان کرد. اگر خدا آنان را براي خلافت برگزيد پس چرا اکثر آنان موفق به خلافت نشدند و چرا علي </w:t>
      </w:r>
      <w:r w:rsidR="00194A38" w:rsidRPr="00E921EA">
        <w:rPr>
          <w:rFonts w:ascii="Abo-thar" w:hAnsi="Abo-thar" w:cs="CTraditional Arabic" w:hint="cs"/>
          <w:color w:val="000000"/>
          <w:spacing w:val="-2"/>
          <w:sz w:val="28"/>
          <w:szCs w:val="28"/>
          <w:rtl/>
          <w:lang w:bidi="fa-IR"/>
        </w:rPr>
        <w:t>÷</w:t>
      </w:r>
      <w:r w:rsidRPr="00E921EA">
        <w:rPr>
          <w:rFonts w:ascii="Times New Roman" w:hAnsi="Times New Roman" w:cs="B Lotus" w:hint="cs"/>
          <w:spacing w:val="-2"/>
          <w:sz w:val="30"/>
          <w:szCs w:val="28"/>
          <w:rtl/>
          <w:lang w:bidi="fa-IR"/>
        </w:rPr>
        <w:t xml:space="preserve"> در نهج‌البلاغه خلافت را به انتخاب مهاجرين و انصار </w:t>
      </w:r>
      <w:r w:rsidR="00EF497C" w:rsidRPr="00E921EA">
        <w:rPr>
          <w:rFonts w:ascii="Times New Roman" w:hAnsi="Times New Roman" w:cs="B Lotus" w:hint="cs"/>
          <w:spacing w:val="-2"/>
          <w:sz w:val="30"/>
          <w:szCs w:val="28"/>
          <w:rtl/>
          <w:lang w:bidi="fa-IR"/>
        </w:rPr>
        <w:t>مي‌دان</w:t>
      </w:r>
      <w:r w:rsidRPr="00E921EA">
        <w:rPr>
          <w:rFonts w:ascii="Times New Roman" w:hAnsi="Times New Roman" w:cs="B Lotus" w:hint="cs"/>
          <w:spacing w:val="-2"/>
          <w:sz w:val="30"/>
          <w:szCs w:val="28"/>
          <w:rtl/>
          <w:lang w:bidi="fa-IR"/>
        </w:rPr>
        <w:t>د و در مکتوب خود</w:t>
      </w:r>
      <w:r w:rsidR="00C8487D" w:rsidRPr="00E921EA">
        <w:rPr>
          <w:rFonts w:ascii="Times New Roman" w:hAnsi="Times New Roman" w:cs="B Lotus" w:hint="cs"/>
          <w:spacing w:val="-2"/>
          <w:sz w:val="30"/>
          <w:szCs w:val="28"/>
          <w:rtl/>
          <w:lang w:bidi="fa-IR"/>
        </w:rPr>
        <w:t xml:space="preserve"> مي‌</w:t>
      </w:r>
      <w:r w:rsidRPr="00E921EA">
        <w:rPr>
          <w:rFonts w:ascii="Times New Roman" w:hAnsi="Times New Roman" w:cs="B Lotus" w:hint="cs"/>
          <w:spacing w:val="-2"/>
          <w:sz w:val="30"/>
          <w:szCs w:val="28"/>
          <w:rtl/>
          <w:lang w:bidi="fa-IR"/>
        </w:rPr>
        <w:t xml:space="preserve">‌فرمايد: هر کس را که مهاجرين و انصار براي خلافت و امامت انتخاب کنند خدا به آن خشنود است؛ </w:t>
      </w:r>
      <w:r w:rsidRPr="00E921EA">
        <w:rPr>
          <w:rFonts w:ascii="Lotus Linotype" w:hAnsi="Lotus Linotype" w:cs="mylotus"/>
          <w:b/>
          <w:bCs/>
          <w:spacing w:val="-2"/>
          <w:sz w:val="27"/>
          <w:szCs w:val="26"/>
          <w:rtl/>
          <w:lang w:bidi="fa-IR"/>
        </w:rPr>
        <w:t xml:space="preserve">«فان اجتمعوا على رجل وسمّوه إماماً كان ذلك لله رضي» </w:t>
      </w:r>
      <w:r w:rsidRPr="00E921EA">
        <w:rPr>
          <w:rFonts w:ascii="Times New Roman" w:hAnsi="Times New Roman" w:cs="B Lotus" w:hint="cs"/>
          <w:spacing w:val="-2"/>
          <w:sz w:val="30"/>
          <w:szCs w:val="28"/>
          <w:rtl/>
          <w:lang w:bidi="fa-IR"/>
        </w:rPr>
        <w:t>یعنی پس اگر بر شخصی اتفاق کردند و او را امام و پيشوا نامیدند، رضايت خدا در آن است</w:t>
      </w:r>
      <w:r w:rsidR="00EC3026" w:rsidRPr="00E921EA">
        <w:rPr>
          <w:rStyle w:val="FootnoteReference"/>
          <w:rFonts w:ascii="Times New Roman" w:hAnsi="Times New Roman" w:cs="B Lotus"/>
          <w:spacing w:val="-2"/>
          <w:sz w:val="28"/>
          <w:szCs w:val="28"/>
          <w:rtl/>
          <w:lang w:bidi="fa-IR"/>
        </w:rPr>
        <w:t>(</w:t>
      </w:r>
      <w:r w:rsidR="00EC3026" w:rsidRPr="00E921EA">
        <w:rPr>
          <w:rStyle w:val="FootnoteReference"/>
          <w:rFonts w:ascii="Times New Roman" w:hAnsi="Times New Roman" w:cs="B Lotus"/>
          <w:spacing w:val="-2"/>
          <w:sz w:val="28"/>
          <w:szCs w:val="28"/>
          <w:rtl/>
          <w:lang w:bidi="fa-IR"/>
        </w:rPr>
        <w:footnoteReference w:id="39"/>
      </w:r>
      <w:r w:rsidR="00EC3026" w:rsidRPr="00E921EA">
        <w:rPr>
          <w:rStyle w:val="FootnoteReference"/>
          <w:rFonts w:ascii="Times New Roman" w:hAnsi="Times New Roman" w:cs="B Lotus"/>
          <w:spacing w:val="-2"/>
          <w:sz w:val="28"/>
          <w:szCs w:val="28"/>
          <w:rtl/>
          <w:lang w:bidi="fa-IR"/>
        </w:rPr>
        <w:t>)</w:t>
      </w:r>
      <w:r w:rsidRPr="00E921EA">
        <w:rPr>
          <w:rFonts w:ascii="Times New Roman" w:hAnsi="Times New Roman" w:cs="B Lotus" w:hint="cs"/>
          <w:spacing w:val="-2"/>
          <w:sz w:val="30"/>
          <w:szCs w:val="28"/>
          <w:rtl/>
          <w:lang w:bidi="fa-IR"/>
        </w:rPr>
        <w:t>. و مهم</w:t>
      </w:r>
      <w:r w:rsidR="004230DA" w:rsidRPr="00E921EA">
        <w:rPr>
          <w:rFonts w:ascii="Times New Roman" w:hAnsi="Times New Roman" w:cs="B Lotus" w:hint="eastAsia"/>
          <w:spacing w:val="-2"/>
          <w:sz w:val="30"/>
          <w:szCs w:val="28"/>
          <w:rtl/>
          <w:lang w:bidi="fa-IR"/>
        </w:rPr>
        <w:t>‌</w:t>
      </w:r>
      <w:r w:rsidRPr="00E921EA">
        <w:rPr>
          <w:rFonts w:ascii="Times New Roman" w:hAnsi="Times New Roman" w:cs="B Lotus" w:hint="cs"/>
          <w:spacing w:val="-2"/>
          <w:sz w:val="30"/>
          <w:szCs w:val="28"/>
          <w:rtl/>
          <w:lang w:bidi="fa-IR"/>
        </w:rPr>
        <w:t>تر اين</w:t>
      </w:r>
      <w:r w:rsidR="004230DA" w:rsidRPr="00E921EA">
        <w:rPr>
          <w:rFonts w:ascii="Times New Roman" w:hAnsi="Times New Roman" w:cs="B Lotus" w:hint="eastAsia"/>
          <w:spacing w:val="-2"/>
          <w:sz w:val="30"/>
          <w:szCs w:val="28"/>
          <w:rtl/>
          <w:lang w:bidi="fa-IR"/>
        </w:rPr>
        <w:t>‌</w:t>
      </w:r>
      <w:r w:rsidRPr="00E921EA">
        <w:rPr>
          <w:rFonts w:ascii="Times New Roman" w:hAnsi="Times New Roman" w:cs="B Lotus" w:hint="cs"/>
          <w:spacing w:val="-2"/>
          <w:sz w:val="30"/>
          <w:szCs w:val="28"/>
          <w:rtl/>
          <w:lang w:bidi="fa-IR"/>
        </w:rPr>
        <w:t>که آنان نسبت به خلافت اظهار بي‌رغبتي و بي‌ نيازي</w:t>
      </w:r>
      <w:r w:rsidR="00C8487D" w:rsidRPr="00E921EA">
        <w:rPr>
          <w:rFonts w:ascii="Times New Roman" w:hAnsi="Times New Roman" w:cs="B Lotus" w:hint="cs"/>
          <w:spacing w:val="-2"/>
          <w:sz w:val="30"/>
          <w:szCs w:val="28"/>
          <w:rtl/>
          <w:lang w:bidi="fa-IR"/>
        </w:rPr>
        <w:t xml:space="preserve"> مي‌</w:t>
      </w:r>
      <w:r w:rsidRPr="00E921EA">
        <w:rPr>
          <w:rFonts w:ascii="Times New Roman" w:hAnsi="Times New Roman" w:cs="B Lotus" w:hint="cs"/>
          <w:spacing w:val="-2"/>
          <w:sz w:val="30"/>
          <w:szCs w:val="28"/>
          <w:rtl/>
          <w:lang w:bidi="fa-IR"/>
        </w:rPr>
        <w:t>‌کردند. ممکن نيست خدا کسي را براي خلافت انتخاب کند که او دائماً بي</w:t>
      </w:r>
      <w:r w:rsidR="004230DA" w:rsidRPr="00E921EA">
        <w:rPr>
          <w:rFonts w:ascii="Times New Roman" w:hAnsi="Times New Roman" w:cs="B Lotus" w:hint="eastAsia"/>
          <w:spacing w:val="-2"/>
          <w:sz w:val="30"/>
          <w:szCs w:val="28"/>
          <w:rtl/>
          <w:lang w:bidi="fa-IR"/>
        </w:rPr>
        <w:t>‌</w:t>
      </w:r>
      <w:r w:rsidRPr="00E921EA">
        <w:rPr>
          <w:rFonts w:ascii="Times New Roman" w:hAnsi="Times New Roman" w:cs="B Lotus" w:hint="cs"/>
          <w:spacing w:val="-2"/>
          <w:sz w:val="30"/>
          <w:szCs w:val="28"/>
          <w:rtl/>
          <w:lang w:bidi="fa-IR"/>
        </w:rPr>
        <w:t xml:space="preserve">‌رغبتي خود را اظهار </w:t>
      </w:r>
      <w:r w:rsidR="002415DB" w:rsidRPr="00E921EA">
        <w:rPr>
          <w:rFonts w:ascii="Times New Roman" w:hAnsi="Times New Roman" w:cs="B Lotus" w:hint="cs"/>
          <w:spacing w:val="-2"/>
          <w:sz w:val="30"/>
          <w:szCs w:val="28"/>
          <w:rtl/>
          <w:lang w:bidi="fa-IR"/>
        </w:rPr>
        <w:t>می‌کن</w:t>
      </w:r>
      <w:r w:rsidRPr="00E921EA">
        <w:rPr>
          <w:rFonts w:ascii="Times New Roman" w:hAnsi="Times New Roman" w:cs="B Lotus" w:hint="cs"/>
          <w:spacing w:val="-2"/>
          <w:sz w:val="30"/>
          <w:szCs w:val="28"/>
          <w:rtl/>
          <w:lang w:bidi="fa-IR"/>
        </w:rPr>
        <w:t xml:space="preserve">د بلکه بايد صفتش چنین باشد که براي مقام الهي قيام کند نه آنکه بگويد: </w:t>
      </w:r>
      <w:r w:rsidRPr="00E921EA">
        <w:rPr>
          <w:rFonts w:ascii="Lotus Linotype" w:hAnsi="Lotus Linotype" w:cs="mylotus"/>
          <w:b/>
          <w:bCs/>
          <w:spacing w:val="-2"/>
          <w:sz w:val="27"/>
          <w:szCs w:val="26"/>
          <w:rtl/>
          <w:lang w:bidi="fa-IR"/>
        </w:rPr>
        <w:t>«والله ما كانت لي في الخلافة رغبة ولا في الولاية أربة»</w:t>
      </w:r>
      <w:r w:rsidRPr="00E921EA">
        <w:rPr>
          <w:rFonts w:ascii="Times New Roman" w:hAnsi="Times New Roman" w:cs="B Lotus" w:hint="cs"/>
          <w:spacing w:val="-2"/>
          <w:sz w:val="30"/>
          <w:szCs w:val="28"/>
          <w:rtl/>
          <w:lang w:bidi="fa-IR"/>
        </w:rPr>
        <w:t xml:space="preserve"> یعنی به خدا سوگند که نه به خلافت رغبتي داشتم و نه به ولايت نيازي داشتم</w:t>
      </w:r>
      <w:r w:rsidR="00EC3026" w:rsidRPr="00E921EA">
        <w:rPr>
          <w:rStyle w:val="FootnoteReference"/>
          <w:rFonts w:ascii="Times New Roman" w:hAnsi="Times New Roman" w:cs="B Lotus"/>
          <w:spacing w:val="-2"/>
          <w:sz w:val="28"/>
          <w:szCs w:val="28"/>
          <w:rtl/>
          <w:lang w:bidi="fa-IR"/>
        </w:rPr>
        <w:t>(</w:t>
      </w:r>
      <w:r w:rsidR="00EC3026" w:rsidRPr="00E921EA">
        <w:rPr>
          <w:rStyle w:val="FootnoteReference"/>
          <w:rFonts w:ascii="Times New Roman" w:hAnsi="Times New Roman" w:cs="B Lotus"/>
          <w:spacing w:val="-2"/>
          <w:sz w:val="28"/>
          <w:szCs w:val="28"/>
          <w:rtl/>
          <w:lang w:bidi="fa-IR"/>
        </w:rPr>
        <w:footnoteReference w:id="40"/>
      </w:r>
      <w:r w:rsidR="00EC3026" w:rsidRPr="00E921EA">
        <w:rPr>
          <w:rStyle w:val="FootnoteReference"/>
          <w:rFonts w:ascii="Times New Roman" w:hAnsi="Times New Roman" w:cs="B Lotus"/>
          <w:spacing w:val="-2"/>
          <w:sz w:val="28"/>
          <w:szCs w:val="28"/>
          <w:rtl/>
          <w:lang w:bidi="fa-IR"/>
        </w:rPr>
        <w:t>)</w:t>
      </w:r>
      <w:r w:rsidRPr="00E921EA">
        <w:rPr>
          <w:rFonts w:ascii="Times New Roman" w:hAnsi="Times New Roman" w:cs="B Lotus" w:hint="cs"/>
          <w:spacing w:val="-2"/>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ديگر آنکه اگر جمله </w:t>
      </w:r>
      <w:r w:rsidRPr="00E53A01">
        <w:rPr>
          <w:rFonts w:ascii="Lotus Linotype" w:hAnsi="Lotus Linotype" w:cs="mylotus"/>
          <w:b/>
          <w:bCs/>
          <w:sz w:val="27"/>
          <w:szCs w:val="26"/>
          <w:rtl/>
          <w:lang w:bidi="fa-IR"/>
        </w:rPr>
        <w:t>«وعصمكم من الذنوب»</w:t>
      </w:r>
      <w:r w:rsidRPr="00E53A01">
        <w:rPr>
          <w:rFonts w:ascii="Times New Roman" w:hAnsi="Times New Roman" w:cs="B Lotus" w:hint="cs"/>
          <w:sz w:val="30"/>
          <w:szCs w:val="28"/>
          <w:rtl/>
          <w:lang w:bidi="fa-IR"/>
        </w:rPr>
        <w:t xml:space="preserve"> </w:t>
      </w:r>
      <w:r w:rsidR="004230D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و شما را از گناه معصوم </w:t>
      </w:r>
      <w:r w:rsidR="004230DA" w:rsidRPr="00E53A01">
        <w:rPr>
          <w:rFonts w:ascii="Times New Roman" w:hAnsi="Times New Roman" w:cs="B Lotus" w:hint="cs"/>
          <w:sz w:val="30"/>
          <w:szCs w:val="28"/>
          <w:rtl/>
          <w:lang w:bidi="fa-IR"/>
        </w:rPr>
        <w:t>گ</w:t>
      </w:r>
      <w:r w:rsidRPr="00E53A01">
        <w:rPr>
          <w:rFonts w:ascii="Times New Roman" w:hAnsi="Times New Roman" w:cs="B Lotus" w:hint="cs"/>
          <w:sz w:val="30"/>
          <w:szCs w:val="28"/>
          <w:rtl/>
          <w:lang w:bidi="fa-IR"/>
        </w:rPr>
        <w:t xml:space="preserve">ردد» صحيح باشد، چرا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خطبه خود</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‌فرمايد: </w:t>
      </w:r>
      <w:r w:rsidRPr="00E53A01">
        <w:rPr>
          <w:rFonts w:ascii="Lotus Linotype" w:hAnsi="Lotus Linotype" w:cs="mylotus"/>
          <w:b/>
          <w:bCs/>
          <w:sz w:val="27"/>
          <w:szCs w:val="26"/>
          <w:rtl/>
          <w:lang w:bidi="fa-IR"/>
        </w:rPr>
        <w:t xml:space="preserve">«فإني لست في نفسي بفوق أن أخطي ولا آمن ذلك من فعلي» </w:t>
      </w:r>
      <w:r w:rsidRPr="00E53A01">
        <w:rPr>
          <w:rFonts w:ascii="Times New Roman" w:hAnsi="Times New Roman" w:cs="B Lotus" w:hint="cs"/>
          <w:sz w:val="30"/>
          <w:szCs w:val="28"/>
          <w:rtl/>
          <w:lang w:bidi="fa-IR"/>
        </w:rPr>
        <w:t xml:space="preserve">یعنی خود را بالاتر از خطا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م و در کار خويش از خطا ايمن نيستم</w:t>
      </w:r>
      <w:r w:rsidR="004230DA"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41"/>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 xml:space="preserve"> و يا در دعاي «کميل»</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‌فرمايد: </w:t>
      </w:r>
      <w:r w:rsidRPr="00E53A01">
        <w:rPr>
          <w:rFonts w:ascii="Lotus Linotype" w:hAnsi="Lotus Linotype" w:cs="mylotus"/>
          <w:b/>
          <w:bCs/>
          <w:sz w:val="27"/>
          <w:szCs w:val="26"/>
          <w:rtl/>
          <w:lang w:bidi="fa-IR"/>
        </w:rPr>
        <w:t>«فتجاوزت بعض حدودك وخالفت بعض أوامرك»</w:t>
      </w:r>
      <w:r w:rsidRPr="00E53A01">
        <w:rPr>
          <w:rFonts w:ascii="Times New Roman" w:hAnsi="Times New Roman" w:cs="B Lotus" w:hint="cs"/>
          <w:sz w:val="30"/>
          <w:szCs w:val="28"/>
          <w:rtl/>
          <w:lang w:bidi="fa-IR"/>
        </w:rPr>
        <w:t xml:space="preserve"> یعنی از برخي حدودت تجاوز کردم و برخلاف بعضي از اوامرت عمل نمودم.</w:t>
      </w:r>
    </w:p>
    <w:p w:rsidR="00862C49" w:rsidRDefault="007C63BC" w:rsidP="00BA4425">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علاوه بر اين، اگر جمله </w:t>
      </w:r>
      <w:r w:rsidRPr="00E53A01">
        <w:rPr>
          <w:rFonts w:ascii="Lotus Linotype" w:hAnsi="Lotus Linotype" w:cs="mylotus"/>
          <w:b/>
          <w:bCs/>
          <w:sz w:val="27"/>
          <w:szCs w:val="26"/>
          <w:rtl/>
          <w:lang w:bidi="fa-IR"/>
        </w:rPr>
        <w:t xml:space="preserve">«عصمكم الله» </w:t>
      </w:r>
      <w:r w:rsidRPr="00E53A01">
        <w:rPr>
          <w:rFonts w:ascii="Times New Roman" w:hAnsi="Times New Roman" w:cs="B Lotus" w:hint="cs"/>
          <w:sz w:val="30"/>
          <w:szCs w:val="28"/>
          <w:rtl/>
          <w:lang w:bidi="fa-IR"/>
        </w:rPr>
        <w:t xml:space="preserve">را بپذيريم و بدانیم که عصمت به اراده خدا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 نتيجتاً شخص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د گناه کند و مانند درخت گُلي است که توان عصيان امر الهي را ندارد و اين فضيلت نيست و برخلاف قرآن است که در آن خداوند بشر را بين طاعت وعصيان مخير نموده است. و آيه تطهير </w:t>
      </w:r>
      <w:r w:rsidR="003E57C9" w:rsidRPr="00E53A01">
        <w:rPr>
          <w:rFonts w:ascii="Times New Roman" w:hAnsi="Times New Roman" w:cs="B Lotus" w:hint="cs"/>
          <w:rtl/>
        </w:rPr>
        <w:t>(</w:t>
      </w:r>
      <w:r w:rsidRPr="00E53A01">
        <w:rPr>
          <w:rFonts w:ascii="Times New Roman" w:hAnsi="Times New Roman" w:cs="B Lotus" w:hint="cs"/>
          <w:rtl/>
        </w:rPr>
        <w:t>الاحزاب</w:t>
      </w:r>
      <w:r w:rsidR="004230DA" w:rsidRPr="00E53A01">
        <w:rPr>
          <w:rFonts w:ascii="Times New Roman" w:hAnsi="Times New Roman" w:cs="B Lotus" w:hint="cs"/>
          <w:rtl/>
        </w:rPr>
        <w:t>/</w:t>
      </w:r>
      <w:r w:rsidRPr="00E53A01">
        <w:rPr>
          <w:rFonts w:ascii="Times New Roman" w:hAnsi="Times New Roman" w:cs="B Lotus" w:hint="cs"/>
          <w:rtl/>
        </w:rPr>
        <w:t>33)</w:t>
      </w:r>
      <w:r w:rsidRPr="00E53A01">
        <w:rPr>
          <w:rFonts w:ascii="Times New Roman" w:hAnsi="Times New Roman" w:cs="B Lotus" w:hint="cs"/>
          <w:sz w:val="30"/>
          <w:szCs w:val="28"/>
          <w:rtl/>
          <w:lang w:bidi="fa-IR"/>
        </w:rPr>
        <w:t xml:space="preserve"> که در قرآن آمده و برخي به غلط آن را دليل بر «عصمت تکويني»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واقع منظور از آن طهارت تشريعي است نه تکويني و لذا قبل و بعد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تطهير به تکاليف شرعي امر و نهي شده، و طهارت شرعي را خدا از همه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مسلمين خواسته و همان</w:t>
      </w:r>
      <w:r w:rsidR="004230D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طور که به اهل بيت رسول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فرموده:</w:t>
      </w:r>
      <w:r w:rsidR="00B0293D" w:rsidRPr="00E53A01">
        <w:rPr>
          <w:rFonts w:ascii="Times New Roman" w:hAnsi="Times New Roman" w:cs="B Lotus" w:hint="cs"/>
          <w:sz w:val="30"/>
          <w:szCs w:val="28"/>
          <w:rtl/>
          <w:lang w:bidi="fa-IR"/>
        </w:rPr>
        <w:t xml:space="preserve"> </w:t>
      </w:r>
    </w:p>
    <w:p w:rsidR="00862C49" w:rsidRDefault="00150832" w:rsidP="00862C49">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9524FF" w:rsidRPr="00E53A01">
        <w:rPr>
          <w:rStyle w:val="Char7"/>
          <w:rFonts w:hint="eastAsia"/>
          <w:rtl/>
        </w:rPr>
        <w:t>إِنَّمَا</w:t>
      </w:r>
      <w:r w:rsidR="009524FF" w:rsidRPr="00E53A01">
        <w:rPr>
          <w:rStyle w:val="Char7"/>
          <w:rtl/>
        </w:rPr>
        <w:t xml:space="preserve"> </w:t>
      </w:r>
      <w:r w:rsidR="009524FF" w:rsidRPr="00E53A01">
        <w:rPr>
          <w:rStyle w:val="Char7"/>
          <w:rFonts w:hint="eastAsia"/>
          <w:rtl/>
        </w:rPr>
        <w:t>يُرِيدُ</w:t>
      </w:r>
      <w:r w:rsidR="009524FF" w:rsidRPr="00E53A01">
        <w:rPr>
          <w:rStyle w:val="Char7"/>
          <w:rtl/>
        </w:rPr>
        <w:t xml:space="preserve"> </w:t>
      </w:r>
      <w:r w:rsidR="009524FF" w:rsidRPr="00E53A01">
        <w:rPr>
          <w:rStyle w:val="Char7"/>
          <w:rFonts w:hint="cs"/>
          <w:rtl/>
        </w:rPr>
        <w:t>ٱ</w:t>
      </w:r>
      <w:r w:rsidR="009524FF" w:rsidRPr="00E53A01">
        <w:rPr>
          <w:rStyle w:val="Char7"/>
          <w:rFonts w:hint="eastAsia"/>
          <w:rtl/>
        </w:rPr>
        <w:t>للَّهُ</w:t>
      </w:r>
      <w:r w:rsidR="009524FF" w:rsidRPr="00E53A01">
        <w:rPr>
          <w:rStyle w:val="Char7"/>
          <w:rtl/>
        </w:rPr>
        <w:t xml:space="preserve"> </w:t>
      </w:r>
      <w:r w:rsidR="009524FF" w:rsidRPr="00E53A01">
        <w:rPr>
          <w:rStyle w:val="Char7"/>
          <w:rFonts w:hint="eastAsia"/>
          <w:rtl/>
        </w:rPr>
        <w:t>لِيُذ</w:t>
      </w:r>
      <w:r w:rsidR="009524FF" w:rsidRPr="00E53A01">
        <w:rPr>
          <w:rStyle w:val="Char7"/>
          <w:rFonts w:hint="cs"/>
          <w:rtl/>
        </w:rPr>
        <w:t>ۡ</w:t>
      </w:r>
      <w:r w:rsidR="009524FF" w:rsidRPr="00E53A01">
        <w:rPr>
          <w:rStyle w:val="Char7"/>
          <w:rFonts w:hint="eastAsia"/>
          <w:rtl/>
        </w:rPr>
        <w:t>هِبَ</w:t>
      </w:r>
      <w:r w:rsidR="009524FF" w:rsidRPr="00E53A01">
        <w:rPr>
          <w:rStyle w:val="Char7"/>
          <w:rtl/>
        </w:rPr>
        <w:t xml:space="preserve"> </w:t>
      </w:r>
      <w:r w:rsidR="009524FF" w:rsidRPr="00E53A01">
        <w:rPr>
          <w:rStyle w:val="Char7"/>
          <w:rFonts w:hint="eastAsia"/>
          <w:rtl/>
        </w:rPr>
        <w:t>عَنكُمُ</w:t>
      </w:r>
      <w:r w:rsidR="009524FF" w:rsidRPr="00E53A01">
        <w:rPr>
          <w:rStyle w:val="Char7"/>
          <w:rtl/>
        </w:rPr>
        <w:t xml:space="preserve"> </w:t>
      </w:r>
      <w:r w:rsidR="009524FF" w:rsidRPr="00E53A01">
        <w:rPr>
          <w:rStyle w:val="Char7"/>
          <w:rFonts w:hint="cs"/>
          <w:rtl/>
        </w:rPr>
        <w:t>ٱ</w:t>
      </w:r>
      <w:r w:rsidR="009524FF" w:rsidRPr="00E53A01">
        <w:rPr>
          <w:rStyle w:val="Char7"/>
          <w:rFonts w:hint="eastAsia"/>
          <w:rtl/>
        </w:rPr>
        <w:t>لرِّج</w:t>
      </w:r>
      <w:r w:rsidR="009524FF" w:rsidRPr="00E53A01">
        <w:rPr>
          <w:rStyle w:val="Char7"/>
          <w:rFonts w:hint="cs"/>
          <w:rtl/>
        </w:rPr>
        <w:t>ۡ</w:t>
      </w:r>
      <w:r w:rsidR="009524FF" w:rsidRPr="00E53A01">
        <w:rPr>
          <w:rStyle w:val="Char7"/>
          <w:rFonts w:hint="eastAsia"/>
          <w:rtl/>
        </w:rPr>
        <w:t>سَ</w:t>
      </w:r>
      <w:r w:rsidR="009524FF" w:rsidRPr="00E53A01">
        <w:rPr>
          <w:rStyle w:val="Char7"/>
          <w:rtl/>
        </w:rPr>
        <w:t xml:space="preserve"> </w:t>
      </w:r>
      <w:r w:rsidR="009524FF" w:rsidRPr="00E53A01">
        <w:rPr>
          <w:rStyle w:val="Char7"/>
          <w:rFonts w:hint="eastAsia"/>
          <w:rtl/>
        </w:rPr>
        <w:t>أَه</w:t>
      </w:r>
      <w:r w:rsidR="009524FF" w:rsidRPr="00E53A01">
        <w:rPr>
          <w:rStyle w:val="Char7"/>
          <w:rFonts w:hint="cs"/>
          <w:rtl/>
        </w:rPr>
        <w:t>ۡ</w:t>
      </w:r>
      <w:r w:rsidR="009524FF" w:rsidRPr="00E53A01">
        <w:rPr>
          <w:rStyle w:val="Char7"/>
          <w:rFonts w:hint="eastAsia"/>
          <w:rtl/>
        </w:rPr>
        <w:t>لَ</w:t>
      </w:r>
      <w:r w:rsidR="009524FF" w:rsidRPr="00E53A01">
        <w:rPr>
          <w:rStyle w:val="Char7"/>
          <w:rtl/>
        </w:rPr>
        <w:t xml:space="preserve"> </w:t>
      </w:r>
      <w:r w:rsidR="009524FF" w:rsidRPr="00E53A01">
        <w:rPr>
          <w:rStyle w:val="Char7"/>
          <w:rFonts w:hint="cs"/>
          <w:rtl/>
        </w:rPr>
        <w:t>ٱ</w:t>
      </w:r>
      <w:r w:rsidR="009524FF" w:rsidRPr="00E53A01">
        <w:rPr>
          <w:rStyle w:val="Char7"/>
          <w:rFonts w:hint="eastAsia"/>
          <w:rtl/>
        </w:rPr>
        <w:t>ل</w:t>
      </w:r>
      <w:r w:rsidR="009524FF" w:rsidRPr="00E53A01">
        <w:rPr>
          <w:rStyle w:val="Char7"/>
          <w:rFonts w:hint="cs"/>
          <w:rtl/>
        </w:rPr>
        <w:t>ۡ</w:t>
      </w:r>
      <w:r w:rsidR="009524FF" w:rsidRPr="00E53A01">
        <w:rPr>
          <w:rStyle w:val="Char7"/>
          <w:rFonts w:hint="eastAsia"/>
          <w:rtl/>
        </w:rPr>
        <w:t>بَي</w:t>
      </w:r>
      <w:r w:rsidR="009524FF" w:rsidRPr="00E53A01">
        <w:rPr>
          <w:rStyle w:val="Char7"/>
          <w:rFonts w:hint="cs"/>
          <w:rtl/>
        </w:rPr>
        <w:t>ۡ</w:t>
      </w:r>
      <w:r w:rsidR="009524FF" w:rsidRPr="00E53A01">
        <w:rPr>
          <w:rStyle w:val="Char7"/>
          <w:rFonts w:hint="eastAsia"/>
          <w:rtl/>
        </w:rPr>
        <w:t>تِ</w:t>
      </w:r>
      <w:r w:rsidR="009524FF" w:rsidRPr="00E53A01">
        <w:rPr>
          <w:rStyle w:val="Char7"/>
          <w:rtl/>
        </w:rPr>
        <w:t xml:space="preserve"> </w:t>
      </w:r>
      <w:r w:rsidR="009524FF" w:rsidRPr="00E53A01">
        <w:rPr>
          <w:rStyle w:val="Char7"/>
          <w:rFonts w:hint="eastAsia"/>
          <w:rtl/>
        </w:rPr>
        <w:t>وَيُطَهِّرَكُم</w:t>
      </w:r>
      <w:r w:rsidR="009524FF" w:rsidRPr="00E53A01">
        <w:rPr>
          <w:rStyle w:val="Char7"/>
          <w:rFonts w:hint="cs"/>
          <w:rtl/>
        </w:rPr>
        <w:t>ۡ</w:t>
      </w:r>
      <w:r w:rsidR="009524FF" w:rsidRPr="00E53A01">
        <w:rPr>
          <w:rStyle w:val="Char7"/>
          <w:rtl/>
        </w:rPr>
        <w:t xml:space="preserve"> </w:t>
      </w:r>
      <w:r w:rsidR="009524FF" w:rsidRPr="00E53A01">
        <w:rPr>
          <w:rStyle w:val="Char7"/>
          <w:rFonts w:hint="eastAsia"/>
          <w:rtl/>
        </w:rPr>
        <w:t>تَط</w:t>
      </w:r>
      <w:r w:rsidR="009524FF" w:rsidRPr="00E53A01">
        <w:rPr>
          <w:rStyle w:val="Char7"/>
          <w:rFonts w:hint="cs"/>
          <w:rtl/>
        </w:rPr>
        <w:t>ۡ</w:t>
      </w:r>
      <w:r w:rsidR="009524FF" w:rsidRPr="00E53A01">
        <w:rPr>
          <w:rStyle w:val="Char7"/>
          <w:rFonts w:hint="eastAsia"/>
          <w:rtl/>
        </w:rPr>
        <w:t>هِير</w:t>
      </w:r>
      <w:r w:rsidR="009524FF" w:rsidRPr="00E53A01">
        <w:rPr>
          <w:rStyle w:val="Char7"/>
          <w:rFonts w:hint="cs"/>
          <w:rtl/>
        </w:rPr>
        <w:t>ٗ</w:t>
      </w:r>
      <w:r w:rsidR="009524FF" w:rsidRPr="00E53A01">
        <w:rPr>
          <w:rStyle w:val="Char7"/>
          <w:rFonts w:hint="eastAsia"/>
          <w:rtl/>
        </w:rPr>
        <w:t>ا</w:t>
      </w:r>
      <w:r w:rsidR="009524FF" w:rsidRPr="00E53A01">
        <w:rPr>
          <w:rStyle w:val="Char7"/>
          <w:rtl/>
        </w:rPr>
        <w:t xml:space="preserve"> </w:t>
      </w:r>
      <w:r w:rsidR="009524FF" w:rsidRPr="00E53A01">
        <w:rPr>
          <w:rStyle w:val="Char7"/>
          <w:rFonts w:hint="cs"/>
          <w:rtl/>
        </w:rPr>
        <w:t>٣٣</w:t>
      </w:r>
      <w:r w:rsidRPr="00E53A01">
        <w:rPr>
          <w:rFonts w:ascii="Times New Roman" w:hAnsi="Times New Roman" w:cs="Traditional Arabic" w:hint="cs"/>
          <w:szCs w:val="28"/>
          <w:rtl/>
        </w:rPr>
        <w:t>﴾</w:t>
      </w:r>
      <w:r w:rsidR="009524FF" w:rsidRPr="00E53A01">
        <w:rPr>
          <w:rFonts w:ascii="KFGQPC Uthman Taha Naskh" w:cs="KFGQPC Uthman Taha Naskh"/>
          <w:rtl/>
        </w:rPr>
        <w:t xml:space="preserve"> </w:t>
      </w:r>
      <w:r w:rsidR="009524FF" w:rsidRPr="00E53A01">
        <w:rPr>
          <w:rStyle w:val="Char9"/>
          <w:rtl/>
        </w:rPr>
        <w:t>[</w:t>
      </w:r>
      <w:r w:rsidR="009524FF" w:rsidRPr="00E53A01">
        <w:rPr>
          <w:rStyle w:val="Char9"/>
          <w:rFonts w:hint="eastAsia"/>
          <w:rtl/>
        </w:rPr>
        <w:t>الاحزاب</w:t>
      </w:r>
      <w:r w:rsidR="009524FF" w:rsidRPr="00E53A01">
        <w:rPr>
          <w:rStyle w:val="Char9"/>
          <w:rtl/>
        </w:rPr>
        <w:t xml:space="preserve"> : </w:t>
      </w:r>
      <w:r w:rsidR="009524FF" w:rsidRPr="00E53A01">
        <w:rPr>
          <w:rStyle w:val="Char9"/>
          <w:rFonts w:hint="cs"/>
          <w:rtl/>
        </w:rPr>
        <w:t>٣٣</w:t>
      </w:r>
      <w:r w:rsidR="009524FF"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4230D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230D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یقیناً كه خدا</w:t>
      </w:r>
      <w:r w:rsidR="0021340B" w:rsidRPr="00E53A01">
        <w:rPr>
          <w:rFonts w:ascii="Times New Roman" w:hAnsi="Times New Roman" w:cs="B Lotus" w:hint="cs"/>
          <w:sz w:val="30"/>
          <w:szCs w:val="28"/>
          <w:rtl/>
          <w:lang w:bidi="fa-IR"/>
        </w:rPr>
        <w:t xml:space="preserve"> می‌</w:t>
      </w:r>
      <w:r w:rsidR="007C63BC" w:rsidRPr="00E53A01">
        <w:rPr>
          <w:rFonts w:ascii="Times New Roman" w:hAnsi="Times New Roman" w:cs="B Lotus" w:hint="cs"/>
          <w:sz w:val="30"/>
          <w:szCs w:val="28"/>
          <w:rtl/>
          <w:lang w:bidi="fa-IR"/>
        </w:rPr>
        <w:t>خواهد هر گونه پلیدی را از شما اهل بیت دور سازد و پاکتان گرداند</w:t>
      </w:r>
      <w:r w:rsidR="004230D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Pr="00E53A01" w:rsidRDefault="007C63BC" w:rsidP="00BA4425">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و به همه مؤمنين نيز فرموده:</w:t>
      </w:r>
      <w:r w:rsidR="004230DA" w:rsidRPr="00E53A01">
        <w:rPr>
          <w:rFonts w:ascii="Times New Roman" w:hAnsi="Times New Roman" w:cs="B Lotus" w:hint="cs"/>
          <w:sz w:val="30"/>
          <w:szCs w:val="28"/>
          <w:rtl/>
          <w:lang w:bidi="fa-IR"/>
        </w:rPr>
        <w:t xml:space="preserve"> </w:t>
      </w:r>
      <w:r w:rsidR="00150832" w:rsidRPr="00E53A01">
        <w:rPr>
          <w:rFonts w:ascii="KFGQPC Uthman Taha Naskh" w:cs="Traditional Arabic" w:hint="cs"/>
          <w:szCs w:val="28"/>
          <w:rtl/>
        </w:rPr>
        <w:t>﴿</w:t>
      </w:r>
      <w:r w:rsidR="009524FF" w:rsidRPr="00E53A01">
        <w:rPr>
          <w:rStyle w:val="Char7"/>
          <w:rFonts w:hint="eastAsia"/>
          <w:rtl/>
        </w:rPr>
        <w:t>يُرِيدُ</w:t>
      </w:r>
      <w:r w:rsidR="009524FF" w:rsidRPr="00E53A01">
        <w:rPr>
          <w:rStyle w:val="Char7"/>
          <w:rtl/>
        </w:rPr>
        <w:t xml:space="preserve"> </w:t>
      </w:r>
      <w:r w:rsidR="009524FF" w:rsidRPr="00E53A01">
        <w:rPr>
          <w:rStyle w:val="Char7"/>
          <w:rFonts w:hint="eastAsia"/>
          <w:rtl/>
        </w:rPr>
        <w:t>لِيُطَهِّرَكُم</w:t>
      </w:r>
      <w:r w:rsidR="009524FF" w:rsidRPr="00E53A01">
        <w:rPr>
          <w:rStyle w:val="Char7"/>
          <w:rFonts w:hint="cs"/>
          <w:rtl/>
        </w:rPr>
        <w:t>ۡ</w:t>
      </w:r>
      <w:r w:rsidR="00150832" w:rsidRPr="00E53A01">
        <w:rPr>
          <w:rFonts w:ascii="Times New Roman" w:hAnsi="Times New Roman" w:cs="Traditional Arabic" w:hint="cs"/>
          <w:szCs w:val="28"/>
          <w:rtl/>
        </w:rPr>
        <w:t>﴾</w:t>
      </w:r>
      <w:r w:rsidR="009524FF" w:rsidRPr="00E53A01">
        <w:rPr>
          <w:rFonts w:ascii="KFGQPC Uthman Taha Naskh" w:cs="KFGQPC Uthman Taha Naskh"/>
          <w:rtl/>
        </w:rPr>
        <w:t xml:space="preserve"> </w:t>
      </w:r>
      <w:r w:rsidR="009524FF" w:rsidRPr="00E53A01">
        <w:rPr>
          <w:rStyle w:val="Char9"/>
          <w:rtl/>
        </w:rPr>
        <w:t>[</w:t>
      </w:r>
      <w:r w:rsidR="009524FF" w:rsidRPr="00E53A01">
        <w:rPr>
          <w:rStyle w:val="Char9"/>
          <w:rFonts w:hint="eastAsia"/>
          <w:rtl/>
        </w:rPr>
        <w:t>المائ‍دة</w:t>
      </w:r>
      <w:r w:rsidR="009524FF" w:rsidRPr="00E53A01">
        <w:rPr>
          <w:rStyle w:val="Char9"/>
          <w:rtl/>
        </w:rPr>
        <w:t xml:space="preserve">: </w:t>
      </w:r>
      <w:r w:rsidR="009524FF" w:rsidRPr="00E53A01">
        <w:rPr>
          <w:rStyle w:val="Char9"/>
          <w:rFonts w:hint="cs"/>
          <w:rtl/>
        </w:rPr>
        <w:t>٦</w:t>
      </w:r>
      <w:r w:rsidR="009524FF" w:rsidRPr="00E53A01">
        <w:rPr>
          <w:rStyle w:val="Char9"/>
          <w:rtl/>
        </w:rPr>
        <w:t>]</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42"/>
      </w:r>
      <w:r w:rsidR="00EC3026" w:rsidRPr="00E53A01">
        <w:rPr>
          <w:rStyle w:val="FootnoteReference"/>
          <w:rFonts w:ascii="Times New Roman" w:hAnsi="Times New Roman" w:cs="B Lotus"/>
          <w:sz w:val="28"/>
          <w:szCs w:val="28"/>
          <w:rtl/>
          <w:lang w:bidi="fa-IR"/>
        </w:rPr>
        <w:t>)</w:t>
      </w:r>
      <w:r w:rsidR="008D3ABC" w:rsidRPr="00E53A01">
        <w:rPr>
          <w:rFonts w:ascii="Times New Roman" w:hAnsi="Times New Roman" w:cs="B Lotus" w:hint="cs"/>
          <w:sz w:val="30"/>
          <w:szCs w:val="28"/>
          <w:rtl/>
          <w:lang w:bidi="fa-IR"/>
        </w:rPr>
        <w:t>.</w:t>
      </w:r>
    </w:p>
    <w:p w:rsidR="00862C49"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 xml:space="preserve">و باز در اين زيارتنامه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 فضلكم بالنوع والجنس»</w:t>
      </w:r>
      <w:r w:rsidRPr="00E53A01">
        <w:rPr>
          <w:rFonts w:ascii="Times New Roman" w:hAnsi="Times New Roman" w:cs="B Lotus" w:hint="cs"/>
          <w:sz w:val="30"/>
          <w:szCs w:val="28"/>
          <w:rtl/>
          <w:lang w:bidi="fa-IR"/>
        </w:rPr>
        <w:t xml:space="preserve"> یعنی خدا شما را بر دیگر انسانها در نوع و جنس برتری داده است. منظورش این است که شما از جنس و نوع بشر بالاترید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این در حالی است که قرآن از زبان پیامبران</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p>
    <w:p w:rsidR="00862C49" w:rsidRDefault="00150832" w:rsidP="00862C49">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F3308F" w:rsidRPr="00E53A01">
        <w:rPr>
          <w:rStyle w:val="Char7"/>
          <w:rFonts w:hint="eastAsia"/>
          <w:rtl/>
        </w:rPr>
        <w:t>قَالَت</w:t>
      </w:r>
      <w:r w:rsidR="00F3308F" w:rsidRPr="00E53A01">
        <w:rPr>
          <w:rStyle w:val="Char7"/>
          <w:rFonts w:hint="cs"/>
          <w:rtl/>
        </w:rPr>
        <w:t>ۡ</w:t>
      </w:r>
      <w:r w:rsidR="00F3308F" w:rsidRPr="00E53A01">
        <w:rPr>
          <w:rStyle w:val="Char7"/>
          <w:rtl/>
        </w:rPr>
        <w:t xml:space="preserve"> </w:t>
      </w:r>
      <w:r w:rsidR="00F3308F" w:rsidRPr="00E53A01">
        <w:rPr>
          <w:rStyle w:val="Char7"/>
          <w:rFonts w:hint="eastAsia"/>
          <w:rtl/>
        </w:rPr>
        <w:t>لَهُم</w:t>
      </w:r>
      <w:r w:rsidR="00F3308F" w:rsidRPr="00E53A01">
        <w:rPr>
          <w:rStyle w:val="Char7"/>
          <w:rFonts w:hint="cs"/>
          <w:rtl/>
        </w:rPr>
        <w:t>ۡ</w:t>
      </w:r>
      <w:r w:rsidR="00F3308F" w:rsidRPr="00E53A01">
        <w:rPr>
          <w:rStyle w:val="Char7"/>
          <w:rtl/>
        </w:rPr>
        <w:t xml:space="preserve"> </w:t>
      </w:r>
      <w:r w:rsidR="00F3308F" w:rsidRPr="00E53A01">
        <w:rPr>
          <w:rStyle w:val="Char7"/>
          <w:rFonts w:hint="eastAsia"/>
          <w:rtl/>
        </w:rPr>
        <w:t>رُسُلُهُم</w:t>
      </w:r>
      <w:r w:rsidR="00F3308F" w:rsidRPr="00E53A01">
        <w:rPr>
          <w:rStyle w:val="Char7"/>
          <w:rFonts w:hint="cs"/>
          <w:rtl/>
        </w:rPr>
        <w:t>ۡ</w:t>
      </w:r>
      <w:r w:rsidR="00F3308F" w:rsidRPr="00E53A01">
        <w:rPr>
          <w:rStyle w:val="Char7"/>
          <w:rtl/>
        </w:rPr>
        <w:t xml:space="preserve"> </w:t>
      </w:r>
      <w:r w:rsidR="00F3308F" w:rsidRPr="00E53A01">
        <w:rPr>
          <w:rStyle w:val="Char7"/>
          <w:rFonts w:hint="eastAsia"/>
          <w:rtl/>
        </w:rPr>
        <w:t>إِن</w:t>
      </w:r>
      <w:r w:rsidR="00F3308F" w:rsidRPr="00E53A01">
        <w:rPr>
          <w:rStyle w:val="Char7"/>
          <w:rtl/>
        </w:rPr>
        <w:t xml:space="preserve"> </w:t>
      </w:r>
      <w:r w:rsidR="00F3308F" w:rsidRPr="00E53A01">
        <w:rPr>
          <w:rStyle w:val="Char7"/>
          <w:rFonts w:hint="eastAsia"/>
          <w:rtl/>
        </w:rPr>
        <w:t>نَّح</w:t>
      </w:r>
      <w:r w:rsidR="00F3308F" w:rsidRPr="00E53A01">
        <w:rPr>
          <w:rStyle w:val="Char7"/>
          <w:rFonts w:hint="cs"/>
          <w:rtl/>
        </w:rPr>
        <w:t>ۡ</w:t>
      </w:r>
      <w:r w:rsidR="00F3308F" w:rsidRPr="00E53A01">
        <w:rPr>
          <w:rStyle w:val="Char7"/>
          <w:rFonts w:hint="eastAsia"/>
          <w:rtl/>
        </w:rPr>
        <w:t>نُ</w:t>
      </w:r>
      <w:r w:rsidR="00F3308F" w:rsidRPr="00E53A01">
        <w:rPr>
          <w:rStyle w:val="Char7"/>
          <w:rtl/>
        </w:rPr>
        <w:t xml:space="preserve"> </w:t>
      </w:r>
      <w:r w:rsidR="00F3308F" w:rsidRPr="00E53A01">
        <w:rPr>
          <w:rStyle w:val="Char7"/>
          <w:rFonts w:hint="eastAsia"/>
          <w:rtl/>
        </w:rPr>
        <w:t>إِلَّا</w:t>
      </w:r>
      <w:r w:rsidR="00F3308F" w:rsidRPr="00E53A01">
        <w:rPr>
          <w:rStyle w:val="Char7"/>
          <w:rtl/>
        </w:rPr>
        <w:t xml:space="preserve"> </w:t>
      </w:r>
      <w:r w:rsidR="00F3308F" w:rsidRPr="00E53A01">
        <w:rPr>
          <w:rStyle w:val="Char7"/>
          <w:rFonts w:hint="eastAsia"/>
          <w:rtl/>
        </w:rPr>
        <w:t>بَشَر</w:t>
      </w:r>
      <w:r w:rsidR="00F3308F" w:rsidRPr="00E53A01">
        <w:rPr>
          <w:rStyle w:val="Char7"/>
          <w:rFonts w:hint="cs"/>
          <w:rtl/>
        </w:rPr>
        <w:t>ٞ</w:t>
      </w:r>
      <w:r w:rsidR="00F3308F" w:rsidRPr="00E53A01">
        <w:rPr>
          <w:rStyle w:val="Char7"/>
          <w:rtl/>
        </w:rPr>
        <w:t xml:space="preserve"> </w:t>
      </w:r>
      <w:r w:rsidR="00F3308F" w:rsidRPr="00E53A01">
        <w:rPr>
          <w:rStyle w:val="Char7"/>
          <w:rFonts w:hint="eastAsia"/>
          <w:rtl/>
        </w:rPr>
        <w:t>مِّث</w:t>
      </w:r>
      <w:r w:rsidR="00F3308F" w:rsidRPr="00E53A01">
        <w:rPr>
          <w:rStyle w:val="Char7"/>
          <w:rFonts w:hint="cs"/>
          <w:rtl/>
        </w:rPr>
        <w:t>ۡ</w:t>
      </w:r>
      <w:r w:rsidR="00F3308F" w:rsidRPr="00E53A01">
        <w:rPr>
          <w:rStyle w:val="Char7"/>
          <w:rFonts w:hint="eastAsia"/>
          <w:rtl/>
        </w:rPr>
        <w:t>لُكُم</w:t>
      </w:r>
      <w:r w:rsidR="00F3308F" w:rsidRPr="00E53A01">
        <w:rPr>
          <w:rStyle w:val="Char7"/>
          <w:rFonts w:hint="cs"/>
          <w:rtl/>
        </w:rPr>
        <w:t>ۡ</w:t>
      </w:r>
      <w:r w:rsidRPr="00E53A01">
        <w:rPr>
          <w:rFonts w:ascii="Times New Roman" w:hAnsi="Times New Roman" w:cs="Traditional Arabic" w:hint="cs"/>
          <w:szCs w:val="28"/>
          <w:rtl/>
        </w:rPr>
        <w:t>﴾</w:t>
      </w:r>
      <w:r w:rsidR="00F3308F" w:rsidRPr="00E53A01">
        <w:rPr>
          <w:rFonts w:ascii="KFGQPC Uthman Taha Naskh" w:cs="KFGQPC Uthman Taha Naskh"/>
          <w:rtl/>
        </w:rPr>
        <w:t xml:space="preserve"> </w:t>
      </w:r>
      <w:r w:rsidR="00F3308F" w:rsidRPr="00E53A01">
        <w:rPr>
          <w:rStyle w:val="Char9"/>
          <w:rtl/>
        </w:rPr>
        <w:t>[</w:t>
      </w:r>
      <w:r w:rsidR="00F3308F" w:rsidRPr="00E53A01">
        <w:rPr>
          <w:rStyle w:val="Char9"/>
          <w:rFonts w:hint="eastAsia"/>
          <w:rtl/>
        </w:rPr>
        <w:t>ابراهيم</w:t>
      </w:r>
      <w:r w:rsidR="00F3308F" w:rsidRPr="00E53A01">
        <w:rPr>
          <w:rStyle w:val="Char9"/>
          <w:rtl/>
        </w:rPr>
        <w:t xml:space="preserve">: </w:t>
      </w:r>
      <w:r w:rsidR="00F3308F" w:rsidRPr="00E53A01">
        <w:rPr>
          <w:rStyle w:val="Char9"/>
          <w:rFonts w:hint="cs"/>
          <w:rtl/>
        </w:rPr>
        <w:t>١١</w:t>
      </w:r>
      <w:r w:rsidR="00F3308F"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پيامبرانشان گفتند ما هم مثل شما بشري بیش نيستيم. </w:t>
      </w:r>
    </w:p>
    <w:p w:rsidR="00862C49" w:rsidRDefault="007C63BC" w:rsidP="00896AB6">
      <w:pPr>
        <w:pStyle w:val="StyleComplexBLotus12ptJustifiedFirstline05cmCharChar"/>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 نيز</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w:t>
      </w:r>
      <w:r w:rsidR="00F3308F" w:rsidRPr="00E53A01">
        <w:rPr>
          <w:rFonts w:ascii="KFGQPC Uthman Taha Naskh" w:cs="KFGQPC Uthman Taha Naskh" w:hint="cs"/>
          <w:rtl/>
        </w:rPr>
        <w:t xml:space="preserve"> </w:t>
      </w:r>
    </w:p>
    <w:p w:rsidR="00862C49" w:rsidRPr="00081FF6" w:rsidRDefault="00150832" w:rsidP="00862C49">
      <w:pPr>
        <w:pStyle w:val="StyleComplexBLotus12ptJustifiedFirstline05cmCharChar"/>
        <w:spacing w:line="240" w:lineRule="auto"/>
        <w:ind w:left="340" w:firstLine="0"/>
        <w:rPr>
          <w:rFonts w:ascii="Times New Roman" w:hAnsi="Times New Roman" w:cs="B Lotus" w:hint="cs"/>
          <w:spacing w:val="-4"/>
          <w:sz w:val="30"/>
          <w:szCs w:val="28"/>
          <w:rtl/>
          <w:lang w:bidi="fa-IR"/>
        </w:rPr>
      </w:pPr>
      <w:r w:rsidRPr="00081FF6">
        <w:rPr>
          <w:rFonts w:ascii="KFGQPC Uthman Taha Naskh" w:cs="Traditional Arabic" w:hint="cs"/>
          <w:spacing w:val="-4"/>
          <w:szCs w:val="28"/>
          <w:rtl/>
        </w:rPr>
        <w:t>﴿</w:t>
      </w:r>
      <w:r w:rsidR="00F3308F" w:rsidRPr="00081FF6">
        <w:rPr>
          <w:rStyle w:val="Char7"/>
          <w:rFonts w:hint="eastAsia"/>
          <w:spacing w:val="-4"/>
          <w:rtl/>
        </w:rPr>
        <w:t>قُل</w:t>
      </w:r>
      <w:r w:rsidR="00F3308F" w:rsidRPr="00081FF6">
        <w:rPr>
          <w:rStyle w:val="Char7"/>
          <w:rFonts w:hint="cs"/>
          <w:spacing w:val="-4"/>
          <w:rtl/>
        </w:rPr>
        <w:t>ۡ</w:t>
      </w:r>
      <w:r w:rsidR="00F3308F" w:rsidRPr="00081FF6">
        <w:rPr>
          <w:rStyle w:val="Char7"/>
          <w:spacing w:val="-4"/>
          <w:rtl/>
        </w:rPr>
        <w:t xml:space="preserve"> </w:t>
      </w:r>
      <w:r w:rsidR="00F3308F" w:rsidRPr="00081FF6">
        <w:rPr>
          <w:rStyle w:val="Char7"/>
          <w:rFonts w:hint="eastAsia"/>
          <w:spacing w:val="-4"/>
          <w:rtl/>
        </w:rPr>
        <w:t>إِنَّمَا</w:t>
      </w:r>
      <w:r w:rsidR="00F3308F" w:rsidRPr="00081FF6">
        <w:rPr>
          <w:rStyle w:val="Char7"/>
          <w:rFonts w:hint="cs"/>
          <w:spacing w:val="-4"/>
          <w:rtl/>
        </w:rPr>
        <w:t>ٓ</w:t>
      </w:r>
      <w:r w:rsidR="00F3308F" w:rsidRPr="00081FF6">
        <w:rPr>
          <w:rStyle w:val="Char7"/>
          <w:spacing w:val="-4"/>
          <w:rtl/>
        </w:rPr>
        <w:t xml:space="preserve"> </w:t>
      </w:r>
      <w:r w:rsidR="00F3308F" w:rsidRPr="00081FF6">
        <w:rPr>
          <w:rStyle w:val="Char7"/>
          <w:rFonts w:hint="eastAsia"/>
          <w:spacing w:val="-4"/>
          <w:rtl/>
        </w:rPr>
        <w:t>أَنَا</w:t>
      </w:r>
      <w:r w:rsidR="00F3308F" w:rsidRPr="00081FF6">
        <w:rPr>
          <w:rStyle w:val="Char7"/>
          <w:rFonts w:hint="cs"/>
          <w:spacing w:val="-4"/>
          <w:rtl/>
        </w:rPr>
        <w:t>۠</w:t>
      </w:r>
      <w:r w:rsidR="00F3308F" w:rsidRPr="00081FF6">
        <w:rPr>
          <w:rStyle w:val="Char7"/>
          <w:spacing w:val="-4"/>
          <w:rtl/>
        </w:rPr>
        <w:t xml:space="preserve"> </w:t>
      </w:r>
      <w:r w:rsidR="00F3308F" w:rsidRPr="00081FF6">
        <w:rPr>
          <w:rStyle w:val="Char7"/>
          <w:rFonts w:hint="eastAsia"/>
          <w:spacing w:val="-4"/>
          <w:rtl/>
        </w:rPr>
        <w:t>بَشَر</w:t>
      </w:r>
      <w:r w:rsidR="00F3308F" w:rsidRPr="00081FF6">
        <w:rPr>
          <w:rStyle w:val="Char7"/>
          <w:rFonts w:hint="cs"/>
          <w:spacing w:val="-4"/>
          <w:rtl/>
        </w:rPr>
        <w:t>ٞ</w:t>
      </w:r>
      <w:r w:rsidR="00F3308F" w:rsidRPr="00081FF6">
        <w:rPr>
          <w:rStyle w:val="Char7"/>
          <w:spacing w:val="-4"/>
          <w:rtl/>
        </w:rPr>
        <w:t xml:space="preserve"> </w:t>
      </w:r>
      <w:r w:rsidR="00F3308F" w:rsidRPr="00081FF6">
        <w:rPr>
          <w:rStyle w:val="Char7"/>
          <w:rFonts w:hint="eastAsia"/>
          <w:spacing w:val="-4"/>
          <w:rtl/>
        </w:rPr>
        <w:t>مِّث</w:t>
      </w:r>
      <w:r w:rsidR="00F3308F" w:rsidRPr="00081FF6">
        <w:rPr>
          <w:rStyle w:val="Char7"/>
          <w:rFonts w:hint="cs"/>
          <w:spacing w:val="-4"/>
          <w:rtl/>
        </w:rPr>
        <w:t>ۡ</w:t>
      </w:r>
      <w:r w:rsidR="00F3308F" w:rsidRPr="00081FF6">
        <w:rPr>
          <w:rStyle w:val="Char7"/>
          <w:rFonts w:hint="eastAsia"/>
          <w:spacing w:val="-4"/>
          <w:rtl/>
        </w:rPr>
        <w:t>لُكُم</w:t>
      </w:r>
      <w:r w:rsidR="00F3308F" w:rsidRPr="00081FF6">
        <w:rPr>
          <w:rStyle w:val="Char7"/>
          <w:rFonts w:hint="cs"/>
          <w:spacing w:val="-4"/>
          <w:rtl/>
        </w:rPr>
        <w:t>ۡ</w:t>
      </w:r>
      <w:r w:rsidRPr="00081FF6">
        <w:rPr>
          <w:rFonts w:ascii="Times New Roman" w:hAnsi="Times New Roman" w:cs="Traditional Arabic" w:hint="cs"/>
          <w:spacing w:val="-4"/>
          <w:szCs w:val="28"/>
          <w:rtl/>
        </w:rPr>
        <w:t>﴾</w:t>
      </w:r>
      <w:r w:rsidR="00F3308F" w:rsidRPr="00081FF6">
        <w:rPr>
          <w:rFonts w:ascii="KFGQPC Uthman Taha Naskh" w:cs="KFGQPC Uthman Taha Naskh"/>
          <w:spacing w:val="-4"/>
          <w:rtl/>
        </w:rPr>
        <w:t xml:space="preserve"> </w:t>
      </w:r>
      <w:r w:rsidR="00F3308F" w:rsidRPr="00081FF6">
        <w:rPr>
          <w:rStyle w:val="Char9"/>
          <w:spacing w:val="-4"/>
          <w:rtl/>
        </w:rPr>
        <w:t>[</w:t>
      </w:r>
      <w:r w:rsidR="00F3308F" w:rsidRPr="00081FF6">
        <w:rPr>
          <w:rStyle w:val="Char9"/>
          <w:rFonts w:hint="eastAsia"/>
          <w:spacing w:val="-4"/>
          <w:rtl/>
        </w:rPr>
        <w:t>الكهف</w:t>
      </w:r>
      <w:r w:rsidR="00F3308F" w:rsidRPr="00081FF6">
        <w:rPr>
          <w:rStyle w:val="Char9"/>
          <w:spacing w:val="-4"/>
          <w:rtl/>
        </w:rPr>
        <w:t xml:space="preserve">: </w:t>
      </w:r>
      <w:r w:rsidR="00F3308F" w:rsidRPr="00081FF6">
        <w:rPr>
          <w:rStyle w:val="Char9"/>
          <w:rFonts w:hint="cs"/>
          <w:spacing w:val="-4"/>
          <w:rtl/>
        </w:rPr>
        <w:t>١١٠</w:t>
      </w:r>
      <w:r w:rsidR="00F3308F" w:rsidRPr="00081FF6">
        <w:rPr>
          <w:rStyle w:val="Char9"/>
          <w:spacing w:val="-4"/>
          <w:rtl/>
        </w:rPr>
        <w:t>]</w:t>
      </w:r>
      <w:r w:rsidR="0090456A" w:rsidRPr="00081FF6">
        <w:rPr>
          <w:rFonts w:ascii="KFGQPC Uthman Taha Naskh" w:cs="KFGQPC Uthman Taha Naskh"/>
          <w:spacing w:val="-4"/>
          <w:rtl/>
        </w:rPr>
        <w:t xml:space="preserve"> </w:t>
      </w:r>
      <w:r w:rsidR="007C63BC" w:rsidRPr="00081FF6">
        <w:rPr>
          <w:rFonts w:ascii="Times New Roman" w:hAnsi="Times New Roman" w:cs="B Lotus" w:hint="cs"/>
          <w:spacing w:val="-4"/>
          <w:sz w:val="30"/>
          <w:szCs w:val="28"/>
          <w:rtl/>
          <w:lang w:bidi="fa-IR"/>
        </w:rPr>
        <w:t xml:space="preserve">یعنی بگو که من بشري مانند شما هستم.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آیا</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بینی آن غلوی که در حق ائمه در این زیارتنام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گنجانده شده است؟ تا جایی غلو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مقام</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از پیامبران الهی بالاتر برده و با صریح قرآن به مخالفت برخاسته</w:t>
      </w:r>
      <w:r w:rsidR="0042690B" w:rsidRPr="00E53A01">
        <w:rPr>
          <w:rFonts w:ascii="Times New Roman" w:hAnsi="Times New Roman" w:cs="B Lotus" w:hint="cs"/>
          <w:sz w:val="30"/>
          <w:szCs w:val="28"/>
          <w:rtl/>
          <w:lang w:bidi="fa-IR"/>
        </w:rPr>
        <w:t>‌اند!</w:t>
      </w:r>
      <w:r w:rsidRPr="00E53A01">
        <w:rPr>
          <w:rFonts w:ascii="Times New Roman" w:hAnsi="Times New Roman" w:cs="B Lotus" w:hint="cs"/>
          <w:sz w:val="30"/>
          <w:szCs w:val="28"/>
          <w:rtl/>
          <w:lang w:bidi="fa-IR"/>
        </w:rPr>
        <w:t>.</w:t>
      </w:r>
    </w:p>
    <w:p w:rsidR="007C63BC" w:rsidRPr="00E921EA"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E921EA">
        <w:rPr>
          <w:rFonts w:ascii="Times New Roman" w:hAnsi="Times New Roman" w:cs="B Lotus" w:hint="cs"/>
          <w:spacing w:val="-2"/>
          <w:sz w:val="30"/>
          <w:szCs w:val="28"/>
          <w:rtl/>
          <w:lang w:bidi="fa-IR"/>
        </w:rPr>
        <w:t xml:space="preserve">رسول خدا </w:t>
      </w:r>
      <w:r w:rsidR="00194A38" w:rsidRPr="00E921EA">
        <w:rPr>
          <w:rFonts w:ascii="Abo-thar" w:hAnsi="Abo-thar" w:cs="CTraditional Arabic" w:hint="cs"/>
          <w:color w:val="000000"/>
          <w:spacing w:val="-2"/>
          <w:sz w:val="30"/>
          <w:szCs w:val="28"/>
          <w:rtl/>
          <w:lang w:bidi="fa-IR"/>
        </w:rPr>
        <w:t>ص</w:t>
      </w:r>
      <w:r w:rsidRPr="00E921EA">
        <w:rPr>
          <w:rFonts w:ascii="Times New Roman" w:hAnsi="Times New Roman" w:cs="B Lotus" w:hint="cs"/>
          <w:spacing w:val="-2"/>
          <w:sz w:val="30"/>
          <w:szCs w:val="28"/>
          <w:rtl/>
          <w:lang w:bidi="fa-IR"/>
        </w:rPr>
        <w:t xml:space="preserve"> بشري بوده از نوع و جنس دیگران و امتيازي بر بقیه نداشته است به جز آنکه در کنار بشر بودنش از جانب خداوند حق بر او وحی نازل</w:t>
      </w:r>
      <w:r w:rsidR="0021340B" w:rsidRPr="00E921EA">
        <w:rPr>
          <w:rFonts w:ascii="Times New Roman" w:hAnsi="Times New Roman" w:cs="B Lotus" w:hint="cs"/>
          <w:spacing w:val="-2"/>
          <w:sz w:val="30"/>
          <w:szCs w:val="28"/>
          <w:rtl/>
          <w:lang w:bidi="fa-IR"/>
        </w:rPr>
        <w:t xml:space="preserve"> می‌ش</w:t>
      </w:r>
      <w:r w:rsidRPr="00E921EA">
        <w:rPr>
          <w:rFonts w:ascii="Times New Roman" w:hAnsi="Times New Roman" w:cs="B Lotus" w:hint="cs"/>
          <w:spacing w:val="-2"/>
          <w:sz w:val="30"/>
          <w:szCs w:val="28"/>
          <w:rtl/>
          <w:lang w:bidi="fa-IR"/>
        </w:rPr>
        <w:t>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از دیگر جملات کفر آمیز و خرافات این زيارتنامه این است که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«أودعكم مواريث الأنبياء كتابوت الحكمة وسيف المرتضى»</w:t>
      </w:r>
      <w:r w:rsidRPr="00964122">
        <w:rPr>
          <w:rFonts w:ascii="Lotus Linotype" w:hAnsi="Lotus Linotype" w:cs="mylotus"/>
          <w:sz w:val="30"/>
          <w:szCs w:val="27"/>
          <w:rtl/>
          <w:lang w:bidi="fa-IR"/>
        </w:rPr>
        <w:t>،</w:t>
      </w:r>
      <w:r w:rsidRPr="00E53A01">
        <w:rPr>
          <w:rFonts w:ascii="Times New Roman" w:hAnsi="Times New Roman" w:cs="B Lotus" w:hint="cs"/>
          <w:sz w:val="30"/>
          <w:szCs w:val="28"/>
          <w:rtl/>
          <w:lang w:bidi="fa-IR"/>
        </w:rPr>
        <w:t xml:space="preserve"> که در آن شمشیر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در رديف مواريث انبياء قرار داده است، و شايد مي‌خواسته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از زمره انبياء قلمداد کند. و می</w:t>
      </w:r>
      <w:r w:rsidRPr="00E53A01">
        <w:rPr>
          <w:rFonts w:ascii="Lotus Linotype" w:hAnsi="Lotus Linotype" w:cs="B Lotus"/>
          <w:color w:val="000000"/>
          <w:sz w:val="30"/>
          <w:szCs w:val="28"/>
          <w:rtl/>
          <w:lang w:bidi="fa-IR"/>
        </w:rPr>
        <w:t>‌</w:t>
      </w:r>
      <w:r w:rsidR="001240FE" w:rsidRPr="00E53A01">
        <w:rPr>
          <w:rFonts w:ascii="Times New Roman" w:hAnsi="Times New Roman" w:cs="B Lotus" w:hint="cs"/>
          <w:sz w:val="30"/>
          <w:szCs w:val="28"/>
          <w:rtl/>
          <w:lang w:bidi="fa-IR"/>
        </w:rPr>
        <w:t>بینی</w:t>
      </w:r>
      <w:r w:rsidRPr="00E53A01">
        <w:rPr>
          <w:rFonts w:ascii="Times New Roman" w:hAnsi="Times New Roman" w:cs="B Lotus" w:hint="cs"/>
          <w:sz w:val="30"/>
          <w:szCs w:val="28"/>
          <w:rtl/>
          <w:lang w:bidi="fa-IR"/>
        </w:rPr>
        <w:t>م که در اين</w:t>
      </w:r>
      <w:r w:rsidR="001240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مفصل تملق و مداحي کرده و اين کاري است که خدا از آن نهي نموده و هيچ امامي به اين کارها راضي نيست. وقتي در صفين يکي از اصحاب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از آن حضرت ستايش کرد، جنابش از آن شخص منزجر شده و فرمود: </w:t>
      </w:r>
      <w:r w:rsidRPr="00E53A01">
        <w:rPr>
          <w:rFonts w:ascii="Lotus Linotype" w:hAnsi="Lotus Linotype" w:cs="mylotus"/>
          <w:b/>
          <w:bCs/>
          <w:sz w:val="27"/>
          <w:szCs w:val="26"/>
          <w:rtl/>
          <w:lang w:bidi="fa-IR"/>
        </w:rPr>
        <w:t>«إن من حق من عظّم جلال الله في نفسه وجل موضعه من قلبه أن يصغّر عنده لعظم ذلك كل ما سواه ...وقد كرهت أن يكون جال في ظنكم أني أحب الإطراء</w:t>
      </w:r>
      <w:r w:rsidR="00EC3026"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واستماع الثّناء ولست بحمد الله كذلك»</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یعنی شايسته است کسي که جلال پروردگار در خود بزرگ می</w:t>
      </w:r>
      <w:r w:rsidR="001240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بیند و مقام حق در دلش عظمت دارد، همه چيز جز حق در نظرش به سبب عظمت الهي کوچک آيد... و من نمي</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‌پسندم که از ذهنتان بگذرد که مدح و ستايش خويش و شنيدن ثناي خود را دوست ‌دارم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سپاس آن خدايی را که چنين نيستم</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43"/>
      </w:r>
      <w:r w:rsidR="00EC3026" w:rsidRPr="00E53A01">
        <w:rPr>
          <w:rStyle w:val="FootnoteReference"/>
          <w:rFonts w:ascii="Times New Roman" w:hAnsi="Times New Roman" w:cs="B Lotus"/>
          <w:sz w:val="28"/>
          <w:szCs w:val="28"/>
          <w:rtl/>
          <w:lang w:bidi="fa-IR"/>
        </w:rPr>
        <w:t>)</w:t>
      </w:r>
      <w:r w:rsidRPr="00E53A01">
        <w:rPr>
          <w:rFonts w:ascii="Times New Roman" w:hAnsi="Times New Roman" w:cs="B Lotus" w:hint="cs"/>
          <w:sz w:val="30"/>
          <w:szCs w:val="28"/>
          <w:rtl/>
          <w:lang w:bidi="fa-IR"/>
        </w:rPr>
        <w:t>. البته لازم به ذکر است که تمام ائمه اين چنين بود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p>
    <w:p w:rsidR="00081FF6"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عجیب است که </w:t>
      </w:r>
      <w:r w:rsidR="008D3ABC" w:rsidRPr="00E53A01">
        <w:rPr>
          <w:rFonts w:ascii="Times New Roman" w:hAnsi="Times New Roman" w:cs="B Lotus" w:hint="cs"/>
          <w:sz w:val="30"/>
          <w:szCs w:val="28"/>
          <w:rtl/>
          <w:lang w:bidi="fa-IR"/>
        </w:rPr>
        <w:t>راویان</w:t>
      </w:r>
      <w:r w:rsidRPr="00E53A01">
        <w:rPr>
          <w:rFonts w:ascii="Times New Roman" w:hAnsi="Times New Roman" w:cs="B Lotus" w:hint="cs"/>
          <w:sz w:val="30"/>
          <w:szCs w:val="28"/>
          <w:rtl/>
          <w:lang w:bidi="fa-IR"/>
        </w:rPr>
        <w:t xml:space="preserve"> با چنين زياراتی که پر از رسوایی است توقع دارند همواره مردم به</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مشغول باشند و لذا سعی </w:t>
      </w:r>
      <w:r w:rsidR="001240FE" w:rsidRPr="00E53A01">
        <w:rPr>
          <w:rFonts w:ascii="Times New Roman" w:hAnsi="Times New Roman" w:cs="B Lotus" w:hint="cs"/>
          <w:sz w:val="30"/>
          <w:szCs w:val="28"/>
          <w:rtl/>
          <w:lang w:bidi="fa-IR"/>
        </w:rPr>
        <w:t>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که در روزهای خاصی خوانده شود و بدین سبب تقريباً يک پنجم سال را از ايام مخصوصه قرار داد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مجلسي در بحار از هر عالمي به سليقه خود زيارتنام</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ساخته و در کتابش</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جمع کرده است، حال آن</w:t>
      </w:r>
      <w:r w:rsidR="001240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اهل تحقيق مي‌دانند تمام اذن</w:t>
      </w:r>
      <w:r w:rsidR="001240FE"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(اجازه) دخول</w:t>
      </w:r>
      <w:r w:rsidR="001240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فاقد مدرک صحيح است. مجلسي از «کامل الزياره» تالیف ابن قولويه نيز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هایي براي حضرت حمزه و ابراهيم فرزند کوچک حضرت رسول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ذکر کرده که فاقد سند است! در همين</w:t>
      </w:r>
      <w:r w:rsidR="001240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از راوي جعالي و کذابی به نام «سهل بن زياد» روايتي آورده که امير‌المؤمنين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 «من و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در مسجد فضيح نشسته بوديم که رسول خدا سرش را در کنار من گذاشت و خوابيد تا اينکه وقت نماز عصر شد و من دلم نیامد که سر رسول خدا را حرکت دهم و بر زمين بگذارم تا برخيزم و نماز عصر بخوانم، صبر کردم تا اين</w:t>
      </w:r>
      <w:r w:rsidR="001240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وقت نماز عصر فوت شد و رسول خدا بيدار شد و گفت: علي نماز خواندي؟ گفتم نه، فرمود چرا؟ گفتم: نخواستم شما را اذيت کنم، سپس رسول خدا برخاست و رو به قبله دست</w:t>
      </w:r>
      <w:r w:rsidR="001240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خود را بلند کرد و گفت خدايا خورشيد را برگردان تا علي نماز بخواند، سپس خورشيد برگشت به وقت عصر تا من نماز خواندم، آن</w:t>
      </w:r>
      <w:r w:rsidR="001240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گاه مانند ستار</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غروب کرد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اين راوي خواسته براي امام معجزه بتراشد، اما فکر نکرده که مقام و خلوص علي </w:t>
      </w:r>
      <w:r w:rsidR="00194A38" w:rsidRPr="00E53A01">
        <w:rPr>
          <w:rFonts w:ascii="Times New Roman" w:hAnsi="Times New Roman" w:cs="CTraditional Arabic" w:hint="cs"/>
          <w:sz w:val="30"/>
          <w:szCs w:val="28"/>
          <w:rtl/>
          <w:lang w:bidi="fa-IR"/>
        </w:rPr>
        <w:t>÷</w:t>
      </w:r>
      <w:r w:rsidR="00EB2239"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را از يک مسلمان پايين</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 xml:space="preserve">تر قرار داده است، زيرا حضرت امير ترک نماز را که حرام است مرتکب شده تا رسول خدا بيدار نگردد، آيا برای هيچ مسلماني هرچند ضعيف الايمان باشد درست است در مورد پيامبر فداکار و عظيم‌ الشأن اسلام چنين گامي بر </w:t>
      </w:r>
      <w:r w:rsidR="00F85583" w:rsidRPr="00E53A01">
        <w:rPr>
          <w:rFonts w:ascii="Times New Roman" w:hAnsi="Times New Roman" w:cs="B Lotus" w:hint="cs"/>
          <w:sz w:val="30"/>
          <w:szCs w:val="28"/>
          <w:rtl/>
          <w:lang w:bidi="fa-IR"/>
        </w:rPr>
        <w:t>می‌دار</w:t>
      </w:r>
      <w:r w:rsidRPr="00E53A01">
        <w:rPr>
          <w:rFonts w:ascii="Times New Roman" w:hAnsi="Times New Roman" w:cs="B Lotus" w:hint="cs"/>
          <w:sz w:val="30"/>
          <w:szCs w:val="28"/>
          <w:rtl/>
          <w:lang w:bidi="fa-IR"/>
        </w:rPr>
        <w:t xml:space="preserve">د تا آن حضرت راضي شود در آن کار نماز مؤمني قضا شود ولي او از خواب عصر خويش بيدار نشود، که این راوي جاهل درباره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چنين داستاني ساخته است؟! يقيناً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با معرفتي که به احوال پيغمبر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داشته بيش از ديگران معتقد بوده که رسول الله از قضا شدن نمازش ناراحت خواهد شد و قطعا</w:t>
      </w:r>
      <w:r w:rsidR="001479A6"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حضرت علي، عصيان ترک نماز را که نه متضمن ثواب بود و هم موجب رنج و ناراحتي پيامبر مي‌شد و در يک کلام کاري بود مبغوض خدا و رسولش مرتکب ن</w:t>
      </w:r>
      <w:r w:rsidR="00936289" w:rsidRPr="00E53A01">
        <w:rPr>
          <w:rFonts w:ascii="Times New Roman" w:hAnsi="Times New Roman" w:cs="B Lotus" w:hint="cs"/>
          <w:sz w:val="30"/>
          <w:szCs w:val="28"/>
          <w:rtl/>
          <w:lang w:bidi="fa-IR"/>
        </w:rPr>
        <w:t>مي‌شد</w:t>
      </w:r>
      <w:r w:rsidRPr="00E53A01">
        <w:rPr>
          <w:rFonts w:ascii="Times New Roman" w:hAnsi="Times New Roman" w:cs="B Lotus" w:hint="cs"/>
          <w:sz w:val="30"/>
          <w:szCs w:val="28"/>
          <w:rtl/>
          <w:lang w:bidi="fa-IR"/>
        </w:rPr>
        <w:t>، پس چگونه ممکن است خداوند براي کسي که مرتکب عصيان عمدي ترک نماز شده، خورشيد را بازگرداند؟ ديگر آنکه زمان از دست رفته قابل برگشت نيست و چون خورشيد غروب کرد و زمان عصر گذشت، با بازگشت مجدد خورشيد احياء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بلکه رجوع خورشيد در زمان ديگري غير از زمان قبلي واقع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و اساساً اگر علي وظيف</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ش در آن لحظه به خاطر پیامبر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ترک نماز بوده، ديگر لزومي به برگشت خورشيد نيست. این راوي دروغگو اصلا</w:t>
      </w:r>
      <w:r w:rsidR="001479A6"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نفهميده که چه مي‌بافد! جالب</w:t>
      </w:r>
      <w:r w:rsidR="001479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 اين</w:t>
      </w:r>
      <w:r w:rsidR="001479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چرا هیچ یک از مردم متوجه بازگشت خورشيد و غروب دوباره آن نشدند مگر </w:t>
      </w:r>
      <w:r w:rsidR="00EB2239" w:rsidRPr="00E53A01">
        <w:rPr>
          <w:rFonts w:ascii="Times New Roman" w:hAnsi="Times New Roman" w:cs="B Lotus" w:hint="cs"/>
          <w:sz w:val="30"/>
          <w:szCs w:val="28"/>
          <w:rtl/>
          <w:lang w:bidi="fa-IR"/>
        </w:rPr>
        <w:t xml:space="preserve">آن غلو کننده کذاب </w:t>
      </w:r>
      <w:r w:rsidRPr="00E53A01">
        <w:rPr>
          <w:rFonts w:ascii="Times New Roman" w:hAnsi="Times New Roman" w:cs="B Lotus" w:hint="cs"/>
          <w:sz w:val="30"/>
          <w:szCs w:val="28"/>
          <w:rtl/>
          <w:lang w:bidi="fa-IR"/>
        </w:rPr>
        <w:t>«سهل بن زياد»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علاوه بر اين آيا حديث مذکور با قرآن کريم موافق است؟ خداوند مي‌فرمايد: </w:t>
      </w:r>
    </w:p>
    <w:p w:rsidR="00081FF6" w:rsidRDefault="00150832" w:rsidP="00081FF6">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D1111" w:rsidRPr="00E53A01">
        <w:rPr>
          <w:rStyle w:val="Char7"/>
          <w:rFonts w:hint="eastAsia"/>
          <w:rtl/>
        </w:rPr>
        <w:t>وَسَخَّرَ</w:t>
      </w:r>
      <w:r w:rsidR="004D1111" w:rsidRPr="00E53A01">
        <w:rPr>
          <w:rStyle w:val="Char7"/>
          <w:rtl/>
        </w:rPr>
        <w:t xml:space="preserve"> </w:t>
      </w:r>
      <w:r w:rsidR="004D1111" w:rsidRPr="00E53A01">
        <w:rPr>
          <w:rStyle w:val="Char7"/>
          <w:rFonts w:hint="eastAsia"/>
          <w:rtl/>
        </w:rPr>
        <w:t>لَكُمُ</w:t>
      </w:r>
      <w:r w:rsidR="004D1111" w:rsidRPr="00E53A01">
        <w:rPr>
          <w:rStyle w:val="Char7"/>
          <w:rtl/>
        </w:rPr>
        <w:t xml:space="preserve"> </w:t>
      </w:r>
      <w:r w:rsidR="004D1111" w:rsidRPr="00E53A01">
        <w:rPr>
          <w:rStyle w:val="Char7"/>
          <w:rFonts w:hint="cs"/>
          <w:rtl/>
        </w:rPr>
        <w:t>ٱ</w:t>
      </w:r>
      <w:r w:rsidR="004D1111" w:rsidRPr="00E53A01">
        <w:rPr>
          <w:rStyle w:val="Char7"/>
          <w:rFonts w:hint="eastAsia"/>
          <w:rtl/>
        </w:rPr>
        <w:t>لشَّم</w:t>
      </w:r>
      <w:r w:rsidR="004D1111" w:rsidRPr="00E53A01">
        <w:rPr>
          <w:rStyle w:val="Char7"/>
          <w:rFonts w:hint="cs"/>
          <w:rtl/>
        </w:rPr>
        <w:t>ۡ</w:t>
      </w:r>
      <w:r w:rsidR="004D1111" w:rsidRPr="00E53A01">
        <w:rPr>
          <w:rStyle w:val="Char7"/>
          <w:rFonts w:hint="eastAsia"/>
          <w:rtl/>
        </w:rPr>
        <w:t>سَ</w:t>
      </w:r>
      <w:r w:rsidR="004D1111" w:rsidRPr="00E53A01">
        <w:rPr>
          <w:rStyle w:val="Char7"/>
          <w:rtl/>
        </w:rPr>
        <w:t xml:space="preserve"> </w:t>
      </w:r>
      <w:r w:rsidR="004D1111" w:rsidRPr="00E53A01">
        <w:rPr>
          <w:rStyle w:val="Char7"/>
          <w:rFonts w:hint="eastAsia"/>
          <w:rtl/>
        </w:rPr>
        <w:t>وَ</w:t>
      </w:r>
      <w:r w:rsidR="004D1111" w:rsidRPr="00E53A01">
        <w:rPr>
          <w:rStyle w:val="Char7"/>
          <w:rFonts w:hint="cs"/>
          <w:rtl/>
        </w:rPr>
        <w:t>ٱ</w:t>
      </w:r>
      <w:r w:rsidR="004D1111" w:rsidRPr="00E53A01">
        <w:rPr>
          <w:rStyle w:val="Char7"/>
          <w:rFonts w:hint="eastAsia"/>
          <w:rtl/>
        </w:rPr>
        <w:t>ل</w:t>
      </w:r>
      <w:r w:rsidR="004D1111" w:rsidRPr="00E53A01">
        <w:rPr>
          <w:rStyle w:val="Char7"/>
          <w:rFonts w:hint="cs"/>
          <w:rtl/>
        </w:rPr>
        <w:t>ۡ</w:t>
      </w:r>
      <w:r w:rsidR="004D1111" w:rsidRPr="00E53A01">
        <w:rPr>
          <w:rStyle w:val="Char7"/>
          <w:rFonts w:hint="eastAsia"/>
          <w:rtl/>
        </w:rPr>
        <w:t>قَمَرَ</w:t>
      </w:r>
      <w:r w:rsidR="004D1111" w:rsidRPr="00E53A01">
        <w:rPr>
          <w:rStyle w:val="Char7"/>
          <w:rtl/>
        </w:rPr>
        <w:t xml:space="preserve"> </w:t>
      </w:r>
      <w:r w:rsidR="004D1111" w:rsidRPr="00E53A01">
        <w:rPr>
          <w:rStyle w:val="Char7"/>
          <w:rFonts w:hint="eastAsia"/>
          <w:rtl/>
        </w:rPr>
        <w:t>دَا</w:t>
      </w:r>
      <w:r w:rsidR="004D1111" w:rsidRPr="00E53A01">
        <w:rPr>
          <w:rStyle w:val="Char7"/>
          <w:rFonts w:hint="cs"/>
          <w:rtl/>
        </w:rPr>
        <w:t>ٓ</w:t>
      </w:r>
      <w:r w:rsidR="004D1111" w:rsidRPr="00E53A01">
        <w:rPr>
          <w:rStyle w:val="Char7"/>
          <w:rFonts w:hint="eastAsia"/>
          <w:rtl/>
        </w:rPr>
        <w:t>ئِبَي</w:t>
      </w:r>
      <w:r w:rsidR="004D1111" w:rsidRPr="00E53A01">
        <w:rPr>
          <w:rStyle w:val="Char7"/>
          <w:rFonts w:hint="cs"/>
          <w:rtl/>
        </w:rPr>
        <w:t>ۡ</w:t>
      </w:r>
      <w:r w:rsidR="004D1111" w:rsidRPr="00E53A01">
        <w:rPr>
          <w:rStyle w:val="Char7"/>
          <w:rFonts w:hint="eastAsia"/>
          <w:rtl/>
        </w:rPr>
        <w:t>نِ</w:t>
      </w:r>
      <w:r w:rsidRPr="00E53A01">
        <w:rPr>
          <w:rFonts w:ascii="Times New Roman" w:hAnsi="Times New Roman" w:cs="Traditional Arabic" w:hint="cs"/>
          <w:szCs w:val="28"/>
          <w:rtl/>
        </w:rPr>
        <w:t>﴾</w:t>
      </w:r>
      <w:r w:rsidR="004D1111" w:rsidRPr="00E53A01">
        <w:rPr>
          <w:rStyle w:val="Char9"/>
          <w:rtl/>
        </w:rPr>
        <w:t xml:space="preserve"> [</w:t>
      </w:r>
      <w:r w:rsidR="004D1111" w:rsidRPr="00E53A01">
        <w:rPr>
          <w:rStyle w:val="Char9"/>
          <w:rFonts w:hint="eastAsia"/>
          <w:rtl/>
        </w:rPr>
        <w:t>ابراهيم</w:t>
      </w:r>
      <w:r w:rsidR="004D1111" w:rsidRPr="00E53A01">
        <w:rPr>
          <w:rStyle w:val="Char9"/>
          <w:rtl/>
        </w:rPr>
        <w:t xml:space="preserve">: </w:t>
      </w:r>
      <w:r w:rsidR="004D1111" w:rsidRPr="00E53A01">
        <w:rPr>
          <w:rStyle w:val="Char9"/>
          <w:rFonts w:hint="cs"/>
          <w:rtl/>
        </w:rPr>
        <w:t>٣٣</w:t>
      </w:r>
      <w:r w:rsidR="004D1111"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1479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1479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(خداوند) برايتان خورشيد و ماه را که هر دو در مسیر خود در حرکت هستند، مسخر فرمود</w:t>
      </w:r>
      <w:r w:rsidR="001479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081FF6" w:rsidRDefault="007C63BC" w:rsidP="00E921EA">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و نيز مي‌فرمايد: </w:t>
      </w:r>
    </w:p>
    <w:p w:rsidR="007C63BC" w:rsidRPr="00E53A01" w:rsidRDefault="00150832" w:rsidP="00081FF6">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D1111" w:rsidRPr="00E53A01">
        <w:rPr>
          <w:rStyle w:val="Char7"/>
          <w:rFonts w:hint="eastAsia"/>
          <w:rtl/>
        </w:rPr>
        <w:t>وَ</w:t>
      </w:r>
      <w:r w:rsidR="004D1111" w:rsidRPr="00E53A01">
        <w:rPr>
          <w:rStyle w:val="Char7"/>
          <w:rFonts w:hint="cs"/>
          <w:rtl/>
        </w:rPr>
        <w:t>ٱ</w:t>
      </w:r>
      <w:r w:rsidR="004D1111" w:rsidRPr="00E53A01">
        <w:rPr>
          <w:rStyle w:val="Char7"/>
          <w:rFonts w:hint="eastAsia"/>
          <w:rtl/>
        </w:rPr>
        <w:t>لشَّم</w:t>
      </w:r>
      <w:r w:rsidR="004D1111" w:rsidRPr="00E53A01">
        <w:rPr>
          <w:rStyle w:val="Char7"/>
          <w:rFonts w:hint="cs"/>
          <w:rtl/>
        </w:rPr>
        <w:t>ۡ</w:t>
      </w:r>
      <w:r w:rsidR="004D1111" w:rsidRPr="00E53A01">
        <w:rPr>
          <w:rStyle w:val="Char7"/>
          <w:rFonts w:hint="eastAsia"/>
          <w:rtl/>
        </w:rPr>
        <w:t>سُ</w:t>
      </w:r>
      <w:r w:rsidR="004D1111" w:rsidRPr="00E53A01">
        <w:rPr>
          <w:rStyle w:val="Char7"/>
          <w:rtl/>
        </w:rPr>
        <w:t xml:space="preserve"> </w:t>
      </w:r>
      <w:r w:rsidR="004D1111" w:rsidRPr="00E53A01">
        <w:rPr>
          <w:rStyle w:val="Char7"/>
          <w:rFonts w:hint="eastAsia"/>
          <w:rtl/>
        </w:rPr>
        <w:t>تَج</w:t>
      </w:r>
      <w:r w:rsidR="004D1111" w:rsidRPr="00E53A01">
        <w:rPr>
          <w:rStyle w:val="Char7"/>
          <w:rFonts w:hint="cs"/>
          <w:rtl/>
        </w:rPr>
        <w:t>ۡ</w:t>
      </w:r>
      <w:r w:rsidR="004D1111" w:rsidRPr="00E53A01">
        <w:rPr>
          <w:rStyle w:val="Char7"/>
          <w:rFonts w:hint="eastAsia"/>
          <w:rtl/>
        </w:rPr>
        <w:t>رِي</w:t>
      </w:r>
      <w:r w:rsidR="004D1111" w:rsidRPr="00E53A01">
        <w:rPr>
          <w:rStyle w:val="Char7"/>
          <w:rtl/>
        </w:rPr>
        <w:t xml:space="preserve"> </w:t>
      </w:r>
      <w:r w:rsidR="004D1111" w:rsidRPr="00E53A01">
        <w:rPr>
          <w:rStyle w:val="Char7"/>
          <w:rFonts w:hint="eastAsia"/>
          <w:rtl/>
        </w:rPr>
        <w:t>لِمُس</w:t>
      </w:r>
      <w:r w:rsidR="004D1111" w:rsidRPr="00E53A01">
        <w:rPr>
          <w:rStyle w:val="Char7"/>
          <w:rFonts w:hint="cs"/>
          <w:rtl/>
        </w:rPr>
        <w:t>ۡ</w:t>
      </w:r>
      <w:r w:rsidR="004D1111" w:rsidRPr="00E53A01">
        <w:rPr>
          <w:rStyle w:val="Char7"/>
          <w:rFonts w:hint="eastAsia"/>
          <w:rtl/>
        </w:rPr>
        <w:t>تَقَرّ</w:t>
      </w:r>
      <w:r w:rsidR="004D1111" w:rsidRPr="00E53A01">
        <w:rPr>
          <w:rStyle w:val="Char7"/>
          <w:rFonts w:hint="cs"/>
          <w:rtl/>
        </w:rPr>
        <w:t>ٖ</w:t>
      </w:r>
      <w:r w:rsidR="004D1111" w:rsidRPr="00E53A01">
        <w:rPr>
          <w:rStyle w:val="Char7"/>
          <w:rtl/>
        </w:rPr>
        <w:t xml:space="preserve"> </w:t>
      </w:r>
      <w:r w:rsidR="004D1111" w:rsidRPr="00E53A01">
        <w:rPr>
          <w:rStyle w:val="Char7"/>
          <w:rFonts w:hint="eastAsia"/>
          <w:rtl/>
        </w:rPr>
        <w:t>لَّهَا</w:t>
      </w:r>
      <w:r w:rsidR="004D1111" w:rsidRPr="00E53A01">
        <w:rPr>
          <w:rStyle w:val="Char7"/>
          <w:rFonts w:hint="cs"/>
          <w:rtl/>
        </w:rPr>
        <w:t>ۚ</w:t>
      </w:r>
      <w:r w:rsidR="004D1111" w:rsidRPr="00E53A01">
        <w:rPr>
          <w:rStyle w:val="Char7"/>
          <w:rtl/>
        </w:rPr>
        <w:t xml:space="preserve"> </w:t>
      </w:r>
      <w:r w:rsidR="004D1111" w:rsidRPr="00E53A01">
        <w:rPr>
          <w:rStyle w:val="Char7"/>
          <w:rFonts w:hint="eastAsia"/>
          <w:rtl/>
        </w:rPr>
        <w:t>ذَ</w:t>
      </w:r>
      <w:r w:rsidR="004D1111" w:rsidRPr="00E53A01">
        <w:rPr>
          <w:rStyle w:val="Char7"/>
          <w:rFonts w:hint="cs"/>
          <w:rtl/>
        </w:rPr>
        <w:t>ٰ</w:t>
      </w:r>
      <w:r w:rsidR="004D1111" w:rsidRPr="00E53A01">
        <w:rPr>
          <w:rStyle w:val="Char7"/>
          <w:rFonts w:hint="eastAsia"/>
          <w:rtl/>
        </w:rPr>
        <w:t>لِكَ</w:t>
      </w:r>
      <w:r w:rsidR="004D1111" w:rsidRPr="00E53A01">
        <w:rPr>
          <w:rStyle w:val="Char7"/>
          <w:rtl/>
        </w:rPr>
        <w:t xml:space="preserve"> </w:t>
      </w:r>
      <w:r w:rsidR="004D1111" w:rsidRPr="00E53A01">
        <w:rPr>
          <w:rStyle w:val="Char7"/>
          <w:rFonts w:hint="eastAsia"/>
          <w:rtl/>
        </w:rPr>
        <w:t>تَق</w:t>
      </w:r>
      <w:r w:rsidR="004D1111" w:rsidRPr="00E53A01">
        <w:rPr>
          <w:rStyle w:val="Char7"/>
          <w:rFonts w:hint="cs"/>
          <w:rtl/>
        </w:rPr>
        <w:t>ۡ</w:t>
      </w:r>
      <w:r w:rsidR="004D1111" w:rsidRPr="00E53A01">
        <w:rPr>
          <w:rStyle w:val="Char7"/>
          <w:rFonts w:hint="eastAsia"/>
          <w:rtl/>
        </w:rPr>
        <w:t>دِيرُ</w:t>
      </w:r>
      <w:r w:rsidR="004D1111" w:rsidRPr="00E53A01">
        <w:rPr>
          <w:rStyle w:val="Char7"/>
          <w:rtl/>
        </w:rPr>
        <w:t xml:space="preserve"> </w:t>
      </w:r>
      <w:r w:rsidR="004D1111" w:rsidRPr="00E53A01">
        <w:rPr>
          <w:rStyle w:val="Char7"/>
          <w:rFonts w:hint="cs"/>
          <w:rtl/>
        </w:rPr>
        <w:t>ٱ</w:t>
      </w:r>
      <w:r w:rsidR="004D1111" w:rsidRPr="00E53A01">
        <w:rPr>
          <w:rStyle w:val="Char7"/>
          <w:rFonts w:hint="eastAsia"/>
          <w:rtl/>
        </w:rPr>
        <w:t>ل</w:t>
      </w:r>
      <w:r w:rsidR="004D1111" w:rsidRPr="00E53A01">
        <w:rPr>
          <w:rStyle w:val="Char7"/>
          <w:rFonts w:hint="cs"/>
          <w:rtl/>
        </w:rPr>
        <w:t>ۡ</w:t>
      </w:r>
      <w:r w:rsidR="004D1111" w:rsidRPr="00E53A01">
        <w:rPr>
          <w:rStyle w:val="Char7"/>
          <w:rFonts w:hint="eastAsia"/>
          <w:rtl/>
        </w:rPr>
        <w:t>عَزِيزِ</w:t>
      </w:r>
      <w:r w:rsidR="004D1111" w:rsidRPr="00E53A01">
        <w:rPr>
          <w:rStyle w:val="Char7"/>
          <w:rtl/>
        </w:rPr>
        <w:t xml:space="preserve"> </w:t>
      </w:r>
      <w:r w:rsidR="004D1111" w:rsidRPr="00E53A01">
        <w:rPr>
          <w:rStyle w:val="Char7"/>
          <w:rFonts w:hint="cs"/>
          <w:rtl/>
        </w:rPr>
        <w:t>ٱ</w:t>
      </w:r>
      <w:r w:rsidR="004D1111" w:rsidRPr="00E53A01">
        <w:rPr>
          <w:rStyle w:val="Char7"/>
          <w:rFonts w:hint="eastAsia"/>
          <w:rtl/>
        </w:rPr>
        <w:t>ل</w:t>
      </w:r>
      <w:r w:rsidR="004D1111" w:rsidRPr="00E53A01">
        <w:rPr>
          <w:rStyle w:val="Char7"/>
          <w:rFonts w:hint="cs"/>
          <w:rtl/>
        </w:rPr>
        <w:t>ۡ</w:t>
      </w:r>
      <w:r w:rsidR="004D1111" w:rsidRPr="00E53A01">
        <w:rPr>
          <w:rStyle w:val="Char7"/>
          <w:rFonts w:hint="eastAsia"/>
          <w:rtl/>
        </w:rPr>
        <w:t>عَلِيمِ</w:t>
      </w:r>
      <w:r w:rsidR="004D1111" w:rsidRPr="00E53A01">
        <w:rPr>
          <w:rStyle w:val="Char7"/>
          <w:rtl/>
        </w:rPr>
        <w:t xml:space="preserve"> </w:t>
      </w:r>
      <w:r w:rsidR="004D1111" w:rsidRPr="00E53A01">
        <w:rPr>
          <w:rStyle w:val="Char7"/>
          <w:rFonts w:hint="cs"/>
          <w:rtl/>
        </w:rPr>
        <w:t>٣٨</w:t>
      </w:r>
      <w:r w:rsidRPr="00E53A01">
        <w:rPr>
          <w:rFonts w:ascii="Times New Roman" w:hAnsi="Times New Roman" w:cs="Traditional Arabic" w:hint="cs"/>
          <w:szCs w:val="28"/>
          <w:rtl/>
        </w:rPr>
        <w:t>﴾</w:t>
      </w:r>
      <w:r w:rsidR="004D1111" w:rsidRPr="00E53A01">
        <w:rPr>
          <w:rFonts w:ascii="KFGQPC Uthman Taha Naskh" w:cs="KFGQPC Uthman Taha Naskh"/>
          <w:rtl/>
        </w:rPr>
        <w:t xml:space="preserve"> </w:t>
      </w:r>
      <w:r w:rsidR="004D1111" w:rsidRPr="00E53A01">
        <w:rPr>
          <w:rStyle w:val="Char9"/>
          <w:rtl/>
        </w:rPr>
        <w:t>[</w:t>
      </w:r>
      <w:r w:rsidR="004D1111" w:rsidRPr="00E53A01">
        <w:rPr>
          <w:rStyle w:val="Char9"/>
          <w:rFonts w:hint="eastAsia"/>
          <w:rtl/>
        </w:rPr>
        <w:t>يس</w:t>
      </w:r>
      <w:r w:rsidR="004D1111" w:rsidRPr="00E53A01">
        <w:rPr>
          <w:rStyle w:val="Char9"/>
          <w:rtl/>
        </w:rPr>
        <w:t xml:space="preserve">: </w:t>
      </w:r>
      <w:r w:rsidR="004D1111" w:rsidRPr="00E53A01">
        <w:rPr>
          <w:rStyle w:val="Char9"/>
          <w:rFonts w:hint="cs"/>
          <w:rtl/>
        </w:rPr>
        <w:t>٣٨</w:t>
      </w:r>
      <w:r w:rsidR="004D1111" w:rsidRPr="00E53A01">
        <w:rPr>
          <w:rStyle w:val="Char9"/>
          <w:rtl/>
        </w:rPr>
        <w:t>]</w:t>
      </w:r>
      <w:r w:rsidR="0090456A" w:rsidRPr="00E53A01">
        <w:rPr>
          <w:rFonts w:ascii="KFGQPC Uthman Taha Naskh" w:cs="KFGQPC Uthman Taha Naskh"/>
          <w:rtl/>
        </w:rPr>
        <w:t xml:space="preserve"> </w:t>
      </w:r>
      <w:r w:rsidR="001479A6" w:rsidRPr="00E53A01">
        <w:rPr>
          <w:rFonts w:cs="B Lotus" w:hint="cs"/>
          <w:color w:val="000000"/>
          <w:rtl/>
          <w:lang w:bidi="fa-IR"/>
        </w:rPr>
        <w:t xml:space="preserve">و </w:t>
      </w:r>
      <w:r w:rsidRPr="00E53A01">
        <w:rPr>
          <w:rFonts w:ascii="KFGQPC Uthman Taha Naskh" w:cs="Traditional Arabic" w:hint="cs"/>
          <w:szCs w:val="28"/>
          <w:rtl/>
        </w:rPr>
        <w:t>﴿</w:t>
      </w:r>
      <w:r w:rsidR="004D1111" w:rsidRPr="00E53A01">
        <w:rPr>
          <w:rStyle w:val="Char7"/>
          <w:rFonts w:hint="eastAsia"/>
          <w:rtl/>
        </w:rPr>
        <w:t>لَا</w:t>
      </w:r>
      <w:r w:rsidR="004D1111" w:rsidRPr="00E53A01">
        <w:rPr>
          <w:rStyle w:val="Char7"/>
          <w:rtl/>
        </w:rPr>
        <w:t xml:space="preserve"> </w:t>
      </w:r>
      <w:r w:rsidR="004D1111" w:rsidRPr="00E53A01">
        <w:rPr>
          <w:rStyle w:val="Char7"/>
          <w:rFonts w:hint="cs"/>
          <w:rtl/>
        </w:rPr>
        <w:t>ٱ</w:t>
      </w:r>
      <w:r w:rsidR="004D1111" w:rsidRPr="00E53A01">
        <w:rPr>
          <w:rStyle w:val="Char7"/>
          <w:rFonts w:hint="eastAsia"/>
          <w:rtl/>
        </w:rPr>
        <w:t>لشَّم</w:t>
      </w:r>
      <w:r w:rsidR="004D1111" w:rsidRPr="00E53A01">
        <w:rPr>
          <w:rStyle w:val="Char7"/>
          <w:rFonts w:hint="cs"/>
          <w:rtl/>
        </w:rPr>
        <w:t>ۡ</w:t>
      </w:r>
      <w:r w:rsidR="004D1111" w:rsidRPr="00E53A01">
        <w:rPr>
          <w:rStyle w:val="Char7"/>
          <w:rFonts w:hint="eastAsia"/>
          <w:rtl/>
        </w:rPr>
        <w:t>سُ</w:t>
      </w:r>
      <w:r w:rsidR="004D1111" w:rsidRPr="00E53A01">
        <w:rPr>
          <w:rStyle w:val="Char7"/>
          <w:rtl/>
        </w:rPr>
        <w:t xml:space="preserve"> </w:t>
      </w:r>
      <w:r w:rsidR="004D1111" w:rsidRPr="00E53A01">
        <w:rPr>
          <w:rStyle w:val="Char7"/>
          <w:rFonts w:hint="eastAsia"/>
          <w:rtl/>
        </w:rPr>
        <w:t>يَن</w:t>
      </w:r>
      <w:r w:rsidR="004D1111" w:rsidRPr="00E53A01">
        <w:rPr>
          <w:rStyle w:val="Char7"/>
          <w:rFonts w:hint="cs"/>
          <w:rtl/>
        </w:rPr>
        <w:t>ۢ</w:t>
      </w:r>
      <w:r w:rsidR="004D1111" w:rsidRPr="00E53A01">
        <w:rPr>
          <w:rStyle w:val="Char7"/>
          <w:rFonts w:hint="eastAsia"/>
          <w:rtl/>
        </w:rPr>
        <w:t>بَغِي</w:t>
      </w:r>
      <w:r w:rsidR="004D1111" w:rsidRPr="00E53A01">
        <w:rPr>
          <w:rStyle w:val="Char7"/>
          <w:rtl/>
        </w:rPr>
        <w:t xml:space="preserve"> </w:t>
      </w:r>
      <w:r w:rsidR="004D1111" w:rsidRPr="00E53A01">
        <w:rPr>
          <w:rStyle w:val="Char7"/>
          <w:rFonts w:hint="eastAsia"/>
          <w:rtl/>
        </w:rPr>
        <w:t>لَهَا</w:t>
      </w:r>
      <w:r w:rsidR="004D1111" w:rsidRPr="00E53A01">
        <w:rPr>
          <w:rStyle w:val="Char7"/>
          <w:rFonts w:hint="cs"/>
          <w:rtl/>
        </w:rPr>
        <w:t>ٓ</w:t>
      </w:r>
      <w:r w:rsidR="004D1111" w:rsidRPr="00E53A01">
        <w:rPr>
          <w:rStyle w:val="Char7"/>
          <w:rtl/>
        </w:rPr>
        <w:t xml:space="preserve"> </w:t>
      </w:r>
      <w:r w:rsidR="004D1111" w:rsidRPr="00E53A01">
        <w:rPr>
          <w:rStyle w:val="Char7"/>
          <w:rFonts w:hint="eastAsia"/>
          <w:rtl/>
        </w:rPr>
        <w:t>أَن</w:t>
      </w:r>
      <w:r w:rsidR="004D1111" w:rsidRPr="00E53A01">
        <w:rPr>
          <w:rStyle w:val="Char7"/>
          <w:rtl/>
        </w:rPr>
        <w:t xml:space="preserve"> </w:t>
      </w:r>
      <w:r w:rsidR="004D1111" w:rsidRPr="00E53A01">
        <w:rPr>
          <w:rStyle w:val="Char7"/>
          <w:rFonts w:hint="eastAsia"/>
          <w:rtl/>
        </w:rPr>
        <w:t>تُد</w:t>
      </w:r>
      <w:r w:rsidR="004D1111" w:rsidRPr="00E53A01">
        <w:rPr>
          <w:rStyle w:val="Char7"/>
          <w:rFonts w:hint="cs"/>
          <w:rtl/>
        </w:rPr>
        <w:t>ۡ</w:t>
      </w:r>
      <w:r w:rsidR="004D1111" w:rsidRPr="00E53A01">
        <w:rPr>
          <w:rStyle w:val="Char7"/>
          <w:rFonts w:hint="eastAsia"/>
          <w:rtl/>
        </w:rPr>
        <w:t>رِكَ</w:t>
      </w:r>
      <w:r w:rsidR="004D1111" w:rsidRPr="00E53A01">
        <w:rPr>
          <w:rStyle w:val="Char7"/>
          <w:rtl/>
        </w:rPr>
        <w:t xml:space="preserve"> </w:t>
      </w:r>
      <w:r w:rsidR="004D1111" w:rsidRPr="00E53A01">
        <w:rPr>
          <w:rStyle w:val="Char7"/>
          <w:rFonts w:hint="cs"/>
          <w:rtl/>
        </w:rPr>
        <w:t>ٱ</w:t>
      </w:r>
      <w:r w:rsidR="004D1111" w:rsidRPr="00E53A01">
        <w:rPr>
          <w:rStyle w:val="Char7"/>
          <w:rFonts w:hint="eastAsia"/>
          <w:rtl/>
        </w:rPr>
        <w:t>ل</w:t>
      </w:r>
      <w:r w:rsidR="004D1111" w:rsidRPr="00E53A01">
        <w:rPr>
          <w:rStyle w:val="Char7"/>
          <w:rFonts w:hint="cs"/>
          <w:rtl/>
        </w:rPr>
        <w:t>ۡ</w:t>
      </w:r>
      <w:r w:rsidR="004D1111" w:rsidRPr="00E53A01">
        <w:rPr>
          <w:rStyle w:val="Char7"/>
          <w:rFonts w:hint="eastAsia"/>
          <w:rtl/>
        </w:rPr>
        <w:t>قَمَرَ</w:t>
      </w:r>
      <w:r w:rsidR="004D1111" w:rsidRPr="00E53A01">
        <w:rPr>
          <w:rStyle w:val="Char7"/>
          <w:rtl/>
        </w:rPr>
        <w:t xml:space="preserve"> </w:t>
      </w:r>
      <w:r w:rsidR="004D1111" w:rsidRPr="00E53A01">
        <w:rPr>
          <w:rStyle w:val="Char7"/>
          <w:rFonts w:hint="eastAsia"/>
          <w:rtl/>
        </w:rPr>
        <w:t>وَلَا</w:t>
      </w:r>
      <w:r w:rsidR="004D1111" w:rsidRPr="00E53A01">
        <w:rPr>
          <w:rStyle w:val="Char7"/>
          <w:rtl/>
        </w:rPr>
        <w:t xml:space="preserve"> </w:t>
      </w:r>
      <w:r w:rsidR="004D1111" w:rsidRPr="00E53A01">
        <w:rPr>
          <w:rStyle w:val="Char7"/>
          <w:rFonts w:hint="cs"/>
          <w:rtl/>
        </w:rPr>
        <w:t>ٱ</w:t>
      </w:r>
      <w:r w:rsidR="004D1111" w:rsidRPr="00E53A01">
        <w:rPr>
          <w:rStyle w:val="Char7"/>
          <w:rFonts w:hint="eastAsia"/>
          <w:rtl/>
        </w:rPr>
        <w:t>لَّي</w:t>
      </w:r>
      <w:r w:rsidR="004D1111" w:rsidRPr="00E53A01">
        <w:rPr>
          <w:rStyle w:val="Char7"/>
          <w:rFonts w:hint="cs"/>
          <w:rtl/>
        </w:rPr>
        <w:t>ۡ</w:t>
      </w:r>
      <w:r w:rsidR="004D1111" w:rsidRPr="00E53A01">
        <w:rPr>
          <w:rStyle w:val="Char7"/>
          <w:rFonts w:hint="eastAsia"/>
          <w:rtl/>
        </w:rPr>
        <w:t>لُ</w:t>
      </w:r>
      <w:r w:rsidR="004D1111" w:rsidRPr="00E53A01">
        <w:rPr>
          <w:rStyle w:val="Char7"/>
          <w:rtl/>
        </w:rPr>
        <w:t xml:space="preserve"> </w:t>
      </w:r>
      <w:r w:rsidR="004D1111" w:rsidRPr="00E53A01">
        <w:rPr>
          <w:rStyle w:val="Char7"/>
          <w:rFonts w:hint="eastAsia"/>
          <w:rtl/>
        </w:rPr>
        <w:t>سَابِقُ</w:t>
      </w:r>
      <w:r w:rsidR="004D1111" w:rsidRPr="00E53A01">
        <w:rPr>
          <w:rStyle w:val="Char7"/>
          <w:rtl/>
        </w:rPr>
        <w:t xml:space="preserve"> </w:t>
      </w:r>
      <w:r w:rsidR="004D1111" w:rsidRPr="00E53A01">
        <w:rPr>
          <w:rStyle w:val="Char7"/>
          <w:rFonts w:hint="cs"/>
          <w:rtl/>
        </w:rPr>
        <w:t>ٱ</w:t>
      </w:r>
      <w:r w:rsidR="004D1111" w:rsidRPr="00E53A01">
        <w:rPr>
          <w:rStyle w:val="Char7"/>
          <w:rFonts w:hint="eastAsia"/>
          <w:rtl/>
        </w:rPr>
        <w:t>لنَّهَارِ</w:t>
      </w:r>
      <w:r w:rsidR="004D1111" w:rsidRPr="00E53A01">
        <w:rPr>
          <w:rStyle w:val="Char7"/>
          <w:rFonts w:hint="cs"/>
          <w:rtl/>
        </w:rPr>
        <w:t>ۚ</w:t>
      </w:r>
      <w:r w:rsidR="004D1111" w:rsidRPr="00E53A01">
        <w:rPr>
          <w:rStyle w:val="Char7"/>
          <w:rtl/>
        </w:rPr>
        <w:t xml:space="preserve"> </w:t>
      </w:r>
      <w:r w:rsidR="004D1111" w:rsidRPr="00E53A01">
        <w:rPr>
          <w:rStyle w:val="Char7"/>
          <w:rFonts w:hint="eastAsia"/>
          <w:rtl/>
        </w:rPr>
        <w:t>وَكُلّ</w:t>
      </w:r>
      <w:r w:rsidR="004D1111" w:rsidRPr="00E53A01">
        <w:rPr>
          <w:rStyle w:val="Char7"/>
          <w:rFonts w:hint="cs"/>
          <w:rtl/>
        </w:rPr>
        <w:t>ٞ</w:t>
      </w:r>
      <w:r w:rsidR="004D1111" w:rsidRPr="00E53A01">
        <w:rPr>
          <w:rStyle w:val="Char7"/>
          <w:rtl/>
        </w:rPr>
        <w:t xml:space="preserve"> </w:t>
      </w:r>
      <w:r w:rsidR="004D1111" w:rsidRPr="00E53A01">
        <w:rPr>
          <w:rStyle w:val="Char7"/>
          <w:rFonts w:hint="eastAsia"/>
          <w:rtl/>
        </w:rPr>
        <w:t>فِي</w:t>
      </w:r>
      <w:r w:rsidR="004D1111" w:rsidRPr="00E53A01">
        <w:rPr>
          <w:rStyle w:val="Char7"/>
          <w:rtl/>
        </w:rPr>
        <w:t xml:space="preserve"> </w:t>
      </w:r>
      <w:r w:rsidR="004D1111" w:rsidRPr="00E53A01">
        <w:rPr>
          <w:rStyle w:val="Char7"/>
          <w:rFonts w:hint="eastAsia"/>
          <w:rtl/>
        </w:rPr>
        <w:t>فَلَك</w:t>
      </w:r>
      <w:r w:rsidR="004D1111" w:rsidRPr="00E53A01">
        <w:rPr>
          <w:rStyle w:val="Char7"/>
          <w:rFonts w:hint="cs"/>
          <w:rtl/>
        </w:rPr>
        <w:t>ٖ</w:t>
      </w:r>
      <w:r w:rsidR="004D1111" w:rsidRPr="00E53A01">
        <w:rPr>
          <w:rStyle w:val="Char7"/>
          <w:rtl/>
        </w:rPr>
        <w:t xml:space="preserve"> </w:t>
      </w:r>
      <w:r w:rsidR="004D1111" w:rsidRPr="00E53A01">
        <w:rPr>
          <w:rStyle w:val="Char7"/>
          <w:rFonts w:hint="eastAsia"/>
          <w:rtl/>
        </w:rPr>
        <w:t>يَس</w:t>
      </w:r>
      <w:r w:rsidR="004D1111" w:rsidRPr="00E53A01">
        <w:rPr>
          <w:rStyle w:val="Char7"/>
          <w:rFonts w:hint="cs"/>
          <w:rtl/>
        </w:rPr>
        <w:t>ۡ</w:t>
      </w:r>
      <w:r w:rsidR="004D1111" w:rsidRPr="00E53A01">
        <w:rPr>
          <w:rStyle w:val="Char7"/>
          <w:rFonts w:hint="eastAsia"/>
          <w:rtl/>
        </w:rPr>
        <w:t>بَحُونَ</w:t>
      </w:r>
      <w:r w:rsidR="004D1111" w:rsidRPr="00E53A01">
        <w:rPr>
          <w:rStyle w:val="Char7"/>
          <w:rtl/>
        </w:rPr>
        <w:t xml:space="preserve"> </w:t>
      </w:r>
      <w:r w:rsidR="004D1111" w:rsidRPr="00E53A01">
        <w:rPr>
          <w:rStyle w:val="Char7"/>
          <w:rFonts w:hint="cs"/>
          <w:rtl/>
        </w:rPr>
        <w:t>٤٠</w:t>
      </w:r>
      <w:r w:rsidRPr="00E53A01">
        <w:rPr>
          <w:rFonts w:ascii="Times New Roman" w:hAnsi="Times New Roman" w:cs="Traditional Arabic" w:hint="cs"/>
          <w:szCs w:val="28"/>
          <w:rtl/>
        </w:rPr>
        <w:t>﴾</w:t>
      </w:r>
      <w:r w:rsidR="004D1111" w:rsidRPr="00E53A01">
        <w:rPr>
          <w:rFonts w:ascii="KFGQPC Uthman Taha Naskh" w:cs="KFGQPC Uthman Taha Naskh"/>
          <w:rtl/>
        </w:rPr>
        <w:t xml:space="preserve"> </w:t>
      </w:r>
      <w:r w:rsidR="004D1111" w:rsidRPr="00E53A01">
        <w:rPr>
          <w:rStyle w:val="Char9"/>
          <w:rtl/>
        </w:rPr>
        <w:t>[</w:t>
      </w:r>
      <w:r w:rsidR="004D1111" w:rsidRPr="00E53A01">
        <w:rPr>
          <w:rStyle w:val="Char9"/>
          <w:rFonts w:hint="eastAsia"/>
          <w:rtl/>
        </w:rPr>
        <w:t>يس</w:t>
      </w:r>
      <w:r w:rsidR="004D1111" w:rsidRPr="00E53A01">
        <w:rPr>
          <w:rStyle w:val="Char9"/>
          <w:rtl/>
        </w:rPr>
        <w:t xml:space="preserve">: </w:t>
      </w:r>
      <w:r w:rsidR="004D1111" w:rsidRPr="00E53A01">
        <w:rPr>
          <w:rStyle w:val="Char9"/>
          <w:rFonts w:hint="cs"/>
          <w:rtl/>
        </w:rPr>
        <w:t>٤٠</w:t>
      </w:r>
      <w:r w:rsidR="004D1111"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1479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خورشيد در قرار</w:t>
      </w:r>
      <w:r w:rsidR="001479A6"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گاه خود در حرکت است، اين تقدیر خداوند چيره داناست</w:t>
      </w:r>
      <w:r w:rsidR="001479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 </w:t>
      </w:r>
      <w:r w:rsidR="001479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نه شایسته خورشيد است که به ماه برسد و نه شب از روز پیشی بگیرد</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و همه</w:t>
      </w:r>
      <w:r w:rsidR="00E21793" w:rsidRPr="00E53A01">
        <w:rPr>
          <w:rFonts w:ascii="Times New Roman" w:hAnsi="Times New Roman" w:cs="B Lotus" w:hint="cs"/>
          <w:sz w:val="30"/>
          <w:szCs w:val="28"/>
          <w:rtl/>
          <w:lang w:bidi="fa-IR"/>
        </w:rPr>
        <w:t xml:space="preserve">‌ی </w:t>
      </w:r>
      <w:r w:rsidR="000B2A58" w:rsidRPr="00E53A01">
        <w:rPr>
          <w:rFonts w:ascii="Times New Roman" w:hAnsi="Times New Roman" w:cs="B Lotus" w:hint="cs"/>
          <w:sz w:val="30"/>
          <w:szCs w:val="28"/>
          <w:rtl/>
          <w:lang w:bidi="fa-IR"/>
        </w:rPr>
        <w:t xml:space="preserve">آن‌ها </w:t>
      </w:r>
      <w:r w:rsidR="007C63BC" w:rsidRPr="00E53A01">
        <w:rPr>
          <w:rFonts w:ascii="Times New Roman" w:hAnsi="Times New Roman" w:cs="B Lotus" w:hint="cs"/>
          <w:sz w:val="30"/>
          <w:szCs w:val="28"/>
          <w:rtl/>
          <w:lang w:bidi="fa-IR"/>
        </w:rPr>
        <w:t>در آسمان در حرکتند</w:t>
      </w:r>
      <w:r w:rsidR="001479A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پس خداوند مقرر فرموده که خورشيد با وضع خاصی حرکت کند و پروردگار بنا به مصلحت بندگان، ماه و خورشيد را مسخر فرموده که همواره بانظم و در مداري خاص حرکت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ند. و اگر هر يک از کرات از موقعيت خود جا به ‌جا شود و يا حرکتشان دگرگون شود تمام منظومات و مدارشان به هم مي‌خورد و وضع عالم دست</w:t>
      </w:r>
      <w:r w:rsidR="001479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خوش تغيير شده و بدون تردید تمام اهل</w:t>
      </w:r>
      <w:r w:rsidR="001479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دنیا از آن تغییرات با خبر مي‌شوند. حال آيا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اين قصه را براي يک فيزيک</w:t>
      </w:r>
      <w:r w:rsidR="001479A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دان و يا منجم و ستار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شناس قرن بيستم تعريف کرد؟!</w:t>
      </w:r>
    </w:p>
    <w:p w:rsidR="007C63BC" w:rsidRPr="00E53A01" w:rsidRDefault="007C63BC" w:rsidP="00081FF6">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باري جاعلين تا توانسته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زيارتنامه</w:t>
      </w:r>
      <w:r w:rsidR="00CA62F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‌هایي پر از تملق فراهم کرده و کتاب</w:t>
      </w:r>
      <w:r w:rsidR="0042690B" w:rsidRPr="00E53A01">
        <w:rPr>
          <w:rFonts w:ascii="Times New Roman" w:hAnsi="Times New Roman" w:cs="B Lotus" w:hint="cs"/>
          <w:sz w:val="30"/>
          <w:szCs w:val="28"/>
          <w:rtl/>
          <w:lang w:bidi="fa-IR"/>
        </w:rPr>
        <w:t xml:space="preserve">‌های </w:t>
      </w:r>
      <w:r w:rsidRPr="00E53A01">
        <w:rPr>
          <w:rFonts w:ascii="Times New Roman" w:hAnsi="Times New Roman" w:cs="B Lotus" w:hint="cs"/>
          <w:sz w:val="30"/>
          <w:szCs w:val="28"/>
          <w:rtl/>
          <w:lang w:bidi="fa-IR"/>
        </w:rPr>
        <w:t>زیادی از پیش خود نوشته</w:t>
      </w:r>
      <w:r w:rsidR="00CA62F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مثلاً در زيارتنامه‌</w:t>
      </w:r>
      <w:r w:rsidR="00CA62F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از ابراهيم فرزند 18 ماهه پيامبر</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شفاعت خواسته</w:t>
      </w:r>
      <w:r w:rsidR="0042690B" w:rsidRPr="00E53A01">
        <w:rPr>
          <w:rFonts w:ascii="Times New Roman" w:hAnsi="Times New Roman" w:cs="B Lotus" w:hint="cs"/>
          <w:sz w:val="30"/>
          <w:szCs w:val="28"/>
          <w:rtl/>
          <w:lang w:bidi="fa-IR"/>
        </w:rPr>
        <w:t>‌اند!</w:t>
      </w:r>
      <w:r w:rsidRPr="00E53A01">
        <w:rPr>
          <w:rFonts w:ascii="Times New Roman" w:hAnsi="Times New Roman" w:cs="B Lotus" w:hint="cs"/>
          <w:sz w:val="30"/>
          <w:szCs w:val="28"/>
          <w:rtl/>
          <w:lang w:bidi="fa-IR"/>
        </w:rPr>
        <w:t xml:space="preserve"> لابد چنين پنداشته‌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که کودک دو ساله، رقيق القلب و نازک‌ دل بوده و به راحتي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ند او را فريب دهند و او هم با گوش دادن به سخنان و تملقات ايشان وسيله خوش</w:t>
      </w:r>
      <w:r w:rsidR="00D56AE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بختي و آمرزش و سعادتشان مي‌گردد! و يا در زيارت حضرت حمزه آمده است که: </w:t>
      </w:r>
      <w:r w:rsidRPr="00E53A01">
        <w:rPr>
          <w:rFonts w:ascii="Lotus Linotype" w:hAnsi="Lotus Linotype" w:cs="mylotus"/>
          <w:b/>
          <w:bCs/>
          <w:sz w:val="27"/>
          <w:szCs w:val="26"/>
          <w:rtl/>
          <w:lang w:bidi="fa-IR"/>
        </w:rPr>
        <w:t>«راغباً إليك في الشفاعة أبتغي بزيارتك خلاص نفسي متعوذاً بك من نار استحقها مثلي بما جنيت على نفسي هارباً من ذنوبي التي احتطبتها على ظهرك فزعاً إليك رجاء رحمة ربي أتيتك من شقة بعيدة طالباً فكاك رقبتي من النار»</w:t>
      </w:r>
      <w:r w:rsidR="00D56AEE" w:rsidRPr="00E53A01">
        <w:rPr>
          <w:rFonts w:ascii="Lotus Linotype" w:hAnsi="Lotus Linotype" w:cs="mylotus" w:hint="cs"/>
          <w:b/>
          <w:bCs/>
          <w:sz w:val="27"/>
          <w:szCs w:val="26"/>
          <w:rtl/>
          <w:lang w:bidi="fa-IR"/>
        </w:rPr>
        <w:t>:</w:t>
      </w:r>
      <w:r w:rsidRPr="00E53A01">
        <w:rPr>
          <w:rFonts w:ascii="Lotus Linotype" w:hAnsi="Lotus Linotype" w:cs="mylotus"/>
          <w:b/>
          <w:bCs/>
          <w:sz w:val="27"/>
          <w:szCs w:val="26"/>
          <w:rtl/>
          <w:lang w:bidi="fa-IR"/>
        </w:rPr>
        <w:t xml:space="preserve"> </w:t>
      </w:r>
      <w:r w:rsidRPr="00E53A01">
        <w:rPr>
          <w:rFonts w:ascii="Times New Roman" w:hAnsi="Times New Roman" w:cs="B Lotus" w:hint="cs"/>
          <w:sz w:val="30"/>
          <w:szCs w:val="28"/>
          <w:rtl/>
          <w:lang w:bidi="fa-IR"/>
        </w:rPr>
        <w:t>یعنی من زائر به سوي تو آمد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و با زيارتم از تو</w:t>
      </w:r>
      <w:r w:rsidR="00D56AE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به شفاعتت براي آزادی خود رغبت دارم، از آتش به تو پناه مي</w:t>
      </w:r>
      <w:r w:rsidR="00D56AE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برم از آن آتشي که شخصی هم</w:t>
      </w:r>
      <w:r w:rsidR="00D56AE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چون من را به سبب جنايتي که بر خود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مستحق آن شده است، از آن گناهانی که بر پشت خود به بار بست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فراري</w:t>
      </w:r>
      <w:r w:rsidR="00D56AEE" w:rsidRPr="00E53A01">
        <w:rPr>
          <w:rFonts w:ascii="Times New Roman" w:hAnsi="Times New Roman" w:cs="B Lotus" w:hint="cs"/>
          <w:sz w:val="30"/>
          <w:szCs w:val="28"/>
          <w:rtl/>
          <w:lang w:bidi="fa-IR"/>
        </w:rPr>
        <w:t xml:space="preserve"> هست</w:t>
      </w:r>
      <w:r w:rsidRPr="00E53A01">
        <w:rPr>
          <w:rFonts w:ascii="Times New Roman" w:hAnsi="Times New Roman" w:cs="B Lotus" w:hint="cs"/>
          <w:sz w:val="30"/>
          <w:szCs w:val="28"/>
          <w:rtl/>
          <w:lang w:bidi="fa-IR"/>
        </w:rPr>
        <w:t>م و به تو پناه برد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به اميد رحمت پروردگارم از راه دوري نزد تو آمده‌</w:t>
      </w:r>
      <w:r w:rsidR="00D56AE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و طالب آزادي گردن خود از آتش</w:t>
      </w:r>
      <w:r w:rsidR="00D56AEE" w:rsidRPr="00E53A01">
        <w:rPr>
          <w:rFonts w:ascii="Times New Roman" w:hAnsi="Times New Roman" w:cs="B Lotus" w:hint="cs"/>
          <w:sz w:val="30"/>
          <w:szCs w:val="28"/>
          <w:rtl/>
          <w:lang w:bidi="fa-IR"/>
        </w:rPr>
        <w:t xml:space="preserve"> هست</w:t>
      </w:r>
      <w:r w:rsidRPr="00E53A01">
        <w:rPr>
          <w:rFonts w:ascii="Times New Roman" w:hAnsi="Times New Roman" w:cs="B Lotus" w:hint="cs"/>
          <w:sz w:val="30"/>
          <w:szCs w:val="28"/>
          <w:rtl/>
          <w:lang w:bidi="fa-IR"/>
        </w:rPr>
        <w:t>م.</w:t>
      </w:r>
    </w:p>
    <w:p w:rsidR="000D3DD3"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اين جملات تماما</w:t>
      </w:r>
      <w:r w:rsidR="00D56AE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ضد دستور خدا و فرمان شريعت است، زيرا قرآن فرموده به غير از خدا به هیچ کس پناه نبريد و از غير خدا ياري نخواهيد و شفاعت به خواهش شما و به اختيار غير خدا نيست و اگر پشت خود را از بار گناه سنگين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يد به درگاه الهي توبه کنيد. اگر توبه کنيد خدا شما را مي</w:t>
      </w:r>
      <w:r w:rsidR="00D56AE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آمرزد، و کسي را از گناهان خود آگاه نسازيد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هيچ</w:t>
      </w:r>
      <w:r w:rsidR="00D56AE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کس حق ندارد در گناه مردم تجسس کند و مطلع گردد. ولي اين بيچاره نادان خدا را رها کرده و قانون خدا و دستور و کتاب و آياتش را ناديده گرفته است. از حضرت حمزه </w:t>
      </w:r>
      <w:r w:rsidR="00CE25B5" w:rsidRPr="00E53A01">
        <w:rPr>
          <w:rFonts w:ascii="Abo-thar" w:hAnsi="Abo-thar" w:cs="CTraditional Arabic" w:hint="cs"/>
          <w:color w:val="000000"/>
          <w:sz w:val="28"/>
          <w:szCs w:val="28"/>
          <w:lang w:bidi="fa-IR"/>
        </w:rPr>
        <w:t></w:t>
      </w:r>
      <w:r w:rsidRPr="00E53A01">
        <w:rPr>
          <w:rFonts w:ascii="Times New Roman" w:hAnsi="Times New Roman" w:cs="B Lotus" w:hint="cs"/>
          <w:sz w:val="30"/>
          <w:szCs w:val="28"/>
          <w:rtl/>
          <w:lang w:bidi="fa-IR"/>
        </w:rPr>
        <w:t xml:space="preserve"> آزادي خود را مي‌خواهد و گمان کرده که راه ‌حل امور به دست آن حضرت است. خدا به گناهکار فرموده من در تمام احوال با تو هستم و از اعمال و گناهانت آگاهم و بر تمام مقدرات تو عالم و بر ضرر و نفع تو قادرم، ولي اين نادان به آيات خدا توجه نکرده به قول خودش مسافتي بعيد را پيموده تا حضرت حمزه را يافته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 xml:space="preserve">د که حضرت حمزه از دنيا بي‌ خبر است و با </w:t>
      </w:r>
      <w:r w:rsidRPr="000D3DD3">
        <w:rPr>
          <w:rFonts w:ascii="Times New Roman" w:hAnsi="Times New Roman" w:cs="B Lotus" w:hint="cs"/>
          <w:sz w:val="30"/>
          <w:szCs w:val="28"/>
          <w:rtl/>
          <w:lang w:bidi="fa-IR"/>
        </w:rPr>
        <w:t xml:space="preserve">شهداي ديگر شاد وخرم به دارالسلام بهشت </w:t>
      </w:r>
      <w:r w:rsidR="00C21C97" w:rsidRPr="000D3DD3">
        <w:rPr>
          <w:rFonts w:ascii="Times New Roman" w:hAnsi="Times New Roman" w:cs="B Lotus" w:hint="cs"/>
          <w:sz w:val="30"/>
          <w:szCs w:val="28"/>
          <w:rtl/>
          <w:lang w:bidi="fa-IR"/>
        </w:rPr>
        <w:t>مي‌رو</w:t>
      </w:r>
      <w:r w:rsidRPr="000D3DD3">
        <w:rPr>
          <w:rFonts w:ascii="Times New Roman" w:hAnsi="Times New Roman" w:cs="B Lotus" w:hint="cs"/>
          <w:sz w:val="30"/>
          <w:szCs w:val="28"/>
          <w:rtl/>
          <w:lang w:bidi="fa-IR"/>
        </w:rPr>
        <w:t>د، و با گناهکاران و کذابان کاري ندارد. خدا به رسولش فرموده فقط به خدا پناه ببر:</w:t>
      </w:r>
      <w:r w:rsidR="00F02EEE" w:rsidRPr="000D3DD3">
        <w:rPr>
          <w:rFonts w:ascii="KFGQPC Uthman Taha Naskh" w:cs="KFGQPC Uthman Taha Naskh" w:hint="cs"/>
          <w:rtl/>
        </w:rPr>
        <w:t xml:space="preserve"> </w:t>
      </w:r>
    </w:p>
    <w:p w:rsidR="000D3DD3" w:rsidRDefault="00150832" w:rsidP="000D3DD3">
      <w:pPr>
        <w:pStyle w:val="StyleComplexBLotus12ptJustifiedFirstline05cmCharChar"/>
        <w:spacing w:line="240" w:lineRule="auto"/>
        <w:ind w:left="340" w:firstLine="0"/>
        <w:rPr>
          <w:rFonts w:ascii="Times New Roman" w:hAnsi="Times New Roman" w:cs="B Lotus" w:hint="cs"/>
          <w:sz w:val="30"/>
          <w:szCs w:val="28"/>
          <w:rtl/>
          <w:lang w:bidi="fa-IR"/>
        </w:rPr>
      </w:pPr>
      <w:r w:rsidRPr="000D3DD3">
        <w:rPr>
          <w:rFonts w:ascii="KFGQPC Uthman Taha Naskh" w:cs="Traditional Arabic" w:hint="cs"/>
          <w:szCs w:val="28"/>
          <w:rtl/>
        </w:rPr>
        <w:t>﴿</w:t>
      </w:r>
      <w:r w:rsidR="00F02EEE" w:rsidRPr="000D3DD3">
        <w:rPr>
          <w:rStyle w:val="Char7"/>
          <w:rFonts w:hint="eastAsia"/>
          <w:rtl/>
        </w:rPr>
        <w:t>وَقُل</w:t>
      </w:r>
      <w:r w:rsidR="00F02EEE" w:rsidRPr="000D3DD3">
        <w:rPr>
          <w:rStyle w:val="Char7"/>
          <w:rtl/>
        </w:rPr>
        <w:t xml:space="preserve"> </w:t>
      </w:r>
      <w:r w:rsidR="00F02EEE" w:rsidRPr="000D3DD3">
        <w:rPr>
          <w:rStyle w:val="Char7"/>
          <w:rFonts w:hint="eastAsia"/>
          <w:rtl/>
        </w:rPr>
        <w:t>رَّبِّ</w:t>
      </w:r>
      <w:r w:rsidR="00F02EEE" w:rsidRPr="000D3DD3">
        <w:rPr>
          <w:rStyle w:val="Char7"/>
          <w:rtl/>
        </w:rPr>
        <w:t xml:space="preserve"> </w:t>
      </w:r>
      <w:r w:rsidR="00F02EEE" w:rsidRPr="000D3DD3">
        <w:rPr>
          <w:rStyle w:val="Char7"/>
          <w:rFonts w:hint="eastAsia"/>
          <w:rtl/>
        </w:rPr>
        <w:t>أَعُوذُ</w:t>
      </w:r>
      <w:r w:rsidR="00F02EEE" w:rsidRPr="000D3DD3">
        <w:rPr>
          <w:rStyle w:val="Char7"/>
          <w:rtl/>
        </w:rPr>
        <w:t xml:space="preserve"> </w:t>
      </w:r>
      <w:r w:rsidR="00F02EEE" w:rsidRPr="000D3DD3">
        <w:rPr>
          <w:rStyle w:val="Char7"/>
          <w:rFonts w:hint="eastAsia"/>
          <w:rtl/>
        </w:rPr>
        <w:t>بِكَ</w:t>
      </w:r>
      <w:r w:rsidR="00F02EEE" w:rsidRPr="000D3DD3">
        <w:rPr>
          <w:rStyle w:val="Char7"/>
          <w:rtl/>
        </w:rPr>
        <w:t xml:space="preserve"> </w:t>
      </w:r>
      <w:r w:rsidR="00F02EEE" w:rsidRPr="000D3DD3">
        <w:rPr>
          <w:rStyle w:val="Char7"/>
          <w:rFonts w:hint="eastAsia"/>
          <w:rtl/>
        </w:rPr>
        <w:t>مِن</w:t>
      </w:r>
      <w:r w:rsidR="00F02EEE" w:rsidRPr="000D3DD3">
        <w:rPr>
          <w:rStyle w:val="Char7"/>
          <w:rFonts w:hint="cs"/>
          <w:rtl/>
        </w:rPr>
        <w:t>ۡ</w:t>
      </w:r>
      <w:r w:rsidR="00F02EEE" w:rsidRPr="000D3DD3">
        <w:rPr>
          <w:rStyle w:val="Char7"/>
          <w:rtl/>
        </w:rPr>
        <w:t xml:space="preserve"> </w:t>
      </w:r>
      <w:r w:rsidR="00F02EEE" w:rsidRPr="000D3DD3">
        <w:rPr>
          <w:rStyle w:val="Char7"/>
          <w:rFonts w:hint="eastAsia"/>
          <w:rtl/>
        </w:rPr>
        <w:t>هَمَزَ</w:t>
      </w:r>
      <w:r w:rsidR="00F02EEE" w:rsidRPr="000D3DD3">
        <w:rPr>
          <w:rStyle w:val="Char7"/>
          <w:rFonts w:hint="cs"/>
          <w:rtl/>
        </w:rPr>
        <w:t>ٰ</w:t>
      </w:r>
      <w:r w:rsidR="00F02EEE" w:rsidRPr="000D3DD3">
        <w:rPr>
          <w:rStyle w:val="Char7"/>
          <w:rFonts w:hint="eastAsia"/>
          <w:rtl/>
        </w:rPr>
        <w:t>تِ</w:t>
      </w:r>
      <w:r w:rsidR="00F02EEE" w:rsidRPr="000D3DD3">
        <w:rPr>
          <w:rStyle w:val="Char7"/>
          <w:rtl/>
        </w:rPr>
        <w:t xml:space="preserve"> </w:t>
      </w:r>
      <w:r w:rsidR="00F02EEE" w:rsidRPr="000D3DD3">
        <w:rPr>
          <w:rStyle w:val="Char7"/>
          <w:rFonts w:hint="cs"/>
          <w:rtl/>
        </w:rPr>
        <w:t>ٱ</w:t>
      </w:r>
      <w:r w:rsidR="00F02EEE" w:rsidRPr="000D3DD3">
        <w:rPr>
          <w:rStyle w:val="Char7"/>
          <w:rFonts w:hint="eastAsia"/>
          <w:rtl/>
        </w:rPr>
        <w:t>لشَّيَ</w:t>
      </w:r>
      <w:r w:rsidR="00F02EEE" w:rsidRPr="000D3DD3">
        <w:rPr>
          <w:rStyle w:val="Char7"/>
          <w:rFonts w:hint="cs"/>
          <w:rtl/>
        </w:rPr>
        <w:t>ٰ</w:t>
      </w:r>
      <w:r w:rsidR="00F02EEE" w:rsidRPr="000D3DD3">
        <w:rPr>
          <w:rStyle w:val="Char7"/>
          <w:rFonts w:hint="eastAsia"/>
          <w:rtl/>
        </w:rPr>
        <w:t>طِينِ</w:t>
      </w:r>
      <w:r w:rsidR="00F02EEE" w:rsidRPr="000D3DD3">
        <w:rPr>
          <w:rStyle w:val="Char7"/>
          <w:rtl/>
        </w:rPr>
        <w:t xml:space="preserve"> </w:t>
      </w:r>
      <w:r w:rsidR="00F02EEE" w:rsidRPr="000D3DD3">
        <w:rPr>
          <w:rStyle w:val="Char7"/>
          <w:rFonts w:hint="cs"/>
          <w:rtl/>
        </w:rPr>
        <w:t>٩٧</w:t>
      </w:r>
      <w:r w:rsidR="00F02EEE" w:rsidRPr="000D3DD3">
        <w:rPr>
          <w:rStyle w:val="Char7"/>
          <w:rtl/>
        </w:rPr>
        <w:t xml:space="preserve"> </w:t>
      </w:r>
      <w:r w:rsidR="00F02EEE" w:rsidRPr="000D3DD3">
        <w:rPr>
          <w:rStyle w:val="Char7"/>
          <w:rFonts w:hint="eastAsia"/>
          <w:rtl/>
        </w:rPr>
        <w:t>وَأَعُوذُ</w:t>
      </w:r>
      <w:r w:rsidR="00F02EEE" w:rsidRPr="000D3DD3">
        <w:rPr>
          <w:rStyle w:val="Char7"/>
          <w:rtl/>
        </w:rPr>
        <w:t xml:space="preserve"> </w:t>
      </w:r>
      <w:r w:rsidR="00F02EEE" w:rsidRPr="000D3DD3">
        <w:rPr>
          <w:rStyle w:val="Char7"/>
          <w:rFonts w:hint="eastAsia"/>
          <w:rtl/>
        </w:rPr>
        <w:t>بِكَ</w:t>
      </w:r>
      <w:r w:rsidR="00F02EEE" w:rsidRPr="000D3DD3">
        <w:rPr>
          <w:rStyle w:val="Char7"/>
          <w:rtl/>
        </w:rPr>
        <w:t xml:space="preserve"> </w:t>
      </w:r>
      <w:r w:rsidR="00F02EEE" w:rsidRPr="000D3DD3">
        <w:rPr>
          <w:rStyle w:val="Char7"/>
          <w:rFonts w:hint="eastAsia"/>
          <w:rtl/>
        </w:rPr>
        <w:t>رَبِّ</w:t>
      </w:r>
      <w:r w:rsidR="00F02EEE" w:rsidRPr="000D3DD3">
        <w:rPr>
          <w:rStyle w:val="Char7"/>
          <w:rtl/>
        </w:rPr>
        <w:t xml:space="preserve"> </w:t>
      </w:r>
      <w:r w:rsidR="00F02EEE" w:rsidRPr="000D3DD3">
        <w:rPr>
          <w:rStyle w:val="Char7"/>
          <w:rFonts w:hint="eastAsia"/>
          <w:rtl/>
        </w:rPr>
        <w:t>أَن</w:t>
      </w:r>
      <w:r w:rsidR="00F02EEE" w:rsidRPr="000D3DD3">
        <w:rPr>
          <w:rStyle w:val="Char7"/>
          <w:rtl/>
        </w:rPr>
        <w:t xml:space="preserve"> </w:t>
      </w:r>
      <w:r w:rsidR="00F02EEE" w:rsidRPr="000D3DD3">
        <w:rPr>
          <w:rStyle w:val="Char7"/>
          <w:rFonts w:hint="eastAsia"/>
          <w:rtl/>
        </w:rPr>
        <w:t>يَح</w:t>
      </w:r>
      <w:r w:rsidR="00F02EEE" w:rsidRPr="000D3DD3">
        <w:rPr>
          <w:rStyle w:val="Char7"/>
          <w:rFonts w:hint="cs"/>
          <w:rtl/>
        </w:rPr>
        <w:t>ۡ</w:t>
      </w:r>
      <w:r w:rsidR="00F02EEE" w:rsidRPr="000D3DD3">
        <w:rPr>
          <w:rStyle w:val="Char7"/>
          <w:rFonts w:hint="eastAsia"/>
          <w:rtl/>
        </w:rPr>
        <w:t>ضُرُونِ</w:t>
      </w:r>
      <w:r w:rsidR="00F02EEE" w:rsidRPr="000D3DD3">
        <w:rPr>
          <w:rStyle w:val="Char7"/>
          <w:rtl/>
        </w:rPr>
        <w:t xml:space="preserve"> </w:t>
      </w:r>
      <w:r w:rsidR="00F02EEE" w:rsidRPr="000D3DD3">
        <w:rPr>
          <w:rStyle w:val="Char7"/>
          <w:rFonts w:hint="cs"/>
          <w:rtl/>
        </w:rPr>
        <w:t>٩٨</w:t>
      </w:r>
      <w:r w:rsidRPr="000D3DD3">
        <w:rPr>
          <w:rFonts w:ascii="Times New Roman" w:hAnsi="Times New Roman" w:cs="Traditional Arabic" w:hint="cs"/>
          <w:szCs w:val="28"/>
          <w:rtl/>
        </w:rPr>
        <w:t>﴾</w:t>
      </w:r>
      <w:r w:rsidR="00F02EEE" w:rsidRPr="000D3DD3">
        <w:rPr>
          <w:rFonts w:ascii="KFGQPC Uthman Taha Naskh" w:cs="KFGQPC Uthman Taha Naskh"/>
          <w:rtl/>
        </w:rPr>
        <w:t xml:space="preserve"> </w:t>
      </w:r>
      <w:r w:rsidR="00F02EEE" w:rsidRPr="000D3DD3">
        <w:rPr>
          <w:rStyle w:val="Char9"/>
          <w:rtl/>
        </w:rPr>
        <w:t>[</w:t>
      </w:r>
      <w:r w:rsidR="00F02EEE" w:rsidRPr="000D3DD3">
        <w:rPr>
          <w:rStyle w:val="Char9"/>
          <w:rFonts w:hint="eastAsia"/>
          <w:rtl/>
        </w:rPr>
        <w:t>المؤمنون</w:t>
      </w:r>
      <w:r w:rsidR="00F02EEE" w:rsidRPr="000D3DD3">
        <w:rPr>
          <w:rStyle w:val="Char9"/>
          <w:rtl/>
        </w:rPr>
        <w:t xml:space="preserve"> : </w:t>
      </w:r>
      <w:r w:rsidR="00F02EEE" w:rsidRPr="000D3DD3">
        <w:rPr>
          <w:rStyle w:val="Char9"/>
          <w:rFonts w:hint="cs"/>
          <w:rtl/>
        </w:rPr>
        <w:t>٩٧</w:t>
      </w:r>
      <w:r w:rsidR="00F02EEE" w:rsidRPr="000D3DD3">
        <w:rPr>
          <w:rStyle w:val="Char9"/>
          <w:rFonts w:hint="eastAsia"/>
          <w:rtl/>
        </w:rPr>
        <w:t>،</w:t>
      </w:r>
      <w:r w:rsidR="0090456A" w:rsidRPr="000D3DD3">
        <w:rPr>
          <w:rStyle w:val="Char9"/>
          <w:rtl/>
        </w:rPr>
        <w:t xml:space="preserve"> </w:t>
      </w:r>
      <w:r w:rsidR="00F02EEE" w:rsidRPr="000D3DD3">
        <w:rPr>
          <w:rStyle w:val="Char9"/>
          <w:rFonts w:hint="cs"/>
          <w:rtl/>
        </w:rPr>
        <w:t>٩٨</w:t>
      </w:r>
      <w:r w:rsidR="00F02EEE" w:rsidRPr="000D3DD3">
        <w:rPr>
          <w:rStyle w:val="Char9"/>
          <w:rtl/>
        </w:rPr>
        <w:t>]</w:t>
      </w:r>
      <w:r w:rsidR="0090456A" w:rsidRPr="000D3DD3">
        <w:rPr>
          <w:rFonts w:ascii="KFGQPC Uthman Taha Naskh" w:cs="KFGQPC Uthman Taha Naskh"/>
          <w:rtl/>
        </w:rPr>
        <w:t xml:space="preserve"> </w:t>
      </w:r>
      <w:r w:rsidR="007C63BC" w:rsidRPr="000D3DD3">
        <w:rPr>
          <w:rFonts w:ascii="Times New Roman" w:hAnsi="Times New Roman" w:cs="B Lotus" w:hint="cs"/>
          <w:sz w:val="30"/>
          <w:szCs w:val="28"/>
          <w:rtl/>
          <w:lang w:bidi="fa-IR"/>
        </w:rPr>
        <w:t xml:space="preserve">یعنی </w:t>
      </w:r>
      <w:r w:rsidR="00EB2239" w:rsidRPr="000D3DD3">
        <w:rPr>
          <w:rFonts w:ascii="Times New Roman" w:hAnsi="Times New Roman" w:cs="B Lotus" w:hint="cs"/>
          <w:sz w:val="30"/>
          <w:szCs w:val="28"/>
          <w:rtl/>
          <w:lang w:bidi="fa-IR"/>
        </w:rPr>
        <w:t>«</w:t>
      </w:r>
      <w:r w:rsidR="007C63BC" w:rsidRPr="000D3DD3">
        <w:rPr>
          <w:rFonts w:ascii="Times New Roman" w:hAnsi="Times New Roman" w:cs="B Lotus" w:hint="cs"/>
          <w:sz w:val="30"/>
          <w:szCs w:val="28"/>
          <w:rtl/>
          <w:lang w:bidi="fa-IR"/>
        </w:rPr>
        <w:t>و بگو: پروردگارا از وساوس شياطين به تو پناه مي‌برم و پناه مي‌برم به تو از اينکه نزد من حاضر شوند</w:t>
      </w:r>
      <w:r w:rsidR="00EB2239" w:rsidRPr="000D3DD3">
        <w:rPr>
          <w:rFonts w:ascii="Times New Roman" w:hAnsi="Times New Roman" w:cs="B Lotus" w:hint="cs"/>
          <w:sz w:val="30"/>
          <w:szCs w:val="28"/>
          <w:rtl/>
          <w:lang w:bidi="fa-IR"/>
        </w:rPr>
        <w:t>»</w:t>
      </w:r>
      <w:r w:rsidR="007C63BC" w:rsidRPr="000D3DD3">
        <w:rPr>
          <w:rFonts w:ascii="Times New Roman" w:hAnsi="Times New Roman" w:cs="B Lotus" w:hint="cs"/>
          <w:sz w:val="30"/>
          <w:szCs w:val="28"/>
          <w:rtl/>
          <w:lang w:bidi="fa-IR"/>
        </w:rPr>
        <w:t xml:space="preserve">. </w:t>
      </w:r>
    </w:p>
    <w:p w:rsidR="000D3DD3" w:rsidRDefault="007C63BC" w:rsidP="00E921EA">
      <w:pPr>
        <w:pStyle w:val="StyleComplexBLotus12ptJustifiedFirstline05cmCharChar"/>
        <w:spacing w:line="240" w:lineRule="auto"/>
        <w:ind w:firstLine="0"/>
        <w:rPr>
          <w:rFonts w:ascii="KFGQPC Uthman Taha Naskh" w:cs="Traditional Arabic" w:hint="cs"/>
          <w:szCs w:val="28"/>
          <w:rtl/>
        </w:rPr>
      </w:pPr>
      <w:r w:rsidRPr="000D3DD3">
        <w:rPr>
          <w:rFonts w:ascii="Times New Roman" w:hAnsi="Times New Roman" w:cs="B Lotus" w:hint="cs"/>
          <w:sz w:val="30"/>
          <w:szCs w:val="28"/>
          <w:rtl/>
          <w:lang w:bidi="fa-IR"/>
        </w:rPr>
        <w:t xml:space="preserve">و نيز فرموده: </w:t>
      </w:r>
    </w:p>
    <w:p w:rsidR="000D3DD3" w:rsidRDefault="00150832" w:rsidP="000D3DD3">
      <w:pPr>
        <w:pStyle w:val="StyleComplexBLotus12ptJustifiedFirstline05cmCharChar"/>
        <w:spacing w:line="240" w:lineRule="auto"/>
        <w:ind w:left="340" w:firstLine="0"/>
        <w:rPr>
          <w:rFonts w:ascii="Times New Roman" w:hAnsi="Times New Roman" w:cs="B Lotus" w:hint="cs"/>
          <w:sz w:val="30"/>
          <w:szCs w:val="28"/>
          <w:rtl/>
          <w:lang w:bidi="fa-IR"/>
        </w:rPr>
      </w:pPr>
      <w:r w:rsidRPr="000D3DD3">
        <w:rPr>
          <w:rFonts w:ascii="KFGQPC Uthman Taha Naskh" w:cs="Traditional Arabic" w:hint="cs"/>
          <w:szCs w:val="28"/>
          <w:rtl/>
        </w:rPr>
        <w:t>﴿</w:t>
      </w:r>
      <w:r w:rsidR="00F02EEE" w:rsidRPr="000D3DD3">
        <w:rPr>
          <w:rStyle w:val="Char7"/>
          <w:rFonts w:hint="eastAsia"/>
          <w:rtl/>
        </w:rPr>
        <w:t>فَ</w:t>
      </w:r>
      <w:r w:rsidR="00F02EEE" w:rsidRPr="000D3DD3">
        <w:rPr>
          <w:rStyle w:val="Char7"/>
          <w:rFonts w:hint="cs"/>
          <w:rtl/>
        </w:rPr>
        <w:t>ٱ</w:t>
      </w:r>
      <w:r w:rsidR="00F02EEE" w:rsidRPr="000D3DD3">
        <w:rPr>
          <w:rStyle w:val="Char7"/>
          <w:rFonts w:hint="eastAsia"/>
          <w:rtl/>
        </w:rPr>
        <w:t>س</w:t>
      </w:r>
      <w:r w:rsidR="00F02EEE" w:rsidRPr="000D3DD3">
        <w:rPr>
          <w:rStyle w:val="Char7"/>
          <w:rFonts w:hint="cs"/>
          <w:rtl/>
        </w:rPr>
        <w:t>ۡ</w:t>
      </w:r>
      <w:r w:rsidR="00F02EEE" w:rsidRPr="000D3DD3">
        <w:rPr>
          <w:rStyle w:val="Char7"/>
          <w:rFonts w:hint="eastAsia"/>
          <w:rtl/>
        </w:rPr>
        <w:t>تَعِذ</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بِ</w:t>
      </w:r>
      <w:r w:rsidR="00F02EEE" w:rsidRPr="00E53A01">
        <w:rPr>
          <w:rStyle w:val="Char7"/>
          <w:rFonts w:hint="cs"/>
          <w:rtl/>
        </w:rPr>
        <w:t>ٱ</w:t>
      </w:r>
      <w:r w:rsidR="00F02EEE" w:rsidRPr="00E53A01">
        <w:rPr>
          <w:rStyle w:val="Char7"/>
          <w:rFonts w:hint="eastAsia"/>
          <w:rtl/>
        </w:rPr>
        <w:t>للَّهِ</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إِنَّهُ</w:t>
      </w:r>
      <w:r w:rsidR="00F02EEE" w:rsidRPr="00E53A01">
        <w:rPr>
          <w:rStyle w:val="Char7"/>
          <w:rFonts w:hint="cs"/>
          <w:rtl/>
        </w:rPr>
        <w:t>ۥ</w:t>
      </w:r>
      <w:r w:rsidR="00F02EEE" w:rsidRPr="00E53A01">
        <w:rPr>
          <w:rStyle w:val="Char7"/>
          <w:rtl/>
        </w:rPr>
        <w:t xml:space="preserve"> </w:t>
      </w:r>
      <w:r w:rsidR="00F02EEE" w:rsidRPr="00E53A01">
        <w:rPr>
          <w:rStyle w:val="Char7"/>
          <w:rFonts w:hint="eastAsia"/>
          <w:rtl/>
        </w:rPr>
        <w:t>سَمِيعٌ</w:t>
      </w:r>
      <w:r w:rsidR="00F02EEE" w:rsidRPr="00E53A01">
        <w:rPr>
          <w:rStyle w:val="Char7"/>
          <w:rtl/>
        </w:rPr>
        <w:t xml:space="preserve"> </w:t>
      </w:r>
      <w:r w:rsidR="00F02EEE" w:rsidRPr="00E53A01">
        <w:rPr>
          <w:rStyle w:val="Char7"/>
          <w:rFonts w:hint="eastAsia"/>
          <w:rtl/>
        </w:rPr>
        <w:t>عَلِيمٌ</w:t>
      </w:r>
      <w:r w:rsidR="00F02EEE" w:rsidRPr="00E53A01">
        <w:rPr>
          <w:rStyle w:val="Char7"/>
          <w:rtl/>
        </w:rPr>
        <w:t xml:space="preserve"> </w:t>
      </w:r>
      <w:r w:rsidR="00F02EEE" w:rsidRPr="00E53A01">
        <w:rPr>
          <w:rStyle w:val="Char7"/>
          <w:rFonts w:hint="cs"/>
          <w:rtl/>
        </w:rPr>
        <w:t>٢٠٠</w:t>
      </w:r>
      <w:r w:rsidRPr="00E53A01">
        <w:rPr>
          <w:rFonts w:ascii="Times New Roman" w:hAnsi="Times New Roman" w:cs="Traditional Arabic" w:hint="cs"/>
          <w:szCs w:val="28"/>
          <w:rtl/>
        </w:rPr>
        <w:t>﴾</w:t>
      </w:r>
      <w:r w:rsidR="00F02EEE" w:rsidRPr="00E53A01">
        <w:rPr>
          <w:rFonts w:ascii="KFGQPC Uthman Taha Naskh" w:cs="KFGQPC Uthman Taha Naskh"/>
          <w:rtl/>
        </w:rPr>
        <w:t xml:space="preserve"> </w:t>
      </w:r>
      <w:r w:rsidR="00F02EEE" w:rsidRPr="00E53A01">
        <w:rPr>
          <w:rStyle w:val="Char9"/>
          <w:rtl/>
        </w:rPr>
        <w:t>[</w:t>
      </w:r>
      <w:r w:rsidR="00F02EEE" w:rsidRPr="00E53A01">
        <w:rPr>
          <w:rStyle w:val="Char9"/>
          <w:rFonts w:hint="eastAsia"/>
          <w:rtl/>
        </w:rPr>
        <w:t>الاعراف</w:t>
      </w:r>
      <w:r w:rsidR="00F02EEE" w:rsidRPr="00E53A01">
        <w:rPr>
          <w:rStyle w:val="Char9"/>
          <w:rtl/>
        </w:rPr>
        <w:t xml:space="preserve">: </w:t>
      </w:r>
      <w:r w:rsidR="00F02EEE" w:rsidRPr="00E53A01">
        <w:rPr>
          <w:rStyle w:val="Char9"/>
          <w:rFonts w:hint="cs"/>
          <w:rtl/>
        </w:rPr>
        <w:t>٢٠٠</w:t>
      </w:r>
      <w:r w:rsidR="00F02EEE"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D56AE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پس به خداوند پناه ببر، اوست که شنوا و دانا است</w:t>
      </w:r>
      <w:r w:rsidR="00D56AE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0D3DD3" w:rsidRDefault="007C63BC" w:rsidP="00E921EA">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w:t>
      </w:r>
      <w:r w:rsidR="00F02EEE" w:rsidRPr="00E53A01">
        <w:rPr>
          <w:rFonts w:cs="B Lotus"/>
        </w:rPr>
        <w:t xml:space="preserve"> </w:t>
      </w:r>
    </w:p>
    <w:p w:rsidR="007C63BC" w:rsidRPr="00E53A01" w:rsidRDefault="00150832" w:rsidP="000D3DD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F02EEE" w:rsidRPr="00E53A01">
        <w:rPr>
          <w:rStyle w:val="Char7"/>
          <w:rFonts w:hint="eastAsia"/>
          <w:rtl/>
        </w:rPr>
        <w:t>قُل</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إِنَّمَا</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أَد</w:t>
      </w:r>
      <w:r w:rsidR="00F02EEE" w:rsidRPr="00E53A01">
        <w:rPr>
          <w:rStyle w:val="Char7"/>
          <w:rFonts w:hint="cs"/>
          <w:rtl/>
        </w:rPr>
        <w:t>ۡ</w:t>
      </w:r>
      <w:r w:rsidR="00F02EEE" w:rsidRPr="00E53A01">
        <w:rPr>
          <w:rStyle w:val="Char7"/>
          <w:rFonts w:hint="eastAsia"/>
          <w:rtl/>
        </w:rPr>
        <w:t>عُواْ</w:t>
      </w:r>
      <w:r w:rsidR="00F02EEE" w:rsidRPr="00E53A01">
        <w:rPr>
          <w:rStyle w:val="Char7"/>
          <w:rtl/>
        </w:rPr>
        <w:t xml:space="preserve"> </w:t>
      </w:r>
      <w:r w:rsidR="00F02EEE" w:rsidRPr="00E53A01">
        <w:rPr>
          <w:rStyle w:val="Char7"/>
          <w:rFonts w:hint="eastAsia"/>
          <w:rtl/>
        </w:rPr>
        <w:t>رَبِّي</w:t>
      </w:r>
      <w:r w:rsidR="00F02EEE" w:rsidRPr="00E53A01">
        <w:rPr>
          <w:rStyle w:val="Char7"/>
          <w:rtl/>
        </w:rPr>
        <w:t xml:space="preserve"> </w:t>
      </w:r>
      <w:r w:rsidR="00F02EEE" w:rsidRPr="00E53A01">
        <w:rPr>
          <w:rStyle w:val="Char7"/>
          <w:rFonts w:hint="eastAsia"/>
          <w:rtl/>
        </w:rPr>
        <w:t>وَلَا</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أُش</w:t>
      </w:r>
      <w:r w:rsidR="00F02EEE" w:rsidRPr="00E53A01">
        <w:rPr>
          <w:rStyle w:val="Char7"/>
          <w:rFonts w:hint="cs"/>
          <w:rtl/>
        </w:rPr>
        <w:t>ۡ</w:t>
      </w:r>
      <w:r w:rsidR="00F02EEE" w:rsidRPr="00E53A01">
        <w:rPr>
          <w:rStyle w:val="Char7"/>
          <w:rFonts w:hint="eastAsia"/>
          <w:rtl/>
        </w:rPr>
        <w:t>رِكُ</w:t>
      </w:r>
      <w:r w:rsidR="00F02EEE" w:rsidRPr="00E53A01">
        <w:rPr>
          <w:rStyle w:val="Char7"/>
          <w:rtl/>
        </w:rPr>
        <w:t xml:space="preserve"> </w:t>
      </w:r>
      <w:r w:rsidR="00F02EEE" w:rsidRPr="00E53A01">
        <w:rPr>
          <w:rStyle w:val="Char7"/>
          <w:rFonts w:hint="eastAsia"/>
          <w:rtl/>
        </w:rPr>
        <w:t>بِهِ</w:t>
      </w:r>
      <w:r w:rsidR="00F02EEE" w:rsidRPr="00E53A01">
        <w:rPr>
          <w:rStyle w:val="Char7"/>
          <w:rFonts w:hint="cs"/>
          <w:rtl/>
        </w:rPr>
        <w:t>ۦٓ</w:t>
      </w:r>
      <w:r w:rsidR="00F02EEE" w:rsidRPr="00E53A01">
        <w:rPr>
          <w:rStyle w:val="Char7"/>
          <w:rtl/>
        </w:rPr>
        <w:t xml:space="preserve"> </w:t>
      </w:r>
      <w:r w:rsidR="00F02EEE" w:rsidRPr="00E53A01">
        <w:rPr>
          <w:rStyle w:val="Char7"/>
          <w:rFonts w:hint="eastAsia"/>
          <w:rtl/>
        </w:rPr>
        <w:t>أَحَد</w:t>
      </w:r>
      <w:r w:rsidR="00F02EEE" w:rsidRPr="00E53A01">
        <w:rPr>
          <w:rStyle w:val="Char7"/>
          <w:rFonts w:hint="cs"/>
          <w:rtl/>
        </w:rPr>
        <w:t>ٗ</w:t>
      </w:r>
      <w:r w:rsidR="00F02EEE" w:rsidRPr="00E53A01">
        <w:rPr>
          <w:rStyle w:val="Char7"/>
          <w:rFonts w:hint="eastAsia"/>
          <w:rtl/>
        </w:rPr>
        <w:t>ا</w:t>
      </w:r>
      <w:r w:rsidR="00F02EEE" w:rsidRPr="00E53A01">
        <w:rPr>
          <w:rStyle w:val="Char7"/>
          <w:rtl/>
        </w:rPr>
        <w:t xml:space="preserve"> </w:t>
      </w:r>
      <w:r w:rsidR="00F02EEE" w:rsidRPr="00E53A01">
        <w:rPr>
          <w:rStyle w:val="Char7"/>
          <w:rFonts w:hint="cs"/>
          <w:rtl/>
        </w:rPr>
        <w:t>٢٠</w:t>
      </w:r>
      <w:r w:rsidR="00F02EEE" w:rsidRPr="00E53A01">
        <w:rPr>
          <w:rStyle w:val="Char7"/>
          <w:rtl/>
        </w:rPr>
        <w:t xml:space="preserve"> </w:t>
      </w:r>
      <w:r w:rsidR="00F02EEE" w:rsidRPr="00E53A01">
        <w:rPr>
          <w:rStyle w:val="Char7"/>
          <w:rFonts w:hint="eastAsia"/>
          <w:rtl/>
        </w:rPr>
        <w:t>قُل</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إِنِّي</w:t>
      </w:r>
      <w:r w:rsidR="00F02EEE" w:rsidRPr="00E53A01">
        <w:rPr>
          <w:rStyle w:val="Char7"/>
          <w:rtl/>
        </w:rPr>
        <w:t xml:space="preserve"> </w:t>
      </w:r>
      <w:r w:rsidR="00F02EEE" w:rsidRPr="00E53A01">
        <w:rPr>
          <w:rStyle w:val="Char7"/>
          <w:rFonts w:hint="eastAsia"/>
          <w:rtl/>
        </w:rPr>
        <w:t>لَا</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أَم</w:t>
      </w:r>
      <w:r w:rsidR="00F02EEE" w:rsidRPr="00E53A01">
        <w:rPr>
          <w:rStyle w:val="Char7"/>
          <w:rFonts w:hint="cs"/>
          <w:rtl/>
        </w:rPr>
        <w:t>ۡ</w:t>
      </w:r>
      <w:r w:rsidR="00F02EEE" w:rsidRPr="00E53A01">
        <w:rPr>
          <w:rStyle w:val="Char7"/>
          <w:rFonts w:hint="eastAsia"/>
          <w:rtl/>
        </w:rPr>
        <w:t>لِكُ</w:t>
      </w:r>
      <w:r w:rsidR="00F02EEE" w:rsidRPr="00E53A01">
        <w:rPr>
          <w:rStyle w:val="Char7"/>
          <w:rtl/>
        </w:rPr>
        <w:t xml:space="preserve"> </w:t>
      </w:r>
      <w:r w:rsidR="00F02EEE" w:rsidRPr="00E53A01">
        <w:rPr>
          <w:rStyle w:val="Char7"/>
          <w:rFonts w:hint="eastAsia"/>
          <w:rtl/>
        </w:rPr>
        <w:t>لَكُم</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ضَرّ</w:t>
      </w:r>
      <w:r w:rsidR="00F02EEE" w:rsidRPr="00E53A01">
        <w:rPr>
          <w:rStyle w:val="Char7"/>
          <w:rFonts w:hint="cs"/>
          <w:rtl/>
        </w:rPr>
        <w:t>ٗ</w:t>
      </w:r>
      <w:r w:rsidR="00F02EEE" w:rsidRPr="00E53A01">
        <w:rPr>
          <w:rStyle w:val="Char7"/>
          <w:rFonts w:hint="eastAsia"/>
          <w:rtl/>
        </w:rPr>
        <w:t>ا</w:t>
      </w:r>
      <w:r w:rsidR="00F02EEE" w:rsidRPr="00E53A01">
        <w:rPr>
          <w:rStyle w:val="Char7"/>
          <w:rtl/>
        </w:rPr>
        <w:t xml:space="preserve"> </w:t>
      </w:r>
      <w:r w:rsidR="00F02EEE" w:rsidRPr="00E53A01">
        <w:rPr>
          <w:rStyle w:val="Char7"/>
          <w:rFonts w:hint="eastAsia"/>
          <w:rtl/>
        </w:rPr>
        <w:t>وَلَا</w:t>
      </w:r>
      <w:r w:rsidR="00F02EEE" w:rsidRPr="00E53A01">
        <w:rPr>
          <w:rStyle w:val="Char7"/>
          <w:rtl/>
        </w:rPr>
        <w:t xml:space="preserve"> </w:t>
      </w:r>
      <w:r w:rsidR="00F02EEE" w:rsidRPr="00E53A01">
        <w:rPr>
          <w:rStyle w:val="Char7"/>
          <w:rFonts w:hint="eastAsia"/>
          <w:rtl/>
        </w:rPr>
        <w:t>رَشَد</w:t>
      </w:r>
      <w:r w:rsidR="00F02EEE" w:rsidRPr="00E53A01">
        <w:rPr>
          <w:rStyle w:val="Char7"/>
          <w:rFonts w:hint="cs"/>
          <w:rtl/>
        </w:rPr>
        <w:t>ٗ</w:t>
      </w:r>
      <w:r w:rsidR="00F02EEE" w:rsidRPr="00E53A01">
        <w:rPr>
          <w:rStyle w:val="Char7"/>
          <w:rFonts w:hint="eastAsia"/>
          <w:rtl/>
        </w:rPr>
        <w:t>ا</w:t>
      </w:r>
      <w:r w:rsidR="00F02EEE" w:rsidRPr="00E53A01">
        <w:rPr>
          <w:rStyle w:val="Char7"/>
          <w:rtl/>
        </w:rPr>
        <w:t xml:space="preserve"> </w:t>
      </w:r>
      <w:r w:rsidR="00F02EEE" w:rsidRPr="00E53A01">
        <w:rPr>
          <w:rStyle w:val="Char7"/>
          <w:rFonts w:hint="cs"/>
          <w:rtl/>
        </w:rPr>
        <w:t>٢١</w:t>
      </w:r>
      <w:r w:rsidR="00F02EEE" w:rsidRPr="00E53A01">
        <w:rPr>
          <w:rStyle w:val="Char7"/>
          <w:rtl/>
        </w:rPr>
        <w:t xml:space="preserve"> </w:t>
      </w:r>
      <w:r w:rsidR="00F02EEE" w:rsidRPr="00E53A01">
        <w:rPr>
          <w:rStyle w:val="Char7"/>
          <w:rFonts w:hint="eastAsia"/>
          <w:rtl/>
        </w:rPr>
        <w:t>قُل</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إِنِّي</w:t>
      </w:r>
      <w:r w:rsidR="00F02EEE" w:rsidRPr="00E53A01">
        <w:rPr>
          <w:rStyle w:val="Char7"/>
          <w:rtl/>
        </w:rPr>
        <w:t xml:space="preserve"> </w:t>
      </w:r>
      <w:r w:rsidR="00F02EEE" w:rsidRPr="00E53A01">
        <w:rPr>
          <w:rStyle w:val="Char7"/>
          <w:rFonts w:hint="eastAsia"/>
          <w:rtl/>
        </w:rPr>
        <w:t>لَن</w:t>
      </w:r>
      <w:r w:rsidR="00F02EEE" w:rsidRPr="00E53A01">
        <w:rPr>
          <w:rStyle w:val="Char7"/>
          <w:rtl/>
        </w:rPr>
        <w:t xml:space="preserve"> </w:t>
      </w:r>
      <w:r w:rsidR="00F02EEE" w:rsidRPr="00E53A01">
        <w:rPr>
          <w:rStyle w:val="Char7"/>
          <w:rFonts w:hint="eastAsia"/>
          <w:rtl/>
        </w:rPr>
        <w:t>يُجِيرَنِي</w:t>
      </w:r>
      <w:r w:rsidR="00F02EEE" w:rsidRPr="00E53A01">
        <w:rPr>
          <w:rStyle w:val="Char7"/>
          <w:rtl/>
        </w:rPr>
        <w:t xml:space="preserve"> </w:t>
      </w:r>
      <w:r w:rsidR="00F02EEE" w:rsidRPr="00E53A01">
        <w:rPr>
          <w:rStyle w:val="Char7"/>
          <w:rFonts w:hint="eastAsia"/>
          <w:rtl/>
        </w:rPr>
        <w:t>مِنَ</w:t>
      </w:r>
      <w:r w:rsidR="00F02EEE" w:rsidRPr="00E53A01">
        <w:rPr>
          <w:rStyle w:val="Char7"/>
          <w:rtl/>
        </w:rPr>
        <w:t xml:space="preserve"> </w:t>
      </w:r>
      <w:r w:rsidR="00F02EEE" w:rsidRPr="00E53A01">
        <w:rPr>
          <w:rStyle w:val="Char7"/>
          <w:rFonts w:hint="cs"/>
          <w:rtl/>
        </w:rPr>
        <w:t>ٱ</w:t>
      </w:r>
      <w:r w:rsidR="00F02EEE" w:rsidRPr="00E53A01">
        <w:rPr>
          <w:rStyle w:val="Char7"/>
          <w:rFonts w:hint="eastAsia"/>
          <w:rtl/>
        </w:rPr>
        <w:t>للَّهِ</w:t>
      </w:r>
      <w:r w:rsidR="00F02EEE" w:rsidRPr="00E53A01">
        <w:rPr>
          <w:rStyle w:val="Char7"/>
          <w:rtl/>
        </w:rPr>
        <w:t xml:space="preserve"> </w:t>
      </w:r>
      <w:r w:rsidR="00F02EEE" w:rsidRPr="00E53A01">
        <w:rPr>
          <w:rStyle w:val="Char7"/>
          <w:rFonts w:hint="eastAsia"/>
          <w:rtl/>
        </w:rPr>
        <w:t>أَحَد</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وَلَن</w:t>
      </w:r>
      <w:r w:rsidR="00F02EEE" w:rsidRPr="00E53A01">
        <w:rPr>
          <w:rStyle w:val="Char7"/>
          <w:rFonts w:hint="cs"/>
          <w:rtl/>
        </w:rPr>
        <w:t>ۡ</w:t>
      </w:r>
      <w:r w:rsidR="00F02EEE" w:rsidRPr="00E53A01">
        <w:rPr>
          <w:rStyle w:val="Char7"/>
          <w:rtl/>
        </w:rPr>
        <w:t xml:space="preserve"> </w:t>
      </w:r>
      <w:r w:rsidR="00F02EEE" w:rsidRPr="00E53A01">
        <w:rPr>
          <w:rStyle w:val="Char7"/>
          <w:rFonts w:hint="eastAsia"/>
          <w:rtl/>
        </w:rPr>
        <w:t>أَجِدَ</w:t>
      </w:r>
      <w:r w:rsidR="00F02EEE" w:rsidRPr="00E53A01">
        <w:rPr>
          <w:rStyle w:val="Char7"/>
          <w:rtl/>
        </w:rPr>
        <w:t xml:space="preserve"> </w:t>
      </w:r>
      <w:r w:rsidR="00F02EEE" w:rsidRPr="00E53A01">
        <w:rPr>
          <w:rStyle w:val="Char7"/>
          <w:rFonts w:hint="eastAsia"/>
          <w:rtl/>
        </w:rPr>
        <w:t>مِن</w:t>
      </w:r>
      <w:r w:rsidR="00F02EEE" w:rsidRPr="00E53A01">
        <w:rPr>
          <w:rStyle w:val="Char7"/>
          <w:rtl/>
        </w:rPr>
        <w:t xml:space="preserve"> </w:t>
      </w:r>
      <w:r w:rsidR="00F02EEE" w:rsidRPr="00E53A01">
        <w:rPr>
          <w:rStyle w:val="Char7"/>
          <w:rFonts w:hint="eastAsia"/>
          <w:rtl/>
        </w:rPr>
        <w:t>دُونِهِ</w:t>
      </w:r>
      <w:r w:rsidR="00F02EEE" w:rsidRPr="00E53A01">
        <w:rPr>
          <w:rStyle w:val="Char7"/>
          <w:rFonts w:hint="cs"/>
          <w:rtl/>
        </w:rPr>
        <w:t>ۦ</w:t>
      </w:r>
      <w:r w:rsidR="00F02EEE" w:rsidRPr="00E53A01">
        <w:rPr>
          <w:rStyle w:val="Char7"/>
          <w:rtl/>
        </w:rPr>
        <w:t xml:space="preserve"> </w:t>
      </w:r>
      <w:r w:rsidR="00F02EEE" w:rsidRPr="00E53A01">
        <w:rPr>
          <w:rStyle w:val="Char7"/>
          <w:rFonts w:hint="eastAsia"/>
          <w:rtl/>
        </w:rPr>
        <w:t>مُل</w:t>
      </w:r>
      <w:r w:rsidR="00F02EEE" w:rsidRPr="00E53A01">
        <w:rPr>
          <w:rStyle w:val="Char7"/>
          <w:rFonts w:hint="cs"/>
          <w:rtl/>
        </w:rPr>
        <w:t>ۡ</w:t>
      </w:r>
      <w:r w:rsidR="00F02EEE" w:rsidRPr="00E53A01">
        <w:rPr>
          <w:rStyle w:val="Char7"/>
          <w:rFonts w:hint="eastAsia"/>
          <w:rtl/>
        </w:rPr>
        <w:t>تَحَدًا</w:t>
      </w:r>
      <w:r w:rsidR="00F02EEE" w:rsidRPr="00E53A01">
        <w:rPr>
          <w:rStyle w:val="Char7"/>
          <w:rtl/>
        </w:rPr>
        <w:t xml:space="preserve"> </w:t>
      </w:r>
      <w:r w:rsidR="00F02EEE" w:rsidRPr="00E53A01">
        <w:rPr>
          <w:rStyle w:val="Char7"/>
          <w:rFonts w:hint="cs"/>
          <w:rtl/>
        </w:rPr>
        <w:t>٢٢</w:t>
      </w:r>
      <w:r w:rsidRPr="00E53A01">
        <w:rPr>
          <w:rFonts w:ascii="Times New Roman" w:hAnsi="Times New Roman" w:cs="Traditional Arabic" w:hint="cs"/>
          <w:szCs w:val="28"/>
          <w:rtl/>
        </w:rPr>
        <w:t>﴾</w:t>
      </w:r>
      <w:r w:rsidR="00F02EEE" w:rsidRPr="00E53A01">
        <w:rPr>
          <w:rFonts w:ascii="KFGQPC Uthman Taha Naskh" w:cs="KFGQPC Uthman Taha Naskh"/>
          <w:rtl/>
        </w:rPr>
        <w:t xml:space="preserve"> </w:t>
      </w:r>
      <w:r w:rsidR="00F02EEE" w:rsidRPr="00E53A01">
        <w:rPr>
          <w:rStyle w:val="Char9"/>
          <w:rtl/>
        </w:rPr>
        <w:t>[</w:t>
      </w:r>
      <w:r w:rsidR="00F02EEE" w:rsidRPr="00E53A01">
        <w:rPr>
          <w:rStyle w:val="Char9"/>
          <w:rFonts w:hint="eastAsia"/>
          <w:rtl/>
        </w:rPr>
        <w:t>الجن</w:t>
      </w:r>
      <w:r w:rsidR="00F02EEE" w:rsidRPr="00E53A01">
        <w:rPr>
          <w:rStyle w:val="Char9"/>
          <w:rtl/>
        </w:rPr>
        <w:t xml:space="preserve">: </w:t>
      </w:r>
      <w:r w:rsidR="00F02EEE" w:rsidRPr="00E53A01">
        <w:rPr>
          <w:rStyle w:val="Char9"/>
          <w:rFonts w:hint="cs"/>
          <w:rtl/>
        </w:rPr>
        <w:t>٢٠</w:t>
      </w:r>
      <w:r w:rsidR="00F02EEE" w:rsidRPr="00E53A01">
        <w:rPr>
          <w:rStyle w:val="Char9"/>
          <w:rFonts w:hint="eastAsia"/>
          <w:rtl/>
        </w:rPr>
        <w:t>،</w:t>
      </w:r>
      <w:r w:rsidR="0090456A" w:rsidRPr="00E53A01">
        <w:rPr>
          <w:rStyle w:val="Char9"/>
          <w:rtl/>
        </w:rPr>
        <w:t xml:space="preserve"> </w:t>
      </w:r>
      <w:r w:rsidR="00F02EEE" w:rsidRPr="00E53A01">
        <w:rPr>
          <w:rStyle w:val="Char9"/>
          <w:rFonts w:hint="cs"/>
          <w:rtl/>
        </w:rPr>
        <w:t>٢٢</w:t>
      </w:r>
      <w:r w:rsidR="00F02EEE"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D56AE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D56AE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بگو فقط پروردگارم را به دعا مي‌خوانم و احدي را شريک او نمي‌گردانم، بگو من مالک زيان و يا هدايت شما نيستم، بگو یقیناً كه هرگز هیچ احدي مرا از [قهر] خداوند پناه ن</w:t>
      </w:r>
      <w:r w:rsidR="00867DEF" w:rsidRPr="00E53A01">
        <w:rPr>
          <w:rFonts w:ascii="Times New Roman" w:hAnsi="Times New Roman" w:cs="B Lotus" w:hint="cs"/>
          <w:sz w:val="30"/>
          <w:szCs w:val="28"/>
          <w:rtl/>
          <w:lang w:bidi="fa-IR"/>
        </w:rPr>
        <w:t>می‌ده</w:t>
      </w:r>
      <w:r w:rsidR="007C63BC" w:rsidRPr="00E53A01">
        <w:rPr>
          <w:rFonts w:ascii="Times New Roman" w:hAnsi="Times New Roman" w:cs="B Lotus" w:hint="cs"/>
          <w:sz w:val="30"/>
          <w:szCs w:val="28"/>
          <w:rtl/>
          <w:lang w:bidi="fa-IR"/>
        </w:rPr>
        <w:t>د و هرگز جز او پناهي نخواهم يافت</w:t>
      </w:r>
      <w:r w:rsidR="00D56AE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در دعایی</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«إلهي لا مفزع ولا مفرّ إلا إليك»</w:t>
      </w:r>
      <w:r w:rsidRPr="00E53A01">
        <w:rPr>
          <w:rFonts w:ascii="Times New Roman" w:hAnsi="Times New Roman" w:cs="B Lotus" w:hint="cs"/>
          <w:sz w:val="30"/>
          <w:szCs w:val="28"/>
          <w:rtl/>
          <w:lang w:bidi="fa-IR"/>
        </w:rPr>
        <w:t xml:space="preserve"> یعنی</w:t>
      </w:r>
      <w:r w:rsidR="00E279E5"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پروردگارا هیچ پناهگاه و گريزگاهي جز به سوي تو وجود ندارد. ملاحظه مي‌فرماييد چقدر خرافات و مطالب خلاف قرآن در این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گنجاند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هم</w:t>
      </w:r>
      <w:r w:rsidR="006A6D6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چنین در زيارتنامه حضرت حمزه </w:t>
      </w:r>
      <w:r w:rsidR="00CE25B5" w:rsidRPr="00E53A01">
        <w:rPr>
          <w:rFonts w:ascii="Abo-thar" w:hAnsi="Abo-thar" w:cs="CTraditional Arabic" w:hint="cs"/>
          <w:color w:val="000000"/>
          <w:sz w:val="28"/>
          <w:szCs w:val="28"/>
          <w:lang w:bidi="fa-IR"/>
        </w:rPr>
        <w:t></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«ألهمني طلب الحوائج عنده»</w:t>
      </w:r>
      <w:r w:rsidRPr="00E53A01">
        <w:rPr>
          <w:rFonts w:ascii="Times New Roman" w:hAnsi="Times New Roman" w:cs="B Lotus" w:hint="cs"/>
          <w:sz w:val="30"/>
          <w:szCs w:val="28"/>
          <w:rtl/>
          <w:lang w:bidi="fa-IR"/>
        </w:rPr>
        <w:t xml:space="preserve"> یعنی خدا به من الهام کرده که نزد حمزه طلب حاجت کنم! اما در واقع خدا به او الهام نفرموده بلکه شيطان به او الهام کرده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امام سجاد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دعای خود</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«الحمدلله الذي أغلق عنا باب الحاجة إلا إليه»</w:t>
      </w:r>
      <w:r w:rsidR="006A6D6D" w:rsidRPr="00E53A01">
        <w:rPr>
          <w:rFonts w:ascii="Lotus Linotype" w:hAnsi="Lotus Linotype" w:cs="mylotus" w:hint="cs"/>
          <w:b/>
          <w:bCs/>
          <w:sz w:val="27"/>
          <w:szCs w:val="26"/>
          <w:rtl/>
          <w:lang w:bidi="fa-IR"/>
        </w:rPr>
        <w:t>:</w:t>
      </w:r>
      <w:r w:rsidRPr="00E53A01">
        <w:rPr>
          <w:rFonts w:ascii="Times New Roman" w:hAnsi="Times New Roman" w:cs="B Lotus" w:hint="cs"/>
          <w:sz w:val="30"/>
          <w:szCs w:val="28"/>
          <w:rtl/>
          <w:lang w:bidi="fa-IR"/>
        </w:rPr>
        <w:t xml:space="preserve"> ستايش سزاوار آن خدايي است که تمام درهای طلب حاجت را به روی ما بست مگر آن دری که فقط به سوی او منتهی</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w:t>
      </w:r>
      <w:r w:rsidR="00EC3026" w:rsidRPr="00E53A01">
        <w:rPr>
          <w:rStyle w:val="FootnoteReference"/>
          <w:rFonts w:ascii="Times New Roman" w:hAnsi="Times New Roman" w:cs="B Lotus"/>
          <w:sz w:val="28"/>
          <w:szCs w:val="28"/>
          <w:rtl/>
          <w:lang w:bidi="fa-IR"/>
        </w:rPr>
        <w:t>(</w:t>
      </w:r>
      <w:r w:rsidR="00EC3026" w:rsidRPr="00E53A01">
        <w:rPr>
          <w:rStyle w:val="FootnoteReference"/>
          <w:rFonts w:ascii="Times New Roman" w:hAnsi="Times New Roman" w:cs="B Lotus"/>
          <w:sz w:val="28"/>
          <w:szCs w:val="28"/>
          <w:rtl/>
          <w:lang w:bidi="fa-IR"/>
        </w:rPr>
        <w:footnoteReference w:id="44"/>
      </w:r>
      <w:r w:rsidR="00EC3026" w:rsidRPr="00E53A01">
        <w:rPr>
          <w:rStyle w:val="FootnoteReference"/>
          <w:rFonts w:ascii="Times New Roman" w:hAnsi="Times New Roman" w:cs="B Lotus"/>
          <w:sz w:val="28"/>
          <w:szCs w:val="28"/>
          <w:rtl/>
          <w:lang w:bidi="fa-IR"/>
        </w:rPr>
        <w:t>)</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نيز در جای دیگر فرمود: </w:t>
      </w:r>
      <w:r w:rsidRPr="00E53A01">
        <w:rPr>
          <w:rFonts w:ascii="Lotus Linotype" w:hAnsi="Lotus Linotype" w:cs="mylotus"/>
          <w:b/>
          <w:bCs/>
          <w:sz w:val="27"/>
          <w:szCs w:val="26"/>
          <w:rtl/>
          <w:lang w:bidi="fa-IR"/>
        </w:rPr>
        <w:t>«لا أطلب الفرج إلا منك»</w:t>
      </w:r>
      <w:r w:rsidRPr="00E53A01">
        <w:rPr>
          <w:rFonts w:ascii="Times New Roman" w:hAnsi="Times New Roman" w:cs="Rateb lotusb22" w:hint="cs"/>
          <w:sz w:val="28"/>
          <w:szCs w:val="28"/>
          <w:rtl/>
          <w:lang w:bidi="fa-IR"/>
        </w:rPr>
        <w:t xml:space="preserve"> </w:t>
      </w:r>
      <w:r w:rsidRPr="00E53A01">
        <w:rPr>
          <w:rFonts w:ascii="Times New Roman" w:hAnsi="Times New Roman" w:cs="B Lotus" w:hint="cs"/>
          <w:sz w:val="30"/>
          <w:szCs w:val="28"/>
          <w:rtl/>
          <w:lang w:bidi="fa-IR"/>
        </w:rPr>
        <w:t>یعنی جز از تو طلب گشايش [در کارهايم] را نخواهم کرد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45"/>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w:t>
      </w:r>
    </w:p>
    <w:p w:rsidR="007C63BC" w:rsidRPr="000D3DD3"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0D3DD3">
        <w:rPr>
          <w:rFonts w:ascii="Times New Roman" w:hAnsi="Times New Roman" w:cs="B Lotus" w:hint="cs"/>
          <w:spacing w:val="-2"/>
          <w:sz w:val="30"/>
          <w:szCs w:val="28"/>
          <w:rtl/>
          <w:lang w:bidi="fa-IR"/>
        </w:rPr>
        <w:t>باري خرافيون اعمال و زياراتي را براي قبور ذکر کرد</w:t>
      </w:r>
      <w:r w:rsidRPr="000D3DD3">
        <w:rPr>
          <w:rFonts w:ascii="Lotus Linotype" w:hAnsi="Lotus Linotype" w:cs="B Lotus"/>
          <w:color w:val="000000"/>
          <w:spacing w:val="-2"/>
          <w:sz w:val="30"/>
          <w:szCs w:val="28"/>
          <w:rtl/>
          <w:lang w:bidi="fa-IR"/>
        </w:rPr>
        <w:t>ه‌</w:t>
      </w:r>
      <w:r w:rsidRPr="000D3DD3">
        <w:rPr>
          <w:rFonts w:cs="B Lotus" w:hint="cs"/>
          <w:spacing w:val="-2"/>
          <w:sz w:val="30"/>
          <w:szCs w:val="28"/>
          <w:rtl/>
          <w:lang w:bidi="fa-IR"/>
        </w:rPr>
        <w:t>ا</w:t>
      </w:r>
      <w:r w:rsidRPr="000D3DD3">
        <w:rPr>
          <w:rFonts w:ascii="Times New Roman" w:hAnsi="Times New Roman" w:cs="B Lotus" w:hint="cs"/>
          <w:spacing w:val="-2"/>
          <w:sz w:val="30"/>
          <w:szCs w:val="28"/>
          <w:rtl/>
          <w:lang w:bidi="fa-IR"/>
        </w:rPr>
        <w:t xml:space="preserve">ند که هيچ وجه صحتی در شرع ندارد، مجلسي </w:t>
      </w:r>
      <w:r w:rsidR="00E84182" w:rsidRPr="000D3DD3">
        <w:rPr>
          <w:rFonts w:ascii="Times New Roman" w:hAnsi="Times New Roman" w:cs="B Lotus" w:hint="cs"/>
          <w:spacing w:val="-2"/>
          <w:sz w:val="30"/>
          <w:szCs w:val="28"/>
          <w:rtl/>
          <w:lang w:bidi="fa-IR"/>
        </w:rPr>
        <w:t>مي‌گوي</w:t>
      </w:r>
      <w:r w:rsidRPr="000D3DD3">
        <w:rPr>
          <w:rFonts w:ascii="Times New Roman" w:hAnsi="Times New Roman" w:cs="B Lotus" w:hint="cs"/>
          <w:spacing w:val="-2"/>
          <w:sz w:val="30"/>
          <w:szCs w:val="28"/>
          <w:rtl/>
          <w:lang w:bidi="fa-IR"/>
        </w:rPr>
        <w:t>د: «</w:t>
      </w:r>
      <w:r w:rsidR="00E84182" w:rsidRPr="000D3DD3">
        <w:rPr>
          <w:rFonts w:ascii="Times New Roman" w:hAnsi="Times New Roman" w:cs="B Lotus" w:hint="cs"/>
          <w:spacing w:val="-2"/>
          <w:sz w:val="30"/>
          <w:szCs w:val="28"/>
          <w:rtl/>
          <w:lang w:bidi="fa-IR"/>
        </w:rPr>
        <w:t>نمي‌دان</w:t>
      </w:r>
      <w:r w:rsidRPr="000D3DD3">
        <w:rPr>
          <w:rFonts w:ascii="Times New Roman" w:hAnsi="Times New Roman" w:cs="B Lotus" w:hint="cs"/>
          <w:spacing w:val="-2"/>
          <w:sz w:val="30"/>
          <w:szCs w:val="28"/>
          <w:rtl/>
          <w:lang w:bidi="fa-IR"/>
        </w:rPr>
        <w:t>م چرا علماء براي حضرت ابوطالب و عبدالمطلب زيارتي در کتبشان نياورده</w:t>
      </w:r>
      <w:r w:rsidR="000B2A58" w:rsidRPr="000D3DD3">
        <w:rPr>
          <w:rFonts w:ascii="Times New Roman" w:hAnsi="Times New Roman" w:cs="B Lotus" w:hint="cs"/>
          <w:spacing w:val="-2"/>
          <w:sz w:val="30"/>
          <w:szCs w:val="28"/>
          <w:rtl/>
          <w:lang w:bidi="fa-IR"/>
        </w:rPr>
        <w:t xml:space="preserve">‌اند </w:t>
      </w:r>
      <w:r w:rsidRPr="000D3DD3">
        <w:rPr>
          <w:rFonts w:ascii="Times New Roman" w:hAnsi="Times New Roman" w:cs="B Lotus" w:hint="cs"/>
          <w:spacing w:val="-2"/>
          <w:sz w:val="30"/>
          <w:szCs w:val="28"/>
          <w:rtl/>
          <w:lang w:bidi="fa-IR"/>
        </w:rPr>
        <w:t>و هم</w:t>
      </w:r>
      <w:r w:rsidR="006A6D6D" w:rsidRPr="000D3DD3">
        <w:rPr>
          <w:rFonts w:ascii="Times New Roman" w:hAnsi="Times New Roman" w:cs="B Lotus" w:hint="eastAsia"/>
          <w:spacing w:val="-2"/>
          <w:sz w:val="30"/>
          <w:szCs w:val="28"/>
          <w:rtl/>
          <w:lang w:bidi="fa-IR"/>
        </w:rPr>
        <w:t>‌</w:t>
      </w:r>
      <w:r w:rsidRPr="000D3DD3">
        <w:rPr>
          <w:rFonts w:ascii="Times New Roman" w:hAnsi="Times New Roman" w:cs="B Lotus" w:hint="cs"/>
          <w:spacing w:val="-2"/>
          <w:sz w:val="30"/>
          <w:szCs w:val="28"/>
          <w:rtl/>
          <w:lang w:bidi="fa-IR"/>
        </w:rPr>
        <w:t>چنين براي عبدمناف</w:t>
      </w:r>
      <w:r w:rsidR="00EC3026" w:rsidRPr="000D3DD3">
        <w:rPr>
          <w:rStyle w:val="FootnoteReference"/>
          <w:rFonts w:ascii="Times New Roman" w:hAnsi="Times New Roman" w:cs="B Lotus"/>
          <w:spacing w:val="-2"/>
          <w:sz w:val="30"/>
          <w:szCs w:val="28"/>
          <w:rtl/>
          <w:lang w:bidi="fa-IR"/>
        </w:rPr>
        <w:t>(</w:t>
      </w:r>
      <w:r w:rsidR="00EC3026" w:rsidRPr="000D3DD3">
        <w:rPr>
          <w:rStyle w:val="FootnoteReference"/>
          <w:rFonts w:ascii="Times New Roman" w:hAnsi="Times New Roman" w:cs="B Lotus"/>
          <w:spacing w:val="-2"/>
          <w:sz w:val="30"/>
          <w:szCs w:val="28"/>
          <w:rtl/>
          <w:lang w:bidi="fa-IR"/>
        </w:rPr>
        <w:footnoteReference w:id="46"/>
      </w:r>
      <w:r w:rsidR="00EC3026" w:rsidRPr="000D3DD3">
        <w:rPr>
          <w:rStyle w:val="FootnoteReference"/>
          <w:rFonts w:ascii="Times New Roman" w:hAnsi="Times New Roman" w:cs="B Lotus"/>
          <w:spacing w:val="-2"/>
          <w:sz w:val="30"/>
          <w:szCs w:val="28"/>
          <w:rtl/>
          <w:lang w:bidi="fa-IR"/>
        </w:rPr>
        <w:t>)</w:t>
      </w:r>
      <w:r w:rsidRPr="000D3DD3">
        <w:rPr>
          <w:rFonts w:ascii="Times New Roman" w:hAnsi="Times New Roman" w:cs="B Lotus" w:hint="cs"/>
          <w:spacing w:val="-2"/>
          <w:sz w:val="30"/>
          <w:szCs w:val="28"/>
          <w:rtl/>
          <w:lang w:bidi="fa-IR"/>
        </w:rPr>
        <w:t xml:space="preserve"> و حضرت خديجه، با اين</w:t>
      </w:r>
      <w:r w:rsidR="006A6D6D" w:rsidRPr="000D3DD3">
        <w:rPr>
          <w:rFonts w:ascii="Times New Roman" w:hAnsi="Times New Roman" w:cs="B Lotus" w:hint="eastAsia"/>
          <w:spacing w:val="-2"/>
          <w:sz w:val="30"/>
          <w:szCs w:val="28"/>
          <w:rtl/>
          <w:lang w:bidi="fa-IR"/>
        </w:rPr>
        <w:t>‌</w:t>
      </w:r>
      <w:r w:rsidRPr="000D3DD3">
        <w:rPr>
          <w:rFonts w:ascii="Times New Roman" w:hAnsi="Times New Roman" w:cs="B Lotus" w:hint="cs"/>
          <w:spacing w:val="-2"/>
          <w:sz w:val="30"/>
          <w:szCs w:val="28"/>
          <w:rtl/>
          <w:lang w:bidi="fa-IR"/>
        </w:rPr>
        <w:t>که قبرهاي ايشان در مکه معروف است»</w:t>
      </w:r>
      <w:r w:rsidR="0042690B" w:rsidRPr="000D3DD3">
        <w:rPr>
          <w:rFonts w:ascii="Times New Roman" w:hAnsi="Times New Roman" w:cs="B Lotus" w:hint="cs"/>
          <w:spacing w:val="-2"/>
          <w:sz w:val="30"/>
          <w:szCs w:val="28"/>
          <w:rtl/>
          <w:lang w:bidi="fa-IR"/>
        </w:rPr>
        <w:t>!</w:t>
      </w:r>
      <w:r w:rsidRPr="000D3DD3">
        <w:rPr>
          <w:rFonts w:ascii="Times New Roman" w:hAnsi="Times New Roman" w:cs="B Lotus" w:hint="cs"/>
          <w:spacing w:val="-2"/>
          <w:sz w:val="30"/>
          <w:szCs w:val="28"/>
          <w:rtl/>
          <w:lang w:bidi="fa-IR"/>
        </w:rPr>
        <w:t xml:space="preserve"> جواب این سوال خیلی روشن و واضح است</w:t>
      </w:r>
      <w:r w:rsidR="00AF54FD" w:rsidRPr="000D3DD3">
        <w:rPr>
          <w:rFonts w:ascii="Times New Roman" w:hAnsi="Times New Roman" w:cs="B Lotus" w:hint="cs"/>
          <w:spacing w:val="-2"/>
          <w:sz w:val="30"/>
          <w:szCs w:val="28"/>
          <w:rtl/>
          <w:lang w:bidi="fa-IR"/>
        </w:rPr>
        <w:t>،</w:t>
      </w:r>
      <w:r w:rsidRPr="000D3DD3">
        <w:rPr>
          <w:rFonts w:ascii="Times New Roman" w:hAnsi="Times New Roman" w:cs="B Lotus" w:hint="cs"/>
          <w:spacing w:val="-2"/>
          <w:sz w:val="30"/>
          <w:szCs w:val="28"/>
          <w:rtl/>
          <w:lang w:bidi="fa-IR"/>
        </w:rPr>
        <w:t xml:space="preserve"> زيرا این زیارتنامه</w:t>
      </w:r>
      <w:r w:rsidR="006A6D6D" w:rsidRPr="000D3DD3">
        <w:rPr>
          <w:rFonts w:ascii="Times New Roman" w:hAnsi="Times New Roman" w:cs="B Lotus" w:hint="eastAsia"/>
          <w:spacing w:val="-2"/>
          <w:sz w:val="30"/>
          <w:szCs w:val="28"/>
          <w:rtl/>
          <w:lang w:bidi="fa-IR"/>
        </w:rPr>
        <w:t>‌</w:t>
      </w:r>
      <w:r w:rsidRPr="000D3DD3">
        <w:rPr>
          <w:rFonts w:ascii="Times New Roman" w:hAnsi="Times New Roman" w:cs="B Lotus" w:hint="cs"/>
          <w:spacing w:val="-2"/>
          <w:sz w:val="30"/>
          <w:szCs w:val="28"/>
          <w:rtl/>
          <w:lang w:bidi="fa-IR"/>
        </w:rPr>
        <w:t>ها صحتی نداشته و يا سازندگان زيارتنامه براي ساختن زيارتنامه براي ايشان فرصت کافي نيافته</w:t>
      </w:r>
      <w:r w:rsidR="0042690B" w:rsidRPr="000D3DD3">
        <w:rPr>
          <w:rFonts w:ascii="Times New Roman" w:hAnsi="Times New Roman" w:cs="B Lotus" w:hint="cs"/>
          <w:spacing w:val="-2"/>
          <w:sz w:val="30"/>
          <w:szCs w:val="28"/>
          <w:rtl/>
          <w:lang w:bidi="fa-IR"/>
        </w:rPr>
        <w:t>‌اند!</w:t>
      </w:r>
      <w:r w:rsidRPr="000D3DD3">
        <w:rPr>
          <w:rFonts w:ascii="Times New Roman" w:hAnsi="Times New Roman" w:cs="B Lotus" w:hint="cs"/>
          <w:spacing w:val="-2"/>
          <w:sz w:val="30"/>
          <w:szCs w:val="28"/>
          <w:rtl/>
          <w:lang w:bidi="fa-IR"/>
        </w:rPr>
        <w:t xml:space="preserve"> مگر بايد براي هر قبري که معروف بود، زيارتنامه ساخت؟! خدا را شکر که زيارتنامه</w:t>
      </w:r>
      <w:r w:rsidR="00E21793" w:rsidRPr="000D3DD3">
        <w:rPr>
          <w:rFonts w:ascii="Times New Roman" w:hAnsi="Times New Roman" w:cs="B Lotus" w:hint="cs"/>
          <w:spacing w:val="-2"/>
          <w:sz w:val="30"/>
          <w:szCs w:val="28"/>
          <w:rtl/>
          <w:lang w:bidi="fa-IR"/>
        </w:rPr>
        <w:t xml:space="preserve">‌ای </w:t>
      </w:r>
      <w:r w:rsidRPr="000D3DD3">
        <w:rPr>
          <w:rFonts w:ascii="Times New Roman" w:hAnsi="Times New Roman" w:cs="B Lotus" w:hint="cs"/>
          <w:spacing w:val="-2"/>
          <w:sz w:val="30"/>
          <w:szCs w:val="28"/>
          <w:rtl/>
          <w:lang w:bidi="fa-IR"/>
        </w:rPr>
        <w:t>برای اینها ذکر نکرده</w:t>
      </w:r>
      <w:r w:rsidR="000B2A58" w:rsidRPr="000D3DD3">
        <w:rPr>
          <w:rFonts w:ascii="Times New Roman" w:hAnsi="Times New Roman" w:cs="B Lotus" w:hint="cs"/>
          <w:spacing w:val="-2"/>
          <w:sz w:val="30"/>
          <w:szCs w:val="28"/>
          <w:rtl/>
          <w:lang w:bidi="fa-IR"/>
        </w:rPr>
        <w:t xml:space="preserve">‌اند </w:t>
      </w:r>
      <w:r w:rsidRPr="000D3DD3">
        <w:rPr>
          <w:rFonts w:ascii="Times New Roman" w:hAnsi="Times New Roman" w:cs="B Lotus" w:hint="cs"/>
          <w:spacing w:val="-2"/>
          <w:sz w:val="30"/>
          <w:szCs w:val="28"/>
          <w:rtl/>
          <w:lang w:bidi="fa-IR"/>
        </w:rPr>
        <w:t>وگرنه</w:t>
      </w:r>
      <w:r w:rsidR="00C8487D" w:rsidRPr="000D3DD3">
        <w:rPr>
          <w:rFonts w:ascii="Times New Roman" w:hAnsi="Times New Roman" w:cs="B Lotus" w:hint="cs"/>
          <w:spacing w:val="-2"/>
          <w:sz w:val="30"/>
          <w:szCs w:val="28"/>
          <w:rtl/>
          <w:lang w:bidi="fa-IR"/>
        </w:rPr>
        <w:t xml:space="preserve"> مي‌</w:t>
      </w:r>
      <w:r w:rsidRPr="000D3DD3">
        <w:rPr>
          <w:rFonts w:ascii="Times New Roman" w:hAnsi="Times New Roman" w:cs="B Lotus" w:hint="cs"/>
          <w:spacing w:val="-2"/>
          <w:sz w:val="30"/>
          <w:szCs w:val="28"/>
          <w:rtl/>
          <w:lang w:bidi="fa-IR"/>
        </w:rPr>
        <w:t>بايست براي ابوذر و سلمان و ... و هم</w:t>
      </w:r>
      <w:r w:rsidR="006A6D6D" w:rsidRPr="000D3DD3">
        <w:rPr>
          <w:rFonts w:ascii="Times New Roman" w:hAnsi="Times New Roman" w:cs="B Lotus" w:hint="eastAsia"/>
          <w:spacing w:val="-2"/>
          <w:sz w:val="30"/>
          <w:szCs w:val="28"/>
          <w:rtl/>
          <w:lang w:bidi="fa-IR"/>
        </w:rPr>
        <w:t>‌</w:t>
      </w:r>
      <w:r w:rsidRPr="000D3DD3">
        <w:rPr>
          <w:rFonts w:ascii="Times New Roman" w:hAnsi="Times New Roman" w:cs="B Lotus" w:hint="cs"/>
          <w:spacing w:val="-2"/>
          <w:sz w:val="30"/>
          <w:szCs w:val="28"/>
          <w:rtl/>
          <w:lang w:bidi="fa-IR"/>
        </w:rPr>
        <w:t xml:space="preserve">چنين براي صد و بيست و چهار هزار پيغمبر و اولاد ايشان و براي آمنه و عبدالله والدين رسول اسلام، وحضرت جعفر، و مقداد و عمار و ابن مسعود و مالک اشتر و غير </w:t>
      </w:r>
      <w:r w:rsidR="00E32E66" w:rsidRPr="000D3DD3">
        <w:rPr>
          <w:rFonts w:ascii="Times New Roman" w:hAnsi="Times New Roman" w:cs="B Lotus" w:hint="cs"/>
          <w:spacing w:val="-2"/>
          <w:sz w:val="30"/>
          <w:szCs w:val="28"/>
          <w:rtl/>
          <w:lang w:bidi="fa-IR"/>
        </w:rPr>
        <w:t>اينان هزاران زيارتنامه بنويسند!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باز مجلسي مي‌نويسد در مدينه در منزل حضرت زين ‌العابدين و خانه امام صادق نماز بخوان. گويا مجلسي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سته است که خان</w:t>
      </w:r>
      <w:r w:rsidRPr="00E53A01">
        <w:rPr>
          <w:rFonts w:ascii="Lotus Linotype" w:hAnsi="Lotus Linotype" w:cs="B Lotus"/>
          <w:color w:val="000000"/>
          <w:sz w:val="30"/>
          <w:szCs w:val="28"/>
          <w:rtl/>
          <w:lang w:bidi="fa-IR"/>
        </w:rPr>
        <w:t>ه‌</w:t>
      </w:r>
      <w:r w:rsidRPr="00E53A01">
        <w:rPr>
          <w:rFonts w:ascii="Times New Roman" w:hAnsi="Times New Roman" w:cs="B Lotus" w:hint="eastAsia"/>
          <w:sz w:val="30"/>
          <w:szCs w:val="28"/>
          <w:rtl/>
          <w:lang w:bidi="fa-IR"/>
        </w:rPr>
        <w:t>‌هاي ايشان قرن</w:t>
      </w:r>
      <w:r w:rsidR="006A6D6D"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هاست که خراب شده و زمينش به ديگران</w:t>
      </w:r>
      <w:r w:rsidRPr="00E53A01">
        <w:rPr>
          <w:rFonts w:ascii="Times New Roman" w:hAnsi="Times New Roman" w:cs="B Lotus" w:hint="cs"/>
          <w:sz w:val="30"/>
          <w:szCs w:val="28"/>
          <w:rtl/>
          <w:lang w:bidi="fa-IR"/>
        </w:rPr>
        <w:t xml:space="preserve"> </w:t>
      </w:r>
      <w:r w:rsidRPr="00E53A01">
        <w:rPr>
          <w:rFonts w:ascii="Times New Roman" w:hAnsi="Times New Roman" w:cs="B Lotus" w:hint="eastAsia"/>
          <w:sz w:val="30"/>
          <w:szCs w:val="28"/>
          <w:rtl/>
          <w:lang w:bidi="fa-IR"/>
        </w:rPr>
        <w:t>منتق</w:t>
      </w:r>
      <w:r w:rsidRPr="00E53A01">
        <w:rPr>
          <w:rFonts w:ascii="Times New Roman" w:hAnsi="Times New Roman" w:cs="B Lotus" w:hint="cs"/>
          <w:sz w:val="30"/>
          <w:szCs w:val="28"/>
          <w:rtl/>
          <w:lang w:bidi="fa-IR"/>
        </w:rPr>
        <w:t>ل گرديده و حتی حدود</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نیز معلوم نیست.</w:t>
      </w:r>
    </w:p>
    <w:p w:rsidR="007C63BC" w:rsidRPr="00E53A01" w:rsidRDefault="007C63BC" w:rsidP="000D3DD3">
      <w:pPr>
        <w:pStyle w:val="-"/>
        <w:rPr>
          <w:rFonts w:hint="cs"/>
          <w:rtl/>
        </w:rPr>
      </w:pPr>
      <w:bookmarkStart w:id="134" w:name="_Toc139596702"/>
      <w:bookmarkStart w:id="135" w:name="_Toc282021157"/>
      <w:bookmarkStart w:id="136" w:name="_Toc389653251"/>
      <w:r w:rsidRPr="00E53A01">
        <w:rPr>
          <w:rFonts w:hint="cs"/>
          <w:rtl/>
        </w:rPr>
        <w:t>باب حيرت‌انگيز «فضل نجف و آب فرات</w:t>
      </w:r>
      <w:bookmarkEnd w:id="134"/>
      <w:r w:rsidRPr="00E53A01">
        <w:rPr>
          <w:rFonts w:hint="cs"/>
          <w:rtl/>
        </w:rPr>
        <w:t>»</w:t>
      </w:r>
      <w:bookmarkEnd w:id="135"/>
      <w:bookmarkEnd w:id="136"/>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1- مجلسي روايت کرده که نجف کوهي بزرگ</w:t>
      </w:r>
      <w:r w:rsidR="006A6D6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 از تمام کوه</w:t>
      </w:r>
      <w:r w:rsidR="006A6D6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زمين بوده است، چون در ايام طوفان نوح</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فرزند آن حضرت به آن کوه پناه برد، خدا به آن کوه خطاب کرد که آيا کسی از عذاب من به تو پناه</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 xml:space="preserve">برد؟ کوه از ترس خطاب، قطعه ‌قطعه شد و تبديل به شن نرم گرديد و به طرف شام رفت و ناپديد شد!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يم مگر کوه عصيان کرده بود، اگر مجرمي به کوهي پناه برد آيا کوه مقصر است؟ در اين صورت بايد تمام کوه</w:t>
      </w:r>
      <w:r w:rsidR="006A6D6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از ترس به شن نرم تبديل شوند!</w:t>
      </w:r>
    </w:p>
    <w:p w:rsidR="00E921EA"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2- مجلسي روايت کرده که نام زمين نجف «بانقيا» بوده و هر شب در آن زلزله مي‌شد، چون حضرت ابراهيم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با فرزندش از آنجا گذشت و شبي خوابيد زلزل</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رخ نداد، مردم تعجب کردند و گفتند چه شده که امشب زلزل</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نيامد، گفتند پيرمردي با بچ</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ش آنجا خوابيد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ند، مردم از ابراهيم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خواستند تا در آنجا بماند، ولي آن حضرت نپذيرفت وگفت اين زمين را به من بفروشيد، گفتند مال خودت، گفت خير من آن را مي‌خرم و آنجا را به قيمت هفت بز و چهار الاغ خريد، فرزندش گفت: اي خليل الرحمن براي چه اين</w:t>
      </w:r>
      <w:r w:rsidR="006A6D6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را خريدي؟ نه زراعتي دارد و نه فائد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گفت: ساکت شو</w:t>
      </w:r>
      <w:r w:rsidR="006A6D6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تو نمی</w:t>
      </w:r>
      <w:r w:rsidR="006A6D6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دانی که خداي عزوجل از پشت اين زمين هفتاد هزار تن را محشور مي‌کند که بدون حساب وارد بهشت مي‌شوند و هر کدام از آنان براى مردم بسيار شفاعت مي‌کنند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بايد دانست که هيچ کس حتي انبياء و اولياء بدون حساب و سؤال وارد بهشت نمي‌شوند</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خدا فرموده: </w:t>
      </w:r>
    </w:p>
    <w:p w:rsidR="007C63BC" w:rsidRPr="00E53A01" w:rsidRDefault="00150832" w:rsidP="00E921EA">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EB503E" w:rsidRPr="00E53A01">
        <w:rPr>
          <w:rStyle w:val="Char7"/>
          <w:rFonts w:hint="eastAsia"/>
          <w:rtl/>
        </w:rPr>
        <w:t>فَلَنَس</w:t>
      </w:r>
      <w:r w:rsidR="00EB503E" w:rsidRPr="00E53A01">
        <w:rPr>
          <w:rStyle w:val="Char7"/>
          <w:rFonts w:hint="cs"/>
          <w:rtl/>
        </w:rPr>
        <w:t>ۡ</w:t>
      </w:r>
      <w:r w:rsidR="00EB503E" w:rsidRPr="00E53A01">
        <w:rPr>
          <w:rStyle w:val="Char7"/>
          <w:rFonts w:hint="eastAsia"/>
          <w:rtl/>
        </w:rPr>
        <w:t>‍</w:t>
      </w:r>
      <w:r w:rsidR="00EB503E" w:rsidRPr="00E53A01">
        <w:rPr>
          <w:rStyle w:val="Char7"/>
          <w:rFonts w:hint="cs"/>
          <w:rtl/>
        </w:rPr>
        <w:t>ٔ</w:t>
      </w:r>
      <w:r w:rsidR="00EB503E" w:rsidRPr="00E53A01">
        <w:rPr>
          <w:rStyle w:val="Char7"/>
          <w:rFonts w:hint="eastAsia"/>
          <w:rtl/>
        </w:rPr>
        <w:t>َلَنَّ</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لَّذِينَ</w:t>
      </w:r>
      <w:r w:rsidR="00EB503E" w:rsidRPr="00E53A01">
        <w:rPr>
          <w:rStyle w:val="Char7"/>
          <w:rtl/>
        </w:rPr>
        <w:t xml:space="preserve"> </w:t>
      </w:r>
      <w:r w:rsidR="00EB503E" w:rsidRPr="00E53A01">
        <w:rPr>
          <w:rStyle w:val="Char7"/>
          <w:rFonts w:hint="eastAsia"/>
          <w:rtl/>
        </w:rPr>
        <w:t>أُر</w:t>
      </w:r>
      <w:r w:rsidR="00EB503E" w:rsidRPr="00E53A01">
        <w:rPr>
          <w:rStyle w:val="Char7"/>
          <w:rFonts w:hint="cs"/>
          <w:rtl/>
        </w:rPr>
        <w:t>ۡ</w:t>
      </w:r>
      <w:r w:rsidR="00EB503E" w:rsidRPr="00E53A01">
        <w:rPr>
          <w:rStyle w:val="Char7"/>
          <w:rFonts w:hint="eastAsia"/>
          <w:rtl/>
        </w:rPr>
        <w:t>سِلَ</w:t>
      </w:r>
      <w:r w:rsidR="00EB503E" w:rsidRPr="00E53A01">
        <w:rPr>
          <w:rStyle w:val="Char7"/>
          <w:rtl/>
        </w:rPr>
        <w:t xml:space="preserve"> </w:t>
      </w:r>
      <w:r w:rsidR="00EB503E" w:rsidRPr="00E53A01">
        <w:rPr>
          <w:rStyle w:val="Char7"/>
          <w:rFonts w:hint="eastAsia"/>
          <w:rtl/>
        </w:rPr>
        <w:t>إِلَي</w:t>
      </w:r>
      <w:r w:rsidR="00EB503E" w:rsidRPr="00E53A01">
        <w:rPr>
          <w:rStyle w:val="Char7"/>
          <w:rFonts w:hint="cs"/>
          <w:rtl/>
        </w:rPr>
        <w:t>ۡ</w:t>
      </w:r>
      <w:r w:rsidR="00EB503E" w:rsidRPr="00E53A01">
        <w:rPr>
          <w:rStyle w:val="Char7"/>
          <w:rFonts w:hint="eastAsia"/>
          <w:rtl/>
        </w:rPr>
        <w:t>هِم</w:t>
      </w:r>
      <w:r w:rsidR="00EB503E" w:rsidRPr="00E53A01">
        <w:rPr>
          <w:rStyle w:val="Char7"/>
          <w:rFonts w:hint="cs"/>
          <w:rtl/>
        </w:rPr>
        <w:t>ۡ</w:t>
      </w:r>
      <w:r w:rsidR="00EB503E" w:rsidRPr="00E53A01">
        <w:rPr>
          <w:rStyle w:val="Char7"/>
          <w:rtl/>
        </w:rPr>
        <w:t xml:space="preserve"> </w:t>
      </w:r>
      <w:r w:rsidR="00EB503E" w:rsidRPr="00E53A01">
        <w:rPr>
          <w:rStyle w:val="Char7"/>
          <w:rFonts w:hint="eastAsia"/>
          <w:rtl/>
        </w:rPr>
        <w:t>وَلَنَس</w:t>
      </w:r>
      <w:r w:rsidR="00EB503E" w:rsidRPr="00E53A01">
        <w:rPr>
          <w:rStyle w:val="Char7"/>
          <w:rFonts w:hint="cs"/>
          <w:rtl/>
        </w:rPr>
        <w:t>ۡ</w:t>
      </w:r>
      <w:r w:rsidR="00EB503E" w:rsidRPr="00E53A01">
        <w:rPr>
          <w:rStyle w:val="Char7"/>
          <w:rFonts w:hint="eastAsia"/>
          <w:rtl/>
        </w:rPr>
        <w:t>‍</w:t>
      </w:r>
      <w:r w:rsidR="00EB503E" w:rsidRPr="00E53A01">
        <w:rPr>
          <w:rStyle w:val="Char7"/>
          <w:rFonts w:hint="cs"/>
          <w:rtl/>
        </w:rPr>
        <w:t>ٔ</w:t>
      </w:r>
      <w:r w:rsidR="00EB503E" w:rsidRPr="00E53A01">
        <w:rPr>
          <w:rStyle w:val="Char7"/>
          <w:rFonts w:hint="eastAsia"/>
          <w:rtl/>
        </w:rPr>
        <w:t>َلَنَّ</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w:t>
      </w:r>
      <w:r w:rsidR="00EB503E" w:rsidRPr="00E53A01">
        <w:rPr>
          <w:rStyle w:val="Char7"/>
          <w:rFonts w:hint="cs"/>
          <w:rtl/>
        </w:rPr>
        <w:t>ۡ</w:t>
      </w:r>
      <w:r w:rsidR="00EB503E" w:rsidRPr="00E53A01">
        <w:rPr>
          <w:rStyle w:val="Char7"/>
          <w:rFonts w:hint="eastAsia"/>
          <w:rtl/>
        </w:rPr>
        <w:t>مُر</w:t>
      </w:r>
      <w:r w:rsidR="00EB503E" w:rsidRPr="00E53A01">
        <w:rPr>
          <w:rStyle w:val="Char7"/>
          <w:rFonts w:hint="cs"/>
          <w:rtl/>
        </w:rPr>
        <w:t>ۡ</w:t>
      </w:r>
      <w:r w:rsidR="00EB503E" w:rsidRPr="00E53A01">
        <w:rPr>
          <w:rStyle w:val="Char7"/>
          <w:rFonts w:hint="eastAsia"/>
          <w:rtl/>
        </w:rPr>
        <w:t>سَلِينَ</w:t>
      </w:r>
      <w:r w:rsidR="00EB503E" w:rsidRPr="00E53A01">
        <w:rPr>
          <w:rStyle w:val="Char7"/>
          <w:rtl/>
        </w:rPr>
        <w:t xml:space="preserve"> </w:t>
      </w:r>
      <w:r w:rsidR="00EB503E" w:rsidRPr="00E53A01">
        <w:rPr>
          <w:rStyle w:val="Char7"/>
          <w:rFonts w:hint="cs"/>
          <w:rtl/>
        </w:rPr>
        <w:t>٦</w:t>
      </w:r>
      <w:r w:rsidRPr="00E53A01">
        <w:rPr>
          <w:rFonts w:ascii="Times New Roman" w:hAnsi="Times New Roman" w:cs="Traditional Arabic" w:hint="cs"/>
          <w:szCs w:val="28"/>
          <w:rtl/>
        </w:rPr>
        <w:t>﴾</w:t>
      </w:r>
      <w:r w:rsidR="00EB503E" w:rsidRPr="00E53A01">
        <w:rPr>
          <w:rFonts w:ascii="KFGQPC Uthman Taha Naskh" w:cs="KFGQPC Uthman Taha Naskh"/>
          <w:rtl/>
        </w:rPr>
        <w:t xml:space="preserve"> </w:t>
      </w:r>
      <w:r w:rsidR="00EB503E" w:rsidRPr="00E53A01">
        <w:rPr>
          <w:rStyle w:val="Char9"/>
          <w:rtl/>
        </w:rPr>
        <w:t>[</w:t>
      </w:r>
      <w:r w:rsidR="00EB503E" w:rsidRPr="00E53A01">
        <w:rPr>
          <w:rStyle w:val="Char9"/>
          <w:rFonts w:hint="eastAsia"/>
          <w:rtl/>
        </w:rPr>
        <w:t>الاعراف</w:t>
      </w:r>
      <w:r w:rsidR="00EB503E" w:rsidRPr="00E53A01">
        <w:rPr>
          <w:rStyle w:val="Char9"/>
          <w:rtl/>
        </w:rPr>
        <w:t xml:space="preserve">: </w:t>
      </w:r>
      <w:r w:rsidR="00EB503E" w:rsidRPr="00E53A01">
        <w:rPr>
          <w:rStyle w:val="Char9"/>
          <w:rFonts w:hint="cs"/>
          <w:rtl/>
        </w:rPr>
        <w:t>٦</w:t>
      </w:r>
      <w:r w:rsidR="00EB503E"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6A6D6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A6D6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بدون ترديد ما از کساني که رسولي برايشان فرستاده شده بازپرسی مي‌کنيم و از پيامبران نيز بازپرسی مي‌کنيم</w:t>
      </w:r>
      <w:r w:rsidR="006A6D6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پس اهل نجف نيز هم</w:t>
      </w:r>
      <w:r w:rsidR="006A6D6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چون ديگران مس</w:t>
      </w:r>
      <w:r w:rsidR="006A6D6D" w:rsidRPr="00E53A01">
        <w:rPr>
          <w:rFonts w:ascii="Times New Roman" w:hAnsi="Times New Roman" w:cs="B Lotus" w:hint="cs"/>
          <w:sz w:val="30"/>
          <w:szCs w:val="28"/>
          <w:rtl/>
          <w:lang w:bidi="fa-IR"/>
        </w:rPr>
        <w:t>ئ</w:t>
      </w:r>
      <w:r w:rsidRPr="00E53A01">
        <w:rPr>
          <w:rFonts w:ascii="Times New Roman" w:hAnsi="Times New Roman" w:cs="B Lotus" w:hint="cs"/>
          <w:sz w:val="30"/>
          <w:szCs w:val="28"/>
          <w:rtl/>
          <w:lang w:bidi="fa-IR"/>
        </w:rPr>
        <w:t>ول‌ بوده و با اين قبيل احاديث نمي‌توان از کسي سلب مسؤوليت نمود.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3- و باز روايت کرده که مردي از اهل کوفه به نزد امام باقر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رفت، حضرت از او پرسيد: آيا تو هر روز از آب فرات غسل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 گفت: نه، فرمود: هر جمعه؟ گفت: نه، فرمود: هر سال؟ گفت: نه</w:t>
      </w:r>
      <w:r w:rsidR="00CB1F2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امام فرمود: پس تو از خير محرومي!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يم لابد از اسلام هم محروم بوده زيرا اسلام خير است.</w:t>
      </w:r>
    </w:p>
    <w:p w:rsidR="00E32E66"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4- </w:t>
      </w:r>
      <w:r w:rsidR="00E32E66" w:rsidRPr="00E53A01">
        <w:rPr>
          <w:rFonts w:ascii="Times New Roman" w:hAnsi="Times New Roman" w:cs="B Lotus" w:hint="cs"/>
          <w:sz w:val="30"/>
          <w:szCs w:val="28"/>
          <w:rtl/>
          <w:lang w:bidi="fa-IR"/>
        </w:rPr>
        <w:t>و نیز از قول حضرت امیر</w:t>
      </w:r>
      <w:r w:rsidR="00194A38" w:rsidRPr="00E53A01">
        <w:rPr>
          <w:rFonts w:ascii="Times New Roman" w:hAnsi="Times New Roman" w:cs="CTraditional Arabic" w:hint="cs"/>
          <w:sz w:val="30"/>
          <w:szCs w:val="28"/>
          <w:rtl/>
          <w:lang w:bidi="fa-IR"/>
        </w:rPr>
        <w:t>÷</w:t>
      </w:r>
      <w:r w:rsidR="00E32E66" w:rsidRPr="00E53A01">
        <w:rPr>
          <w:rFonts w:ascii="Times New Roman" w:hAnsi="Times New Roman" w:cs="B Lotus" w:hint="cs"/>
          <w:sz w:val="30"/>
          <w:szCs w:val="28"/>
          <w:rtl/>
          <w:lang w:bidi="fa-IR"/>
        </w:rPr>
        <w:t xml:space="preserve"> روایت کرده که چهار نهر است که از بهشت می‌باشد، نهر آب بهشت همان فرات است و نهر عسل همان رود نیل مصر است، و نهر خمر همان رود سیحان است و نهر شر همان رود جیحان است! بنابراین می‌توان گفت خدا فضلی به اهل بهشت ندارد، زیرا همان نهرهایی که در سوره‌ی محمد</w:t>
      </w:r>
      <w:r w:rsidR="00194A38" w:rsidRPr="00E53A01">
        <w:rPr>
          <w:rFonts w:ascii="Times New Roman" w:hAnsi="Times New Roman" w:cs="CTraditional Arabic" w:hint="cs"/>
          <w:sz w:val="30"/>
          <w:szCs w:val="28"/>
          <w:rtl/>
          <w:lang w:bidi="fa-IR"/>
        </w:rPr>
        <w:t>ص</w:t>
      </w:r>
      <w:r w:rsidR="00E32E66" w:rsidRPr="00E53A01">
        <w:rPr>
          <w:rFonts w:ascii="Times New Roman" w:hAnsi="Times New Roman" w:cs="B Lotus" w:hint="cs"/>
          <w:sz w:val="30"/>
          <w:szCs w:val="28"/>
          <w:rtl/>
          <w:lang w:bidi="fa-IR"/>
        </w:rPr>
        <w:t xml:space="preserve"> فرموده در دنیا به مردم داده است!</w:t>
      </w:r>
    </w:p>
    <w:p w:rsidR="007C63BC" w:rsidRPr="00E53A01" w:rsidRDefault="00E32E66" w:rsidP="00722151">
      <w:pPr>
        <w:pStyle w:val="StyleComplexBLotus12ptJustifiedFirstline05cmCharChar"/>
        <w:spacing w:line="240" w:lineRule="auto"/>
        <w:ind w:firstLine="340"/>
        <w:rPr>
          <w:rFonts w:ascii="Times New Roman" w:hAnsi="Times New Roman" w:cs="B Lotus" w:hint="eastAsia"/>
          <w:sz w:val="30"/>
          <w:szCs w:val="28"/>
          <w:rtl/>
          <w:lang w:bidi="fa-IR"/>
        </w:rPr>
      </w:pPr>
      <w:r w:rsidRPr="00E53A01">
        <w:rPr>
          <w:rFonts w:ascii="Times New Roman" w:hAnsi="Times New Roman" w:cs="B Lotus" w:hint="cs"/>
          <w:sz w:val="30"/>
          <w:szCs w:val="28"/>
          <w:rtl/>
          <w:lang w:bidi="fa-IR"/>
        </w:rPr>
        <w:t xml:space="preserve">5- </w:t>
      </w:r>
      <w:r w:rsidR="007C63BC" w:rsidRPr="00E53A01">
        <w:rPr>
          <w:rFonts w:ascii="Times New Roman" w:hAnsi="Times New Roman" w:cs="B Lotus" w:hint="cs"/>
          <w:sz w:val="30"/>
          <w:szCs w:val="28"/>
          <w:rtl/>
          <w:lang w:bidi="fa-IR"/>
        </w:rPr>
        <w:t>در همين باب روايت کرده که امام صادق فرمود دو رود از رودهای دنیا مؤمن هستند</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رود نيل و فرات ولي رود فرات شيعه است</w:t>
      </w:r>
      <w:r w:rsidR="0042690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لابد نهرهاي ديگر همه کافر يا سني‌اند</w:t>
      </w:r>
      <w:r w:rsidR="0042690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و باز از امام صادق </w:t>
      </w:r>
      <w:r w:rsidR="00194A38" w:rsidRPr="00E53A01">
        <w:rPr>
          <w:rFonts w:ascii="Abo-thar" w:hAnsi="Abo-thar" w:cs="CTraditional Arabic" w:hint="cs"/>
          <w:color w:val="000000"/>
          <w:sz w:val="28"/>
          <w:szCs w:val="28"/>
          <w:rtl/>
          <w:lang w:bidi="fa-IR"/>
        </w:rPr>
        <w:t>÷</w:t>
      </w:r>
      <w:r w:rsidR="007C63BC" w:rsidRPr="00E53A01">
        <w:rPr>
          <w:rFonts w:ascii="Times New Roman" w:hAnsi="Times New Roman" w:cs="B Lotus" w:hint="cs"/>
          <w:sz w:val="30"/>
          <w:szCs w:val="28"/>
          <w:rtl/>
          <w:lang w:bidi="fa-IR"/>
        </w:rPr>
        <w:t xml:space="preserve"> روایت کرده که چهار مکان ايام طوفان از خدا ياري خواستند و خدا آنان را بالا برد</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بيت‌المعمور و نجف و کربلا و طوس</w:t>
      </w:r>
      <w:r w:rsidR="0042690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معلوم نيست چرا مکه و مدينه فرياد نکرده</w:t>
      </w:r>
      <w:r w:rsidR="00A2261B" w:rsidRPr="00E53A01">
        <w:rPr>
          <w:rFonts w:ascii="Times New Roman" w:hAnsi="Times New Roman" w:cs="B Lotus" w:hint="eastAsia"/>
          <w:sz w:val="30"/>
          <w:szCs w:val="28"/>
          <w:rtl/>
          <w:lang w:bidi="fa-IR"/>
        </w:rPr>
        <w:t>‌</w:t>
      </w:r>
      <w:r w:rsidR="007C63BC" w:rsidRPr="00E53A01">
        <w:rPr>
          <w:rFonts w:ascii="Times New Roman" w:hAnsi="Times New Roman" w:cs="B Lotus" w:hint="eastAsia"/>
          <w:sz w:val="30"/>
          <w:szCs w:val="28"/>
          <w:rtl/>
          <w:lang w:bidi="fa-IR"/>
        </w:rPr>
        <w:t>اند؟ ديگر آن</w:t>
      </w:r>
      <w:r w:rsidR="00A2261B" w:rsidRPr="00E53A01">
        <w:rPr>
          <w:rFonts w:ascii="Times New Roman" w:hAnsi="Times New Roman" w:cs="B Lotus" w:hint="cs"/>
          <w:sz w:val="30"/>
          <w:szCs w:val="28"/>
          <w:rtl/>
          <w:lang w:bidi="fa-IR"/>
        </w:rPr>
        <w:t>‌</w:t>
      </w:r>
      <w:r w:rsidR="007C63BC" w:rsidRPr="00E53A01">
        <w:rPr>
          <w:rFonts w:ascii="Times New Roman" w:hAnsi="Times New Roman" w:cs="B Lotus" w:hint="eastAsia"/>
          <w:sz w:val="30"/>
          <w:szCs w:val="28"/>
          <w:rtl/>
          <w:lang w:bidi="fa-IR"/>
        </w:rPr>
        <w:t>که اگر نجف وکربلا و طوس يا بيت‌العمور بالا رفته‌اند پس چرا هنوز روي زمين‌اند؟!</w:t>
      </w:r>
    </w:p>
    <w:p w:rsidR="00E921EA" w:rsidRDefault="00787133"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6</w:t>
      </w:r>
      <w:r w:rsidR="007C63BC" w:rsidRPr="00E53A01">
        <w:rPr>
          <w:rFonts w:ascii="Times New Roman" w:hAnsi="Times New Roman" w:cs="B Lotus" w:hint="cs"/>
          <w:sz w:val="30"/>
          <w:szCs w:val="28"/>
          <w:rtl/>
          <w:lang w:bidi="fa-IR"/>
        </w:rPr>
        <w:t>- مجلسي ادعا کرده که از ویژگی</w:t>
      </w:r>
      <w:r w:rsidR="0042690B" w:rsidRPr="00E53A01">
        <w:rPr>
          <w:rFonts w:ascii="Times New Roman" w:hAnsi="Times New Roman" w:cs="B Lotus" w:hint="cs"/>
          <w:sz w:val="30"/>
          <w:szCs w:val="28"/>
          <w:rtl/>
          <w:lang w:bidi="fa-IR"/>
        </w:rPr>
        <w:t xml:space="preserve">‌های </w:t>
      </w:r>
      <w:r w:rsidR="007C63BC" w:rsidRPr="00E53A01">
        <w:rPr>
          <w:rFonts w:ascii="Times New Roman" w:hAnsi="Times New Roman" w:cs="B Lotus" w:hint="cs"/>
          <w:sz w:val="30"/>
          <w:szCs w:val="28"/>
          <w:rtl/>
          <w:lang w:bidi="fa-IR"/>
        </w:rPr>
        <w:t>نجف اين است که هر کس در آن</w:t>
      </w:r>
      <w:r w:rsidR="00A2261B"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جا بميرد عذاب قبر و حساب و کتابی ندارد! و دليل متقن جناب مجلسي خواب</w:t>
      </w:r>
      <w:r w:rsidR="00A2261B"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هايي است که ديده‌</w:t>
      </w:r>
      <w:r w:rsidR="0042690B" w:rsidRPr="00E53A01">
        <w:rPr>
          <w:rFonts w:ascii="Times New Roman" w:hAnsi="Times New Roman" w:cs="B Lotus" w:hint="cs"/>
          <w:sz w:val="30"/>
          <w:szCs w:val="28"/>
          <w:rtl/>
          <w:lang w:bidi="fa-IR"/>
        </w:rPr>
        <w:t>‌اند!</w:t>
      </w:r>
      <w:r w:rsidR="007C63BC" w:rsidRPr="00E53A01">
        <w:rPr>
          <w:rFonts w:ascii="Times New Roman" w:hAnsi="Times New Roman" w:cs="B Lotus" w:hint="cs"/>
          <w:sz w:val="30"/>
          <w:szCs w:val="28"/>
          <w:rtl/>
          <w:lang w:bidi="fa-IR"/>
        </w:rPr>
        <w:t xml:space="preserve"> معلوم </w:t>
      </w:r>
      <w:r w:rsidR="00E84182" w:rsidRPr="00E53A01">
        <w:rPr>
          <w:rFonts w:ascii="Times New Roman" w:hAnsi="Times New Roman" w:cs="B Lotus" w:hint="cs"/>
          <w:sz w:val="30"/>
          <w:szCs w:val="28"/>
          <w:rtl/>
          <w:lang w:bidi="fa-IR"/>
        </w:rPr>
        <w:t>مي‌شود</w:t>
      </w:r>
      <w:r w:rsidR="007C63BC" w:rsidRPr="00E53A01">
        <w:rPr>
          <w:rFonts w:ascii="Times New Roman" w:hAnsi="Times New Roman" w:cs="B Lotus" w:hint="cs"/>
          <w:sz w:val="30"/>
          <w:szCs w:val="28"/>
          <w:rtl/>
          <w:lang w:bidi="fa-IR"/>
        </w:rPr>
        <w:t xml:space="preserve"> يکي از ادله</w:t>
      </w:r>
      <w:r w:rsidR="00E21793" w:rsidRPr="00E53A01">
        <w:rPr>
          <w:rFonts w:ascii="Times New Roman" w:hAnsi="Times New Roman" w:cs="B Lotus" w:hint="cs"/>
          <w:sz w:val="30"/>
          <w:szCs w:val="28"/>
          <w:rtl/>
          <w:lang w:bidi="fa-IR"/>
        </w:rPr>
        <w:t xml:space="preserve">‌ی </w:t>
      </w:r>
      <w:r w:rsidR="007C63BC" w:rsidRPr="00E53A01">
        <w:rPr>
          <w:rFonts w:ascii="Times New Roman" w:hAnsi="Times New Roman" w:cs="B Lotus" w:hint="cs"/>
          <w:sz w:val="30"/>
          <w:szCs w:val="28"/>
          <w:rtl/>
          <w:lang w:bidi="fa-IR"/>
        </w:rPr>
        <w:t>آقاي مجلسي خواب است</w:t>
      </w:r>
      <w:r w:rsidR="0042690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جناب ايشان نقل کرده که جنازه‌</w:t>
      </w:r>
      <w:r w:rsidR="00A2261B" w:rsidRPr="00E53A01">
        <w:rPr>
          <w:rFonts w:ascii="Times New Roman" w:hAnsi="Times New Roman" w:cs="B Lotus" w:hint="eastAsia"/>
          <w:sz w:val="30"/>
          <w:szCs w:val="28"/>
          <w:rtl/>
          <w:lang w:bidi="fa-IR"/>
        </w:rPr>
        <w:t>‌</w:t>
      </w:r>
      <w:r w:rsidR="00A2261B" w:rsidRPr="00E53A01">
        <w:rPr>
          <w:rFonts w:ascii="Times New Roman" w:hAnsi="Times New Roman" w:cs="B Lotus" w:hint="cs"/>
          <w:sz w:val="30"/>
          <w:szCs w:val="28"/>
          <w:rtl/>
          <w:lang w:bidi="fa-IR"/>
        </w:rPr>
        <w:t>ا</w:t>
      </w:r>
      <w:r w:rsidR="007C63BC" w:rsidRPr="00E53A01">
        <w:rPr>
          <w:rFonts w:ascii="Times New Roman" w:hAnsi="Times New Roman" w:cs="B Lotus" w:hint="cs"/>
          <w:sz w:val="30"/>
          <w:szCs w:val="28"/>
          <w:rtl/>
          <w:lang w:bidi="fa-IR"/>
        </w:rPr>
        <w:t xml:space="preserve">ي را آوردند در کوفه روي سکوي مقابل قبر حضرت مسلم گذاشتند يکي از حاملين جنازه چرتش برد، ديد کسی از دور با صدای بلند به ديگري </w:t>
      </w:r>
      <w:r w:rsidR="00E84182" w:rsidRPr="00E53A01">
        <w:rPr>
          <w:rFonts w:ascii="Times New Roman" w:hAnsi="Times New Roman" w:cs="B Lotus" w:hint="cs"/>
          <w:sz w:val="30"/>
          <w:szCs w:val="28"/>
          <w:rtl/>
          <w:lang w:bidi="fa-IR"/>
        </w:rPr>
        <w:t>مي‌گوي</w:t>
      </w:r>
      <w:r w:rsidR="007C63BC" w:rsidRPr="00E53A01">
        <w:rPr>
          <w:rFonts w:ascii="Times New Roman" w:hAnsi="Times New Roman" w:cs="B Lotus" w:hint="cs"/>
          <w:sz w:val="30"/>
          <w:szCs w:val="28"/>
          <w:rtl/>
          <w:lang w:bidi="fa-IR"/>
        </w:rPr>
        <w:t>د: بيا زود به حساب او برسيم قبل از آنکه به سرحد نجف برسد که ديگر براي محاسبه اعمالش به او دسترسي نخواهيم داشت، اين مرد از چرت خود بيدار شد و فوراً جنازه را برداشتند و او را به نجف وارد کرد واز حساب و کتاب مامورين الهي فراری داد</w:t>
      </w:r>
      <w:r w:rsidR="0042690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مي‌گوي</w:t>
      </w:r>
      <w:r w:rsidR="007C63BC" w:rsidRPr="00E53A01">
        <w:rPr>
          <w:rFonts w:ascii="Times New Roman" w:hAnsi="Times New Roman" w:cs="B Lotus" w:hint="cs"/>
          <w:sz w:val="30"/>
          <w:szCs w:val="28"/>
          <w:rtl/>
          <w:lang w:bidi="fa-IR"/>
        </w:rPr>
        <w:t xml:space="preserve">يم نعوذ بالله تقصير خدا است که مامورين بي‌کفايتي گماشته که بندگان را از محاسبه اعمال فراری </w:t>
      </w:r>
      <w:r w:rsidR="00157C4A" w:rsidRPr="00E53A01">
        <w:rPr>
          <w:rFonts w:ascii="Times New Roman" w:hAnsi="Times New Roman" w:cs="B Lotus" w:hint="cs"/>
          <w:sz w:val="30"/>
          <w:szCs w:val="28"/>
          <w:rtl/>
          <w:lang w:bidi="fa-IR"/>
        </w:rPr>
        <w:t>مي‌ده</w:t>
      </w:r>
      <w:r w:rsidR="007C63BC" w:rsidRPr="00E53A01">
        <w:rPr>
          <w:rFonts w:ascii="Times New Roman" w:hAnsi="Times New Roman" w:cs="B Lotus" w:hint="cs"/>
          <w:sz w:val="30"/>
          <w:szCs w:val="28"/>
          <w:rtl/>
          <w:lang w:bidi="fa-IR"/>
        </w:rPr>
        <w:t>ند، چنين خدايي واقعاً شايسته کتابي مثل بحار می</w:t>
      </w:r>
      <w:r w:rsidR="00A2261B"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باشد</w:t>
      </w:r>
      <w:r w:rsidR="0042690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ولي خداي قرآن غير از اين است و فرموده: </w:t>
      </w:r>
    </w:p>
    <w:p w:rsidR="007C63BC" w:rsidRPr="00E53A01" w:rsidRDefault="00EB503E" w:rsidP="00E921EA">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Pr="00E53A01">
        <w:rPr>
          <w:rStyle w:val="Char7"/>
          <w:rFonts w:hint="eastAsia"/>
          <w:rtl/>
        </w:rPr>
        <w:t>مَن</w:t>
      </w:r>
      <w:r w:rsidRPr="00E53A01">
        <w:rPr>
          <w:rStyle w:val="Char7"/>
          <w:rtl/>
        </w:rPr>
        <w:t xml:space="preserve"> </w:t>
      </w:r>
      <w:r w:rsidRPr="00E53A01">
        <w:rPr>
          <w:rStyle w:val="Char7"/>
          <w:rFonts w:hint="eastAsia"/>
          <w:rtl/>
        </w:rPr>
        <w:t>يَع</w:t>
      </w:r>
      <w:r w:rsidRPr="00E53A01">
        <w:rPr>
          <w:rStyle w:val="Char7"/>
          <w:rFonts w:hint="cs"/>
          <w:rtl/>
        </w:rPr>
        <w:t>ۡ</w:t>
      </w:r>
      <w:r w:rsidRPr="00E53A01">
        <w:rPr>
          <w:rStyle w:val="Char7"/>
          <w:rFonts w:hint="eastAsia"/>
          <w:rtl/>
        </w:rPr>
        <w:t>مَل</w:t>
      </w:r>
      <w:r w:rsidRPr="00E53A01">
        <w:rPr>
          <w:rStyle w:val="Char7"/>
          <w:rFonts w:hint="cs"/>
          <w:rtl/>
        </w:rPr>
        <w:t>ۡ</w:t>
      </w:r>
      <w:r w:rsidRPr="00E53A01">
        <w:rPr>
          <w:rStyle w:val="Char7"/>
          <w:rtl/>
        </w:rPr>
        <w:t xml:space="preserve"> </w:t>
      </w:r>
      <w:r w:rsidRPr="00E53A01">
        <w:rPr>
          <w:rStyle w:val="Char7"/>
          <w:rFonts w:hint="eastAsia"/>
          <w:rtl/>
        </w:rPr>
        <w:t>سُو</w:t>
      </w:r>
      <w:r w:rsidRPr="00E53A01">
        <w:rPr>
          <w:rStyle w:val="Char7"/>
          <w:rFonts w:hint="cs"/>
          <w:rtl/>
        </w:rPr>
        <w:t>ٓ</w:t>
      </w:r>
      <w:r w:rsidRPr="00E53A01">
        <w:rPr>
          <w:rStyle w:val="Char7"/>
          <w:rFonts w:hint="eastAsia"/>
          <w:rtl/>
        </w:rPr>
        <w:t>ء</w:t>
      </w:r>
      <w:r w:rsidRPr="00E53A01">
        <w:rPr>
          <w:rStyle w:val="Char7"/>
          <w:rFonts w:hint="cs"/>
          <w:rtl/>
        </w:rPr>
        <w:t>ٗ</w:t>
      </w:r>
      <w:r w:rsidRPr="00E53A01">
        <w:rPr>
          <w:rStyle w:val="Char7"/>
          <w:rFonts w:hint="eastAsia"/>
          <w:rtl/>
        </w:rPr>
        <w:t>ا</w:t>
      </w:r>
      <w:r w:rsidRPr="00E53A01">
        <w:rPr>
          <w:rStyle w:val="Char7"/>
          <w:rtl/>
        </w:rPr>
        <w:t xml:space="preserve"> </w:t>
      </w:r>
      <w:r w:rsidRPr="00E53A01">
        <w:rPr>
          <w:rStyle w:val="Char7"/>
          <w:rFonts w:hint="eastAsia"/>
          <w:rtl/>
        </w:rPr>
        <w:t>يُج</w:t>
      </w:r>
      <w:r w:rsidRPr="00E53A01">
        <w:rPr>
          <w:rStyle w:val="Char7"/>
          <w:rFonts w:hint="cs"/>
          <w:rtl/>
        </w:rPr>
        <w:t>ۡ</w:t>
      </w:r>
      <w:r w:rsidRPr="00E53A01">
        <w:rPr>
          <w:rStyle w:val="Char7"/>
          <w:rFonts w:hint="eastAsia"/>
          <w:rtl/>
        </w:rPr>
        <w:t>زَ</w:t>
      </w:r>
      <w:r w:rsidRPr="00E53A01">
        <w:rPr>
          <w:rStyle w:val="Char7"/>
          <w:rtl/>
        </w:rPr>
        <w:t xml:space="preserve"> </w:t>
      </w:r>
      <w:r w:rsidRPr="00E53A01">
        <w:rPr>
          <w:rStyle w:val="Char7"/>
          <w:rFonts w:hint="eastAsia"/>
          <w:rtl/>
        </w:rPr>
        <w:t>بِهِ</w:t>
      </w:r>
      <w:r w:rsidRPr="00E53A01">
        <w:rPr>
          <w:rStyle w:val="Char7"/>
          <w:rFonts w:hint="cs"/>
          <w:rtl/>
        </w:rPr>
        <w:t>ۦ</w:t>
      </w:r>
      <w:r w:rsidRPr="00E53A01">
        <w:rPr>
          <w:rStyle w:val="Char7"/>
          <w:rtl/>
        </w:rPr>
        <w:t xml:space="preserve"> </w:t>
      </w:r>
      <w:r w:rsidRPr="00E53A01">
        <w:rPr>
          <w:rStyle w:val="Char7"/>
          <w:rFonts w:hint="eastAsia"/>
          <w:rtl/>
        </w:rPr>
        <w:t>وَلَا</w:t>
      </w:r>
      <w:r w:rsidRPr="00E53A01">
        <w:rPr>
          <w:rStyle w:val="Char7"/>
          <w:rtl/>
        </w:rPr>
        <w:t xml:space="preserve"> </w:t>
      </w:r>
      <w:r w:rsidRPr="00E53A01">
        <w:rPr>
          <w:rStyle w:val="Char7"/>
          <w:rFonts w:hint="eastAsia"/>
          <w:rtl/>
        </w:rPr>
        <w:t>يَجِد</w:t>
      </w:r>
      <w:r w:rsidRPr="00E53A01">
        <w:rPr>
          <w:rStyle w:val="Char7"/>
          <w:rFonts w:hint="cs"/>
          <w:rtl/>
        </w:rPr>
        <w:t>ۡ</w:t>
      </w:r>
      <w:r w:rsidRPr="00E53A01">
        <w:rPr>
          <w:rStyle w:val="Char7"/>
          <w:rtl/>
        </w:rPr>
        <w:t xml:space="preserve"> </w:t>
      </w:r>
      <w:r w:rsidRPr="00E53A01">
        <w:rPr>
          <w:rStyle w:val="Char7"/>
          <w:rFonts w:hint="eastAsia"/>
          <w:rtl/>
        </w:rPr>
        <w:t>لَهُ</w:t>
      </w:r>
      <w:r w:rsidRPr="00E53A01">
        <w:rPr>
          <w:rStyle w:val="Char7"/>
          <w:rFonts w:hint="cs"/>
          <w:rtl/>
        </w:rPr>
        <w:t>ۥ</w:t>
      </w:r>
      <w:r w:rsidRPr="00E53A01">
        <w:rPr>
          <w:rStyle w:val="Char7"/>
          <w:rtl/>
        </w:rPr>
        <w:t xml:space="preserve"> </w:t>
      </w:r>
      <w:r w:rsidRPr="00E53A01">
        <w:rPr>
          <w:rStyle w:val="Char7"/>
          <w:rFonts w:hint="eastAsia"/>
          <w:rtl/>
        </w:rPr>
        <w:t>مِن</w:t>
      </w:r>
      <w:r w:rsidRPr="00E53A01">
        <w:rPr>
          <w:rStyle w:val="Char7"/>
          <w:rtl/>
        </w:rPr>
        <w:t xml:space="preserve"> </w:t>
      </w:r>
      <w:r w:rsidRPr="00E53A01">
        <w:rPr>
          <w:rStyle w:val="Char7"/>
          <w:rFonts w:hint="eastAsia"/>
          <w:rtl/>
        </w:rPr>
        <w:t>دُونِ</w:t>
      </w:r>
      <w:r w:rsidRPr="00E53A01">
        <w:rPr>
          <w:rStyle w:val="Char7"/>
          <w:rtl/>
        </w:rPr>
        <w:t xml:space="preserve"> </w:t>
      </w:r>
      <w:r w:rsidRPr="00E53A01">
        <w:rPr>
          <w:rStyle w:val="Char7"/>
          <w:rFonts w:hint="cs"/>
          <w:rtl/>
        </w:rPr>
        <w:t>ٱ</w:t>
      </w:r>
      <w:r w:rsidRPr="00E53A01">
        <w:rPr>
          <w:rStyle w:val="Char7"/>
          <w:rFonts w:hint="eastAsia"/>
          <w:rtl/>
        </w:rPr>
        <w:t>للَّهِ</w:t>
      </w:r>
      <w:r w:rsidRPr="00E53A01">
        <w:rPr>
          <w:rStyle w:val="Char7"/>
          <w:rtl/>
        </w:rPr>
        <w:t xml:space="preserve"> </w:t>
      </w:r>
      <w:r w:rsidRPr="00E53A01">
        <w:rPr>
          <w:rStyle w:val="Char7"/>
          <w:rFonts w:hint="eastAsia"/>
          <w:rtl/>
        </w:rPr>
        <w:t>وَلِيّ</w:t>
      </w:r>
      <w:r w:rsidRPr="00E53A01">
        <w:rPr>
          <w:rStyle w:val="Char7"/>
          <w:rFonts w:hint="cs"/>
          <w:rtl/>
        </w:rPr>
        <w:t>ٗ</w:t>
      </w:r>
      <w:r w:rsidRPr="00E53A01">
        <w:rPr>
          <w:rStyle w:val="Char7"/>
          <w:rFonts w:hint="eastAsia"/>
          <w:rtl/>
        </w:rPr>
        <w:t>ا</w:t>
      </w:r>
      <w:r w:rsidRPr="00E53A01">
        <w:rPr>
          <w:rStyle w:val="Char7"/>
          <w:rtl/>
        </w:rPr>
        <w:t xml:space="preserve"> </w:t>
      </w:r>
      <w:r w:rsidRPr="00E53A01">
        <w:rPr>
          <w:rStyle w:val="Char7"/>
          <w:rFonts w:hint="eastAsia"/>
          <w:rtl/>
        </w:rPr>
        <w:t>وَلَا</w:t>
      </w:r>
      <w:r w:rsidRPr="00E53A01">
        <w:rPr>
          <w:rStyle w:val="Char7"/>
          <w:rtl/>
        </w:rPr>
        <w:t xml:space="preserve"> </w:t>
      </w:r>
      <w:r w:rsidRPr="00E53A01">
        <w:rPr>
          <w:rStyle w:val="Char7"/>
          <w:rFonts w:hint="eastAsia"/>
          <w:rtl/>
        </w:rPr>
        <w:t>نَصِير</w:t>
      </w:r>
      <w:r w:rsidRPr="00E53A01">
        <w:rPr>
          <w:rStyle w:val="Char7"/>
          <w:rFonts w:hint="cs"/>
          <w:rtl/>
        </w:rPr>
        <w:t>ٗ</w:t>
      </w:r>
      <w:r w:rsidRPr="00E53A01">
        <w:rPr>
          <w:rStyle w:val="Char7"/>
          <w:rFonts w:hint="eastAsia"/>
          <w:rtl/>
        </w:rPr>
        <w:t>ا</w:t>
      </w:r>
      <w:r w:rsidRPr="00E53A01">
        <w:rPr>
          <w:rStyle w:val="Char7"/>
          <w:rtl/>
        </w:rPr>
        <w:t xml:space="preserve"> </w:t>
      </w:r>
      <w:r w:rsidRPr="00E53A01">
        <w:rPr>
          <w:rStyle w:val="Char7"/>
          <w:rFonts w:hint="cs"/>
          <w:rtl/>
        </w:rPr>
        <w:t>١٢٣</w:t>
      </w:r>
      <w:r w:rsidR="00150832" w:rsidRPr="00E53A01">
        <w:rPr>
          <w:rFonts w:ascii="Times New Roman" w:hAnsi="Times New Roman" w:cs="Traditional Arabic" w:hint="cs"/>
          <w:szCs w:val="28"/>
          <w:rtl/>
        </w:rPr>
        <w:t>﴾</w:t>
      </w:r>
      <w:r w:rsidRPr="00E53A01">
        <w:rPr>
          <w:rFonts w:ascii="KFGQPC Uthman Taha Naskh" w:cs="KFGQPC Uthman Taha Naskh"/>
          <w:rtl/>
        </w:rPr>
        <w:t xml:space="preserve"> </w:t>
      </w:r>
      <w:r w:rsidRPr="00E53A01">
        <w:rPr>
          <w:rStyle w:val="Char9"/>
          <w:rtl/>
        </w:rPr>
        <w:t>[</w:t>
      </w:r>
      <w:r w:rsidRPr="00E53A01">
        <w:rPr>
          <w:rStyle w:val="Char9"/>
          <w:rFonts w:hint="eastAsia"/>
          <w:rtl/>
        </w:rPr>
        <w:t>النساء</w:t>
      </w:r>
      <w:r w:rsidRPr="00E53A01">
        <w:rPr>
          <w:rStyle w:val="Char9"/>
          <w:rtl/>
        </w:rPr>
        <w:t xml:space="preserve">: </w:t>
      </w:r>
      <w:r w:rsidRPr="00E53A01">
        <w:rPr>
          <w:rStyle w:val="Char9"/>
          <w:rFonts w:hint="cs"/>
          <w:rtl/>
        </w:rPr>
        <w:t>١٢٣</w:t>
      </w:r>
      <w:r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A2261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A2261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هر کس عمل بدي انجام دهد، به سبب آن کیفر داده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007C63BC" w:rsidRPr="00E53A01">
        <w:rPr>
          <w:rFonts w:ascii="Times New Roman" w:hAnsi="Times New Roman" w:cs="B Lotus" w:hint="cs"/>
          <w:sz w:val="30"/>
          <w:szCs w:val="28"/>
          <w:rtl/>
          <w:lang w:bidi="fa-IR"/>
        </w:rPr>
        <w:t>د و هیچ ولی و فریادرسی جز خدا نخواهد یافت</w:t>
      </w:r>
      <w:r w:rsidR="00A2261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دستگاه خداي حقيقي بندگان هيچ کار</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و کسي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از حکومت و کيفر او بگريزد. متأسفانه روضه</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خوان</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نیز کاري به قرآن ندارند، و سر و کارشان با خواب</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مجلسي است زيرا براي دکانشان مثل این خواب</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بسیار سودمند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7- مجلسي در باب دوم همين قسمت به خيال خود با استناد به خواب</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 xml:space="preserve">‌ها و کرامات و روايات غلوکنندگان خواسته تا اثبات کند که مدفن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که تقريباً تا دو قرن مجهول بوده در نجف است! البته اين اصرار وي نيز بي‌وجه نيست زيرا اگر مدفن حضرت معلوم نگردد آن همه در آمد موقوفات و نذورات و درهاي زرين و گنبد وگلدسته</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طلا و جواهرات وکاخ</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بسيار مهمل</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‌ماند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بازار گروهي کساد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يکي از علماي معاصر به نام آيت الله خالصي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به نجف رفتم و گلدسته</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گنبد زرين و در و پيکر طلا و سیمين و جواهرات ثمين را ديدم و گفتم: يا اميرالمؤمنين! شما در زندگي روي خاک</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خوابيدي و لذا رسول خدا</w:t>
      </w:r>
      <w:r w:rsidR="00A2261B"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شما را ابوتراب خطاب کرد، در اين فکر بودم که ناگاه بوی متعفنی بارگاه آن حضرت را فرا گرفت و معلوم شد جنازه گنديده‌</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را از راه دور براي طواف آورده‌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در حالي که اين کار از بزرگ</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ترین</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 xml:space="preserve">است و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از طواف بر قبر نهي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شرع اسلام حمل جنازه از شهري به شهر ديگر را نمي‌ پسندد، ولي متصديان امور دين مردم را آگاه نکرده‌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تا در شهرهايي مانند نجف و مشهد و قم و ... این</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قبرها را به قيمت‌</w:t>
      </w:r>
      <w:r w:rsidR="00A2261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بسيار گزاف نخرند! به خدّام گفتم: چرا</w:t>
      </w:r>
      <w:r w:rsidR="00C8487D" w:rsidRPr="00E53A01">
        <w:rPr>
          <w:rFonts w:ascii="Times New Roman" w:hAnsi="Times New Roman" w:cs="B Lotus" w:hint="cs"/>
          <w:sz w:val="30"/>
          <w:szCs w:val="28"/>
          <w:rtl/>
          <w:lang w:bidi="fa-IR"/>
        </w:rPr>
        <w:t xml:space="preserve"> مي</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گذاريد فضاي بارگاه را این</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خراب کنند، مگر اين شهر بهداري ندارد، گفتند: اي آقا خبر نداري از چوب</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همين تابوت</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متعفن که داراي ميکروب است، جعب</w:t>
      </w:r>
      <w:r w:rsidR="005E46D9" w:rsidRPr="00E53A01">
        <w:rPr>
          <w:rFonts w:ascii="Abo-thar" w:hAnsi="Abo-thar" w:cs="B Lotus" w:hint="cs"/>
          <w:sz w:val="30"/>
          <w:szCs w:val="28"/>
          <w:rtl/>
          <w:lang w:bidi="fa-IR"/>
        </w:rPr>
        <w:t xml:space="preserve">ه‌ی </w:t>
      </w:r>
      <w:r w:rsidRPr="00E53A01">
        <w:rPr>
          <w:rFonts w:ascii="Times New Roman" w:hAnsi="Times New Roman" w:cs="B Lotus" w:hint="cs"/>
          <w:sz w:val="30"/>
          <w:szCs w:val="28"/>
          <w:rtl/>
          <w:lang w:bidi="fa-IR"/>
        </w:rPr>
        <w:t>خرما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‌سازند و به اطراف</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فرستند!</w:t>
      </w:r>
    </w:p>
    <w:p w:rsidR="007C63BC" w:rsidRPr="00E53A01" w:rsidRDefault="007C63BC" w:rsidP="00E921EA">
      <w:pPr>
        <w:pStyle w:val="-"/>
        <w:rPr>
          <w:rFonts w:hint="cs"/>
          <w:rtl/>
        </w:rPr>
      </w:pPr>
      <w:bookmarkStart w:id="137" w:name="_Toc139596703"/>
      <w:bookmarkStart w:id="138" w:name="_Toc282021158"/>
      <w:bookmarkStart w:id="139" w:name="_Toc389653252"/>
      <w:r w:rsidRPr="00E53A01">
        <w:rPr>
          <w:rFonts w:hint="cs"/>
          <w:rtl/>
        </w:rPr>
        <w:t xml:space="preserve">باب فضل زيارت حضرت علي </w:t>
      </w:r>
      <w:bookmarkEnd w:id="137"/>
      <w:r w:rsidR="00194A38" w:rsidRPr="00E921EA">
        <w:rPr>
          <w:rFonts w:ascii="Abo-thar" w:hAnsi="Abo-thar" w:cs="CTraditional Arabic" w:hint="cs"/>
          <w:b w:val="0"/>
          <w:bCs w:val="0"/>
          <w:color w:val="000000"/>
          <w:szCs w:val="28"/>
          <w:rtl/>
        </w:rPr>
        <w:t>÷</w:t>
      </w:r>
      <w:bookmarkEnd w:id="138"/>
      <w:bookmarkEnd w:id="139"/>
    </w:p>
    <w:p w:rsidR="007C63BC" w:rsidRPr="00E368DF" w:rsidRDefault="007C63BC" w:rsidP="00722151">
      <w:pPr>
        <w:pStyle w:val="StyleComplexBLotus12ptJustifiedFirstline05cmCharChar"/>
        <w:spacing w:line="240" w:lineRule="auto"/>
        <w:ind w:firstLine="0"/>
        <w:rPr>
          <w:rFonts w:ascii="Times New Roman" w:hAnsi="Times New Roman" w:cs="B Lotus" w:hint="cs"/>
          <w:spacing w:val="-3"/>
          <w:sz w:val="30"/>
          <w:szCs w:val="28"/>
          <w:rtl/>
          <w:lang w:bidi="fa-IR"/>
        </w:rPr>
      </w:pPr>
      <w:r w:rsidRPr="00E368DF">
        <w:rPr>
          <w:rFonts w:ascii="Times New Roman" w:hAnsi="Times New Roman" w:cs="B Lotus" w:hint="cs"/>
          <w:spacing w:val="-3"/>
          <w:sz w:val="30"/>
          <w:szCs w:val="28"/>
          <w:rtl/>
          <w:lang w:bidi="fa-IR"/>
        </w:rPr>
        <w:t>مجلسي و شيخ مفيد و ابن قولويه و ... روايت کرده</w:t>
      </w:r>
      <w:r w:rsidR="000B2A58" w:rsidRPr="00E368DF">
        <w:rPr>
          <w:rFonts w:ascii="Times New Roman" w:hAnsi="Times New Roman" w:cs="B Lotus" w:hint="cs"/>
          <w:spacing w:val="-3"/>
          <w:sz w:val="30"/>
          <w:szCs w:val="28"/>
          <w:rtl/>
          <w:lang w:bidi="fa-IR"/>
        </w:rPr>
        <w:t xml:space="preserve">‌اند </w:t>
      </w:r>
      <w:r w:rsidRPr="00E368DF">
        <w:rPr>
          <w:rFonts w:ascii="Times New Roman" w:hAnsi="Times New Roman" w:cs="B Lotus" w:hint="cs"/>
          <w:spacing w:val="-3"/>
          <w:sz w:val="30"/>
          <w:szCs w:val="28"/>
          <w:rtl/>
          <w:lang w:bidi="fa-IR"/>
        </w:rPr>
        <w:t>که خداوند هیچ مخلوقی را بيشتر از ملائکه خلق نکرده است، عد</w:t>
      </w:r>
      <w:r w:rsidRPr="00E368DF">
        <w:rPr>
          <w:rFonts w:ascii="Lotus Linotype" w:hAnsi="Lotus Linotype" w:cs="B Lotus"/>
          <w:color w:val="000000"/>
          <w:spacing w:val="-3"/>
          <w:sz w:val="30"/>
          <w:szCs w:val="28"/>
          <w:rtl/>
          <w:lang w:bidi="fa-IR"/>
        </w:rPr>
        <w:t>ه‌</w:t>
      </w:r>
      <w:r w:rsidRPr="00E368DF">
        <w:rPr>
          <w:rFonts w:cs="B Lotus" w:hint="cs"/>
          <w:spacing w:val="-3"/>
          <w:sz w:val="30"/>
          <w:szCs w:val="28"/>
          <w:rtl/>
          <w:lang w:bidi="fa-IR"/>
        </w:rPr>
        <w:t>ا</w:t>
      </w:r>
      <w:r w:rsidRPr="00E368DF">
        <w:rPr>
          <w:rFonts w:ascii="Times New Roman" w:hAnsi="Times New Roman" w:cs="B Lotus" w:hint="cs"/>
          <w:spacing w:val="-3"/>
          <w:sz w:val="30"/>
          <w:szCs w:val="28"/>
          <w:rtl/>
          <w:lang w:bidi="fa-IR"/>
        </w:rPr>
        <w:t>یي از اين فرشتگان کارشان اين است که روزي هفتاد هزار از آنان به کعبه وارد شده و طواف مي‌کنند و بعد به قبر رسول</w:t>
      </w:r>
      <w:r w:rsidR="00B82A7D" w:rsidRPr="00E368DF">
        <w:rPr>
          <w:rFonts w:ascii="Times New Roman" w:hAnsi="Times New Roman" w:cs="B Lotus" w:hint="eastAsia"/>
          <w:spacing w:val="-3"/>
          <w:sz w:val="30"/>
          <w:szCs w:val="28"/>
          <w:rtl/>
          <w:lang w:bidi="fa-IR"/>
        </w:rPr>
        <w:t>‌</w:t>
      </w:r>
      <w:r w:rsidRPr="00E368DF">
        <w:rPr>
          <w:rFonts w:ascii="Times New Roman" w:hAnsi="Times New Roman" w:cs="B Lotus" w:hint="cs"/>
          <w:spacing w:val="-3"/>
          <w:sz w:val="30"/>
          <w:szCs w:val="28"/>
          <w:rtl/>
          <w:lang w:bidi="fa-IR"/>
        </w:rPr>
        <w:t>خدا سلام کرده و سپس به قبر اميرالمؤمنين و سپس به قبر امام حسين سلام مي‌کنند و در آسمان بالا مي‌روند، و دوباره نوبت به ايشان نمي‌رسد، و به همين تعداد عد</w:t>
      </w:r>
      <w:r w:rsidRPr="00E368DF">
        <w:rPr>
          <w:rFonts w:ascii="Lotus Linotype" w:hAnsi="Lotus Linotype" w:cs="B Lotus"/>
          <w:color w:val="000000"/>
          <w:spacing w:val="-3"/>
          <w:sz w:val="30"/>
          <w:szCs w:val="28"/>
          <w:rtl/>
          <w:lang w:bidi="fa-IR"/>
        </w:rPr>
        <w:t>ه‌</w:t>
      </w:r>
      <w:r w:rsidRPr="00E368DF">
        <w:rPr>
          <w:rFonts w:cs="B Lotus" w:hint="cs"/>
          <w:spacing w:val="-3"/>
          <w:sz w:val="30"/>
          <w:szCs w:val="28"/>
          <w:rtl/>
          <w:lang w:bidi="fa-IR"/>
        </w:rPr>
        <w:t>ا</w:t>
      </w:r>
      <w:r w:rsidRPr="00E368DF">
        <w:rPr>
          <w:rFonts w:ascii="Times New Roman" w:hAnsi="Times New Roman" w:cs="B Lotus" w:hint="cs"/>
          <w:spacing w:val="-3"/>
          <w:sz w:val="30"/>
          <w:szCs w:val="28"/>
          <w:rtl/>
          <w:lang w:bidi="fa-IR"/>
        </w:rPr>
        <w:t>ي ديگر همه روزه تا قيامت برای این کار به زمین مي‌آيند</w:t>
      </w:r>
      <w:r w:rsidR="0042690B" w:rsidRPr="00E368DF">
        <w:rPr>
          <w:rFonts w:ascii="Times New Roman" w:hAnsi="Times New Roman" w:cs="B Lotus" w:hint="cs"/>
          <w:spacing w:val="-3"/>
          <w:sz w:val="30"/>
          <w:szCs w:val="28"/>
          <w:rtl/>
          <w:lang w:bidi="fa-IR"/>
        </w:rPr>
        <w:t>!</w:t>
      </w:r>
      <w:r w:rsidRPr="00E368DF">
        <w:rPr>
          <w:rFonts w:ascii="Times New Roman" w:hAnsi="Times New Roman" w:cs="B Lotus" w:hint="cs"/>
          <w:spacing w:val="-3"/>
          <w:sz w:val="30"/>
          <w:szCs w:val="28"/>
          <w:rtl/>
          <w:lang w:bidi="fa-IR"/>
        </w:rPr>
        <w:t xml:space="preserve"> به نظر نگارنده هر کس اين حديث را جعل کرده نظرش اين بوده تا مردم را تحريک کند که هر روز هزار بار به زيارت بروند!</w:t>
      </w:r>
    </w:p>
    <w:p w:rsidR="00E368DF"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باز در همين باب روايت کرده که هر کس اميرالمؤمنين را </w:t>
      </w:r>
      <w:r w:rsidRPr="00E53A01">
        <w:rPr>
          <w:rFonts w:ascii="Lotus Linotype" w:hAnsi="Lotus Linotype" w:cs="mylotus"/>
          <w:b/>
          <w:bCs/>
          <w:sz w:val="27"/>
          <w:szCs w:val="26"/>
          <w:rtl/>
          <w:lang w:bidi="fa-IR"/>
        </w:rPr>
        <w:t>«عارفاً بحقه»</w:t>
      </w:r>
      <w:r w:rsidRPr="00E53A01">
        <w:rPr>
          <w:rFonts w:ascii="Times New Roman" w:hAnsi="Times New Roman" w:cs="B Lotus" w:hint="cs"/>
          <w:sz w:val="30"/>
          <w:szCs w:val="28"/>
          <w:rtl/>
          <w:lang w:bidi="fa-IR"/>
        </w:rPr>
        <w:t xml:space="preserve"> زيارت کند براي او ثواب صد هزار شهيد نوشته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 xml:space="preserve">د! در حالي که خود امام يک بار شهيد شده و ثواب يک شهيد را دارد.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«در جنگ احد گروهي از مسلمانان به شهادت رسيدند ولي من شهيد نشدم، و عدم شهادت بر من بسيار گران آمد و پيغمبر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به من فرمود: </w:t>
      </w:r>
      <w:r w:rsidRPr="00E53A01">
        <w:rPr>
          <w:rFonts w:ascii="Lotus Linotype" w:hAnsi="Lotus Linotype" w:cs="mylotus"/>
          <w:b/>
          <w:bCs/>
          <w:sz w:val="27"/>
          <w:szCs w:val="26"/>
          <w:rtl/>
          <w:lang w:bidi="fa-IR"/>
        </w:rPr>
        <w:t>«أبشر فإن الشهادة من ورائك»</w:t>
      </w:r>
      <w:r w:rsidR="0090456A" w:rsidRPr="00E53A01">
        <w:rPr>
          <w:rFonts w:ascii="Lotus Linotype" w:hAnsi="Lotus Linotype" w:cs="mylotus"/>
          <w:b/>
          <w:bCs/>
          <w:sz w:val="27"/>
          <w:szCs w:val="26"/>
          <w:rtl/>
          <w:lang w:bidi="fa-IR"/>
        </w:rPr>
        <w:t xml:space="preserve"> </w:t>
      </w:r>
      <w:r w:rsidRPr="00E53A01">
        <w:rPr>
          <w:rFonts w:ascii="Times New Roman" w:hAnsi="Times New Roman" w:cs="B Lotus" w:hint="cs"/>
          <w:sz w:val="30"/>
          <w:szCs w:val="28"/>
          <w:rtl/>
          <w:lang w:bidi="fa-IR"/>
        </w:rPr>
        <w:t>یعنی بشارت باد تو را که در آینده شهيد خواهي شد»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47"/>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نيز مي‌فرمايد: </w:t>
      </w:r>
      <w:r w:rsidRPr="00E53A01">
        <w:rPr>
          <w:rFonts w:ascii="Lotus Linotype" w:hAnsi="Lotus Linotype" w:cs="mylotus"/>
          <w:b/>
          <w:bCs/>
          <w:sz w:val="27"/>
          <w:szCs w:val="26"/>
          <w:rtl/>
          <w:lang w:bidi="fa-IR"/>
        </w:rPr>
        <w:t xml:space="preserve">«نسأل الله منازل الشهداء» </w:t>
      </w:r>
      <w:r w:rsidRPr="00E53A01">
        <w:rPr>
          <w:rFonts w:ascii="Times New Roman" w:hAnsi="Times New Roman" w:cs="B Lotus" w:hint="cs"/>
          <w:sz w:val="30"/>
          <w:szCs w:val="28"/>
          <w:rtl/>
          <w:lang w:bidi="fa-IR"/>
        </w:rPr>
        <w:t>یعنی از خداوند منزلت شهداء را خواستاریم</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48"/>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اگر اين روايت را بپذيريم معلوم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درجه زائر از مزور</w:t>
      </w:r>
      <w:r w:rsidR="00B82A7D"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(زيارت شده) بيشتر است. زيرا اين روايت مقام شهيد را پايين آورده حال آن</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مقام شهيد مقام بسيار والايي است که خدا آن را در کنار انبياء و صديقين ذکر کرده و فرموده:</w:t>
      </w:r>
    </w:p>
    <w:p w:rsidR="007C63BC" w:rsidRPr="00E53A01" w:rsidRDefault="00150832" w:rsidP="00E368D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EB503E" w:rsidRPr="00E53A01">
        <w:rPr>
          <w:rStyle w:val="Char7"/>
          <w:rFonts w:hint="eastAsia"/>
          <w:rtl/>
        </w:rPr>
        <w:t>فَأُوْلَ</w:t>
      </w:r>
      <w:r w:rsidR="00EB503E" w:rsidRPr="00E53A01">
        <w:rPr>
          <w:rStyle w:val="Char7"/>
          <w:rFonts w:hint="cs"/>
          <w:rtl/>
        </w:rPr>
        <w:t>ٰٓ</w:t>
      </w:r>
      <w:r w:rsidR="00EB503E" w:rsidRPr="00E53A01">
        <w:rPr>
          <w:rStyle w:val="Char7"/>
          <w:rFonts w:hint="eastAsia"/>
          <w:rtl/>
        </w:rPr>
        <w:t>ئِكَ</w:t>
      </w:r>
      <w:r w:rsidR="00EB503E" w:rsidRPr="00E53A01">
        <w:rPr>
          <w:rStyle w:val="Char7"/>
          <w:rtl/>
        </w:rPr>
        <w:t xml:space="preserve"> </w:t>
      </w:r>
      <w:r w:rsidR="00EB503E" w:rsidRPr="00E53A01">
        <w:rPr>
          <w:rStyle w:val="Char7"/>
          <w:rFonts w:hint="eastAsia"/>
          <w:rtl/>
        </w:rPr>
        <w:t>مَعَ</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لَّذِينَ</w:t>
      </w:r>
      <w:r w:rsidR="00EB503E" w:rsidRPr="00E53A01">
        <w:rPr>
          <w:rStyle w:val="Char7"/>
          <w:rtl/>
        </w:rPr>
        <w:t xml:space="preserve"> </w:t>
      </w:r>
      <w:r w:rsidR="00EB503E" w:rsidRPr="00E53A01">
        <w:rPr>
          <w:rStyle w:val="Char7"/>
          <w:rFonts w:hint="eastAsia"/>
          <w:rtl/>
        </w:rPr>
        <w:t>أَن</w:t>
      </w:r>
      <w:r w:rsidR="00EB503E" w:rsidRPr="00E53A01">
        <w:rPr>
          <w:rStyle w:val="Char7"/>
          <w:rFonts w:hint="cs"/>
          <w:rtl/>
        </w:rPr>
        <w:t>ۡ</w:t>
      </w:r>
      <w:r w:rsidR="00EB503E" w:rsidRPr="00E53A01">
        <w:rPr>
          <w:rStyle w:val="Char7"/>
          <w:rFonts w:hint="eastAsia"/>
          <w:rtl/>
        </w:rPr>
        <w:t>عَمَ</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للَّهُ</w:t>
      </w:r>
      <w:r w:rsidR="00EB503E" w:rsidRPr="00E53A01">
        <w:rPr>
          <w:rStyle w:val="Char7"/>
          <w:rtl/>
        </w:rPr>
        <w:t xml:space="preserve"> </w:t>
      </w:r>
      <w:r w:rsidR="00EB503E" w:rsidRPr="00E53A01">
        <w:rPr>
          <w:rStyle w:val="Char7"/>
          <w:rFonts w:hint="eastAsia"/>
          <w:rtl/>
        </w:rPr>
        <w:t>عَلَي</w:t>
      </w:r>
      <w:r w:rsidR="00EB503E" w:rsidRPr="00E53A01">
        <w:rPr>
          <w:rStyle w:val="Char7"/>
          <w:rFonts w:hint="cs"/>
          <w:rtl/>
        </w:rPr>
        <w:t>ۡ</w:t>
      </w:r>
      <w:r w:rsidR="00EB503E" w:rsidRPr="00E53A01">
        <w:rPr>
          <w:rStyle w:val="Char7"/>
          <w:rFonts w:hint="eastAsia"/>
          <w:rtl/>
        </w:rPr>
        <w:t>هِم</w:t>
      </w:r>
      <w:r w:rsidR="00EB503E" w:rsidRPr="00E53A01">
        <w:rPr>
          <w:rStyle w:val="Char7"/>
          <w:rtl/>
        </w:rPr>
        <w:t xml:space="preserve"> </w:t>
      </w:r>
      <w:r w:rsidR="00EB503E" w:rsidRPr="00E53A01">
        <w:rPr>
          <w:rStyle w:val="Char7"/>
          <w:rFonts w:hint="eastAsia"/>
          <w:rtl/>
        </w:rPr>
        <w:t>مِّنَ</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لنَّبِيِّ‍</w:t>
      </w:r>
      <w:r w:rsidR="00EB503E" w:rsidRPr="00E53A01">
        <w:rPr>
          <w:rStyle w:val="Char7"/>
          <w:rFonts w:hint="cs"/>
          <w:rtl/>
        </w:rPr>
        <w:t>ۧ</w:t>
      </w:r>
      <w:r w:rsidR="00EB503E" w:rsidRPr="00E53A01">
        <w:rPr>
          <w:rStyle w:val="Char7"/>
          <w:rFonts w:hint="eastAsia"/>
          <w:rtl/>
        </w:rPr>
        <w:t>نَ</w:t>
      </w:r>
      <w:r w:rsidR="00EB503E" w:rsidRPr="00E53A01">
        <w:rPr>
          <w:rStyle w:val="Char7"/>
          <w:rtl/>
        </w:rPr>
        <w:t xml:space="preserve"> </w:t>
      </w:r>
      <w:r w:rsidR="00EB503E" w:rsidRPr="00E53A01">
        <w:rPr>
          <w:rStyle w:val="Char7"/>
          <w:rFonts w:hint="eastAsia"/>
          <w:rtl/>
        </w:rPr>
        <w:t>وَ</w:t>
      </w:r>
      <w:r w:rsidR="00EB503E" w:rsidRPr="00E53A01">
        <w:rPr>
          <w:rStyle w:val="Char7"/>
          <w:rFonts w:hint="cs"/>
          <w:rtl/>
        </w:rPr>
        <w:t>ٱ</w:t>
      </w:r>
      <w:r w:rsidR="00EB503E" w:rsidRPr="00E53A01">
        <w:rPr>
          <w:rStyle w:val="Char7"/>
          <w:rFonts w:hint="eastAsia"/>
          <w:rtl/>
        </w:rPr>
        <w:t>لصِّدِّيقِينَ</w:t>
      </w:r>
      <w:r w:rsidR="00EB503E" w:rsidRPr="00E53A01">
        <w:rPr>
          <w:rStyle w:val="Char7"/>
          <w:rtl/>
        </w:rPr>
        <w:t xml:space="preserve"> </w:t>
      </w:r>
      <w:r w:rsidR="00EB503E" w:rsidRPr="00E53A01">
        <w:rPr>
          <w:rStyle w:val="Char7"/>
          <w:rFonts w:hint="eastAsia"/>
          <w:rtl/>
        </w:rPr>
        <w:t>وَ</w:t>
      </w:r>
      <w:r w:rsidR="00EB503E" w:rsidRPr="00E53A01">
        <w:rPr>
          <w:rStyle w:val="Char7"/>
          <w:rFonts w:hint="cs"/>
          <w:rtl/>
        </w:rPr>
        <w:t>ٱ</w:t>
      </w:r>
      <w:r w:rsidR="00EB503E" w:rsidRPr="00E53A01">
        <w:rPr>
          <w:rStyle w:val="Char7"/>
          <w:rFonts w:hint="eastAsia"/>
          <w:rtl/>
        </w:rPr>
        <w:t>لشُّهَدَا</w:t>
      </w:r>
      <w:r w:rsidR="00EB503E" w:rsidRPr="00E53A01">
        <w:rPr>
          <w:rStyle w:val="Char7"/>
          <w:rFonts w:hint="cs"/>
          <w:rtl/>
        </w:rPr>
        <w:t>ٓ</w:t>
      </w:r>
      <w:r w:rsidR="00EB503E" w:rsidRPr="00E53A01">
        <w:rPr>
          <w:rStyle w:val="Char7"/>
          <w:rFonts w:hint="eastAsia"/>
          <w:rtl/>
        </w:rPr>
        <w:t>ءِ</w:t>
      </w:r>
      <w:r w:rsidR="00EB503E" w:rsidRPr="00E53A01">
        <w:rPr>
          <w:rStyle w:val="Char7"/>
          <w:rtl/>
        </w:rPr>
        <w:t xml:space="preserve"> </w:t>
      </w:r>
      <w:r w:rsidR="00EB503E" w:rsidRPr="00E53A01">
        <w:rPr>
          <w:rStyle w:val="Char7"/>
          <w:rFonts w:hint="eastAsia"/>
          <w:rtl/>
        </w:rPr>
        <w:t>وَ</w:t>
      </w:r>
      <w:r w:rsidR="00EB503E" w:rsidRPr="00E53A01">
        <w:rPr>
          <w:rStyle w:val="Char7"/>
          <w:rFonts w:hint="cs"/>
          <w:rtl/>
        </w:rPr>
        <w:t>ٱ</w:t>
      </w:r>
      <w:r w:rsidR="00EB503E" w:rsidRPr="00E53A01">
        <w:rPr>
          <w:rStyle w:val="Char7"/>
          <w:rFonts w:hint="eastAsia"/>
          <w:rtl/>
        </w:rPr>
        <w:t>لصَّ</w:t>
      </w:r>
      <w:r w:rsidR="00EB503E" w:rsidRPr="00E53A01">
        <w:rPr>
          <w:rStyle w:val="Char7"/>
          <w:rFonts w:hint="cs"/>
          <w:rtl/>
        </w:rPr>
        <w:t>ٰ</w:t>
      </w:r>
      <w:r w:rsidR="00EB503E" w:rsidRPr="00E53A01">
        <w:rPr>
          <w:rStyle w:val="Char7"/>
          <w:rFonts w:hint="eastAsia"/>
          <w:rtl/>
        </w:rPr>
        <w:t>لِحِينَ</w:t>
      </w:r>
      <w:r w:rsidR="00EB503E" w:rsidRPr="00E53A01">
        <w:rPr>
          <w:rStyle w:val="Char7"/>
          <w:rFonts w:hint="cs"/>
          <w:rtl/>
        </w:rPr>
        <w:t>ۚ</w:t>
      </w:r>
      <w:r w:rsidRPr="00E53A01">
        <w:rPr>
          <w:rFonts w:ascii="Times New Roman" w:hAnsi="Times New Roman" w:cs="Traditional Arabic" w:hint="cs"/>
          <w:szCs w:val="28"/>
          <w:rtl/>
        </w:rPr>
        <w:t>﴾</w:t>
      </w:r>
      <w:r w:rsidR="00EB503E" w:rsidRPr="00E53A01">
        <w:rPr>
          <w:rFonts w:ascii="KFGQPC Uthman Taha Naskh" w:cs="KFGQPC Uthman Taha Naskh"/>
          <w:rtl/>
        </w:rPr>
        <w:t xml:space="preserve"> </w:t>
      </w:r>
      <w:r w:rsidR="00EB503E" w:rsidRPr="00E53A01">
        <w:rPr>
          <w:rStyle w:val="Char9"/>
          <w:rtl/>
        </w:rPr>
        <w:t>[</w:t>
      </w:r>
      <w:r w:rsidR="00EB503E" w:rsidRPr="00E53A01">
        <w:rPr>
          <w:rStyle w:val="Char9"/>
          <w:rFonts w:hint="eastAsia"/>
          <w:rtl/>
        </w:rPr>
        <w:t>النساء</w:t>
      </w:r>
      <w:r w:rsidR="00EB503E" w:rsidRPr="00E53A01">
        <w:rPr>
          <w:rStyle w:val="Char9"/>
          <w:rtl/>
        </w:rPr>
        <w:t xml:space="preserve"> : </w:t>
      </w:r>
      <w:r w:rsidR="00EB503E" w:rsidRPr="00E53A01">
        <w:rPr>
          <w:rStyle w:val="Char9"/>
          <w:rFonts w:hint="cs"/>
          <w:rtl/>
        </w:rPr>
        <w:t>٦٩</w:t>
      </w:r>
      <w:r w:rsidR="00EB503E"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E368DF">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B82A7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آنان همراه کسانی خواهند بود که خداوند به آنان نعمت بخشيده از [قبيل] پيامبران و صديقين و شهداء و صالحین</w:t>
      </w:r>
      <w:r w:rsidR="00B82A7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تا زمانی که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زنده بود کسي نگفت که زيارت خود امام ثواب يک شهيد را دارد و اگر مي‌گفت مردم او را ملامت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 که چرا از نزد خود به اسلام چیزی افزوده است که از آن نیست، ولي در قرون بعدي جاعلين روايات هر چه خواستند بافتند!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روايت جعلي ديگري آمده که با هر قدم برداشتن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ثواب حج و عمر</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به زائر مي‌دهند و در بازگشت نیز با هر قدم برداشتن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ثواب دو حج و عمر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ی مقبول خواهد داشت. بنابراين ثواب زائر از صد هزار حج بيشتر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در حالي که خود امام شايد ده حج نکرده باشد!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اگر اين روايات را بپذيريم ديگر لازم نيست به جهاد بپردازيم و يا به حج برويم، فقط يک بار زيارت قبور ائمه کافي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يعني در واقع با اين روايات ارزش يک قبر از خانه کعبه نیز بیش</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 است! و مقصد شيطان و استعمار هم همين است، زيرا کعبه محل وحدت اسلام و مسلمين است، ولي قبرها موجب تفرقه و تشتت ايشان</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w:t>
      </w:r>
    </w:p>
    <w:p w:rsidR="007C63BC" w:rsidRPr="00E53A01" w:rsidRDefault="007C63BC" w:rsidP="00E368DF">
      <w:pPr>
        <w:pStyle w:val="-"/>
        <w:rPr>
          <w:rFonts w:hint="cs"/>
          <w:rtl/>
        </w:rPr>
      </w:pPr>
      <w:bookmarkStart w:id="140" w:name="_Toc139596704"/>
      <w:bookmarkStart w:id="141" w:name="_Toc282021159"/>
      <w:bookmarkStart w:id="142" w:name="_Toc389653253"/>
      <w:r w:rsidRPr="00E53A01">
        <w:rPr>
          <w:rFonts w:hint="cs"/>
          <w:rtl/>
        </w:rPr>
        <w:t>باب زيارات مطلقه</w:t>
      </w:r>
      <w:bookmarkEnd w:id="140"/>
      <w:bookmarkEnd w:id="141"/>
      <w:bookmarkEnd w:id="142"/>
    </w:p>
    <w:p w:rsidR="00F56E22" w:rsidRDefault="007C63BC" w:rsidP="00722151">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چنانکه گفتيم در ابواب زيارت صدها صفحه را به عنوان مدح و تملق و آداب زيارات پر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تا مردم بيکار شب و روز را به بیهودگی بگذرانند و فقط زيارتنامه بخوانند. ديگر آن</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خداي تعالي جبرئيل را امين وحي خوانده و فرموده: </w:t>
      </w:r>
    </w:p>
    <w:p w:rsidR="007C63BC" w:rsidRPr="00F56E22" w:rsidRDefault="00150832" w:rsidP="00F56E22">
      <w:pPr>
        <w:pStyle w:val="StyleComplexBLotus12ptJustifiedFirstline05cmCharChar"/>
        <w:spacing w:line="240" w:lineRule="auto"/>
        <w:ind w:left="340" w:firstLine="0"/>
        <w:rPr>
          <w:rFonts w:ascii="Times New Roman" w:hAnsi="Times New Roman" w:cs="B Lotus" w:hint="cs"/>
          <w:spacing w:val="-2"/>
          <w:sz w:val="30"/>
          <w:szCs w:val="28"/>
          <w:rtl/>
          <w:lang w:bidi="fa-IR"/>
        </w:rPr>
      </w:pPr>
      <w:r w:rsidRPr="00F56E22">
        <w:rPr>
          <w:rFonts w:ascii="KFGQPC Uthman Taha Naskh" w:cs="Traditional Arabic" w:hint="cs"/>
          <w:spacing w:val="-2"/>
          <w:szCs w:val="28"/>
          <w:rtl/>
        </w:rPr>
        <w:t>﴿</w:t>
      </w:r>
      <w:r w:rsidR="00EB503E" w:rsidRPr="00F56E22">
        <w:rPr>
          <w:rStyle w:val="Char7"/>
          <w:rFonts w:hint="eastAsia"/>
          <w:spacing w:val="-2"/>
          <w:rtl/>
        </w:rPr>
        <w:t>مُّطَاع</w:t>
      </w:r>
      <w:r w:rsidR="00EB503E" w:rsidRPr="00F56E22">
        <w:rPr>
          <w:rStyle w:val="Char7"/>
          <w:rFonts w:hint="cs"/>
          <w:spacing w:val="-2"/>
          <w:rtl/>
        </w:rPr>
        <w:t>ٖ</w:t>
      </w:r>
      <w:r w:rsidR="00EB503E" w:rsidRPr="00F56E22">
        <w:rPr>
          <w:rStyle w:val="Char7"/>
          <w:spacing w:val="-2"/>
          <w:rtl/>
        </w:rPr>
        <w:t xml:space="preserve"> </w:t>
      </w:r>
      <w:r w:rsidR="00EB503E" w:rsidRPr="00F56E22">
        <w:rPr>
          <w:rStyle w:val="Char7"/>
          <w:rFonts w:hint="eastAsia"/>
          <w:spacing w:val="-2"/>
          <w:rtl/>
        </w:rPr>
        <w:t>ثَمَّ</w:t>
      </w:r>
      <w:r w:rsidR="00EB503E" w:rsidRPr="00F56E22">
        <w:rPr>
          <w:rStyle w:val="Char7"/>
          <w:spacing w:val="-2"/>
          <w:rtl/>
        </w:rPr>
        <w:t xml:space="preserve"> </w:t>
      </w:r>
      <w:r w:rsidR="00EB503E" w:rsidRPr="00F56E22">
        <w:rPr>
          <w:rStyle w:val="Char7"/>
          <w:rFonts w:hint="eastAsia"/>
          <w:spacing w:val="-2"/>
          <w:rtl/>
        </w:rPr>
        <w:t>أَمِين</w:t>
      </w:r>
      <w:r w:rsidR="00EB503E" w:rsidRPr="00F56E22">
        <w:rPr>
          <w:rStyle w:val="Char7"/>
          <w:rFonts w:hint="cs"/>
          <w:spacing w:val="-2"/>
          <w:rtl/>
        </w:rPr>
        <w:t>ٖ</w:t>
      </w:r>
      <w:r w:rsidR="00EB503E" w:rsidRPr="00F56E22">
        <w:rPr>
          <w:rStyle w:val="Char7"/>
          <w:spacing w:val="-2"/>
          <w:rtl/>
        </w:rPr>
        <w:t xml:space="preserve"> </w:t>
      </w:r>
      <w:r w:rsidR="00EB503E" w:rsidRPr="00F56E22">
        <w:rPr>
          <w:rStyle w:val="Char7"/>
          <w:rFonts w:hint="cs"/>
          <w:spacing w:val="-2"/>
          <w:rtl/>
        </w:rPr>
        <w:t>٢١</w:t>
      </w:r>
      <w:r w:rsidRPr="00F56E22">
        <w:rPr>
          <w:rFonts w:ascii="Times New Roman" w:hAnsi="Times New Roman" w:cs="Traditional Arabic" w:hint="cs"/>
          <w:spacing w:val="-2"/>
          <w:szCs w:val="28"/>
          <w:rtl/>
        </w:rPr>
        <w:t>﴾</w:t>
      </w:r>
      <w:r w:rsidR="00EB503E" w:rsidRPr="00F56E22">
        <w:rPr>
          <w:rFonts w:ascii="KFGQPC Uthman Taha Naskh" w:cs="KFGQPC Uthman Taha Naskh"/>
          <w:spacing w:val="-2"/>
          <w:rtl/>
        </w:rPr>
        <w:t xml:space="preserve"> </w:t>
      </w:r>
      <w:r w:rsidR="00EB503E" w:rsidRPr="00F56E22">
        <w:rPr>
          <w:rStyle w:val="Char9"/>
          <w:spacing w:val="-2"/>
          <w:rtl/>
        </w:rPr>
        <w:t>[</w:t>
      </w:r>
      <w:r w:rsidR="00EB503E" w:rsidRPr="00F56E22">
        <w:rPr>
          <w:rStyle w:val="Char9"/>
          <w:rFonts w:hint="eastAsia"/>
          <w:spacing w:val="-2"/>
          <w:rtl/>
        </w:rPr>
        <w:t>التكوير</w:t>
      </w:r>
      <w:r w:rsidR="00EB503E" w:rsidRPr="00F56E22">
        <w:rPr>
          <w:rStyle w:val="Char9"/>
          <w:spacing w:val="-2"/>
          <w:rtl/>
        </w:rPr>
        <w:t xml:space="preserve">: </w:t>
      </w:r>
      <w:r w:rsidR="00EB503E" w:rsidRPr="00F56E22">
        <w:rPr>
          <w:rStyle w:val="Char9"/>
          <w:rFonts w:hint="cs"/>
          <w:spacing w:val="-2"/>
          <w:rtl/>
        </w:rPr>
        <w:t>٢١</w:t>
      </w:r>
      <w:r w:rsidR="00EB503E" w:rsidRPr="00F56E22">
        <w:rPr>
          <w:rStyle w:val="Char9"/>
          <w:spacing w:val="-2"/>
          <w:rtl/>
        </w:rPr>
        <w:t>]</w:t>
      </w:r>
      <w:r w:rsidR="0090456A" w:rsidRPr="00F56E22">
        <w:rPr>
          <w:rFonts w:ascii="KFGQPC Uthman Taha Naskh" w:cs="KFGQPC Uthman Taha Naskh"/>
          <w:spacing w:val="-2"/>
          <w:rtl/>
        </w:rPr>
        <w:t xml:space="preserve"> </w:t>
      </w:r>
      <w:r w:rsidR="007C63BC" w:rsidRPr="00F56E22">
        <w:rPr>
          <w:rFonts w:ascii="Times New Roman" w:hAnsi="Times New Roman" w:cs="B Lotus" w:hint="cs"/>
          <w:spacing w:val="-2"/>
          <w:sz w:val="30"/>
          <w:szCs w:val="28"/>
          <w:rtl/>
          <w:lang w:bidi="fa-IR"/>
        </w:rPr>
        <w:t>یعنی</w:t>
      </w:r>
      <w:r w:rsidR="00B82A7D" w:rsidRPr="00F56E22">
        <w:rPr>
          <w:rFonts w:ascii="Times New Roman" w:hAnsi="Times New Roman" w:cs="B Lotus" w:hint="cs"/>
          <w:spacing w:val="-2"/>
          <w:sz w:val="30"/>
          <w:szCs w:val="28"/>
          <w:rtl/>
          <w:lang w:bidi="fa-IR"/>
        </w:rPr>
        <w:t>:</w:t>
      </w:r>
      <w:r w:rsidR="007C63BC" w:rsidRPr="00F56E22">
        <w:rPr>
          <w:rFonts w:ascii="Times New Roman" w:hAnsi="Times New Roman" w:cs="B Lotus" w:hint="cs"/>
          <w:spacing w:val="-2"/>
          <w:sz w:val="30"/>
          <w:szCs w:val="28"/>
          <w:rtl/>
          <w:lang w:bidi="fa-IR"/>
        </w:rPr>
        <w:t xml:space="preserve"> </w:t>
      </w:r>
      <w:r w:rsidR="00B82A7D" w:rsidRPr="00F56E22">
        <w:rPr>
          <w:rFonts w:ascii="Times New Roman" w:hAnsi="Times New Roman" w:cs="B Lotus" w:hint="cs"/>
          <w:spacing w:val="-2"/>
          <w:sz w:val="30"/>
          <w:szCs w:val="28"/>
          <w:rtl/>
          <w:lang w:bidi="fa-IR"/>
        </w:rPr>
        <w:t>«</w:t>
      </w:r>
      <w:r w:rsidR="007C63BC" w:rsidRPr="00F56E22">
        <w:rPr>
          <w:rFonts w:ascii="Times New Roman" w:hAnsi="Times New Roman" w:cs="B Lotus" w:hint="cs"/>
          <w:spacing w:val="-2"/>
          <w:sz w:val="30"/>
          <w:szCs w:val="28"/>
          <w:rtl/>
          <w:lang w:bidi="fa-IR"/>
        </w:rPr>
        <w:t>[در ملکوت آسمان] مطاع و امين است</w:t>
      </w:r>
      <w:r w:rsidR="00B82A7D" w:rsidRPr="00F56E22">
        <w:rPr>
          <w:rFonts w:ascii="Times New Roman" w:hAnsi="Times New Roman" w:cs="B Lotus" w:hint="cs"/>
          <w:spacing w:val="-2"/>
          <w:sz w:val="30"/>
          <w:szCs w:val="28"/>
          <w:rtl/>
          <w:lang w:bidi="fa-IR"/>
        </w:rPr>
        <w:t>»</w:t>
      </w:r>
      <w:r w:rsidR="007C63BC" w:rsidRPr="00F56E22">
        <w:rPr>
          <w:rFonts w:ascii="Times New Roman" w:hAnsi="Times New Roman" w:cs="B Lotus" w:hint="cs"/>
          <w:spacing w:val="-2"/>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eastAsia"/>
          <w:sz w:val="30"/>
          <w:szCs w:val="28"/>
          <w:rtl/>
          <w:lang w:bidi="fa-IR"/>
        </w:rPr>
      </w:pPr>
      <w:r w:rsidRPr="00E53A01">
        <w:rPr>
          <w:rFonts w:ascii="Times New Roman" w:hAnsi="Times New Roman" w:cs="B Lotus" w:hint="cs"/>
          <w:sz w:val="30"/>
          <w:szCs w:val="28"/>
          <w:rtl/>
          <w:lang w:bidi="fa-IR"/>
        </w:rPr>
        <w:t xml:space="preserve">ولي ما در اين زيارات </w:t>
      </w:r>
      <w:r w:rsidR="002A547C" w:rsidRPr="00E53A01">
        <w:rPr>
          <w:rFonts w:ascii="Times New Roman" w:hAnsi="Times New Roman" w:cs="B Lotus" w:hint="cs"/>
          <w:sz w:val="30"/>
          <w:szCs w:val="28"/>
          <w:rtl/>
          <w:lang w:bidi="fa-IR"/>
        </w:rPr>
        <w:t>مي‌خوان</w:t>
      </w:r>
      <w:r w:rsidRPr="00E53A01">
        <w:rPr>
          <w:rFonts w:ascii="Times New Roman" w:hAnsi="Times New Roman" w:cs="B Lotus" w:hint="cs"/>
          <w:sz w:val="30"/>
          <w:szCs w:val="28"/>
          <w:rtl/>
          <w:lang w:bidi="fa-IR"/>
        </w:rPr>
        <w:t xml:space="preserve">يم: </w:t>
      </w:r>
      <w:r w:rsidRPr="00E53A01">
        <w:rPr>
          <w:rFonts w:ascii="Lotus Linotype" w:hAnsi="Lotus Linotype" w:cs="mylotus"/>
          <w:b/>
          <w:bCs/>
          <w:sz w:val="27"/>
          <w:szCs w:val="26"/>
          <w:rtl/>
          <w:lang w:bidi="fa-IR"/>
        </w:rPr>
        <w:t>«يا أمين الله في أرضه»</w:t>
      </w:r>
      <w:r w:rsidRPr="00E53A01">
        <w:rPr>
          <w:rFonts w:ascii="Times New Roman" w:hAnsi="Times New Roman" w:cs="B Lotus" w:hint="cs"/>
          <w:sz w:val="30"/>
          <w:szCs w:val="28"/>
          <w:rtl/>
          <w:lang w:bidi="fa-IR"/>
        </w:rPr>
        <w:t xml:space="preserve"> </w:t>
      </w:r>
      <w:r w:rsidR="00266346" w:rsidRPr="00E53A01">
        <w:rPr>
          <w:rFonts w:ascii="Times New Roman" w:hAnsi="Times New Roman" w:cs="B Lotus" w:hint="cs"/>
          <w:sz w:val="30"/>
          <w:szCs w:val="28"/>
          <w:rtl/>
          <w:lang w:bidi="fa-IR"/>
        </w:rPr>
        <w:t>مي‌خواه</w:t>
      </w:r>
      <w:r w:rsidRPr="00E53A01">
        <w:rPr>
          <w:rFonts w:ascii="Times New Roman" w:hAnsi="Times New Roman" w:cs="B Lotus" w:hint="cs"/>
          <w:sz w:val="30"/>
          <w:szCs w:val="28"/>
          <w:rtl/>
          <w:lang w:bidi="fa-IR"/>
        </w:rPr>
        <w:t>د بگويد که امام امين خدا بوده ولي معلوم نیست در چه چيز امين خدا بوده است؟ آيا دين او را حفظ کرده و به کسي نسپرده يا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مورد ديگري منظور است؟ و بعد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«و حجته علي عباده» يعني ائمه حجت خدا بر بندگانش هستند، ولي</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پيش از اين گفتيم به گفته قرآن بعد از انبياء و رسل حجتي براي مردم نيست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49"/>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ولي اين زيارتنامه ‌ها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که ائمه حجت هستند. بايد معلوم شود که ائمه بر اهل زمان خود حجتند يا براي مردمي که پس از صدها سال آمده‌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ايشان را نديده</w:t>
      </w:r>
      <w:r w:rsidR="00B82A7D" w:rsidRPr="00E53A01">
        <w:rPr>
          <w:rFonts w:ascii="Times New Roman" w:hAnsi="Times New Roman" w:cs="B Lotus" w:hint="eastAsia"/>
          <w:sz w:val="30"/>
          <w:szCs w:val="28"/>
          <w:rtl/>
          <w:lang w:bidi="fa-IR"/>
        </w:rPr>
        <w:t>‌</w:t>
      </w:r>
      <w:r w:rsidRPr="00E53A01">
        <w:rPr>
          <w:rFonts w:ascii="Times New Roman" w:hAnsi="Times New Roman" w:cs="B Lotus" w:hint="eastAsia"/>
          <w:sz w:val="30"/>
          <w:szCs w:val="28"/>
          <w:rtl/>
          <w:lang w:bidi="fa-IR"/>
        </w:rPr>
        <w:t>‌اند؟ اگر بگويند</w:t>
      </w:r>
      <w:r w:rsidRPr="00E53A01">
        <w:rPr>
          <w:rFonts w:ascii="Times New Roman" w:hAnsi="Times New Roman" w:cs="B Lotus" w:hint="cs"/>
          <w:sz w:val="30"/>
          <w:szCs w:val="28"/>
          <w:rtl/>
          <w:lang w:bidi="fa-IR"/>
        </w:rPr>
        <w:t xml:space="preserve"> که</w:t>
      </w:r>
      <w:r w:rsidRPr="00E53A01">
        <w:rPr>
          <w:rFonts w:ascii="Times New Roman" w:hAnsi="Times New Roman" w:cs="B Lotus" w:hint="eastAsia"/>
          <w:sz w:val="30"/>
          <w:szCs w:val="28"/>
          <w:rtl/>
          <w:lang w:bidi="fa-IR"/>
        </w:rPr>
        <w:t xml:space="preserve"> حجت</w:t>
      </w:r>
      <w:r w:rsidRPr="00E53A01">
        <w:rPr>
          <w:rFonts w:ascii="Times New Roman" w:hAnsi="Times New Roman" w:cs="B Lotus" w:hint="cs"/>
          <w:sz w:val="30"/>
          <w:szCs w:val="28"/>
          <w:rtl/>
          <w:lang w:bidi="fa-IR"/>
        </w:rPr>
        <w:t xml:space="preserve"> و دلیل</w:t>
      </w:r>
      <w:r w:rsidR="00AF54FD"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 xml:space="preserve"> اخبار و آثار</w:t>
      </w:r>
      <w:r w:rsidRPr="00E53A01">
        <w:rPr>
          <w:rFonts w:ascii="Times New Roman" w:hAnsi="Times New Roman" w:cs="B Lotus" w:hint="cs"/>
          <w:sz w:val="30"/>
          <w:szCs w:val="28"/>
          <w:rtl/>
          <w:lang w:bidi="fa-IR"/>
        </w:rPr>
        <w:t>ی</w:t>
      </w:r>
      <w:r w:rsidRPr="00E53A01">
        <w:rPr>
          <w:rFonts w:ascii="Times New Roman" w:hAnsi="Times New Roman" w:cs="B Lotus" w:hint="eastAsia"/>
          <w:sz w:val="30"/>
          <w:szCs w:val="28"/>
          <w:rtl/>
          <w:lang w:bidi="fa-IR"/>
        </w:rPr>
        <w:t xml:space="preserve"> است</w:t>
      </w:r>
      <w:r w:rsidRPr="00E53A01">
        <w:rPr>
          <w:rFonts w:ascii="Times New Roman" w:hAnsi="Times New Roman" w:cs="B Lotus" w:hint="cs"/>
          <w:sz w:val="30"/>
          <w:szCs w:val="28"/>
          <w:rtl/>
          <w:lang w:bidi="fa-IR"/>
        </w:rPr>
        <w:t xml:space="preserve"> که با سند صحیح به ما رسیده باشد</w:t>
      </w:r>
      <w:r w:rsidRPr="00E53A01">
        <w:rPr>
          <w:rFonts w:ascii="Times New Roman" w:hAnsi="Times New Roman" w:cs="B Lotus" w:hint="eastAsia"/>
          <w:sz w:val="30"/>
          <w:szCs w:val="28"/>
          <w:rtl/>
          <w:lang w:bidi="fa-IR"/>
        </w:rPr>
        <w:t>، مشکلي حل نخواهد شد زيرا اخبار و آثار</w:t>
      </w:r>
      <w:r w:rsidRPr="00E53A01">
        <w:rPr>
          <w:rFonts w:ascii="Times New Roman" w:hAnsi="Times New Roman" w:cs="B Lotus" w:hint="cs"/>
          <w:sz w:val="30"/>
          <w:szCs w:val="28"/>
          <w:rtl/>
          <w:lang w:bidi="fa-IR"/>
        </w:rPr>
        <w:t>شان</w:t>
      </w:r>
      <w:r w:rsidRPr="00E53A01">
        <w:rPr>
          <w:rFonts w:ascii="Times New Roman" w:hAnsi="Times New Roman" w:cs="B Lotus" w:hint="eastAsia"/>
          <w:sz w:val="30"/>
          <w:szCs w:val="28"/>
          <w:rtl/>
          <w:lang w:bidi="fa-IR"/>
        </w:rPr>
        <w:t xml:space="preserve"> ضد و نقيض و باطل است، آيا ممکن است حجت ضد و نقيض داشته باشد؟</w:t>
      </w:r>
    </w:p>
    <w:p w:rsidR="007C63BC" w:rsidRPr="00E53A01" w:rsidRDefault="007C63BC" w:rsidP="00F56E22">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هم</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چنين در اين زيارت به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«أنت أول مظلوم»</w:t>
      </w:r>
      <w:r w:rsidRPr="00E53A01">
        <w:rPr>
          <w:rFonts w:ascii="Times New Roman" w:hAnsi="Times New Roman" w:cs="B Lotus" w:hint="cs"/>
          <w:sz w:val="30"/>
          <w:szCs w:val="28"/>
          <w:rtl/>
          <w:lang w:bidi="fa-IR"/>
        </w:rPr>
        <w:t xml:space="preserve"> یعنی تو</w:t>
      </w:r>
      <w:r w:rsidR="00B82A7D"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نخستين مظلوم هستی. آيا واقعاً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باور کرد که قبل از حضرت امير به هيچ</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کس ظلم نشده باشد؟ حال ما فرض مي‌کنيم که اين جمله صحيح است ولي هدف از گفتن و نوشتن اين کلمات آيا غير از ايجاد تفرقه و غوغا و طعن و لعن چیز دیگری هست؟ جز آن چه نتيج</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می</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توان در پیش داشته باشد؟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0"/>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ديگر اين</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«جئتك عارفاً بحقك مستبصراً بشأنك معادياً لأعدائك»</w:t>
      </w:r>
      <w:r w:rsidRPr="00E53A01">
        <w:rPr>
          <w:rFonts w:ascii="Times New Roman" w:hAnsi="Times New Roman" w:cs="B Lotus" w:hint="cs"/>
          <w:sz w:val="30"/>
          <w:szCs w:val="28"/>
          <w:rtl/>
          <w:lang w:bidi="fa-IR"/>
        </w:rPr>
        <w:t xml:space="preserve"> یعنی من با بصيرت و آگاهي کامل در حق تو</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به زيارتت آمده</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و با دشمنانت دشمن هستم! در حالي که در اين زمان جز همین زائرينی که به نام زيارت، اصول و فروع دين آن حضرت را تغيير داده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کسی دشمن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نيست، زيرا ايمان به خدا و رسول و قيامت، اصول دين علي</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هست، ولي اين زائرین به نام مذهب اصول و فروع دين علي را کم و زياد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 xml:space="preserve">ند.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خود را تابع دين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ست و خود را و يا ايمان به خود و اولادش را از اصول دين</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دانست، ولي اين زائران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ايمان به او را اصل دين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ند! آيا خوانندگان اين زيارتنامه متوجه اين همه موهومات و خرافات ن</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ند و فقط به جملات مسجع آن قناعت کرده</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p>
    <w:p w:rsidR="00F56E22"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اين زيارتنامه پس از تملقات و مداحي بسيار، هدف خود را آشکار کرده که آن هدف فريب ‌دادن امام و وادار کردن او به شفاعت است. شايد گمان کرده که خدا و امام با اين جملات فريب</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‌خورند، لذا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«فاشفع لي إلى ربك يا مولاي فإن لك عند الله مقاماً معلوماً» </w:t>
      </w:r>
      <w:r w:rsidRPr="00E53A01">
        <w:rPr>
          <w:rFonts w:ascii="Times New Roman" w:hAnsi="Times New Roman" w:cs="B Lotus" w:hint="cs"/>
          <w:sz w:val="30"/>
          <w:szCs w:val="28"/>
          <w:rtl/>
          <w:lang w:bidi="fa-IR"/>
        </w:rPr>
        <w:t>یعنی اي سرورم برايم نزد پروردگارت شفاعت کن زیرا تو نزد خدا مقام والایی داري. آيا شفاعت به اختيار زائر است يا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به اختيار امام است؟ آيا خدا بايد مشخص کند که کدام بنده مقصری قابل شفاعت است يا ائمه؟ آيا امام هم مانند خدا بنده</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‌شناس است؟ خداوند مي</w:t>
      </w:r>
      <w:r w:rsidR="00F56E22">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فرمايد:</w:t>
      </w:r>
      <w:r w:rsidR="00B82A7D" w:rsidRPr="00E53A01">
        <w:rPr>
          <w:rFonts w:ascii="Times New Roman" w:hAnsi="Times New Roman" w:cs="B Lotus" w:hint="cs"/>
          <w:sz w:val="30"/>
          <w:szCs w:val="28"/>
          <w:rtl/>
          <w:lang w:bidi="fa-IR"/>
        </w:rPr>
        <w:t xml:space="preserve"> </w:t>
      </w:r>
    </w:p>
    <w:p w:rsidR="007C63BC" w:rsidRPr="00E53A01" w:rsidRDefault="00150832" w:rsidP="00F56E2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EB503E" w:rsidRPr="00E53A01">
        <w:rPr>
          <w:rStyle w:val="Char7"/>
          <w:rFonts w:hint="eastAsia"/>
          <w:rtl/>
        </w:rPr>
        <w:t>مَن</w:t>
      </w:r>
      <w:r w:rsidR="00EB503E" w:rsidRPr="00E53A01">
        <w:rPr>
          <w:rStyle w:val="Char7"/>
          <w:rtl/>
        </w:rPr>
        <w:t xml:space="preserve"> </w:t>
      </w:r>
      <w:r w:rsidR="00EB503E" w:rsidRPr="00E53A01">
        <w:rPr>
          <w:rStyle w:val="Char7"/>
          <w:rFonts w:hint="eastAsia"/>
          <w:rtl/>
        </w:rPr>
        <w:t>ذَا</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لَّذِي</w:t>
      </w:r>
      <w:r w:rsidR="00EB503E" w:rsidRPr="00E53A01">
        <w:rPr>
          <w:rStyle w:val="Char7"/>
          <w:rtl/>
        </w:rPr>
        <w:t xml:space="preserve"> </w:t>
      </w:r>
      <w:r w:rsidR="00EB503E" w:rsidRPr="00E53A01">
        <w:rPr>
          <w:rStyle w:val="Char7"/>
          <w:rFonts w:hint="eastAsia"/>
          <w:rtl/>
        </w:rPr>
        <w:t>يَش</w:t>
      </w:r>
      <w:r w:rsidR="00EB503E" w:rsidRPr="00E53A01">
        <w:rPr>
          <w:rStyle w:val="Char7"/>
          <w:rFonts w:hint="cs"/>
          <w:rtl/>
        </w:rPr>
        <w:t>ۡ</w:t>
      </w:r>
      <w:r w:rsidR="00EB503E" w:rsidRPr="00E53A01">
        <w:rPr>
          <w:rStyle w:val="Char7"/>
          <w:rFonts w:hint="eastAsia"/>
          <w:rtl/>
        </w:rPr>
        <w:t>فَعُ</w:t>
      </w:r>
      <w:r w:rsidR="00EB503E" w:rsidRPr="00E53A01">
        <w:rPr>
          <w:rStyle w:val="Char7"/>
          <w:rtl/>
        </w:rPr>
        <w:t xml:space="preserve"> </w:t>
      </w:r>
      <w:r w:rsidR="00EB503E" w:rsidRPr="00E53A01">
        <w:rPr>
          <w:rStyle w:val="Char7"/>
          <w:rFonts w:hint="eastAsia"/>
          <w:rtl/>
        </w:rPr>
        <w:t>عِندَهُ</w:t>
      </w:r>
      <w:r w:rsidR="00EB503E" w:rsidRPr="00E53A01">
        <w:rPr>
          <w:rStyle w:val="Char7"/>
          <w:rFonts w:hint="cs"/>
          <w:rtl/>
        </w:rPr>
        <w:t>ۥٓ</w:t>
      </w:r>
      <w:r w:rsidR="00EB503E" w:rsidRPr="00E53A01">
        <w:rPr>
          <w:rStyle w:val="Char7"/>
          <w:rtl/>
        </w:rPr>
        <w:t xml:space="preserve"> </w:t>
      </w:r>
      <w:r w:rsidR="00EB503E" w:rsidRPr="00E53A01">
        <w:rPr>
          <w:rStyle w:val="Char7"/>
          <w:rFonts w:hint="eastAsia"/>
          <w:rtl/>
        </w:rPr>
        <w:t>إِلَّا</w:t>
      </w:r>
      <w:r w:rsidR="00EB503E" w:rsidRPr="00E53A01">
        <w:rPr>
          <w:rStyle w:val="Char7"/>
          <w:rtl/>
        </w:rPr>
        <w:t xml:space="preserve"> </w:t>
      </w:r>
      <w:r w:rsidR="00EB503E" w:rsidRPr="00E53A01">
        <w:rPr>
          <w:rStyle w:val="Char7"/>
          <w:rFonts w:hint="eastAsia"/>
          <w:rtl/>
        </w:rPr>
        <w:t>بِإِذ</w:t>
      </w:r>
      <w:r w:rsidR="00EB503E" w:rsidRPr="00E53A01">
        <w:rPr>
          <w:rStyle w:val="Char7"/>
          <w:rFonts w:hint="cs"/>
          <w:rtl/>
        </w:rPr>
        <w:t>ۡ</w:t>
      </w:r>
      <w:r w:rsidR="00EB503E" w:rsidRPr="00E53A01">
        <w:rPr>
          <w:rStyle w:val="Char7"/>
          <w:rFonts w:hint="eastAsia"/>
          <w:rtl/>
        </w:rPr>
        <w:t>نِهِ</w:t>
      </w:r>
      <w:r w:rsidR="00EB503E" w:rsidRPr="00E53A01">
        <w:rPr>
          <w:rStyle w:val="Char7"/>
          <w:rFonts w:hint="cs"/>
          <w:rtl/>
        </w:rPr>
        <w:t>ۦۚ</w:t>
      </w:r>
      <w:r w:rsidR="00EB503E" w:rsidRPr="00E53A01">
        <w:rPr>
          <w:rStyle w:val="Char7"/>
          <w:rtl/>
        </w:rPr>
        <w:t xml:space="preserve"> </w:t>
      </w:r>
      <w:r w:rsidR="00EB503E" w:rsidRPr="00E53A01">
        <w:rPr>
          <w:rStyle w:val="Char7"/>
          <w:rFonts w:hint="eastAsia"/>
          <w:rtl/>
        </w:rPr>
        <w:t>يَع</w:t>
      </w:r>
      <w:r w:rsidR="00EB503E" w:rsidRPr="00E53A01">
        <w:rPr>
          <w:rStyle w:val="Char7"/>
          <w:rFonts w:hint="cs"/>
          <w:rtl/>
        </w:rPr>
        <w:t>ۡ</w:t>
      </w:r>
      <w:r w:rsidR="00EB503E" w:rsidRPr="00E53A01">
        <w:rPr>
          <w:rStyle w:val="Char7"/>
          <w:rFonts w:hint="eastAsia"/>
          <w:rtl/>
        </w:rPr>
        <w:t>لَمُ</w:t>
      </w:r>
      <w:r w:rsidR="00EB503E" w:rsidRPr="00E53A01">
        <w:rPr>
          <w:rStyle w:val="Char7"/>
          <w:rtl/>
        </w:rPr>
        <w:t xml:space="preserve"> </w:t>
      </w:r>
      <w:r w:rsidR="00EB503E" w:rsidRPr="00E53A01">
        <w:rPr>
          <w:rStyle w:val="Char7"/>
          <w:rFonts w:hint="eastAsia"/>
          <w:rtl/>
        </w:rPr>
        <w:t>مَا</w:t>
      </w:r>
      <w:r w:rsidR="00EB503E" w:rsidRPr="00E53A01">
        <w:rPr>
          <w:rStyle w:val="Char7"/>
          <w:rtl/>
        </w:rPr>
        <w:t xml:space="preserve"> </w:t>
      </w:r>
      <w:r w:rsidR="00EB503E" w:rsidRPr="00E53A01">
        <w:rPr>
          <w:rStyle w:val="Char7"/>
          <w:rFonts w:hint="eastAsia"/>
          <w:rtl/>
        </w:rPr>
        <w:t>بَي</w:t>
      </w:r>
      <w:r w:rsidR="00EB503E" w:rsidRPr="00E53A01">
        <w:rPr>
          <w:rStyle w:val="Char7"/>
          <w:rFonts w:hint="cs"/>
          <w:rtl/>
        </w:rPr>
        <w:t>ۡ</w:t>
      </w:r>
      <w:r w:rsidR="00EB503E" w:rsidRPr="00E53A01">
        <w:rPr>
          <w:rStyle w:val="Char7"/>
          <w:rFonts w:hint="eastAsia"/>
          <w:rtl/>
        </w:rPr>
        <w:t>نَ</w:t>
      </w:r>
      <w:r w:rsidR="00EB503E" w:rsidRPr="00E53A01">
        <w:rPr>
          <w:rStyle w:val="Char7"/>
          <w:rtl/>
        </w:rPr>
        <w:t xml:space="preserve"> </w:t>
      </w:r>
      <w:r w:rsidR="00EB503E" w:rsidRPr="00E53A01">
        <w:rPr>
          <w:rStyle w:val="Char7"/>
          <w:rFonts w:hint="eastAsia"/>
          <w:rtl/>
        </w:rPr>
        <w:t>أَي</w:t>
      </w:r>
      <w:r w:rsidR="00EB503E" w:rsidRPr="00E53A01">
        <w:rPr>
          <w:rStyle w:val="Char7"/>
          <w:rFonts w:hint="cs"/>
          <w:rtl/>
        </w:rPr>
        <w:t>ۡ</w:t>
      </w:r>
      <w:r w:rsidR="00EB503E" w:rsidRPr="00E53A01">
        <w:rPr>
          <w:rStyle w:val="Char7"/>
          <w:rFonts w:hint="eastAsia"/>
          <w:rtl/>
        </w:rPr>
        <w:t>دِيهِم</w:t>
      </w:r>
      <w:r w:rsidR="00EB503E" w:rsidRPr="00E53A01">
        <w:rPr>
          <w:rStyle w:val="Char7"/>
          <w:rFonts w:hint="cs"/>
          <w:rtl/>
        </w:rPr>
        <w:t>ۡ</w:t>
      </w:r>
      <w:r w:rsidR="00EB503E" w:rsidRPr="00E53A01">
        <w:rPr>
          <w:rStyle w:val="Char7"/>
          <w:rtl/>
        </w:rPr>
        <w:t xml:space="preserve"> </w:t>
      </w:r>
      <w:r w:rsidR="00EB503E" w:rsidRPr="00E53A01">
        <w:rPr>
          <w:rStyle w:val="Char7"/>
          <w:rFonts w:hint="eastAsia"/>
          <w:rtl/>
        </w:rPr>
        <w:t>وَمَا</w:t>
      </w:r>
      <w:r w:rsidR="00EB503E" w:rsidRPr="00E53A01">
        <w:rPr>
          <w:rStyle w:val="Char7"/>
          <w:rtl/>
        </w:rPr>
        <w:t xml:space="preserve"> </w:t>
      </w:r>
      <w:r w:rsidR="00EB503E" w:rsidRPr="00E53A01">
        <w:rPr>
          <w:rStyle w:val="Char7"/>
          <w:rFonts w:hint="eastAsia"/>
          <w:rtl/>
        </w:rPr>
        <w:t>خَل</w:t>
      </w:r>
      <w:r w:rsidR="00EB503E" w:rsidRPr="00E53A01">
        <w:rPr>
          <w:rStyle w:val="Char7"/>
          <w:rFonts w:hint="cs"/>
          <w:rtl/>
        </w:rPr>
        <w:t>ۡ</w:t>
      </w:r>
      <w:r w:rsidR="00EB503E" w:rsidRPr="00E53A01">
        <w:rPr>
          <w:rStyle w:val="Char7"/>
          <w:rFonts w:hint="eastAsia"/>
          <w:rtl/>
        </w:rPr>
        <w:t>فَهُم</w:t>
      </w:r>
      <w:r w:rsidR="00EB503E" w:rsidRPr="00E53A01">
        <w:rPr>
          <w:rStyle w:val="Char7"/>
          <w:rFonts w:hint="cs"/>
          <w:rtl/>
        </w:rPr>
        <w:t>ۡ</w:t>
      </w:r>
      <w:r w:rsidRPr="00E53A01">
        <w:rPr>
          <w:rFonts w:ascii="Times New Roman" w:hAnsi="Times New Roman" w:cs="Traditional Arabic" w:hint="cs"/>
          <w:szCs w:val="28"/>
          <w:rtl/>
        </w:rPr>
        <w:t>﴾</w:t>
      </w:r>
      <w:r w:rsidR="00EB503E" w:rsidRPr="00E53A01">
        <w:rPr>
          <w:rFonts w:ascii="KFGQPC Uthman Taha Naskh" w:cs="KFGQPC Uthman Taha Naskh"/>
          <w:rtl/>
        </w:rPr>
        <w:t xml:space="preserve"> </w:t>
      </w:r>
      <w:r w:rsidR="00EB503E" w:rsidRPr="00E53A01">
        <w:rPr>
          <w:rStyle w:val="Char9"/>
          <w:rtl/>
        </w:rPr>
        <w:t>[</w:t>
      </w:r>
      <w:r w:rsidR="00EB503E" w:rsidRPr="00E53A01">
        <w:rPr>
          <w:rStyle w:val="Char9"/>
          <w:rFonts w:hint="eastAsia"/>
          <w:rtl/>
        </w:rPr>
        <w:t>البقرة</w:t>
      </w:r>
      <w:r w:rsidR="00EB503E" w:rsidRPr="00E53A01">
        <w:rPr>
          <w:rStyle w:val="Char9"/>
          <w:rtl/>
        </w:rPr>
        <w:t xml:space="preserve">: </w:t>
      </w:r>
      <w:r w:rsidR="00EB503E" w:rsidRPr="00E53A01">
        <w:rPr>
          <w:rStyle w:val="Char9"/>
          <w:rFonts w:hint="cs"/>
          <w:rtl/>
        </w:rPr>
        <w:t>٢٥٥</w:t>
      </w:r>
      <w:r w:rsidR="00EB503E"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B82A7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B82A7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چه کسی می</w:t>
      </w:r>
      <w:r w:rsidR="00B82A7D"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تواند بدون ‌اجازه خدا (برای دیگران) در نزد او شفاعت کند، اوست گذشته و آينده ایشان را مي‌داند</w:t>
      </w:r>
      <w:r w:rsidR="00B82A7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پس نه انبياء بنده</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‌شناس</w:t>
      </w:r>
      <w:r w:rsidR="00B82A7D" w:rsidRPr="00E53A01">
        <w:rPr>
          <w:rFonts w:ascii="Times New Roman" w:hAnsi="Times New Roman" w:cs="B Lotus" w:hint="cs"/>
          <w:sz w:val="30"/>
          <w:szCs w:val="28"/>
          <w:rtl/>
          <w:lang w:bidi="fa-IR"/>
        </w:rPr>
        <w:t xml:space="preserve"> هست</w:t>
      </w:r>
      <w:r w:rsidRPr="00E53A01">
        <w:rPr>
          <w:rFonts w:ascii="Times New Roman" w:hAnsi="Times New Roman" w:cs="B Lotus" w:hint="cs"/>
          <w:sz w:val="30"/>
          <w:szCs w:val="28"/>
          <w:rtl/>
          <w:lang w:bidi="fa-IR"/>
        </w:rPr>
        <w:t xml:space="preserve">ند و نه ائمه و اين زائر بيهوده طمع کرده و وقت خود را ضايع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اشکال ديگر اين</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در دعای دیگری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«بحق محمد وعلي وفاطمة والحسن والحسين آبائي» </w:t>
      </w:r>
      <w:r w:rsidRPr="00E53A01">
        <w:rPr>
          <w:rFonts w:ascii="Times New Roman" w:hAnsi="Times New Roman" w:cs="B Lotus" w:hint="cs"/>
          <w:sz w:val="30"/>
          <w:szCs w:val="28"/>
          <w:rtl/>
          <w:lang w:bidi="fa-IR"/>
        </w:rPr>
        <w:t xml:space="preserve">راستي ائمه چگونه پدران زائرند؟! آيا به حضرت زهرا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پدر گفت؟ ما که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يم چه كسي اين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ها را جعل کرده است؟ آيا مقصودشان گول زدن و مغرور‌ کردن شيعه بوده است؟ بعد از اين زيارت، از حضرت باقر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دیگری جعل کرده که هيچ کس از شيعيان ما اين زيارتنامه را نمي‌خواند مگر اين</w:t>
      </w:r>
      <w:r w:rsidR="00B82A7D"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دعاي او در صفحاتي از نور که محمد</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را مهر کرده بالا </w:t>
      </w:r>
      <w:r w:rsidR="00C21C97" w:rsidRPr="00E53A01">
        <w:rPr>
          <w:rFonts w:ascii="Times New Roman" w:hAnsi="Times New Roman" w:cs="B Lotus" w:hint="cs"/>
          <w:sz w:val="30"/>
          <w:szCs w:val="28"/>
          <w:rtl/>
          <w:lang w:bidi="fa-IR"/>
        </w:rPr>
        <w:t>مي‌رو</w:t>
      </w:r>
      <w:r w:rsidRPr="00E53A01">
        <w:rPr>
          <w:rFonts w:ascii="Times New Roman" w:hAnsi="Times New Roman" w:cs="B Lotus" w:hint="cs"/>
          <w:sz w:val="30"/>
          <w:szCs w:val="28"/>
          <w:rtl/>
          <w:lang w:bidi="fa-IR"/>
        </w:rPr>
        <w:t xml:space="preserve">د و به قائم آل محمد تسليم شده و محفوظ </w:t>
      </w:r>
      <w:r w:rsidR="00E84182" w:rsidRPr="00E53A01">
        <w:rPr>
          <w:rFonts w:ascii="Times New Roman" w:hAnsi="Times New Roman" w:cs="B Lotus" w:hint="cs"/>
          <w:sz w:val="30"/>
          <w:szCs w:val="28"/>
          <w:rtl/>
          <w:lang w:bidi="fa-IR"/>
        </w:rPr>
        <w:t>مي‌مان</w:t>
      </w:r>
      <w:r w:rsidRPr="00E53A01">
        <w:rPr>
          <w:rFonts w:ascii="Times New Roman" w:hAnsi="Times New Roman" w:cs="B Lotus" w:hint="cs"/>
          <w:sz w:val="30"/>
          <w:szCs w:val="28"/>
          <w:rtl/>
          <w:lang w:bidi="fa-IR"/>
        </w:rPr>
        <w:t>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آيا با جعل اين روايات خواسته که مسخره‌ کند؟ زيرا بالا رفتن و مهر‌ کردن آن به دست حضرت محمد و سپردن به قائم آل محمد که آن را حفظ کند براي دعا‌ کننده چه فایده‌اي دارد؟ علاوه بر اين زماني که امام باقر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اين حديث را به راوي گفته قائمي وجود نداشته است تا دعاي او را نزد قائم ببرند و او آن را حفظ کند؟! بافند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‌هاي اين احاديث ندانسته‌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چگونه دروغ ببافند!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زيارت 14 بر خدا من</w:t>
      </w:r>
      <w:r w:rsidR="00B82A7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ت گذاشته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«اللهم عبدك وزائرك وعلى كل مأتي حق لمن أتاه وزاره» </w:t>
      </w:r>
      <w:r w:rsidRPr="00E53A01">
        <w:rPr>
          <w:rFonts w:ascii="Times New Roman" w:hAnsi="Times New Roman" w:cs="B Lotus"/>
          <w:sz w:val="30"/>
          <w:szCs w:val="28"/>
          <w:rtl/>
          <w:lang w:bidi="fa-IR"/>
        </w:rPr>
        <w:t>يعني</w:t>
      </w:r>
      <w:r w:rsidRPr="00E53A01">
        <w:rPr>
          <w:rFonts w:ascii="Times New Roman" w:hAnsi="Times New Roman" w:cs="B Lotus" w:hint="cs"/>
          <w:sz w:val="30"/>
          <w:szCs w:val="28"/>
          <w:rtl/>
          <w:lang w:bidi="fa-IR"/>
        </w:rPr>
        <w:t xml:space="preserve"> خدايا بند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ت که به زيارت تو آمده حقي بر تو دارد زيرا براي هر واردي حقي بر مورودش هست که بايد آن را ادا کند! آيا تا این اندازه هم ندانسته است که خدا را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زيارت کرد.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قسمتي از یک دعای دیگر امير‌المؤمنين را </w:t>
      </w:r>
      <w:r w:rsidRPr="00E53A01">
        <w:rPr>
          <w:rFonts w:ascii="Lotus Linotype" w:hAnsi="Lotus Linotype" w:cs="mylotus"/>
          <w:b/>
          <w:bCs/>
          <w:sz w:val="27"/>
          <w:szCs w:val="26"/>
          <w:rtl/>
          <w:lang w:bidi="fa-IR"/>
        </w:rPr>
        <w:t>«صاحب الميسم»</w:t>
      </w:r>
      <w:r w:rsidRPr="00E53A01">
        <w:rPr>
          <w:rFonts w:ascii="Times New Roman" w:hAnsi="Times New Roman" w:cs="B Lotus" w:hint="cs"/>
          <w:sz w:val="30"/>
          <w:szCs w:val="28"/>
          <w:rtl/>
          <w:lang w:bidi="fa-IR"/>
        </w:rPr>
        <w:t xml:space="preserve"> خوانده ومقصود او اين است که حضرت با عصا صورت مؤمنان و کافران را داغ مي‌کند و نشان</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گذارد که فلاني مؤمن و يا فلاني کافر است. و اين کار بیهود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است</w:t>
      </w:r>
      <w:r w:rsidR="00CB1F2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اين کار را براي چه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 اگر براي شناساندن به خدا و يا به مامورين الهي باشد که آنان احتياج به نشاني ندارند و اگر براي شناساندن</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به مردم است که شناخت مردم از</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هیچ فایده و نتيجه‌اي ندارد و در قيامت نيز اين کار مفيد نيست زيرا مؤمنين در آن روز روسفيد و مجرمين و کفار روسياه محشور</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ند و به علامت اضافي نيازی ندارند.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باز در اين زيارت</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 xml:space="preserve">وید: شهادت مي‌دهم که </w:t>
      </w:r>
      <w:r w:rsidRPr="00E53A01">
        <w:rPr>
          <w:rFonts w:ascii="Lotus Linotype" w:hAnsi="Lotus Linotype" w:cs="mylotus"/>
          <w:b/>
          <w:bCs/>
          <w:sz w:val="27"/>
          <w:szCs w:val="26"/>
          <w:rtl/>
          <w:lang w:bidi="fa-IR"/>
        </w:rPr>
        <w:t>«إنك باب الله وإنك وجه الله»</w:t>
      </w:r>
      <w:r w:rsidRPr="00E53A01">
        <w:rPr>
          <w:rFonts w:ascii="Times New Roman" w:hAnsi="Times New Roman" w:cs="B Lotus" w:hint="cs"/>
          <w:sz w:val="30"/>
          <w:szCs w:val="28"/>
          <w:rtl/>
          <w:lang w:bidi="fa-IR"/>
        </w:rPr>
        <w:t xml:space="preserve"> یعنی شهادت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 xml:space="preserve">م که تو درِ خدا و صورت خدايي. و این در حالی است که خود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w:t>
      </w:r>
      <w:r w:rsidRPr="00E53A01">
        <w:rPr>
          <w:rFonts w:ascii="Lotus Linotype" w:hAnsi="Lotus Linotype" w:cs="mylotus"/>
          <w:b/>
          <w:bCs/>
          <w:sz w:val="27"/>
          <w:szCs w:val="26"/>
          <w:rtl/>
          <w:lang w:bidi="fa-IR"/>
        </w:rPr>
        <w:t>«فما قطعكم عنه حجاب ولا أغلق عنكم دونه باب و إنه لبكل مكان، وفي كل حين وأوان، ومع كل أنس وجانّ»</w:t>
      </w:r>
      <w:r w:rsidRPr="00E53A01">
        <w:rPr>
          <w:rFonts w:ascii="Times New Roman" w:hAnsi="Times New Roman" w:cs="B Lotus" w:hint="cs"/>
          <w:sz w:val="30"/>
          <w:szCs w:val="28"/>
          <w:rtl/>
          <w:lang w:bidi="fa-IR"/>
        </w:rPr>
        <w:t xml:space="preserve"> یعنی هيچ حجابي شما را از خدا جدا نکرده و هیچ دری را بر روی شما نبسته است و او در هر مکاني و هر وقت و زماني و با هر جن و انساني همراه و حاضر است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1"/>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فرموده: </w:t>
      </w:r>
      <w:r w:rsidRPr="00E53A01">
        <w:rPr>
          <w:rFonts w:ascii="Lotus Linotype" w:hAnsi="Lotus Linotype" w:cs="mylotus"/>
          <w:b/>
          <w:bCs/>
          <w:sz w:val="27"/>
          <w:szCs w:val="26"/>
          <w:rtl/>
          <w:lang w:bidi="fa-IR"/>
        </w:rPr>
        <w:t>«ولم يجعل بينك وبينه من يحجبه عنك، ولم يلجئك إلى من يشفع لك إليه»</w:t>
      </w:r>
      <w:r w:rsidRPr="00E53A01">
        <w:rPr>
          <w:rFonts w:ascii="Times New Roman" w:hAnsi="Times New Roman" w:cs="B Lotus" w:hint="cs"/>
          <w:sz w:val="30"/>
          <w:szCs w:val="28"/>
          <w:rtl/>
          <w:lang w:bidi="fa-IR"/>
        </w:rPr>
        <w:t xml:space="preserve"> یعنی خدا بين خود و بين بند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ش کسي را حاجب قرار نداده است و بنده را ناچار نکرده که نزد خدا شفيع و ميانجي تقدیم کند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2"/>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امام سجاد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عرض مي‌کند: </w:t>
      </w:r>
      <w:r w:rsidRPr="00E53A01">
        <w:rPr>
          <w:rFonts w:ascii="Lotus Linotype" w:hAnsi="Lotus Linotype" w:cs="mylotus"/>
          <w:b/>
          <w:bCs/>
          <w:sz w:val="27"/>
          <w:szCs w:val="26"/>
          <w:rtl/>
          <w:lang w:bidi="fa-IR"/>
        </w:rPr>
        <w:t>«بابك مفتوح للراغبين»</w:t>
      </w:r>
      <w:r w:rsidRPr="00E53A01">
        <w:rPr>
          <w:rFonts w:ascii="Times New Roman" w:hAnsi="Times New Roman" w:cs="B Lotus" w:hint="cs"/>
          <w:sz w:val="30"/>
          <w:szCs w:val="28"/>
          <w:rtl/>
          <w:lang w:bidi="fa-IR"/>
        </w:rPr>
        <w:t xml:space="preserve"> یعنی درِ [رحمت] تو براي آنان که میخواهند باز است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3"/>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در واقع مطالب اين زيارتنامه ضد عقائد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می</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باشد. و اما «وجه الله یعنی صورت خدا»</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در تفسير آيه </w:t>
      </w:r>
      <w:r w:rsidR="00150832" w:rsidRPr="00E53A01">
        <w:rPr>
          <w:rFonts w:ascii="KFGQPC Uthman Taha Naskh" w:cs="Traditional Arabic" w:hint="cs"/>
          <w:szCs w:val="28"/>
          <w:rtl/>
        </w:rPr>
        <w:t>﴿</w:t>
      </w:r>
      <w:r w:rsidR="00EB503E" w:rsidRPr="00E53A01">
        <w:rPr>
          <w:rStyle w:val="Char7"/>
          <w:rFonts w:hint="eastAsia"/>
          <w:rtl/>
        </w:rPr>
        <w:t>فَأَي</w:t>
      </w:r>
      <w:r w:rsidR="00EB503E" w:rsidRPr="00E53A01">
        <w:rPr>
          <w:rStyle w:val="Char7"/>
          <w:rFonts w:hint="cs"/>
          <w:rtl/>
        </w:rPr>
        <w:t>ۡ</w:t>
      </w:r>
      <w:r w:rsidR="00EB503E" w:rsidRPr="00E53A01">
        <w:rPr>
          <w:rStyle w:val="Char7"/>
          <w:rFonts w:hint="eastAsia"/>
          <w:rtl/>
        </w:rPr>
        <w:t>نَمَا</w:t>
      </w:r>
      <w:r w:rsidR="00EB503E" w:rsidRPr="00E53A01">
        <w:rPr>
          <w:rStyle w:val="Char7"/>
          <w:rtl/>
        </w:rPr>
        <w:t xml:space="preserve"> </w:t>
      </w:r>
      <w:r w:rsidR="00EB503E" w:rsidRPr="00E53A01">
        <w:rPr>
          <w:rStyle w:val="Char7"/>
          <w:rFonts w:hint="eastAsia"/>
          <w:rtl/>
        </w:rPr>
        <w:t>تُوَلُّواْ</w:t>
      </w:r>
      <w:r w:rsidR="00EB503E" w:rsidRPr="00E53A01">
        <w:rPr>
          <w:rStyle w:val="Char7"/>
          <w:rtl/>
        </w:rPr>
        <w:t xml:space="preserve"> </w:t>
      </w:r>
      <w:r w:rsidR="00EB503E" w:rsidRPr="00E53A01">
        <w:rPr>
          <w:rStyle w:val="Char7"/>
          <w:rFonts w:hint="eastAsia"/>
          <w:rtl/>
        </w:rPr>
        <w:t>فَثَمَّ</w:t>
      </w:r>
      <w:r w:rsidR="00EB503E" w:rsidRPr="00E53A01">
        <w:rPr>
          <w:rStyle w:val="Char7"/>
          <w:rtl/>
        </w:rPr>
        <w:t xml:space="preserve"> </w:t>
      </w:r>
      <w:r w:rsidR="00EB503E" w:rsidRPr="00E53A01">
        <w:rPr>
          <w:rStyle w:val="Char7"/>
          <w:rFonts w:hint="eastAsia"/>
          <w:rtl/>
        </w:rPr>
        <w:t>وَج</w:t>
      </w:r>
      <w:r w:rsidR="00EB503E" w:rsidRPr="00E53A01">
        <w:rPr>
          <w:rStyle w:val="Char7"/>
          <w:rFonts w:hint="cs"/>
          <w:rtl/>
        </w:rPr>
        <w:t>ۡ</w:t>
      </w:r>
      <w:r w:rsidR="00EB503E" w:rsidRPr="00E53A01">
        <w:rPr>
          <w:rStyle w:val="Char7"/>
          <w:rFonts w:hint="eastAsia"/>
          <w:rtl/>
        </w:rPr>
        <w:t>هُ</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للَّهِ</w:t>
      </w:r>
      <w:r w:rsidR="00150832" w:rsidRPr="00E53A01">
        <w:rPr>
          <w:rFonts w:ascii="Times New Roman" w:hAnsi="Times New Roman" w:cs="Traditional Arabic" w:hint="cs"/>
          <w:szCs w:val="28"/>
          <w:rtl/>
        </w:rPr>
        <w:t>﴾</w:t>
      </w:r>
      <w:r w:rsidR="00EB503E" w:rsidRPr="00E53A01">
        <w:rPr>
          <w:rFonts w:ascii="KFGQPC Uthman Taha Naskh" w:cs="KFGQPC Uthman Taha Naskh"/>
          <w:rtl/>
        </w:rPr>
        <w:t xml:space="preserve"> </w:t>
      </w:r>
      <w:r w:rsidR="00EB503E" w:rsidRPr="00E53A01">
        <w:rPr>
          <w:rStyle w:val="Char9"/>
          <w:rtl/>
        </w:rPr>
        <w:t>[</w:t>
      </w:r>
      <w:r w:rsidR="00EB503E" w:rsidRPr="00E53A01">
        <w:rPr>
          <w:rStyle w:val="Char9"/>
          <w:rFonts w:hint="eastAsia"/>
          <w:rtl/>
        </w:rPr>
        <w:t>البقرة</w:t>
      </w:r>
      <w:r w:rsidR="00EB503E" w:rsidRPr="00E53A01">
        <w:rPr>
          <w:rStyle w:val="Char9"/>
          <w:rtl/>
        </w:rPr>
        <w:t xml:space="preserve">: </w:t>
      </w:r>
      <w:r w:rsidR="00EB503E" w:rsidRPr="00E53A01">
        <w:rPr>
          <w:rStyle w:val="Char9"/>
          <w:rFonts w:hint="cs"/>
          <w:rtl/>
        </w:rPr>
        <w:t>١١٥</w:t>
      </w:r>
      <w:r w:rsidR="00EB503E"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 به هر کجا که رو کنيد خدا را همان</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می</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یابید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گفته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وجه خدا توجه او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از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روایت شده که وجه همان ذات او است، از آن</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جایی</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هر کس به هر جاي توجه کند با صورت خود توجه مي</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کند لذا در مورد خدا نيز وجه گفته شده</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ولي علم و درک خدا ذاتي است و به همه جا ذاتا توجه دارد. پس وجه او ذات او است. و اگر روايتي از غلوکنندگان برخلاف اين حقيقت ذکر شود نبايد آن را پذيرفت.</w:t>
      </w:r>
    </w:p>
    <w:p w:rsidR="00F56E22"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 xml:space="preserve">در اين زيارتنامه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«أنت الصراط المستقيم»</w:t>
      </w:r>
      <w:r w:rsidRPr="00E53A01">
        <w:rPr>
          <w:rFonts w:ascii="Times New Roman" w:hAnsi="Times New Roman" w:cs="B Lotus" w:hint="cs"/>
          <w:sz w:val="30"/>
          <w:szCs w:val="28"/>
          <w:rtl/>
          <w:lang w:bidi="fa-IR"/>
        </w:rPr>
        <w:t xml:space="preserve"> در صورتي که امام سالک صراط مستقيم است نه خود صراط، زيرا آن امام روزي حداقل پنج مرتبه نماز مي‌خوانده و در قرائت نماز عرض مي‌کرده</w:t>
      </w:r>
      <w:r w:rsidRPr="00E53A01">
        <w:rPr>
          <w:rFonts w:ascii="Times New Roman" w:hAnsi="Times New Roman" w:cs="B Lotus" w:hint="cs"/>
          <w:rtl/>
          <w:lang w:bidi="fa-IR"/>
        </w:rPr>
        <w:t>:</w:t>
      </w:r>
      <w:r w:rsidR="00EB503E"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EB503E" w:rsidRPr="00E53A01">
        <w:rPr>
          <w:rStyle w:val="Char7"/>
          <w:rFonts w:hint="cs"/>
          <w:rtl/>
        </w:rPr>
        <w:t>ٱ</w:t>
      </w:r>
      <w:r w:rsidR="00EB503E" w:rsidRPr="00E53A01">
        <w:rPr>
          <w:rStyle w:val="Char7"/>
          <w:rFonts w:hint="eastAsia"/>
          <w:rtl/>
        </w:rPr>
        <w:t>ه</w:t>
      </w:r>
      <w:r w:rsidR="00EB503E" w:rsidRPr="00E53A01">
        <w:rPr>
          <w:rStyle w:val="Char7"/>
          <w:rFonts w:hint="cs"/>
          <w:rtl/>
        </w:rPr>
        <w:t>ۡ</w:t>
      </w:r>
      <w:r w:rsidR="00EB503E" w:rsidRPr="00E53A01">
        <w:rPr>
          <w:rStyle w:val="Char7"/>
          <w:rFonts w:hint="eastAsia"/>
          <w:rtl/>
        </w:rPr>
        <w:t>دِنَا</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لصِّرَ</w:t>
      </w:r>
      <w:r w:rsidR="00EB503E" w:rsidRPr="00E53A01">
        <w:rPr>
          <w:rStyle w:val="Char7"/>
          <w:rFonts w:hint="cs"/>
          <w:rtl/>
        </w:rPr>
        <w:t>ٰ</w:t>
      </w:r>
      <w:r w:rsidR="00EB503E" w:rsidRPr="00E53A01">
        <w:rPr>
          <w:rStyle w:val="Char7"/>
          <w:rFonts w:hint="eastAsia"/>
          <w:rtl/>
        </w:rPr>
        <w:t>طَ</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w:t>
      </w:r>
      <w:r w:rsidR="00EB503E" w:rsidRPr="00E53A01">
        <w:rPr>
          <w:rStyle w:val="Char7"/>
          <w:rFonts w:hint="cs"/>
          <w:rtl/>
        </w:rPr>
        <w:t>ۡ</w:t>
      </w:r>
      <w:r w:rsidR="00EB503E" w:rsidRPr="00E53A01">
        <w:rPr>
          <w:rStyle w:val="Char7"/>
          <w:rFonts w:hint="eastAsia"/>
          <w:rtl/>
        </w:rPr>
        <w:t>مُس</w:t>
      </w:r>
      <w:r w:rsidR="00EB503E" w:rsidRPr="00E53A01">
        <w:rPr>
          <w:rStyle w:val="Char7"/>
          <w:rFonts w:hint="cs"/>
          <w:rtl/>
        </w:rPr>
        <w:t>ۡ</w:t>
      </w:r>
      <w:r w:rsidR="00EB503E" w:rsidRPr="00E53A01">
        <w:rPr>
          <w:rStyle w:val="Char7"/>
          <w:rFonts w:hint="eastAsia"/>
          <w:rtl/>
        </w:rPr>
        <w:t>تَقِيمَ</w:t>
      </w:r>
      <w:r w:rsidR="00EB503E" w:rsidRPr="00E53A01">
        <w:rPr>
          <w:rStyle w:val="Char7"/>
          <w:rtl/>
        </w:rPr>
        <w:t xml:space="preserve"> </w:t>
      </w:r>
      <w:r w:rsidR="00EB503E" w:rsidRPr="00E53A01">
        <w:rPr>
          <w:rStyle w:val="Char7"/>
          <w:rFonts w:hint="cs"/>
          <w:rtl/>
        </w:rPr>
        <w:t>٦</w:t>
      </w:r>
      <w:r w:rsidR="00150832" w:rsidRPr="00E53A01">
        <w:rPr>
          <w:rFonts w:ascii="Times New Roman" w:hAnsi="Times New Roman" w:cs="Traditional Arabic" w:hint="cs"/>
          <w:szCs w:val="28"/>
          <w:rtl/>
        </w:rPr>
        <w:t>﴾</w:t>
      </w:r>
      <w:r w:rsidR="00EB503E" w:rsidRPr="00E53A01">
        <w:rPr>
          <w:rFonts w:ascii="KFGQPC Uthman Taha Naskh" w:cs="KFGQPC Uthman Taha Naskh"/>
          <w:rtl/>
        </w:rPr>
        <w:t xml:space="preserve"> </w:t>
      </w:r>
      <w:r w:rsidR="00EB503E" w:rsidRPr="00E53A01">
        <w:rPr>
          <w:rStyle w:val="Char9"/>
          <w:rtl/>
        </w:rPr>
        <w:t>[</w:t>
      </w:r>
      <w:r w:rsidR="00EB503E" w:rsidRPr="00E53A01">
        <w:rPr>
          <w:rStyle w:val="Char9"/>
          <w:rFonts w:hint="eastAsia"/>
          <w:rtl/>
        </w:rPr>
        <w:t>الفاتحة</w:t>
      </w:r>
      <w:r w:rsidR="00EB503E" w:rsidRPr="00E53A01">
        <w:rPr>
          <w:rStyle w:val="Char9"/>
          <w:rtl/>
        </w:rPr>
        <w:t xml:space="preserve">: </w:t>
      </w:r>
      <w:r w:rsidR="00EB503E" w:rsidRPr="00E53A01">
        <w:rPr>
          <w:rStyle w:val="Char9"/>
          <w:rFonts w:hint="cs"/>
          <w:rtl/>
        </w:rPr>
        <w:t>٦</w:t>
      </w:r>
      <w:r w:rsidR="00EB503E" w:rsidRPr="00E53A01">
        <w:rPr>
          <w:rStyle w:val="Char9"/>
          <w:rtl/>
        </w:rPr>
        <w:t>]</w:t>
      </w:r>
      <w:r w:rsidR="0090456A" w:rsidRPr="00E53A01">
        <w:rPr>
          <w:rFonts w:ascii="KFGQPC Uthman Taha Naskh" w:cs="KFGQPC Uthman Taha Naskh"/>
          <w:rtl/>
        </w:rPr>
        <w:t xml:space="preserve"> </w:t>
      </w:r>
      <w:r w:rsidR="00E34E6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پروردگارا ما را به راه راست هدايت فرما</w:t>
      </w:r>
      <w:r w:rsidR="00E34E6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اگر امام خودش راه راست و صراط مستقيم بود نمي‌توانست از خدا بخواهد که مرا به سوی خودم هدايت کن. خود پيغمبر نيز مردم را به صراط مستقيم هدايت مي‌کرده</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خدا به او مي‌فرمايد: </w:t>
      </w:r>
    </w:p>
    <w:p w:rsidR="007C63BC" w:rsidRPr="00E53A01" w:rsidRDefault="00150832" w:rsidP="00F56E2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EB503E" w:rsidRPr="00E53A01">
        <w:rPr>
          <w:rStyle w:val="Char7"/>
          <w:rFonts w:hint="eastAsia"/>
          <w:rtl/>
        </w:rPr>
        <w:t>وَإِنَّكَ</w:t>
      </w:r>
      <w:r w:rsidR="00EB503E" w:rsidRPr="00E53A01">
        <w:rPr>
          <w:rStyle w:val="Char7"/>
          <w:rtl/>
        </w:rPr>
        <w:t xml:space="preserve"> </w:t>
      </w:r>
      <w:r w:rsidR="00EB503E" w:rsidRPr="00E53A01">
        <w:rPr>
          <w:rStyle w:val="Char7"/>
          <w:rFonts w:hint="eastAsia"/>
          <w:rtl/>
        </w:rPr>
        <w:t>لَتَه</w:t>
      </w:r>
      <w:r w:rsidR="00EB503E" w:rsidRPr="00E53A01">
        <w:rPr>
          <w:rStyle w:val="Char7"/>
          <w:rFonts w:hint="cs"/>
          <w:rtl/>
        </w:rPr>
        <w:t>ۡ</w:t>
      </w:r>
      <w:r w:rsidR="00EB503E" w:rsidRPr="00E53A01">
        <w:rPr>
          <w:rStyle w:val="Char7"/>
          <w:rFonts w:hint="eastAsia"/>
          <w:rtl/>
        </w:rPr>
        <w:t>دِي</w:t>
      </w:r>
      <w:r w:rsidR="00EB503E" w:rsidRPr="00E53A01">
        <w:rPr>
          <w:rStyle w:val="Char7"/>
          <w:rFonts w:hint="cs"/>
          <w:rtl/>
        </w:rPr>
        <w:t>ٓ</w:t>
      </w:r>
      <w:r w:rsidR="00EB503E" w:rsidRPr="00E53A01">
        <w:rPr>
          <w:rStyle w:val="Char7"/>
          <w:rtl/>
        </w:rPr>
        <w:t xml:space="preserve"> </w:t>
      </w:r>
      <w:r w:rsidR="00EB503E" w:rsidRPr="00E53A01">
        <w:rPr>
          <w:rStyle w:val="Char7"/>
          <w:rFonts w:hint="eastAsia"/>
          <w:rtl/>
        </w:rPr>
        <w:t>إِلَى</w:t>
      </w:r>
      <w:r w:rsidR="00EB503E" w:rsidRPr="00E53A01">
        <w:rPr>
          <w:rStyle w:val="Char7"/>
          <w:rFonts w:hint="cs"/>
          <w:rtl/>
        </w:rPr>
        <w:t>ٰ</w:t>
      </w:r>
      <w:r w:rsidR="00EB503E" w:rsidRPr="00E53A01">
        <w:rPr>
          <w:rStyle w:val="Char7"/>
          <w:rtl/>
        </w:rPr>
        <w:t xml:space="preserve"> </w:t>
      </w:r>
      <w:r w:rsidR="00EB503E" w:rsidRPr="00E53A01">
        <w:rPr>
          <w:rStyle w:val="Char7"/>
          <w:rFonts w:hint="eastAsia"/>
          <w:rtl/>
        </w:rPr>
        <w:t>صِرَ</w:t>
      </w:r>
      <w:r w:rsidR="00EB503E" w:rsidRPr="00E53A01">
        <w:rPr>
          <w:rStyle w:val="Char7"/>
          <w:rFonts w:hint="cs"/>
          <w:rtl/>
        </w:rPr>
        <w:t>ٰ</w:t>
      </w:r>
      <w:r w:rsidR="00EB503E" w:rsidRPr="00E53A01">
        <w:rPr>
          <w:rStyle w:val="Char7"/>
          <w:rFonts w:hint="eastAsia"/>
          <w:rtl/>
        </w:rPr>
        <w:t>ط</w:t>
      </w:r>
      <w:r w:rsidR="00EB503E" w:rsidRPr="00E53A01">
        <w:rPr>
          <w:rStyle w:val="Char7"/>
          <w:rFonts w:hint="cs"/>
          <w:rtl/>
        </w:rPr>
        <w:t>ٖ</w:t>
      </w:r>
      <w:r w:rsidR="00EB503E" w:rsidRPr="00E53A01">
        <w:rPr>
          <w:rStyle w:val="Char7"/>
          <w:rtl/>
        </w:rPr>
        <w:t xml:space="preserve"> </w:t>
      </w:r>
      <w:r w:rsidR="00EB503E" w:rsidRPr="00E53A01">
        <w:rPr>
          <w:rStyle w:val="Char7"/>
          <w:rFonts w:hint="eastAsia"/>
          <w:rtl/>
        </w:rPr>
        <w:t>مُّس</w:t>
      </w:r>
      <w:r w:rsidR="00EB503E" w:rsidRPr="00E53A01">
        <w:rPr>
          <w:rStyle w:val="Char7"/>
          <w:rFonts w:hint="cs"/>
          <w:rtl/>
        </w:rPr>
        <w:t>ۡ</w:t>
      </w:r>
      <w:r w:rsidR="00EB503E" w:rsidRPr="00E53A01">
        <w:rPr>
          <w:rStyle w:val="Char7"/>
          <w:rFonts w:hint="eastAsia"/>
          <w:rtl/>
        </w:rPr>
        <w:t>تَقِيم</w:t>
      </w:r>
      <w:r w:rsidR="00EB503E" w:rsidRPr="00E53A01">
        <w:rPr>
          <w:rStyle w:val="Char7"/>
          <w:rFonts w:hint="cs"/>
          <w:rtl/>
        </w:rPr>
        <w:t>ٖ</w:t>
      </w:r>
      <w:r w:rsidR="00EB503E" w:rsidRPr="00E53A01">
        <w:rPr>
          <w:rStyle w:val="Char7"/>
          <w:rtl/>
        </w:rPr>
        <w:t xml:space="preserve"> </w:t>
      </w:r>
      <w:r w:rsidR="00EB503E" w:rsidRPr="00E53A01">
        <w:rPr>
          <w:rStyle w:val="Char7"/>
          <w:rFonts w:hint="cs"/>
          <w:rtl/>
        </w:rPr>
        <w:t>٥٢</w:t>
      </w:r>
      <w:r w:rsidR="00EB503E" w:rsidRPr="00E53A01">
        <w:rPr>
          <w:rStyle w:val="Char7"/>
          <w:rtl/>
        </w:rPr>
        <w:t xml:space="preserve"> </w:t>
      </w:r>
      <w:r w:rsidR="00EB503E" w:rsidRPr="00E53A01">
        <w:rPr>
          <w:rStyle w:val="Char7"/>
          <w:rFonts w:hint="eastAsia"/>
          <w:rtl/>
        </w:rPr>
        <w:t>صِرَ</w:t>
      </w:r>
      <w:r w:rsidR="00EB503E" w:rsidRPr="00E53A01">
        <w:rPr>
          <w:rStyle w:val="Char7"/>
          <w:rFonts w:hint="cs"/>
          <w:rtl/>
        </w:rPr>
        <w:t>ٰ</w:t>
      </w:r>
      <w:r w:rsidR="00EB503E" w:rsidRPr="00E53A01">
        <w:rPr>
          <w:rStyle w:val="Char7"/>
          <w:rFonts w:hint="eastAsia"/>
          <w:rtl/>
        </w:rPr>
        <w:t>طِ</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للَّهِ</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لَّذِي</w:t>
      </w:r>
      <w:r w:rsidR="00EB503E" w:rsidRPr="00E53A01">
        <w:rPr>
          <w:rStyle w:val="Char7"/>
          <w:rtl/>
        </w:rPr>
        <w:t xml:space="preserve"> </w:t>
      </w:r>
      <w:r w:rsidR="00EB503E" w:rsidRPr="00E53A01">
        <w:rPr>
          <w:rStyle w:val="Char7"/>
          <w:rFonts w:hint="eastAsia"/>
          <w:rtl/>
        </w:rPr>
        <w:t>لَهُ</w:t>
      </w:r>
      <w:r w:rsidR="00EB503E" w:rsidRPr="00E53A01">
        <w:rPr>
          <w:rStyle w:val="Char7"/>
          <w:rFonts w:hint="cs"/>
          <w:rtl/>
        </w:rPr>
        <w:t>ۥ</w:t>
      </w:r>
      <w:r w:rsidR="00EB503E" w:rsidRPr="00E53A01">
        <w:rPr>
          <w:rStyle w:val="Char7"/>
          <w:rtl/>
        </w:rPr>
        <w:t xml:space="preserve"> </w:t>
      </w:r>
      <w:r w:rsidR="00EB503E" w:rsidRPr="00E53A01">
        <w:rPr>
          <w:rStyle w:val="Char7"/>
          <w:rFonts w:hint="eastAsia"/>
          <w:rtl/>
        </w:rPr>
        <w:t>مَا</w:t>
      </w:r>
      <w:r w:rsidR="00EB503E" w:rsidRPr="00E53A01">
        <w:rPr>
          <w:rStyle w:val="Char7"/>
          <w:rtl/>
        </w:rPr>
        <w:t xml:space="preserve"> </w:t>
      </w:r>
      <w:r w:rsidR="00EB503E" w:rsidRPr="00E53A01">
        <w:rPr>
          <w:rStyle w:val="Char7"/>
          <w:rFonts w:hint="eastAsia"/>
          <w:rtl/>
        </w:rPr>
        <w:t>فِي</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لسَّمَ</w:t>
      </w:r>
      <w:r w:rsidR="00EB503E" w:rsidRPr="00E53A01">
        <w:rPr>
          <w:rStyle w:val="Char7"/>
          <w:rFonts w:hint="cs"/>
          <w:rtl/>
        </w:rPr>
        <w:t>ٰ</w:t>
      </w:r>
      <w:r w:rsidR="00EB503E" w:rsidRPr="00E53A01">
        <w:rPr>
          <w:rStyle w:val="Char7"/>
          <w:rFonts w:hint="eastAsia"/>
          <w:rtl/>
        </w:rPr>
        <w:t>وَ</w:t>
      </w:r>
      <w:r w:rsidR="00EB503E" w:rsidRPr="00E53A01">
        <w:rPr>
          <w:rStyle w:val="Char7"/>
          <w:rFonts w:hint="cs"/>
          <w:rtl/>
        </w:rPr>
        <w:t>ٰ</w:t>
      </w:r>
      <w:r w:rsidR="00EB503E" w:rsidRPr="00E53A01">
        <w:rPr>
          <w:rStyle w:val="Char7"/>
          <w:rFonts w:hint="eastAsia"/>
          <w:rtl/>
        </w:rPr>
        <w:t>تِ</w:t>
      </w:r>
      <w:r w:rsidR="00EB503E" w:rsidRPr="00E53A01">
        <w:rPr>
          <w:rStyle w:val="Char7"/>
          <w:rtl/>
        </w:rPr>
        <w:t xml:space="preserve"> </w:t>
      </w:r>
      <w:r w:rsidR="00EB503E" w:rsidRPr="00E53A01">
        <w:rPr>
          <w:rStyle w:val="Char7"/>
          <w:rFonts w:hint="eastAsia"/>
          <w:rtl/>
        </w:rPr>
        <w:t>وَمَا</w:t>
      </w:r>
      <w:r w:rsidR="00EB503E" w:rsidRPr="00E53A01">
        <w:rPr>
          <w:rStyle w:val="Char7"/>
          <w:rtl/>
        </w:rPr>
        <w:t xml:space="preserve"> </w:t>
      </w:r>
      <w:r w:rsidR="00EB503E" w:rsidRPr="00E53A01">
        <w:rPr>
          <w:rStyle w:val="Char7"/>
          <w:rFonts w:hint="eastAsia"/>
          <w:rtl/>
        </w:rPr>
        <w:t>فِي</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w:t>
      </w:r>
      <w:r w:rsidR="00EB503E" w:rsidRPr="00E53A01">
        <w:rPr>
          <w:rStyle w:val="Char7"/>
          <w:rFonts w:hint="cs"/>
          <w:rtl/>
        </w:rPr>
        <w:t>ۡ</w:t>
      </w:r>
      <w:r w:rsidR="00EB503E" w:rsidRPr="00E53A01">
        <w:rPr>
          <w:rStyle w:val="Char7"/>
          <w:rFonts w:hint="eastAsia"/>
          <w:rtl/>
        </w:rPr>
        <w:t>أَر</w:t>
      </w:r>
      <w:r w:rsidR="00EB503E" w:rsidRPr="00E53A01">
        <w:rPr>
          <w:rStyle w:val="Char7"/>
          <w:rFonts w:hint="cs"/>
          <w:rtl/>
        </w:rPr>
        <w:t>ۡ</w:t>
      </w:r>
      <w:r w:rsidR="00EB503E" w:rsidRPr="00E53A01">
        <w:rPr>
          <w:rStyle w:val="Char7"/>
          <w:rFonts w:hint="eastAsia"/>
          <w:rtl/>
        </w:rPr>
        <w:t>ضِ</w:t>
      </w:r>
      <w:r w:rsidR="00EB503E" w:rsidRPr="00E53A01">
        <w:rPr>
          <w:rStyle w:val="Char7"/>
          <w:rFonts w:hint="cs"/>
          <w:rtl/>
        </w:rPr>
        <w:t>ۗ</w:t>
      </w:r>
      <w:r w:rsidR="00EB503E" w:rsidRPr="00E53A01">
        <w:rPr>
          <w:rStyle w:val="Char7"/>
          <w:rtl/>
        </w:rPr>
        <w:t xml:space="preserve"> </w:t>
      </w:r>
      <w:r w:rsidR="00EB503E" w:rsidRPr="00E53A01">
        <w:rPr>
          <w:rStyle w:val="Char7"/>
          <w:rFonts w:hint="eastAsia"/>
          <w:rtl/>
        </w:rPr>
        <w:t>أَلَا</w:t>
      </w:r>
      <w:r w:rsidR="00EB503E" w:rsidRPr="00E53A01">
        <w:rPr>
          <w:rStyle w:val="Char7"/>
          <w:rFonts w:hint="cs"/>
          <w:rtl/>
        </w:rPr>
        <w:t>ٓ</w:t>
      </w:r>
      <w:r w:rsidR="00EB503E" w:rsidRPr="00E53A01">
        <w:rPr>
          <w:rStyle w:val="Char7"/>
          <w:rtl/>
        </w:rPr>
        <w:t xml:space="preserve"> </w:t>
      </w:r>
      <w:r w:rsidR="00EB503E" w:rsidRPr="00E53A01">
        <w:rPr>
          <w:rStyle w:val="Char7"/>
          <w:rFonts w:hint="eastAsia"/>
          <w:rtl/>
        </w:rPr>
        <w:t>إِلَى</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للَّهِ</w:t>
      </w:r>
      <w:r w:rsidR="00EB503E" w:rsidRPr="00E53A01">
        <w:rPr>
          <w:rStyle w:val="Char7"/>
          <w:rtl/>
        </w:rPr>
        <w:t xml:space="preserve"> </w:t>
      </w:r>
      <w:r w:rsidR="00EB503E" w:rsidRPr="00E53A01">
        <w:rPr>
          <w:rStyle w:val="Char7"/>
          <w:rFonts w:hint="eastAsia"/>
          <w:rtl/>
        </w:rPr>
        <w:t>تَصِيرُ</w:t>
      </w:r>
      <w:r w:rsidR="00EB503E" w:rsidRPr="00E53A01">
        <w:rPr>
          <w:rStyle w:val="Char7"/>
          <w:rtl/>
        </w:rPr>
        <w:t xml:space="preserve"> </w:t>
      </w:r>
      <w:r w:rsidR="00EB503E" w:rsidRPr="00E53A01">
        <w:rPr>
          <w:rStyle w:val="Char7"/>
          <w:rFonts w:hint="cs"/>
          <w:rtl/>
        </w:rPr>
        <w:t>ٱ</w:t>
      </w:r>
      <w:r w:rsidR="00EB503E" w:rsidRPr="00E53A01">
        <w:rPr>
          <w:rStyle w:val="Char7"/>
          <w:rFonts w:hint="eastAsia"/>
          <w:rtl/>
        </w:rPr>
        <w:t>ل</w:t>
      </w:r>
      <w:r w:rsidR="00EB503E" w:rsidRPr="00E53A01">
        <w:rPr>
          <w:rStyle w:val="Char7"/>
          <w:rFonts w:hint="cs"/>
          <w:rtl/>
        </w:rPr>
        <w:t>ۡ</w:t>
      </w:r>
      <w:r w:rsidR="00EB503E" w:rsidRPr="00E53A01">
        <w:rPr>
          <w:rStyle w:val="Char7"/>
          <w:rFonts w:hint="eastAsia"/>
          <w:rtl/>
        </w:rPr>
        <w:t>أُمُورُ</w:t>
      </w:r>
      <w:r w:rsidR="00EB503E" w:rsidRPr="00E53A01">
        <w:rPr>
          <w:rStyle w:val="Char7"/>
          <w:rtl/>
        </w:rPr>
        <w:t xml:space="preserve"> </w:t>
      </w:r>
      <w:r w:rsidR="00EB503E" w:rsidRPr="00E53A01">
        <w:rPr>
          <w:rStyle w:val="Char7"/>
          <w:rFonts w:hint="cs"/>
          <w:rtl/>
        </w:rPr>
        <w:t>٥٣</w:t>
      </w:r>
      <w:r w:rsidRPr="00E53A01">
        <w:rPr>
          <w:rFonts w:ascii="Times New Roman" w:hAnsi="Times New Roman" w:cs="Traditional Arabic" w:hint="cs"/>
          <w:szCs w:val="28"/>
          <w:rtl/>
        </w:rPr>
        <w:t>﴾</w:t>
      </w:r>
      <w:r w:rsidR="00EB503E" w:rsidRPr="00E53A01">
        <w:rPr>
          <w:rFonts w:ascii="KFGQPC Uthman Taha Naskh" w:cs="KFGQPC Uthman Taha Naskh"/>
          <w:rtl/>
        </w:rPr>
        <w:t xml:space="preserve"> </w:t>
      </w:r>
      <w:r w:rsidR="00EB503E" w:rsidRPr="00E53A01">
        <w:rPr>
          <w:rStyle w:val="Char9"/>
          <w:rtl/>
        </w:rPr>
        <w:t>[</w:t>
      </w:r>
      <w:r w:rsidR="00EB503E" w:rsidRPr="00E53A01">
        <w:rPr>
          <w:rStyle w:val="Char9"/>
          <w:rFonts w:hint="eastAsia"/>
          <w:rtl/>
        </w:rPr>
        <w:t>الشورى</w:t>
      </w:r>
      <w:r w:rsidR="00EB503E" w:rsidRPr="00E53A01">
        <w:rPr>
          <w:rStyle w:val="Char9"/>
          <w:rtl/>
        </w:rPr>
        <w:t xml:space="preserve">: </w:t>
      </w:r>
      <w:r w:rsidR="00EB503E" w:rsidRPr="00E53A01">
        <w:rPr>
          <w:rStyle w:val="Char9"/>
          <w:rFonts w:hint="cs"/>
          <w:rtl/>
        </w:rPr>
        <w:t>٥٢</w:t>
      </w:r>
      <w:r w:rsidR="00EB503E" w:rsidRPr="00E53A01">
        <w:rPr>
          <w:rStyle w:val="Char9"/>
          <w:rFonts w:hint="eastAsia"/>
          <w:rtl/>
        </w:rPr>
        <w:t>،</w:t>
      </w:r>
      <w:r w:rsidR="0090456A" w:rsidRPr="00E53A01">
        <w:rPr>
          <w:rStyle w:val="Char9"/>
          <w:rtl/>
        </w:rPr>
        <w:t xml:space="preserve"> </w:t>
      </w:r>
      <w:r w:rsidR="00EB503E" w:rsidRPr="00E53A01">
        <w:rPr>
          <w:rStyle w:val="Char9"/>
          <w:rFonts w:hint="cs"/>
          <w:rtl/>
        </w:rPr>
        <w:t>٥٣</w:t>
      </w:r>
      <w:r w:rsidR="00EB503E"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E34E6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34E6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همانا که تو به راه راست هدايت مي‌کني، راه خدايي که آن</w:t>
      </w:r>
      <w:r w:rsidR="00E34E6A"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چه در آسمان</w:t>
      </w:r>
      <w:r w:rsidR="00E34E6A"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 و زمين هست از آن اوست، بدانید که همه چیز به سوی خدا باز</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‌گردد</w:t>
      </w:r>
      <w:r w:rsidR="00E34E6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پس خود خاتم‌النبيين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راهنماي مردم به سوی صراط مستقيم بوده نه آن</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خود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صراط مستقيم باشد! شايد جاعلان اين زيارتنام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به نماز و راه مستقيم الهي که دين او است معتقد نبود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اند و لذا اين جملات را از پیش خود بافت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قسمت ديگري از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عليك يا صفوة الله يا عمود الدين»</w:t>
      </w:r>
      <w:r w:rsidRPr="00E53A01">
        <w:rPr>
          <w:rFonts w:ascii="Times New Roman" w:hAnsi="Times New Roman" w:cs="B Lotus" w:hint="cs"/>
          <w:sz w:val="30"/>
          <w:szCs w:val="28"/>
          <w:rtl/>
          <w:lang w:bidi="fa-IR"/>
        </w:rPr>
        <w:t xml:space="preserve"> و امام را صفوت الله یعنی برگزیده خدا خوانده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حالي که برگزیدگی مخصوص انبياء است و ستون دين نيز طبق فرمايش رسول خدا نماز است و اگر ستون دين امام باشد با وفات امام ستون دين از بين مي‌رود!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جمل</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ي از اين زيارتنامه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«متعوذاً بك من نار استحقتها بما جنيت على نفسي» </w:t>
      </w:r>
      <w:r w:rsidRPr="00E53A01">
        <w:rPr>
          <w:rFonts w:ascii="Times New Roman" w:hAnsi="Times New Roman" w:cs="B Lotus" w:hint="cs"/>
          <w:sz w:val="30"/>
          <w:szCs w:val="28"/>
          <w:rtl/>
          <w:lang w:bidi="fa-IR"/>
        </w:rPr>
        <w:t>یعنی از جنايتي که در مورد خودم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و مستحق آتش دوزخ گشت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به تو پناه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‌برم</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اگر چنين باشد که هر کس مستحق آتش دوزخ بود با پناه ‌بردن به مخلوقي ديگر بتواند از کيفر رهانيده شود، در اين صورت خلقت نار و دوزخ و عقاب الهي دیگر مفهومی نداشت. علاوه بر اين خدا در چندين جا از قرآن فرموده از آتش جهنم به خدا پناه ببريد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حتي به رسول خود فرموده که فقط به خدا پناه ببر. کجاي قرآن و سنت دستور پناه ‌بردن به مخلوق را داده</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‌اند؟ رسول خدا </w:t>
      </w:r>
      <w:r w:rsidR="00194A38" w:rsidRPr="00E53A01">
        <w:rPr>
          <w:rFonts w:ascii="Abo-thar" w:hAnsi="Abo-thar" w:cs="CTraditional Arabic" w:hint="cs"/>
          <w:color w:val="000000"/>
          <w:sz w:val="30"/>
          <w:szCs w:val="28"/>
          <w:rtl/>
          <w:lang w:bidi="fa-IR"/>
        </w:rPr>
        <w:t>ص</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فرمايد: </w:t>
      </w:r>
      <w:r w:rsidRPr="00E53A01">
        <w:rPr>
          <w:rFonts w:ascii="Lotus Linotype" w:hAnsi="Lotus Linotype" w:cs="mylotus"/>
          <w:b/>
          <w:bCs/>
          <w:sz w:val="27"/>
          <w:szCs w:val="26"/>
          <w:rtl/>
          <w:lang w:bidi="fa-IR"/>
        </w:rPr>
        <w:t>«سبحان الذي لا ملجأ ولا منجا منه إلا إليه»</w:t>
      </w:r>
      <w:r w:rsidRPr="00E53A01">
        <w:rPr>
          <w:rFonts w:ascii="Times New Roman" w:hAnsi="Times New Roman" w:cs="B Lotus" w:hint="cs"/>
          <w:sz w:val="30"/>
          <w:szCs w:val="28"/>
          <w:rtl/>
          <w:lang w:bidi="fa-IR"/>
        </w:rPr>
        <w:t xml:space="preserve"> یعنی منزه است آن خدايي که پناهگاه و نجاتي غیر از او وجود ندارد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4"/>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و در دعاي ديگري</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964122">
        <w:rPr>
          <w:rFonts w:ascii="Lotus Linotype" w:hAnsi="Lotus Linotype" w:cs="mylotus"/>
          <w:sz w:val="30"/>
          <w:szCs w:val="27"/>
          <w:rtl/>
          <w:lang w:bidi="fa-IR"/>
        </w:rPr>
        <w:t xml:space="preserve">: </w:t>
      </w:r>
      <w:r w:rsidRPr="00E53A01">
        <w:rPr>
          <w:rFonts w:ascii="Lotus Linotype" w:hAnsi="Lotus Linotype" w:cs="mylotus"/>
          <w:b/>
          <w:bCs/>
          <w:sz w:val="27"/>
          <w:szCs w:val="26"/>
          <w:rtl/>
          <w:lang w:bidi="fa-IR"/>
        </w:rPr>
        <w:t>«يا مَن لا مفزع إلا إليه، يا مَن لا يستعان إلا به، يا مَن لا يُرجى إلا هو، يا مَن لا منجا منه إلا إليه، يا مَن لا يصرف السوء إلا هو»</w:t>
      </w:r>
      <w:r w:rsidRPr="00E53A01">
        <w:rPr>
          <w:rFonts w:ascii="Times New Roman" w:hAnsi="Times New Roman" w:cs="B Lotus" w:hint="cs"/>
          <w:sz w:val="30"/>
          <w:szCs w:val="28"/>
          <w:rtl/>
          <w:lang w:bidi="fa-IR"/>
        </w:rPr>
        <w:t xml:space="preserve"> یعنی اي آنکه جز به سوي او پناهگاهي نيست، اي آنکه جز از او درخواست کمک نتوان کرد، اي آنکه جز به او ن</w:t>
      </w:r>
      <w:r w:rsidR="00C65285" w:rsidRPr="00E53A01">
        <w:rPr>
          <w:rFonts w:ascii="Times New Roman" w:hAnsi="Times New Roman" w:cs="B Lotus" w:hint="cs"/>
          <w:sz w:val="30"/>
          <w:szCs w:val="28"/>
          <w:rtl/>
          <w:lang w:bidi="fa-IR"/>
        </w:rPr>
        <w:t>می‌توان</w:t>
      </w:r>
      <w:r w:rsidRPr="00E53A01">
        <w:rPr>
          <w:rFonts w:ascii="Times New Roman" w:hAnsi="Times New Roman" w:cs="B Lotus" w:hint="cs"/>
          <w:sz w:val="30"/>
          <w:szCs w:val="28"/>
          <w:rtl/>
          <w:lang w:bidi="fa-IR"/>
        </w:rPr>
        <w:t xml:space="preserve"> اميد داشت، اي آنکه جز به سوي او پناهگاهی نيست، اي آنکه جز او کسی ن</w:t>
      </w:r>
      <w:r w:rsidR="00C65285" w:rsidRPr="00E53A01">
        <w:rPr>
          <w:rFonts w:ascii="Times New Roman" w:hAnsi="Times New Roman" w:cs="B Lotus" w:hint="cs"/>
          <w:sz w:val="30"/>
          <w:szCs w:val="28"/>
          <w:rtl/>
          <w:lang w:bidi="fa-IR"/>
        </w:rPr>
        <w:t>می‌توان</w:t>
      </w:r>
      <w:r w:rsidRPr="00E53A01">
        <w:rPr>
          <w:rFonts w:ascii="Times New Roman" w:hAnsi="Times New Roman" w:cs="B Lotus" w:hint="cs"/>
          <w:sz w:val="30"/>
          <w:szCs w:val="28"/>
          <w:rtl/>
          <w:lang w:bidi="fa-IR"/>
        </w:rPr>
        <w:t xml:space="preserve">د دفع شر کند. (دعاي جوشن کبير، بند 38 و 39 و90). آيا دعاهاي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نخواند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ید که به تأسي از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عرض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«إنه لا يأتي بالخير إلا أنت و لا يصرف السوء إلا أنت»</w:t>
      </w:r>
      <w:r w:rsidRPr="00E53A01">
        <w:rPr>
          <w:rFonts w:ascii="Times New Roman" w:hAnsi="Times New Roman" w:cs="B Lotus" w:hint="cs"/>
          <w:sz w:val="30"/>
          <w:szCs w:val="28"/>
          <w:rtl/>
          <w:lang w:bidi="fa-IR"/>
        </w:rPr>
        <w:t xml:space="preserve"> یعنی پروردگارا همانا جز تو کسی نتواند خیر و نیکی را بیاورد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جز تو کسي بدي را برطرف ن</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5"/>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در دعاي ديگر عرض مي‌کند: </w:t>
      </w:r>
      <w:r w:rsidRPr="00E53A01">
        <w:rPr>
          <w:rFonts w:ascii="Lotus Linotype" w:hAnsi="Lotus Linotype" w:cs="mylotus" w:hint="cs"/>
          <w:b/>
          <w:bCs/>
          <w:sz w:val="27"/>
          <w:szCs w:val="26"/>
          <w:rtl/>
          <w:lang w:bidi="fa-IR"/>
        </w:rPr>
        <w:t>«لا ملجأ و لا منجا من الله (منه) إلا إليه»</w:t>
      </w:r>
      <w:r w:rsidRPr="00E53A01">
        <w:rPr>
          <w:rFonts w:ascii="Times New Roman" w:hAnsi="Times New Roman" w:cs="B Lotus" w:hint="cs"/>
          <w:sz w:val="30"/>
          <w:szCs w:val="28"/>
          <w:rtl/>
          <w:lang w:bidi="fa-IR"/>
        </w:rPr>
        <w:t xml:space="preserve"> یعنی پناه</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گاه و وسيله نجاتي غیر از خدا وجود ندارد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6"/>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و با الهام از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22 سوره شريفه «الجن»</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«اللهم إنه لن يجيرني منك أحد ولن أجد من دونك ملتحداً»</w:t>
      </w:r>
      <w:r w:rsidR="0090456A" w:rsidRPr="00E53A01">
        <w:rPr>
          <w:rFonts w:ascii="Lotus Linotype" w:hAnsi="Lotus Linotype" w:cs="Rateb lotusb22"/>
          <w:sz w:val="28"/>
          <w:szCs w:val="28"/>
          <w:rtl/>
          <w:lang w:bidi="fa-IR"/>
        </w:rPr>
        <w:t xml:space="preserve"> </w:t>
      </w:r>
      <w:r w:rsidRPr="00E53A01">
        <w:rPr>
          <w:rFonts w:ascii="Times New Roman" w:hAnsi="Times New Roman" w:cs="B Lotus" w:hint="cs"/>
          <w:sz w:val="30"/>
          <w:szCs w:val="28"/>
          <w:rtl/>
          <w:lang w:bidi="fa-IR"/>
        </w:rPr>
        <w:t>یعنی خدايا هيچ کس نيست که از عذاب تو مرا پناه بدهد و جز تو هیچ پناه</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گاهي نمي ‌يابم</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7"/>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و در دعايي ديگر با الهام از آيه 68 سوره مبارکه «الفرقان» از خداوند تقاضا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کند که: </w:t>
      </w:r>
      <w:r w:rsidRPr="00E53A01">
        <w:rPr>
          <w:rFonts w:ascii="Lotus Linotype" w:hAnsi="Lotus Linotype" w:cs="mylotus"/>
          <w:b/>
          <w:bCs/>
          <w:sz w:val="27"/>
          <w:szCs w:val="26"/>
          <w:rtl/>
          <w:lang w:bidi="fa-IR"/>
        </w:rPr>
        <w:t>«اللهم واجعلني من الذين لا يدعون مع الله إلهاً آخر»</w:t>
      </w:r>
      <w:r w:rsidR="00E34E6A" w:rsidRPr="00E53A01">
        <w:rPr>
          <w:rFonts w:ascii="Lotus Linotype" w:hAnsi="Lotus Linotype" w:cs="mylotus" w:hint="cs"/>
          <w:b/>
          <w:bCs/>
          <w:sz w:val="27"/>
          <w:szCs w:val="26"/>
          <w:rtl/>
          <w:lang w:bidi="fa-IR"/>
        </w:rPr>
        <w:t>:</w:t>
      </w:r>
      <w:r w:rsidRPr="00E53A01">
        <w:rPr>
          <w:rFonts w:ascii="Times New Roman" w:hAnsi="Times New Roman" w:cs="B Lotus" w:hint="cs"/>
          <w:sz w:val="30"/>
          <w:szCs w:val="28"/>
          <w:rtl/>
          <w:lang w:bidi="fa-IR"/>
        </w:rPr>
        <w:t xml:space="preserve"> پرودگارا! مرا از کساني قرار بده که با خداوند معبودي ديگر را به دعا ن</w:t>
      </w:r>
      <w:r w:rsidR="002A547C" w:rsidRPr="00E53A01">
        <w:rPr>
          <w:rFonts w:ascii="Times New Roman" w:hAnsi="Times New Roman" w:cs="B Lotus" w:hint="cs"/>
          <w:sz w:val="30"/>
          <w:szCs w:val="28"/>
          <w:rtl/>
          <w:lang w:bidi="fa-IR"/>
        </w:rPr>
        <w:t>مي‌خوان</w:t>
      </w:r>
      <w:r w:rsidRPr="00E53A01">
        <w:rPr>
          <w:rFonts w:ascii="Times New Roman" w:hAnsi="Times New Roman" w:cs="B Lotus" w:hint="cs"/>
          <w:sz w:val="30"/>
          <w:szCs w:val="28"/>
          <w:rtl/>
          <w:lang w:bidi="fa-IR"/>
        </w:rPr>
        <w:t>ند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8"/>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فرزند بزرگوارش حضرت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با الهام از آيه 56 سوره شريفه «الاسراء» عرض مي‌کند: </w:t>
      </w:r>
      <w:r w:rsidRPr="00E53A01">
        <w:rPr>
          <w:rFonts w:ascii="Lotus Linotype" w:hAnsi="Lotus Linotype" w:cs="mylotus"/>
          <w:b/>
          <w:bCs/>
          <w:sz w:val="27"/>
          <w:szCs w:val="26"/>
          <w:rtl/>
          <w:lang w:bidi="fa-IR"/>
        </w:rPr>
        <w:t>«اللهم إنك عيّرت أقواماً في كتابك فقلت قل ادعوا الذين زعمتم من دونه فلا يملكون كشف الضر عنكم ولا تحويلاً</w:t>
      </w:r>
      <w:r w:rsidR="00AF54FD"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فيا من لا يملك كشف ضري ولا تحويله عنّي أحد غيره</w:t>
      </w:r>
      <w:r w:rsidR="00AF54FD"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صلِّ على محمد وآله واكشف ضري»</w:t>
      </w:r>
      <w:r w:rsidRPr="00E53A01">
        <w:rPr>
          <w:rFonts w:ascii="Times New Roman" w:hAnsi="Times New Roman" w:cs="B Lotus" w:hint="cs"/>
          <w:sz w:val="30"/>
          <w:szCs w:val="28"/>
          <w:rtl/>
          <w:lang w:bidi="fa-IR"/>
        </w:rPr>
        <w:t xml:space="preserve"> یعنی پروردگارا! تو در کتابت گروهي را ناپسند شمرد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و به آنان فرموده</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بگو اگر راست</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ویید آن کساني را که غیر از خدا گمان</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‌بريد به دادتان</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رسند به دعا بخوانيد، آنان مالک و عهده‌</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دار بر طرف‌کردن ضرر از شما نيستند و ن</w:t>
      </w:r>
      <w:r w:rsidR="00C65285" w:rsidRPr="00E53A01">
        <w:rPr>
          <w:rFonts w:ascii="Times New Roman" w:hAnsi="Times New Roman" w:cs="B Lotus" w:hint="cs"/>
          <w:sz w:val="30"/>
          <w:szCs w:val="28"/>
          <w:rtl/>
          <w:lang w:bidi="fa-IR"/>
        </w:rPr>
        <w:t>می‌توان</w:t>
      </w:r>
      <w:r w:rsidRPr="00E53A01">
        <w:rPr>
          <w:rFonts w:ascii="Times New Roman" w:hAnsi="Times New Roman" w:cs="B Lotus" w:hint="cs"/>
          <w:sz w:val="30"/>
          <w:szCs w:val="28"/>
          <w:rtl/>
          <w:lang w:bidi="fa-IR"/>
        </w:rPr>
        <w:t>ند چیزی را تغيير بدهند، پس اي آن</w:t>
      </w:r>
      <w:r w:rsidR="00E34E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غير از او هیچ کس زيانی را از من برطرف</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سازد و تغيير ن</w:t>
      </w:r>
      <w:r w:rsidR="00867DEF" w:rsidRPr="00E53A01">
        <w:rPr>
          <w:rFonts w:ascii="Times New Roman" w:hAnsi="Times New Roman" w:cs="B Lotus" w:hint="cs"/>
          <w:sz w:val="30"/>
          <w:szCs w:val="28"/>
          <w:rtl/>
          <w:lang w:bidi="fa-IR"/>
        </w:rPr>
        <w:t>می‌ده</w:t>
      </w:r>
      <w:r w:rsidRPr="00E53A01">
        <w:rPr>
          <w:rFonts w:ascii="Times New Roman" w:hAnsi="Times New Roman" w:cs="B Lotus" w:hint="cs"/>
          <w:sz w:val="30"/>
          <w:szCs w:val="28"/>
          <w:rtl/>
          <w:lang w:bidi="fa-IR"/>
        </w:rPr>
        <w:t>د، بر محمد و آل او درود بفرست و هر گونه زيان و بدي را از من دورکن</w:t>
      </w:r>
      <w:r w:rsidR="00E34E6A"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59"/>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به اضافه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از دنيا به عالم باقي شتافته و در دنيا نيست که اين غلو کننده به او پناه ببرد، آن حضرت در وصيت خود پس از ضربت ‌خوردن از ابن ملجم خود را فاني شمرده و فرموده: </w:t>
      </w:r>
      <w:r w:rsidRPr="00E53A01">
        <w:rPr>
          <w:rFonts w:ascii="Lotus Linotype" w:hAnsi="Lotus Linotype" w:cs="mylotus"/>
          <w:b/>
          <w:bCs/>
          <w:sz w:val="27"/>
          <w:szCs w:val="26"/>
          <w:rtl/>
          <w:lang w:bidi="fa-IR"/>
        </w:rPr>
        <w:t>«إن أبق فأنا ولي دمي، وإن أفن فالفناء ميعادي»</w:t>
      </w:r>
      <w:r w:rsidRPr="00E53A01">
        <w:rPr>
          <w:rFonts w:ascii="Times New Roman" w:hAnsi="Times New Roman" w:cs="B Lotus" w:hint="cs"/>
          <w:sz w:val="30"/>
          <w:szCs w:val="28"/>
          <w:rtl/>
          <w:lang w:bidi="fa-IR"/>
        </w:rPr>
        <w:t xml:space="preserve"> اگر از اين ضربت زنده ماندم صاحب اختيار خون خود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م و اگر فاني شدم پس فناء وعده‌ من است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0"/>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اين غلوکنندگان مي‌خواهند با يک سلسله کفريات و خرافات به نام امام که خود او از عذاب خدا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ترسيد و ناله مي‌کرد، خود را به بهانه او از کيفر نجات دهند و با عمل به</w:t>
      </w:r>
      <w:r w:rsidR="0001794E" w:rsidRPr="00E53A01">
        <w:rPr>
          <w:rFonts w:ascii="Times New Roman" w:hAnsi="Times New Roman" w:cs="B Lotus" w:hint="cs"/>
          <w:sz w:val="30"/>
          <w:szCs w:val="28"/>
          <w:rtl/>
          <w:lang w:bidi="fa-IR"/>
        </w:rPr>
        <w:t xml:space="preserve"> بدعت‌ها </w:t>
      </w:r>
      <w:r w:rsidR="00490241" w:rsidRPr="00E53A01">
        <w:rPr>
          <w:rFonts w:ascii="Times New Roman" w:hAnsi="Times New Roman" w:cs="B Lotus" w:hint="cs"/>
          <w:sz w:val="30"/>
          <w:szCs w:val="28"/>
          <w:rtl/>
          <w:lang w:bidi="fa-IR"/>
        </w:rPr>
        <w:t>از جنايات</w:t>
      </w:r>
      <w:r w:rsidRPr="00E53A01">
        <w:rPr>
          <w:rFonts w:ascii="Times New Roman" w:hAnsi="Times New Roman" w:cs="B Lotus" w:hint="cs"/>
          <w:sz w:val="30"/>
          <w:szCs w:val="28"/>
          <w:rtl/>
          <w:lang w:bidi="fa-IR"/>
        </w:rPr>
        <w:t>شان صرف ‌نظر شود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زهي خيال باطل.</w:t>
      </w:r>
    </w:p>
    <w:p w:rsidR="00F56E22"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مجلسي در حديث پانزدهم از صفوان جمال روايت کرده که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به او فرمود: «چون به زيارت حضرت امير رفتي قدم</w:t>
      </w:r>
      <w:r w:rsidR="004902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کوتاه بردار چون با هر قدمي براي تو صد هزار حسنه نوشته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و صد هزار گناه محو</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ردد و براي تو صد درجه بالا</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رود و صد هزار حاجتت برآورده</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ردد و براي تو ثواب هر صدّيق و هر شهيدي نوشته</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توجه داريد که اين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ثواب يک قدم است لابد اگر تا به قبر برسد ثواب ميلياردها صديق و شهيد خواهد داشت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صورتي که خود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ثواب يک شهيد داشته چون يک بار بیشتر شهيد نشده است، و تمام ائمه در دعاهای خود از خدا ثواب شهادت در راه او را درخواست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‌کردند يعني ثواب يک شهادت را. جالب است که در اين حديث صفوان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جویای آن قبر شدم و هیچ اثري از آن نیافتم. اما در حديث هیجدهم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همين صفوان درباره زيارت مرقد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چون گنبد را ديدي چنين بگو و چون به ديوار شهر رسيدي چنان بگو و چون به در صحن رسيدي چنين بگو، معلوم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اين جعالان و کذابان هم</w:t>
      </w:r>
      <w:r w:rsidR="004902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چون هر دروغگوي دیگری کم ‌حافظه بود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در همين حديث زيارتنام</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ي نقل کرده که حضرت امير خازن وحي است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چون وارد شهر شدي بگو: </w:t>
      </w:r>
      <w:r w:rsidRPr="00E53A01">
        <w:rPr>
          <w:rFonts w:ascii="Lotus Linotype" w:hAnsi="Lotus Linotype" w:cs="mylotus"/>
          <w:b/>
          <w:bCs/>
          <w:sz w:val="27"/>
          <w:szCs w:val="26"/>
          <w:rtl/>
          <w:lang w:bidi="fa-IR"/>
        </w:rPr>
        <w:t>«اللهم لبابك وقفت»</w:t>
      </w:r>
      <w:r w:rsidRPr="00E53A01">
        <w:rPr>
          <w:rFonts w:ascii="Times New Roman" w:hAnsi="Times New Roman" w:cs="B Lotus" w:hint="cs"/>
          <w:sz w:val="30"/>
          <w:szCs w:val="28"/>
          <w:rtl/>
          <w:lang w:bidi="fa-IR"/>
        </w:rPr>
        <w:t xml:space="preserve"> یعنی پروردگارا بر در تو ايستاده</w:t>
      </w:r>
      <w:r w:rsidR="004902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‌ام. معلوم نيست که درِ شهر را در خوانده يا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درِ خدا دانسته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به هر حال براي خدا در قائل شده است! سپس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چون وارد صحن شدي بگو: </w:t>
      </w:r>
      <w:r w:rsidRPr="00E53A01">
        <w:rPr>
          <w:rFonts w:ascii="Lotus Linotype" w:hAnsi="Lotus Linotype" w:cs="mylotus"/>
          <w:b/>
          <w:bCs/>
          <w:sz w:val="27"/>
          <w:szCs w:val="26"/>
          <w:rtl/>
          <w:lang w:bidi="fa-IR"/>
        </w:rPr>
        <w:t>«اى مولاي يا أمير المؤمنين عبدك وابن عبدك وابن أمتك»</w:t>
      </w:r>
      <w:r w:rsidRPr="00E53A01">
        <w:rPr>
          <w:rFonts w:ascii="Times New Roman" w:hAnsi="Times New Roman" w:cs="B Lotus" w:hint="cs"/>
          <w:sz w:val="30"/>
          <w:szCs w:val="28"/>
          <w:rtl/>
          <w:lang w:bidi="fa-IR"/>
        </w:rPr>
        <w:t xml:space="preserve"> یعنی که خود و پدران خود را به دروغ غلام علي شمرده است! بعد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«أمين رب العالمين و ديان يوم الدين»</w:t>
      </w:r>
      <w:r w:rsidRPr="00E53A01">
        <w:rPr>
          <w:rFonts w:ascii="Times New Roman" w:hAnsi="Times New Roman" w:cs="B Lotus" w:hint="cs"/>
          <w:sz w:val="30"/>
          <w:szCs w:val="28"/>
          <w:rtl/>
          <w:lang w:bidi="fa-IR"/>
        </w:rPr>
        <w:t xml:space="preserve"> در حالي که طبق ده</w:t>
      </w:r>
      <w:r w:rsidR="0049024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آيه قرآن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امين رب العالمين صفت رسول خدا و ديان يوم الدين صفت حق تعالي است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مي‌فرمايد: </w:t>
      </w:r>
    </w:p>
    <w:p w:rsidR="007C63BC" w:rsidRPr="00E53A01" w:rsidRDefault="00150832" w:rsidP="00F56E2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7E2100" w:rsidRPr="00E53A01">
        <w:rPr>
          <w:rStyle w:val="Char7"/>
          <w:rFonts w:hint="eastAsia"/>
          <w:rtl/>
        </w:rPr>
        <w:t>يَو</w:t>
      </w:r>
      <w:r w:rsidR="007E2100" w:rsidRPr="00E53A01">
        <w:rPr>
          <w:rStyle w:val="Char7"/>
          <w:rFonts w:hint="cs"/>
          <w:rtl/>
        </w:rPr>
        <w:t>ۡ</w:t>
      </w:r>
      <w:r w:rsidR="007E2100" w:rsidRPr="00E53A01">
        <w:rPr>
          <w:rStyle w:val="Char7"/>
          <w:rFonts w:hint="eastAsia"/>
          <w:rtl/>
        </w:rPr>
        <w:t>مَ</w:t>
      </w:r>
      <w:r w:rsidR="007E2100" w:rsidRPr="00E53A01">
        <w:rPr>
          <w:rStyle w:val="Char7"/>
          <w:rtl/>
        </w:rPr>
        <w:t xml:space="preserve"> </w:t>
      </w:r>
      <w:r w:rsidR="007E2100" w:rsidRPr="00E53A01">
        <w:rPr>
          <w:rStyle w:val="Char7"/>
          <w:rFonts w:hint="eastAsia"/>
          <w:rtl/>
        </w:rPr>
        <w:t>لَا</w:t>
      </w:r>
      <w:r w:rsidR="007E2100" w:rsidRPr="00E53A01">
        <w:rPr>
          <w:rStyle w:val="Char7"/>
          <w:rtl/>
        </w:rPr>
        <w:t xml:space="preserve"> </w:t>
      </w:r>
      <w:r w:rsidR="007E2100" w:rsidRPr="00E53A01">
        <w:rPr>
          <w:rStyle w:val="Char7"/>
          <w:rFonts w:hint="eastAsia"/>
          <w:rtl/>
        </w:rPr>
        <w:t>تَم</w:t>
      </w:r>
      <w:r w:rsidR="007E2100" w:rsidRPr="00E53A01">
        <w:rPr>
          <w:rStyle w:val="Char7"/>
          <w:rFonts w:hint="cs"/>
          <w:rtl/>
        </w:rPr>
        <w:t>ۡ</w:t>
      </w:r>
      <w:r w:rsidR="007E2100" w:rsidRPr="00E53A01">
        <w:rPr>
          <w:rStyle w:val="Char7"/>
          <w:rFonts w:hint="eastAsia"/>
          <w:rtl/>
        </w:rPr>
        <w:t>لِكُ</w:t>
      </w:r>
      <w:r w:rsidR="007E2100" w:rsidRPr="00E53A01">
        <w:rPr>
          <w:rStyle w:val="Char7"/>
          <w:rtl/>
        </w:rPr>
        <w:t xml:space="preserve"> </w:t>
      </w:r>
      <w:r w:rsidR="007E2100" w:rsidRPr="00E53A01">
        <w:rPr>
          <w:rStyle w:val="Char7"/>
          <w:rFonts w:hint="eastAsia"/>
          <w:rtl/>
        </w:rPr>
        <w:t>نَف</w:t>
      </w:r>
      <w:r w:rsidR="007E2100" w:rsidRPr="00E53A01">
        <w:rPr>
          <w:rStyle w:val="Char7"/>
          <w:rFonts w:hint="cs"/>
          <w:rtl/>
        </w:rPr>
        <w:t>ۡ</w:t>
      </w:r>
      <w:r w:rsidR="007E2100" w:rsidRPr="00E53A01">
        <w:rPr>
          <w:rStyle w:val="Char7"/>
          <w:rFonts w:hint="eastAsia"/>
          <w:rtl/>
        </w:rPr>
        <w:t>س</w:t>
      </w:r>
      <w:r w:rsidR="007E2100" w:rsidRPr="00E53A01">
        <w:rPr>
          <w:rStyle w:val="Char7"/>
          <w:rFonts w:hint="cs"/>
          <w:rtl/>
        </w:rPr>
        <w:t>ٞ</w:t>
      </w:r>
      <w:r w:rsidR="007E2100" w:rsidRPr="00E53A01">
        <w:rPr>
          <w:rStyle w:val="Char7"/>
          <w:rtl/>
        </w:rPr>
        <w:t xml:space="preserve"> </w:t>
      </w:r>
      <w:r w:rsidR="007E2100" w:rsidRPr="00E53A01">
        <w:rPr>
          <w:rStyle w:val="Char7"/>
          <w:rFonts w:hint="eastAsia"/>
          <w:rtl/>
        </w:rPr>
        <w:t>لِّنَف</w:t>
      </w:r>
      <w:r w:rsidR="007E2100" w:rsidRPr="00E53A01">
        <w:rPr>
          <w:rStyle w:val="Char7"/>
          <w:rFonts w:hint="cs"/>
          <w:rtl/>
        </w:rPr>
        <w:t>ۡ</w:t>
      </w:r>
      <w:r w:rsidR="007E2100" w:rsidRPr="00E53A01">
        <w:rPr>
          <w:rStyle w:val="Char7"/>
          <w:rFonts w:hint="eastAsia"/>
          <w:rtl/>
        </w:rPr>
        <w:t>س</w:t>
      </w:r>
      <w:r w:rsidR="007E2100" w:rsidRPr="00E53A01">
        <w:rPr>
          <w:rStyle w:val="Char7"/>
          <w:rFonts w:hint="cs"/>
          <w:rtl/>
        </w:rPr>
        <w:t>ٖ</w:t>
      </w:r>
      <w:r w:rsidR="007E2100" w:rsidRPr="00E53A01">
        <w:rPr>
          <w:rStyle w:val="Char7"/>
          <w:rtl/>
        </w:rPr>
        <w:t xml:space="preserve"> </w:t>
      </w:r>
      <w:r w:rsidR="007E2100" w:rsidRPr="00E53A01">
        <w:rPr>
          <w:rStyle w:val="Char7"/>
          <w:rFonts w:hint="eastAsia"/>
          <w:rtl/>
        </w:rPr>
        <w:t>شَي</w:t>
      </w:r>
      <w:r w:rsidR="007E2100" w:rsidRPr="00E53A01">
        <w:rPr>
          <w:rStyle w:val="Char7"/>
          <w:rFonts w:hint="cs"/>
          <w:rtl/>
        </w:rPr>
        <w:t>ۡ</w:t>
      </w:r>
      <w:r w:rsidR="007E2100" w:rsidRPr="00E53A01">
        <w:rPr>
          <w:rStyle w:val="Char7"/>
          <w:rFonts w:hint="eastAsia"/>
          <w:rtl/>
        </w:rPr>
        <w:t>‍</w:t>
      </w:r>
      <w:r w:rsidR="007E2100" w:rsidRPr="00E53A01">
        <w:rPr>
          <w:rStyle w:val="Char7"/>
          <w:rFonts w:hint="cs"/>
          <w:rtl/>
        </w:rPr>
        <w:t>ٔٗ</w:t>
      </w:r>
      <w:r w:rsidR="007E2100" w:rsidRPr="00E53A01">
        <w:rPr>
          <w:rStyle w:val="Char7"/>
          <w:rFonts w:hint="eastAsia"/>
          <w:rtl/>
        </w:rPr>
        <w:t>ا</w:t>
      </w:r>
      <w:r w:rsidR="007E2100" w:rsidRPr="00E53A01">
        <w:rPr>
          <w:rStyle w:val="Char7"/>
          <w:rFonts w:hint="cs"/>
          <w:rtl/>
        </w:rPr>
        <w:t>ۖ</w:t>
      </w:r>
      <w:r w:rsidR="007E2100" w:rsidRPr="00E53A01">
        <w:rPr>
          <w:rStyle w:val="Char7"/>
          <w:rtl/>
        </w:rPr>
        <w:t xml:space="preserve"> </w:t>
      </w:r>
      <w:r w:rsidR="007E2100" w:rsidRPr="00E53A01">
        <w:rPr>
          <w:rStyle w:val="Char7"/>
          <w:rFonts w:hint="eastAsia"/>
          <w:rtl/>
        </w:rPr>
        <w:t>وَ</w:t>
      </w:r>
      <w:r w:rsidR="007E2100" w:rsidRPr="00E53A01">
        <w:rPr>
          <w:rStyle w:val="Char7"/>
          <w:rFonts w:hint="cs"/>
          <w:rtl/>
        </w:rPr>
        <w:t>ٱ</w:t>
      </w:r>
      <w:r w:rsidR="007E2100" w:rsidRPr="00E53A01">
        <w:rPr>
          <w:rStyle w:val="Char7"/>
          <w:rFonts w:hint="eastAsia"/>
          <w:rtl/>
        </w:rPr>
        <w:t>ل</w:t>
      </w:r>
      <w:r w:rsidR="007E2100" w:rsidRPr="00E53A01">
        <w:rPr>
          <w:rStyle w:val="Char7"/>
          <w:rFonts w:hint="cs"/>
          <w:rtl/>
        </w:rPr>
        <w:t>ۡ</w:t>
      </w:r>
      <w:r w:rsidR="007E2100" w:rsidRPr="00E53A01">
        <w:rPr>
          <w:rStyle w:val="Char7"/>
          <w:rFonts w:hint="eastAsia"/>
          <w:rtl/>
        </w:rPr>
        <w:t>أَم</w:t>
      </w:r>
      <w:r w:rsidR="007E2100" w:rsidRPr="00E53A01">
        <w:rPr>
          <w:rStyle w:val="Char7"/>
          <w:rFonts w:hint="cs"/>
          <w:rtl/>
        </w:rPr>
        <w:t>ۡ</w:t>
      </w:r>
      <w:r w:rsidR="007E2100" w:rsidRPr="00E53A01">
        <w:rPr>
          <w:rStyle w:val="Char7"/>
          <w:rFonts w:hint="eastAsia"/>
          <w:rtl/>
        </w:rPr>
        <w:t>رُ</w:t>
      </w:r>
      <w:r w:rsidR="007E2100" w:rsidRPr="00E53A01">
        <w:rPr>
          <w:rStyle w:val="Char7"/>
          <w:rtl/>
        </w:rPr>
        <w:t xml:space="preserve"> </w:t>
      </w:r>
      <w:r w:rsidR="007E2100" w:rsidRPr="00E53A01">
        <w:rPr>
          <w:rStyle w:val="Char7"/>
          <w:rFonts w:hint="eastAsia"/>
          <w:rtl/>
        </w:rPr>
        <w:t>يَو</w:t>
      </w:r>
      <w:r w:rsidR="007E2100" w:rsidRPr="00E53A01">
        <w:rPr>
          <w:rStyle w:val="Char7"/>
          <w:rFonts w:hint="cs"/>
          <w:rtl/>
        </w:rPr>
        <w:t>ۡ</w:t>
      </w:r>
      <w:r w:rsidR="007E2100" w:rsidRPr="00E53A01">
        <w:rPr>
          <w:rStyle w:val="Char7"/>
          <w:rFonts w:hint="eastAsia"/>
          <w:rtl/>
        </w:rPr>
        <w:t>مَئِذ</w:t>
      </w:r>
      <w:r w:rsidR="007E2100" w:rsidRPr="00E53A01">
        <w:rPr>
          <w:rStyle w:val="Char7"/>
          <w:rFonts w:hint="cs"/>
          <w:rtl/>
        </w:rPr>
        <w:t>ٖ</w:t>
      </w:r>
      <w:r w:rsidR="007E2100" w:rsidRPr="00E53A01">
        <w:rPr>
          <w:rStyle w:val="Char7"/>
          <w:rtl/>
        </w:rPr>
        <w:t xml:space="preserve"> </w:t>
      </w:r>
      <w:r w:rsidR="007E2100" w:rsidRPr="00E53A01">
        <w:rPr>
          <w:rStyle w:val="Char7"/>
          <w:rFonts w:hint="eastAsia"/>
          <w:rtl/>
        </w:rPr>
        <w:t>لِّلَّهِ</w:t>
      </w:r>
      <w:r w:rsidR="007E2100" w:rsidRPr="00E53A01">
        <w:rPr>
          <w:rStyle w:val="Char7"/>
          <w:rtl/>
        </w:rPr>
        <w:t xml:space="preserve"> </w:t>
      </w:r>
      <w:r w:rsidR="007E2100" w:rsidRPr="00E53A01">
        <w:rPr>
          <w:rStyle w:val="Char7"/>
          <w:rFonts w:hint="cs"/>
          <w:rtl/>
        </w:rPr>
        <w:t>١٩</w:t>
      </w:r>
      <w:r w:rsidRPr="00E53A01">
        <w:rPr>
          <w:rFonts w:ascii="Times New Roman" w:hAnsi="Times New Roman" w:cs="Traditional Arabic" w:hint="cs"/>
          <w:szCs w:val="28"/>
          <w:rtl/>
        </w:rPr>
        <w:t>﴾</w:t>
      </w:r>
      <w:r w:rsidR="007E2100" w:rsidRPr="00E53A01">
        <w:rPr>
          <w:rFonts w:ascii="KFGQPC Uthman Taha Naskh" w:cs="KFGQPC Uthman Taha Naskh"/>
          <w:rtl/>
        </w:rPr>
        <w:t xml:space="preserve"> </w:t>
      </w:r>
      <w:r w:rsidR="007E2100" w:rsidRPr="00E53A01">
        <w:rPr>
          <w:rStyle w:val="Char9"/>
          <w:rtl/>
        </w:rPr>
        <w:t>[</w:t>
      </w:r>
      <w:r w:rsidR="007E2100" w:rsidRPr="00E53A01">
        <w:rPr>
          <w:rStyle w:val="Char9"/>
          <w:rFonts w:hint="eastAsia"/>
          <w:rtl/>
        </w:rPr>
        <w:t>الانفطار</w:t>
      </w:r>
      <w:r w:rsidR="007E2100" w:rsidRPr="00E53A01">
        <w:rPr>
          <w:rStyle w:val="Char9"/>
          <w:rtl/>
        </w:rPr>
        <w:t xml:space="preserve">: </w:t>
      </w:r>
      <w:r w:rsidR="007E2100" w:rsidRPr="00E53A01">
        <w:rPr>
          <w:rStyle w:val="Char9"/>
          <w:rFonts w:hint="cs"/>
          <w:rtl/>
        </w:rPr>
        <w:t>١٩</w:t>
      </w:r>
      <w:r w:rsidR="007E2100"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 روزي که هيچ کس براي ديگري کاري نمی</w:t>
      </w:r>
      <w:r w:rsidR="00490241"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تواند بکند و فرمان در آن روز از آن خداست.</w:t>
      </w:r>
    </w:p>
    <w:p w:rsidR="00F56E22" w:rsidRDefault="007C63BC" w:rsidP="00F56E22">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 xml:space="preserve">سپس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ميزان الأعمال ومقلب الأحوال»</w:t>
      </w:r>
      <w:r w:rsidRPr="00E53A01">
        <w:rPr>
          <w:rFonts w:ascii="Times New Roman" w:hAnsi="Times New Roman" w:cs="B Lotus" w:hint="cs"/>
          <w:sz w:val="30"/>
          <w:szCs w:val="28"/>
          <w:rtl/>
          <w:lang w:bidi="fa-IR"/>
        </w:rPr>
        <w:t xml:space="preserve"> در حالي که ميزان اعمال و حق و باطل افعال</w:t>
      </w:r>
      <w:r w:rsidR="00AF54FD" w:rsidRPr="00E53A01">
        <w:rPr>
          <w:rFonts w:ascii="Times New Roman" w:hAnsi="Times New Roman" w:cs="B Lotus" w:hint="cs"/>
          <w:sz w:val="30"/>
          <w:szCs w:val="28"/>
          <w:rtl/>
          <w:lang w:bidi="fa-IR"/>
        </w:rPr>
        <w:t>،</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خدا فرموده</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کتاب و قوانين شريعت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نه علي</w:t>
      </w:r>
      <w:r w:rsidR="00194A38" w:rsidRPr="00E53A01">
        <w:rPr>
          <w:rFonts w:ascii="Abo-thar" w:hAnsi="Abo-thar" w:cs="CTraditional Arabic" w:hint="cs"/>
          <w:color w:val="000000"/>
          <w:sz w:val="28"/>
          <w:szCs w:val="28"/>
          <w:rtl/>
          <w:lang w:bidi="fa-IR"/>
        </w:rPr>
        <w:t>÷</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خداوند فرموده:</w:t>
      </w:r>
      <w:r w:rsidR="000D46D5" w:rsidRPr="00E53A01">
        <w:rPr>
          <w:rFonts w:cs="B Lotus"/>
        </w:rPr>
        <w:t xml:space="preserve"> </w:t>
      </w:r>
    </w:p>
    <w:p w:rsidR="007C63BC" w:rsidRPr="00E53A01" w:rsidRDefault="00150832" w:rsidP="00F56E2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0D46D5" w:rsidRPr="00E53A01">
        <w:rPr>
          <w:rStyle w:val="Char7"/>
          <w:rFonts w:hint="cs"/>
          <w:rtl/>
        </w:rPr>
        <w:t>ٱ</w:t>
      </w:r>
      <w:r w:rsidR="000D46D5" w:rsidRPr="00E53A01">
        <w:rPr>
          <w:rStyle w:val="Char7"/>
          <w:rFonts w:hint="eastAsia"/>
          <w:rtl/>
        </w:rPr>
        <w:t>للَّهُ</w:t>
      </w:r>
      <w:r w:rsidR="000D46D5" w:rsidRPr="00E53A01">
        <w:rPr>
          <w:rStyle w:val="Char7"/>
          <w:rtl/>
        </w:rPr>
        <w:t xml:space="preserve"> </w:t>
      </w:r>
      <w:r w:rsidR="000D46D5" w:rsidRPr="00E53A01">
        <w:rPr>
          <w:rStyle w:val="Char7"/>
          <w:rFonts w:hint="cs"/>
          <w:rtl/>
        </w:rPr>
        <w:t>ٱ</w:t>
      </w:r>
      <w:r w:rsidR="000D46D5" w:rsidRPr="00E53A01">
        <w:rPr>
          <w:rStyle w:val="Char7"/>
          <w:rFonts w:hint="eastAsia"/>
          <w:rtl/>
        </w:rPr>
        <w:t>لَّذِي</w:t>
      </w:r>
      <w:r w:rsidR="000D46D5" w:rsidRPr="00E53A01">
        <w:rPr>
          <w:rStyle w:val="Char7"/>
          <w:rFonts w:hint="cs"/>
          <w:rtl/>
        </w:rPr>
        <w:t>ٓ</w:t>
      </w:r>
      <w:r w:rsidR="000D46D5" w:rsidRPr="00E53A01">
        <w:rPr>
          <w:rStyle w:val="Char7"/>
          <w:rtl/>
        </w:rPr>
        <w:t xml:space="preserve"> </w:t>
      </w:r>
      <w:r w:rsidR="000D46D5" w:rsidRPr="00E53A01">
        <w:rPr>
          <w:rStyle w:val="Char7"/>
          <w:rFonts w:hint="eastAsia"/>
          <w:rtl/>
        </w:rPr>
        <w:t>أَنزَلَ</w:t>
      </w:r>
      <w:r w:rsidR="000D46D5" w:rsidRPr="00E53A01">
        <w:rPr>
          <w:rStyle w:val="Char7"/>
          <w:rtl/>
        </w:rPr>
        <w:t xml:space="preserve"> </w:t>
      </w:r>
      <w:r w:rsidR="000D46D5" w:rsidRPr="00E53A01">
        <w:rPr>
          <w:rStyle w:val="Char7"/>
          <w:rFonts w:hint="cs"/>
          <w:rtl/>
        </w:rPr>
        <w:t>ٱ</w:t>
      </w:r>
      <w:r w:rsidR="000D46D5" w:rsidRPr="00E53A01">
        <w:rPr>
          <w:rStyle w:val="Char7"/>
          <w:rFonts w:hint="eastAsia"/>
          <w:rtl/>
        </w:rPr>
        <w:t>ل</w:t>
      </w:r>
      <w:r w:rsidR="000D46D5" w:rsidRPr="00E53A01">
        <w:rPr>
          <w:rStyle w:val="Char7"/>
          <w:rFonts w:hint="cs"/>
          <w:rtl/>
        </w:rPr>
        <w:t>ۡ</w:t>
      </w:r>
      <w:r w:rsidR="000D46D5" w:rsidRPr="00E53A01">
        <w:rPr>
          <w:rStyle w:val="Char7"/>
          <w:rFonts w:hint="eastAsia"/>
          <w:rtl/>
        </w:rPr>
        <w:t>كِتَ</w:t>
      </w:r>
      <w:r w:rsidR="000D46D5" w:rsidRPr="00E53A01">
        <w:rPr>
          <w:rStyle w:val="Char7"/>
          <w:rFonts w:hint="cs"/>
          <w:rtl/>
        </w:rPr>
        <w:t>ٰ</w:t>
      </w:r>
      <w:r w:rsidR="000D46D5" w:rsidRPr="00E53A01">
        <w:rPr>
          <w:rStyle w:val="Char7"/>
          <w:rFonts w:hint="eastAsia"/>
          <w:rtl/>
        </w:rPr>
        <w:t>بَ</w:t>
      </w:r>
      <w:r w:rsidR="000D46D5" w:rsidRPr="00E53A01">
        <w:rPr>
          <w:rStyle w:val="Char7"/>
          <w:rtl/>
        </w:rPr>
        <w:t xml:space="preserve"> </w:t>
      </w:r>
      <w:r w:rsidR="000D46D5" w:rsidRPr="00E53A01">
        <w:rPr>
          <w:rStyle w:val="Char7"/>
          <w:rFonts w:hint="eastAsia"/>
          <w:rtl/>
        </w:rPr>
        <w:t>بِ</w:t>
      </w:r>
      <w:r w:rsidR="000D46D5" w:rsidRPr="00E53A01">
        <w:rPr>
          <w:rStyle w:val="Char7"/>
          <w:rFonts w:hint="cs"/>
          <w:rtl/>
        </w:rPr>
        <w:t>ٱ</w:t>
      </w:r>
      <w:r w:rsidR="000D46D5" w:rsidRPr="00E53A01">
        <w:rPr>
          <w:rStyle w:val="Char7"/>
          <w:rFonts w:hint="eastAsia"/>
          <w:rtl/>
        </w:rPr>
        <w:t>ل</w:t>
      </w:r>
      <w:r w:rsidR="000D46D5" w:rsidRPr="00E53A01">
        <w:rPr>
          <w:rStyle w:val="Char7"/>
          <w:rFonts w:hint="cs"/>
          <w:rtl/>
        </w:rPr>
        <w:t>ۡ</w:t>
      </w:r>
      <w:r w:rsidR="000D46D5" w:rsidRPr="00E53A01">
        <w:rPr>
          <w:rStyle w:val="Char7"/>
          <w:rFonts w:hint="eastAsia"/>
          <w:rtl/>
        </w:rPr>
        <w:t>حَقِّ</w:t>
      </w:r>
      <w:r w:rsidR="000D46D5" w:rsidRPr="00E53A01">
        <w:rPr>
          <w:rStyle w:val="Char7"/>
          <w:rtl/>
        </w:rPr>
        <w:t xml:space="preserve"> </w:t>
      </w:r>
      <w:r w:rsidR="000D46D5" w:rsidRPr="00E53A01">
        <w:rPr>
          <w:rStyle w:val="Char7"/>
          <w:rFonts w:hint="eastAsia"/>
          <w:rtl/>
        </w:rPr>
        <w:t>وَ</w:t>
      </w:r>
      <w:r w:rsidR="000D46D5" w:rsidRPr="00E53A01">
        <w:rPr>
          <w:rStyle w:val="Char7"/>
          <w:rFonts w:hint="cs"/>
          <w:rtl/>
        </w:rPr>
        <w:t>ٱ</w:t>
      </w:r>
      <w:r w:rsidR="000D46D5" w:rsidRPr="00E53A01">
        <w:rPr>
          <w:rStyle w:val="Char7"/>
          <w:rFonts w:hint="eastAsia"/>
          <w:rtl/>
        </w:rPr>
        <w:t>ل</w:t>
      </w:r>
      <w:r w:rsidR="000D46D5" w:rsidRPr="00E53A01">
        <w:rPr>
          <w:rStyle w:val="Char7"/>
          <w:rFonts w:hint="cs"/>
          <w:rtl/>
        </w:rPr>
        <w:t>ۡ</w:t>
      </w:r>
      <w:r w:rsidR="000D46D5" w:rsidRPr="00E53A01">
        <w:rPr>
          <w:rStyle w:val="Char7"/>
          <w:rFonts w:hint="eastAsia"/>
          <w:rtl/>
        </w:rPr>
        <w:t>مِيزَانَ</w:t>
      </w:r>
      <w:r w:rsidRPr="00E53A01">
        <w:rPr>
          <w:rFonts w:ascii="Times New Roman" w:hAnsi="Times New Roman" w:cs="Traditional Arabic" w:hint="cs"/>
          <w:szCs w:val="28"/>
          <w:rtl/>
        </w:rPr>
        <w:t>﴾</w:t>
      </w:r>
      <w:r w:rsidR="000D46D5" w:rsidRPr="00E53A01">
        <w:rPr>
          <w:rFonts w:ascii="KFGQPC Uthman Taha Naskh" w:cs="KFGQPC Uthman Taha Naskh"/>
          <w:rtl/>
        </w:rPr>
        <w:t xml:space="preserve"> </w:t>
      </w:r>
      <w:r w:rsidR="000D46D5" w:rsidRPr="00E53A01">
        <w:rPr>
          <w:rStyle w:val="Char9"/>
          <w:rtl/>
        </w:rPr>
        <w:t>[</w:t>
      </w:r>
      <w:r w:rsidR="000D46D5" w:rsidRPr="00E53A01">
        <w:rPr>
          <w:rStyle w:val="Char9"/>
          <w:rFonts w:hint="eastAsia"/>
          <w:rtl/>
        </w:rPr>
        <w:t>الشورى</w:t>
      </w:r>
      <w:r w:rsidR="000D46D5" w:rsidRPr="00E53A01">
        <w:rPr>
          <w:rStyle w:val="Char9"/>
          <w:rtl/>
        </w:rPr>
        <w:t xml:space="preserve">: </w:t>
      </w:r>
      <w:r w:rsidR="000D46D5" w:rsidRPr="00E53A01">
        <w:rPr>
          <w:rStyle w:val="Char9"/>
          <w:rFonts w:hint="cs"/>
          <w:rtl/>
        </w:rPr>
        <w:t>١٧</w:t>
      </w:r>
      <w:r w:rsidR="000D46D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4902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902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خدا کسي است که کتاب(قرآن) و ميزان را به حق نازل کرد</w:t>
      </w:r>
      <w:r w:rsidR="004902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F56E22"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حال بايد پرسيد اعمال حضرت علي و پيامبر را با چه چيز ميزان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ند؟! اگر خودش ميزان است چگونه آن را با خودش ميزان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 به علاوه خداوند براي هر امتي کتاب آسماني خودشان را ميزان قرار داده که در روز قيامت هر یک از</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به سوي کتاب خودش خوانده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ند</w:t>
      </w:r>
      <w:r w:rsidR="00F56E22">
        <w:rPr>
          <w:rFonts w:ascii="Times New Roman" w:hAnsi="Times New Roman" w:cs="B Lotus" w:hint="cs"/>
          <w:sz w:val="30"/>
          <w:szCs w:val="28"/>
          <w:rtl/>
          <w:lang w:bidi="fa-IR"/>
        </w:rPr>
        <w:t>:</w:t>
      </w:r>
      <w:r w:rsidR="000D46D5" w:rsidRPr="00E53A01">
        <w:rPr>
          <w:rFonts w:ascii="KFGQPC Uthman Taha Naskh" w:cs="KFGQPC Uthman Taha Naskh" w:hint="cs"/>
          <w:rtl/>
        </w:rPr>
        <w:t xml:space="preserve"> </w:t>
      </w:r>
    </w:p>
    <w:p w:rsidR="007C63BC" w:rsidRPr="00E53A01" w:rsidRDefault="00150832" w:rsidP="00F56E2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0D46D5" w:rsidRPr="00E53A01">
        <w:rPr>
          <w:rStyle w:val="Char7"/>
          <w:rFonts w:hint="eastAsia"/>
          <w:rtl/>
        </w:rPr>
        <w:t>وَتَرَى</w:t>
      </w:r>
      <w:r w:rsidR="000D46D5" w:rsidRPr="00E53A01">
        <w:rPr>
          <w:rStyle w:val="Char7"/>
          <w:rFonts w:hint="cs"/>
          <w:rtl/>
        </w:rPr>
        <w:t>ٰ</w:t>
      </w:r>
      <w:r w:rsidR="000D46D5" w:rsidRPr="00E53A01">
        <w:rPr>
          <w:rStyle w:val="Char7"/>
          <w:rtl/>
        </w:rPr>
        <w:t xml:space="preserve"> </w:t>
      </w:r>
      <w:r w:rsidR="000D46D5" w:rsidRPr="00E53A01">
        <w:rPr>
          <w:rStyle w:val="Char7"/>
          <w:rFonts w:hint="eastAsia"/>
          <w:rtl/>
        </w:rPr>
        <w:t>كُلَّ</w:t>
      </w:r>
      <w:r w:rsidR="000D46D5" w:rsidRPr="00E53A01">
        <w:rPr>
          <w:rStyle w:val="Char7"/>
          <w:rtl/>
        </w:rPr>
        <w:t xml:space="preserve"> </w:t>
      </w:r>
      <w:r w:rsidR="000D46D5" w:rsidRPr="00E53A01">
        <w:rPr>
          <w:rStyle w:val="Char7"/>
          <w:rFonts w:hint="eastAsia"/>
          <w:rtl/>
        </w:rPr>
        <w:t>أُمَّة</w:t>
      </w:r>
      <w:r w:rsidR="000D46D5" w:rsidRPr="00E53A01">
        <w:rPr>
          <w:rStyle w:val="Char7"/>
          <w:rFonts w:hint="cs"/>
          <w:rtl/>
        </w:rPr>
        <w:t>ٖ</w:t>
      </w:r>
      <w:r w:rsidR="000D46D5" w:rsidRPr="00E53A01">
        <w:rPr>
          <w:rStyle w:val="Char7"/>
          <w:rtl/>
        </w:rPr>
        <w:t xml:space="preserve"> </w:t>
      </w:r>
      <w:r w:rsidR="000D46D5" w:rsidRPr="00E53A01">
        <w:rPr>
          <w:rStyle w:val="Char7"/>
          <w:rFonts w:hint="eastAsia"/>
          <w:rtl/>
        </w:rPr>
        <w:t>جَاثِيَة</w:t>
      </w:r>
      <w:r w:rsidR="000D46D5" w:rsidRPr="00E53A01">
        <w:rPr>
          <w:rStyle w:val="Char7"/>
          <w:rFonts w:hint="cs"/>
          <w:rtl/>
        </w:rPr>
        <w:t>ٗۚ</w:t>
      </w:r>
      <w:r w:rsidR="000D46D5" w:rsidRPr="00E53A01">
        <w:rPr>
          <w:rStyle w:val="Char7"/>
          <w:rtl/>
        </w:rPr>
        <w:t xml:space="preserve"> </w:t>
      </w:r>
      <w:r w:rsidR="000D46D5" w:rsidRPr="00E53A01">
        <w:rPr>
          <w:rStyle w:val="Char7"/>
          <w:rFonts w:hint="eastAsia"/>
          <w:rtl/>
        </w:rPr>
        <w:t>كُلُّ</w:t>
      </w:r>
      <w:r w:rsidR="000D46D5" w:rsidRPr="00E53A01">
        <w:rPr>
          <w:rStyle w:val="Char7"/>
          <w:rtl/>
        </w:rPr>
        <w:t xml:space="preserve"> </w:t>
      </w:r>
      <w:r w:rsidR="000D46D5" w:rsidRPr="00E53A01">
        <w:rPr>
          <w:rStyle w:val="Char7"/>
          <w:rFonts w:hint="eastAsia"/>
          <w:rtl/>
        </w:rPr>
        <w:t>أُمَّة</w:t>
      </w:r>
      <w:r w:rsidR="000D46D5" w:rsidRPr="00E53A01">
        <w:rPr>
          <w:rStyle w:val="Char7"/>
          <w:rFonts w:hint="cs"/>
          <w:rtl/>
        </w:rPr>
        <w:t>ٖ</w:t>
      </w:r>
      <w:r w:rsidR="000D46D5" w:rsidRPr="00E53A01">
        <w:rPr>
          <w:rStyle w:val="Char7"/>
          <w:rtl/>
        </w:rPr>
        <w:t xml:space="preserve"> </w:t>
      </w:r>
      <w:r w:rsidR="000D46D5" w:rsidRPr="00E53A01">
        <w:rPr>
          <w:rStyle w:val="Char7"/>
          <w:rFonts w:hint="eastAsia"/>
          <w:rtl/>
        </w:rPr>
        <w:t>تُد</w:t>
      </w:r>
      <w:r w:rsidR="000D46D5" w:rsidRPr="00E53A01">
        <w:rPr>
          <w:rStyle w:val="Char7"/>
          <w:rFonts w:hint="cs"/>
          <w:rtl/>
        </w:rPr>
        <w:t>ۡ</w:t>
      </w:r>
      <w:r w:rsidR="000D46D5" w:rsidRPr="00E53A01">
        <w:rPr>
          <w:rStyle w:val="Char7"/>
          <w:rFonts w:hint="eastAsia"/>
          <w:rtl/>
        </w:rPr>
        <w:t>عَى</w:t>
      </w:r>
      <w:r w:rsidR="000D46D5" w:rsidRPr="00E53A01">
        <w:rPr>
          <w:rStyle w:val="Char7"/>
          <w:rFonts w:hint="cs"/>
          <w:rtl/>
        </w:rPr>
        <w:t>ٰٓ</w:t>
      </w:r>
      <w:r w:rsidR="000D46D5" w:rsidRPr="00E53A01">
        <w:rPr>
          <w:rStyle w:val="Char7"/>
          <w:rtl/>
        </w:rPr>
        <w:t xml:space="preserve"> </w:t>
      </w:r>
      <w:r w:rsidR="000D46D5" w:rsidRPr="00E53A01">
        <w:rPr>
          <w:rStyle w:val="Char7"/>
          <w:rFonts w:hint="eastAsia"/>
          <w:rtl/>
        </w:rPr>
        <w:t>إِلَى</w:t>
      </w:r>
      <w:r w:rsidR="000D46D5" w:rsidRPr="00E53A01">
        <w:rPr>
          <w:rStyle w:val="Char7"/>
          <w:rFonts w:hint="cs"/>
          <w:rtl/>
        </w:rPr>
        <w:t>ٰ</w:t>
      </w:r>
      <w:r w:rsidR="000D46D5" w:rsidRPr="00E53A01">
        <w:rPr>
          <w:rStyle w:val="Char7"/>
          <w:rtl/>
        </w:rPr>
        <w:t xml:space="preserve"> </w:t>
      </w:r>
      <w:r w:rsidR="000D46D5" w:rsidRPr="00E53A01">
        <w:rPr>
          <w:rStyle w:val="Char7"/>
          <w:rFonts w:hint="eastAsia"/>
          <w:rtl/>
        </w:rPr>
        <w:t>كِتَ</w:t>
      </w:r>
      <w:r w:rsidR="000D46D5" w:rsidRPr="00E53A01">
        <w:rPr>
          <w:rStyle w:val="Char7"/>
          <w:rFonts w:hint="cs"/>
          <w:rtl/>
        </w:rPr>
        <w:t>ٰ</w:t>
      </w:r>
      <w:r w:rsidR="000D46D5" w:rsidRPr="00E53A01">
        <w:rPr>
          <w:rStyle w:val="Char7"/>
          <w:rFonts w:hint="eastAsia"/>
          <w:rtl/>
        </w:rPr>
        <w:t>بِهَا</w:t>
      </w:r>
      <w:r w:rsidR="000D46D5" w:rsidRPr="00E53A01">
        <w:rPr>
          <w:rFonts w:ascii="KFGQPC Uthman Taha Naskh" w:cs="Traditional Arabic" w:hint="cs"/>
          <w:szCs w:val="28"/>
          <w:rtl/>
        </w:rPr>
        <w:t>﴾</w:t>
      </w:r>
      <w:r w:rsidR="000D46D5" w:rsidRPr="00E53A01">
        <w:rPr>
          <w:rFonts w:ascii="KFGQPC Uthman Taha Naskh" w:cs="KFGQPC Uthman Taha Naskh"/>
          <w:rtl/>
        </w:rPr>
        <w:t xml:space="preserve"> </w:t>
      </w:r>
      <w:r w:rsidR="000D46D5" w:rsidRPr="00E53A01">
        <w:rPr>
          <w:rStyle w:val="Char9"/>
          <w:rtl/>
        </w:rPr>
        <w:t>[</w:t>
      </w:r>
      <w:r w:rsidR="000D46D5" w:rsidRPr="00E53A01">
        <w:rPr>
          <w:rStyle w:val="Char9"/>
          <w:rFonts w:hint="eastAsia"/>
          <w:rtl/>
        </w:rPr>
        <w:t>الجاثية</w:t>
      </w:r>
      <w:r w:rsidR="000D46D5" w:rsidRPr="00E53A01">
        <w:rPr>
          <w:rStyle w:val="Char9"/>
          <w:rtl/>
        </w:rPr>
        <w:t xml:space="preserve"> : </w:t>
      </w:r>
      <w:r w:rsidR="000D46D5" w:rsidRPr="00E53A01">
        <w:rPr>
          <w:rStyle w:val="Char9"/>
          <w:rFonts w:hint="cs"/>
          <w:rtl/>
        </w:rPr>
        <w:t>٢٨</w:t>
      </w:r>
      <w:r w:rsidR="000D46D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4902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902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مي‌بيني که هر امتي به زانو در آمده است، تمام ملت</w:t>
      </w:r>
      <w:r w:rsidR="00490241"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 xml:space="preserve">ها به سوي کتابشان فرا خوانده </w:t>
      </w:r>
      <w:r w:rsidR="00C459ED" w:rsidRPr="00E53A01">
        <w:rPr>
          <w:rFonts w:ascii="Times New Roman" w:hAnsi="Times New Roman" w:cs="B Lotus" w:hint="cs"/>
          <w:sz w:val="30"/>
          <w:szCs w:val="28"/>
          <w:rtl/>
          <w:lang w:bidi="fa-IR"/>
        </w:rPr>
        <w:t>مي‌شو</w:t>
      </w:r>
      <w:r w:rsidR="007C63BC" w:rsidRPr="00E53A01">
        <w:rPr>
          <w:rFonts w:ascii="Times New Roman" w:hAnsi="Times New Roman" w:cs="B Lotus" w:hint="cs"/>
          <w:sz w:val="30"/>
          <w:szCs w:val="28"/>
          <w:rtl/>
          <w:lang w:bidi="fa-IR"/>
        </w:rPr>
        <w:t>ند</w:t>
      </w:r>
      <w:r w:rsidR="0049024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F56E22"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 اما جمله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«مقلب الأحوال» که در زيارتنامه آورده است، فقط خداي متعال شایسته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این صفت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 انبياء و اولياء اختيار احوال خود را هم ندارند. خدا به رسول خود فرموده:</w:t>
      </w:r>
      <w:r w:rsidR="000D46D5" w:rsidRPr="00E53A01">
        <w:rPr>
          <w:rFonts w:ascii="KFGQPC Uthman Taha Naskh" w:cs="KFGQPC Uthman Taha Naskh" w:hint="cs"/>
          <w:rtl/>
        </w:rPr>
        <w:t xml:space="preserve"> </w:t>
      </w:r>
    </w:p>
    <w:p w:rsidR="00F56E22" w:rsidRDefault="00150832" w:rsidP="00F56E22">
      <w:pPr>
        <w:pStyle w:val="StyleComplexBLotus12ptJustifiedFirstline05cmCharChar"/>
        <w:spacing w:line="240" w:lineRule="auto"/>
        <w:ind w:left="340" w:firstLine="0"/>
        <w:rPr>
          <w:rFonts w:ascii="Times New Roman" w:hAnsi="Times New Roman" w:cs="B Lotus" w:hint="cs"/>
          <w:sz w:val="30"/>
          <w:szCs w:val="28"/>
          <w:rtl/>
          <w:lang w:bidi="fa-IR"/>
        </w:rPr>
      </w:pPr>
      <w:r w:rsidRPr="00F56E22">
        <w:rPr>
          <w:rFonts w:ascii="KFGQPC Uthman Taha Naskh" w:cs="Traditional Arabic" w:hint="cs"/>
          <w:szCs w:val="28"/>
          <w:rtl/>
        </w:rPr>
        <w:t>﴿</w:t>
      </w:r>
      <w:r w:rsidR="000D46D5" w:rsidRPr="00F56E22">
        <w:rPr>
          <w:rStyle w:val="Char7"/>
          <w:rFonts w:hint="eastAsia"/>
          <w:rtl/>
        </w:rPr>
        <w:t>قُل</w:t>
      </w:r>
      <w:r w:rsidR="000D46D5" w:rsidRPr="00F56E22">
        <w:rPr>
          <w:rStyle w:val="Char7"/>
          <w:rtl/>
        </w:rPr>
        <w:t xml:space="preserve"> </w:t>
      </w:r>
      <w:r w:rsidR="000D46D5" w:rsidRPr="00F56E22">
        <w:rPr>
          <w:rStyle w:val="Char7"/>
          <w:rFonts w:hint="eastAsia"/>
          <w:rtl/>
        </w:rPr>
        <w:t>لَّا</w:t>
      </w:r>
      <w:r w:rsidR="000D46D5" w:rsidRPr="00F56E22">
        <w:rPr>
          <w:rStyle w:val="Char7"/>
          <w:rFonts w:hint="cs"/>
          <w:rtl/>
        </w:rPr>
        <w:t>ٓ</w:t>
      </w:r>
      <w:r w:rsidR="000D46D5" w:rsidRPr="00F56E22">
        <w:rPr>
          <w:rStyle w:val="Char7"/>
          <w:rtl/>
        </w:rPr>
        <w:t xml:space="preserve"> </w:t>
      </w:r>
      <w:r w:rsidR="000D46D5" w:rsidRPr="00F56E22">
        <w:rPr>
          <w:rStyle w:val="Char7"/>
          <w:rFonts w:hint="eastAsia"/>
          <w:rtl/>
        </w:rPr>
        <w:t>أَم</w:t>
      </w:r>
      <w:r w:rsidR="000D46D5" w:rsidRPr="00F56E22">
        <w:rPr>
          <w:rStyle w:val="Char7"/>
          <w:rFonts w:hint="cs"/>
          <w:rtl/>
        </w:rPr>
        <w:t>ۡ</w:t>
      </w:r>
      <w:r w:rsidR="000D46D5" w:rsidRPr="00F56E22">
        <w:rPr>
          <w:rStyle w:val="Char7"/>
          <w:rFonts w:hint="eastAsia"/>
          <w:rtl/>
        </w:rPr>
        <w:t>لِكُ</w:t>
      </w:r>
      <w:r w:rsidR="000D46D5" w:rsidRPr="00F56E22">
        <w:rPr>
          <w:rStyle w:val="Char7"/>
          <w:rtl/>
        </w:rPr>
        <w:t xml:space="preserve"> </w:t>
      </w:r>
      <w:r w:rsidR="000D46D5" w:rsidRPr="00F56E22">
        <w:rPr>
          <w:rStyle w:val="Char7"/>
          <w:rFonts w:hint="eastAsia"/>
          <w:rtl/>
        </w:rPr>
        <w:t>لِنَف</w:t>
      </w:r>
      <w:r w:rsidR="000D46D5" w:rsidRPr="00F56E22">
        <w:rPr>
          <w:rStyle w:val="Char7"/>
          <w:rFonts w:hint="cs"/>
          <w:rtl/>
        </w:rPr>
        <w:t>ۡ</w:t>
      </w:r>
      <w:r w:rsidR="000D46D5" w:rsidRPr="00F56E22">
        <w:rPr>
          <w:rStyle w:val="Char7"/>
          <w:rFonts w:hint="eastAsia"/>
          <w:rtl/>
        </w:rPr>
        <w:t>سِي</w:t>
      </w:r>
      <w:r w:rsidR="000D46D5" w:rsidRPr="00F56E22">
        <w:rPr>
          <w:rStyle w:val="Char7"/>
          <w:rtl/>
        </w:rPr>
        <w:t xml:space="preserve"> </w:t>
      </w:r>
      <w:r w:rsidR="000D46D5" w:rsidRPr="00F56E22">
        <w:rPr>
          <w:rStyle w:val="Char7"/>
          <w:rFonts w:hint="eastAsia"/>
          <w:rtl/>
        </w:rPr>
        <w:t>نَف</w:t>
      </w:r>
      <w:r w:rsidR="000D46D5" w:rsidRPr="00F56E22">
        <w:rPr>
          <w:rStyle w:val="Char7"/>
          <w:rFonts w:hint="cs"/>
          <w:rtl/>
        </w:rPr>
        <w:t>ۡ</w:t>
      </w:r>
      <w:r w:rsidR="000D46D5" w:rsidRPr="00F56E22">
        <w:rPr>
          <w:rStyle w:val="Char7"/>
          <w:rFonts w:hint="eastAsia"/>
          <w:rtl/>
        </w:rPr>
        <w:t>ع</w:t>
      </w:r>
      <w:r w:rsidR="000D46D5" w:rsidRPr="00F56E22">
        <w:rPr>
          <w:rStyle w:val="Char7"/>
          <w:rFonts w:hint="cs"/>
          <w:rtl/>
        </w:rPr>
        <w:t>ٗ</w:t>
      </w:r>
      <w:r w:rsidR="000D46D5" w:rsidRPr="00F56E22">
        <w:rPr>
          <w:rStyle w:val="Char7"/>
          <w:rFonts w:hint="eastAsia"/>
          <w:rtl/>
        </w:rPr>
        <w:t>ا</w:t>
      </w:r>
      <w:r w:rsidR="000D46D5" w:rsidRPr="00F56E22">
        <w:rPr>
          <w:rStyle w:val="Char7"/>
          <w:rtl/>
        </w:rPr>
        <w:t xml:space="preserve"> </w:t>
      </w:r>
      <w:r w:rsidR="000D46D5" w:rsidRPr="00F56E22">
        <w:rPr>
          <w:rStyle w:val="Char7"/>
          <w:rFonts w:hint="eastAsia"/>
          <w:rtl/>
        </w:rPr>
        <w:t>وَلَا</w:t>
      </w:r>
      <w:r w:rsidR="000D46D5" w:rsidRPr="00F56E22">
        <w:rPr>
          <w:rStyle w:val="Char7"/>
          <w:rtl/>
        </w:rPr>
        <w:t xml:space="preserve"> </w:t>
      </w:r>
      <w:r w:rsidR="000D46D5" w:rsidRPr="00F56E22">
        <w:rPr>
          <w:rStyle w:val="Char7"/>
          <w:rFonts w:hint="eastAsia"/>
          <w:rtl/>
        </w:rPr>
        <w:t>ضَرًّا</w:t>
      </w:r>
      <w:r w:rsidR="000D46D5" w:rsidRPr="00F56E22">
        <w:rPr>
          <w:rStyle w:val="Char7"/>
          <w:rtl/>
        </w:rPr>
        <w:t xml:space="preserve"> </w:t>
      </w:r>
      <w:r w:rsidR="000D46D5" w:rsidRPr="00F56E22">
        <w:rPr>
          <w:rStyle w:val="Char7"/>
          <w:rFonts w:hint="eastAsia"/>
          <w:rtl/>
        </w:rPr>
        <w:t>إِلَّا</w:t>
      </w:r>
      <w:r w:rsidR="000D46D5" w:rsidRPr="00F56E22">
        <w:rPr>
          <w:rStyle w:val="Char7"/>
          <w:rtl/>
        </w:rPr>
        <w:t xml:space="preserve"> </w:t>
      </w:r>
      <w:r w:rsidR="000D46D5" w:rsidRPr="00F56E22">
        <w:rPr>
          <w:rStyle w:val="Char7"/>
          <w:rFonts w:hint="eastAsia"/>
          <w:rtl/>
        </w:rPr>
        <w:t>مَا</w:t>
      </w:r>
      <w:r w:rsidR="000D46D5" w:rsidRPr="00F56E22">
        <w:rPr>
          <w:rStyle w:val="Char7"/>
          <w:rtl/>
        </w:rPr>
        <w:t xml:space="preserve"> </w:t>
      </w:r>
      <w:r w:rsidR="000D46D5" w:rsidRPr="00F56E22">
        <w:rPr>
          <w:rStyle w:val="Char7"/>
          <w:rFonts w:hint="eastAsia"/>
          <w:rtl/>
        </w:rPr>
        <w:t>شَا</w:t>
      </w:r>
      <w:r w:rsidR="000D46D5" w:rsidRPr="00F56E22">
        <w:rPr>
          <w:rStyle w:val="Char7"/>
          <w:rFonts w:hint="cs"/>
          <w:rtl/>
        </w:rPr>
        <w:t>ٓ</w:t>
      </w:r>
      <w:r w:rsidR="000D46D5" w:rsidRPr="00F56E22">
        <w:rPr>
          <w:rStyle w:val="Char7"/>
          <w:rFonts w:hint="eastAsia"/>
          <w:rtl/>
        </w:rPr>
        <w:t>ءَ</w:t>
      </w:r>
      <w:r w:rsidR="000D46D5" w:rsidRPr="00F56E22">
        <w:rPr>
          <w:rStyle w:val="Char7"/>
          <w:rtl/>
        </w:rPr>
        <w:t xml:space="preserve"> </w:t>
      </w:r>
      <w:r w:rsidR="000D46D5" w:rsidRPr="00F56E22">
        <w:rPr>
          <w:rStyle w:val="Char7"/>
          <w:rFonts w:hint="cs"/>
          <w:rtl/>
        </w:rPr>
        <w:t>ٱ</w:t>
      </w:r>
      <w:r w:rsidR="000D46D5" w:rsidRPr="00F56E22">
        <w:rPr>
          <w:rStyle w:val="Char7"/>
          <w:rFonts w:hint="eastAsia"/>
          <w:rtl/>
        </w:rPr>
        <w:t>للَّهُ</w:t>
      </w:r>
      <w:r w:rsidRPr="00F56E22">
        <w:rPr>
          <w:rFonts w:ascii="Times New Roman" w:hAnsi="Times New Roman" w:cs="Traditional Arabic" w:hint="cs"/>
          <w:szCs w:val="28"/>
          <w:rtl/>
        </w:rPr>
        <w:t>﴾</w:t>
      </w:r>
      <w:r w:rsidR="000D46D5" w:rsidRPr="00F56E22">
        <w:rPr>
          <w:rFonts w:ascii="KFGQPC Uthman Taha Naskh" w:cs="KFGQPC Uthman Taha Naskh"/>
          <w:rtl/>
        </w:rPr>
        <w:t xml:space="preserve"> </w:t>
      </w:r>
      <w:r w:rsidR="000D46D5" w:rsidRPr="00F56E22">
        <w:rPr>
          <w:rStyle w:val="Char9"/>
          <w:rtl/>
        </w:rPr>
        <w:t>[</w:t>
      </w:r>
      <w:r w:rsidR="000D46D5" w:rsidRPr="00F56E22">
        <w:rPr>
          <w:rStyle w:val="Char9"/>
          <w:rFonts w:hint="eastAsia"/>
          <w:rtl/>
        </w:rPr>
        <w:t>الاعراف</w:t>
      </w:r>
      <w:r w:rsidR="000D46D5" w:rsidRPr="00F56E22">
        <w:rPr>
          <w:rStyle w:val="Char9"/>
          <w:rtl/>
        </w:rPr>
        <w:t xml:space="preserve">: </w:t>
      </w:r>
      <w:r w:rsidR="000D46D5" w:rsidRPr="00F56E22">
        <w:rPr>
          <w:rStyle w:val="Char9"/>
          <w:rFonts w:hint="cs"/>
          <w:rtl/>
        </w:rPr>
        <w:t>١٨٨</w:t>
      </w:r>
      <w:r w:rsidR="000D46D5" w:rsidRPr="00F56E22">
        <w:rPr>
          <w:rStyle w:val="Char9"/>
          <w:rtl/>
        </w:rPr>
        <w:t>]</w:t>
      </w:r>
      <w:r w:rsidR="0090456A" w:rsidRPr="00F56E22">
        <w:rPr>
          <w:rStyle w:val="Char9"/>
          <w:rtl/>
        </w:rPr>
        <w:t xml:space="preserve"> </w:t>
      </w:r>
      <w:r w:rsidR="007C63BC" w:rsidRPr="00F56E22">
        <w:rPr>
          <w:rFonts w:ascii="Times New Roman" w:hAnsi="Times New Roman" w:cs="B Lotus" w:hint="cs"/>
          <w:sz w:val="30"/>
          <w:szCs w:val="28"/>
          <w:rtl/>
          <w:lang w:bidi="fa-IR"/>
        </w:rPr>
        <w:t xml:space="preserve">یعنی </w:t>
      </w:r>
      <w:r w:rsidR="00F56E22" w:rsidRPr="00F56E22">
        <w:rPr>
          <w:rFonts w:ascii="Times New Roman" w:hAnsi="Times New Roman" w:cs="B Lotus" w:hint="cs"/>
          <w:sz w:val="30"/>
          <w:szCs w:val="28"/>
          <w:rtl/>
          <w:lang w:bidi="fa-IR"/>
        </w:rPr>
        <w:t>«</w:t>
      </w:r>
      <w:r w:rsidR="007C63BC" w:rsidRPr="00F56E22">
        <w:rPr>
          <w:rFonts w:ascii="Times New Roman" w:hAnsi="Times New Roman" w:cs="B Lotus" w:hint="cs"/>
          <w:sz w:val="30"/>
          <w:szCs w:val="28"/>
          <w:rtl/>
          <w:lang w:bidi="fa-IR"/>
        </w:rPr>
        <w:t>بگو</w:t>
      </w:r>
      <w:r w:rsidR="007C63BC" w:rsidRPr="00E53A01">
        <w:rPr>
          <w:rFonts w:ascii="Times New Roman" w:hAnsi="Times New Roman" w:cs="B Lotus" w:hint="cs"/>
          <w:sz w:val="30"/>
          <w:szCs w:val="28"/>
          <w:rtl/>
          <w:lang w:bidi="fa-IR"/>
        </w:rPr>
        <w:t xml:space="preserve"> که من مالک نفع و ضرري براي خودم نيستم مگر</w:t>
      </w:r>
      <w:r w:rsidR="0001794E" w:rsidRPr="00E53A01">
        <w:rPr>
          <w:rFonts w:ascii="Times New Roman" w:hAnsi="Times New Roman" w:cs="B Lotus" w:hint="cs"/>
          <w:sz w:val="30"/>
          <w:szCs w:val="28"/>
          <w:rtl/>
          <w:lang w:bidi="fa-IR"/>
        </w:rPr>
        <w:t xml:space="preserve"> این‌که </w:t>
      </w:r>
      <w:r w:rsidR="007C63BC" w:rsidRPr="00E53A01">
        <w:rPr>
          <w:rFonts w:ascii="Times New Roman" w:hAnsi="Times New Roman" w:cs="B Lotus" w:hint="cs"/>
          <w:sz w:val="30"/>
          <w:szCs w:val="28"/>
          <w:rtl/>
          <w:lang w:bidi="fa-IR"/>
        </w:rPr>
        <w:t>خدا آن را بخواهد</w:t>
      </w:r>
      <w:r w:rsidR="00F56E22">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F56E22"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 در جای دیگری فرموده:</w:t>
      </w:r>
      <w:r w:rsidR="000D46D5" w:rsidRPr="00E53A01">
        <w:rPr>
          <w:rFonts w:ascii="KFGQPC Uthman Taha Naskh" w:cs="KFGQPC Uthman Taha Naskh" w:hint="cs"/>
          <w:rtl/>
        </w:rPr>
        <w:t xml:space="preserve"> </w:t>
      </w:r>
    </w:p>
    <w:p w:rsidR="007C63BC" w:rsidRPr="00E53A01" w:rsidRDefault="00150832" w:rsidP="00F56E22">
      <w:pPr>
        <w:pStyle w:val="StyleComplexBLotus12ptJustifiedFirstline05cmCharChar"/>
        <w:spacing w:line="240" w:lineRule="auto"/>
        <w:ind w:left="340" w:firstLine="0"/>
        <w:rPr>
          <w:rFonts w:ascii="Times New Roman" w:hAnsi="Times New Roman" w:cs="B Lotus" w:hint="cs"/>
          <w:sz w:val="30"/>
          <w:szCs w:val="28"/>
          <w:rtl/>
          <w:lang w:bidi="fa-IR"/>
        </w:rPr>
      </w:pPr>
      <w:r w:rsidRPr="00F56E22">
        <w:rPr>
          <w:rFonts w:ascii="KFGQPC Uthman Taha Naskh" w:cs="Traditional Arabic" w:hint="cs"/>
          <w:szCs w:val="28"/>
          <w:rtl/>
        </w:rPr>
        <w:t>﴿</w:t>
      </w:r>
      <w:r w:rsidR="000D46D5" w:rsidRPr="00F56E22">
        <w:rPr>
          <w:rStyle w:val="Char7"/>
          <w:rFonts w:hint="eastAsia"/>
          <w:rtl/>
        </w:rPr>
        <w:t>وَمَا</w:t>
      </w:r>
      <w:r w:rsidR="000D46D5" w:rsidRPr="00F56E22">
        <w:rPr>
          <w:rStyle w:val="Char7"/>
          <w:rFonts w:hint="cs"/>
          <w:rtl/>
        </w:rPr>
        <w:t>ٓ</w:t>
      </w:r>
      <w:r w:rsidR="000D46D5" w:rsidRPr="00F56E22">
        <w:rPr>
          <w:rStyle w:val="Char7"/>
          <w:rtl/>
        </w:rPr>
        <w:t xml:space="preserve"> </w:t>
      </w:r>
      <w:r w:rsidR="000D46D5" w:rsidRPr="00F56E22">
        <w:rPr>
          <w:rStyle w:val="Char7"/>
          <w:rFonts w:hint="eastAsia"/>
          <w:rtl/>
        </w:rPr>
        <w:t>أَد</w:t>
      </w:r>
      <w:r w:rsidR="000D46D5" w:rsidRPr="00F56E22">
        <w:rPr>
          <w:rStyle w:val="Char7"/>
          <w:rFonts w:hint="cs"/>
          <w:rtl/>
        </w:rPr>
        <w:t>ۡ</w:t>
      </w:r>
      <w:r w:rsidR="000D46D5" w:rsidRPr="00F56E22">
        <w:rPr>
          <w:rStyle w:val="Char7"/>
          <w:rFonts w:hint="eastAsia"/>
          <w:rtl/>
        </w:rPr>
        <w:t>رِي</w:t>
      </w:r>
      <w:r w:rsidR="000D46D5" w:rsidRPr="00F56E22">
        <w:rPr>
          <w:rStyle w:val="Char7"/>
          <w:rtl/>
        </w:rPr>
        <w:t xml:space="preserve"> </w:t>
      </w:r>
      <w:r w:rsidR="000D46D5" w:rsidRPr="00F56E22">
        <w:rPr>
          <w:rStyle w:val="Char7"/>
          <w:rFonts w:hint="eastAsia"/>
          <w:rtl/>
        </w:rPr>
        <w:t>مَا</w:t>
      </w:r>
      <w:r w:rsidR="000D46D5" w:rsidRPr="00F56E22">
        <w:rPr>
          <w:rStyle w:val="Char7"/>
          <w:rtl/>
        </w:rPr>
        <w:t xml:space="preserve"> </w:t>
      </w:r>
      <w:r w:rsidR="000D46D5" w:rsidRPr="00F56E22">
        <w:rPr>
          <w:rStyle w:val="Char7"/>
          <w:rFonts w:hint="eastAsia"/>
          <w:rtl/>
        </w:rPr>
        <w:t>يُف</w:t>
      </w:r>
      <w:r w:rsidR="000D46D5" w:rsidRPr="00F56E22">
        <w:rPr>
          <w:rStyle w:val="Char7"/>
          <w:rFonts w:hint="cs"/>
          <w:rtl/>
        </w:rPr>
        <w:t>ۡ</w:t>
      </w:r>
      <w:r w:rsidR="000D46D5" w:rsidRPr="00F56E22">
        <w:rPr>
          <w:rStyle w:val="Char7"/>
          <w:rFonts w:hint="eastAsia"/>
          <w:rtl/>
        </w:rPr>
        <w:t>عَلُ</w:t>
      </w:r>
      <w:r w:rsidR="000D46D5" w:rsidRPr="00F56E22">
        <w:rPr>
          <w:rStyle w:val="Char7"/>
          <w:rtl/>
        </w:rPr>
        <w:t xml:space="preserve"> </w:t>
      </w:r>
      <w:r w:rsidR="000D46D5" w:rsidRPr="00F56E22">
        <w:rPr>
          <w:rStyle w:val="Char7"/>
          <w:rFonts w:hint="eastAsia"/>
          <w:rtl/>
        </w:rPr>
        <w:t>بِي</w:t>
      </w:r>
      <w:r w:rsidR="000D46D5" w:rsidRPr="00F56E22">
        <w:rPr>
          <w:rStyle w:val="Char7"/>
          <w:rtl/>
        </w:rPr>
        <w:t xml:space="preserve"> </w:t>
      </w:r>
      <w:r w:rsidR="000D46D5" w:rsidRPr="00F56E22">
        <w:rPr>
          <w:rStyle w:val="Char7"/>
          <w:rFonts w:hint="eastAsia"/>
          <w:rtl/>
        </w:rPr>
        <w:t>وَلَا</w:t>
      </w:r>
      <w:r w:rsidR="000D46D5" w:rsidRPr="00F56E22">
        <w:rPr>
          <w:rStyle w:val="Char7"/>
          <w:rtl/>
        </w:rPr>
        <w:t xml:space="preserve"> </w:t>
      </w:r>
      <w:r w:rsidR="000D46D5" w:rsidRPr="00F56E22">
        <w:rPr>
          <w:rStyle w:val="Char7"/>
          <w:rFonts w:hint="eastAsia"/>
          <w:rtl/>
        </w:rPr>
        <w:t>بِكُم</w:t>
      </w:r>
      <w:r w:rsidR="000D46D5" w:rsidRPr="00F56E22">
        <w:rPr>
          <w:rStyle w:val="Char7"/>
          <w:rFonts w:hint="cs"/>
          <w:rtl/>
        </w:rPr>
        <w:t>ۡ</w:t>
      </w:r>
      <w:r w:rsidRPr="00F56E22">
        <w:rPr>
          <w:rFonts w:ascii="Times New Roman" w:hAnsi="Times New Roman" w:cs="Traditional Arabic" w:hint="cs"/>
          <w:szCs w:val="28"/>
          <w:rtl/>
        </w:rPr>
        <w:t>﴾</w:t>
      </w:r>
      <w:r w:rsidR="000D46D5" w:rsidRPr="00F56E22">
        <w:rPr>
          <w:rStyle w:val="Char9"/>
          <w:rtl/>
        </w:rPr>
        <w:t xml:space="preserve"> [</w:t>
      </w:r>
      <w:r w:rsidR="000D46D5" w:rsidRPr="00F56E22">
        <w:rPr>
          <w:rStyle w:val="Char9"/>
          <w:rFonts w:hint="eastAsia"/>
          <w:rtl/>
        </w:rPr>
        <w:t>الاحقاف</w:t>
      </w:r>
      <w:r w:rsidR="000D46D5" w:rsidRPr="00F56E22">
        <w:rPr>
          <w:rStyle w:val="Char9"/>
          <w:rtl/>
        </w:rPr>
        <w:t xml:space="preserve">: </w:t>
      </w:r>
      <w:r w:rsidR="000D46D5" w:rsidRPr="00F56E22">
        <w:rPr>
          <w:rStyle w:val="Char9"/>
          <w:rFonts w:hint="cs"/>
          <w:rtl/>
        </w:rPr>
        <w:t>٩</w:t>
      </w:r>
      <w:r w:rsidR="000D46D5" w:rsidRPr="00F56E22">
        <w:rPr>
          <w:rStyle w:val="Char9"/>
          <w:rtl/>
        </w:rPr>
        <w:t>]</w:t>
      </w:r>
      <w:r w:rsidR="0090456A" w:rsidRPr="00F56E22">
        <w:rPr>
          <w:rFonts w:ascii="KFGQPC Uthman Taha Naskh" w:cs="KFGQPC Uthman Taha Naskh"/>
          <w:rtl/>
        </w:rPr>
        <w:t xml:space="preserve"> </w:t>
      </w:r>
      <w:r w:rsidR="007C63BC" w:rsidRPr="00F56E22">
        <w:rPr>
          <w:rFonts w:ascii="Times New Roman" w:hAnsi="Times New Roman" w:cs="B Lotus" w:hint="cs"/>
          <w:sz w:val="30"/>
          <w:szCs w:val="28"/>
          <w:rtl/>
          <w:lang w:bidi="fa-IR"/>
        </w:rPr>
        <w:t>یعنی</w:t>
      </w:r>
      <w:r w:rsidR="00C84953" w:rsidRPr="00F56E22">
        <w:rPr>
          <w:rFonts w:ascii="Times New Roman" w:hAnsi="Times New Roman" w:cs="B Lotus" w:hint="cs"/>
          <w:sz w:val="30"/>
          <w:szCs w:val="28"/>
          <w:rtl/>
          <w:lang w:bidi="fa-IR"/>
        </w:rPr>
        <w:t>:</w:t>
      </w:r>
      <w:r w:rsidR="007C63BC" w:rsidRPr="00F56E22">
        <w:rPr>
          <w:rFonts w:ascii="Times New Roman" w:hAnsi="Times New Roman" w:cs="B Lotus" w:hint="cs"/>
          <w:sz w:val="30"/>
          <w:szCs w:val="28"/>
          <w:rtl/>
          <w:lang w:bidi="fa-IR"/>
        </w:rPr>
        <w:t xml:space="preserve"> </w:t>
      </w:r>
      <w:r w:rsidR="00C84953" w:rsidRPr="00F56E22">
        <w:rPr>
          <w:rFonts w:ascii="Times New Roman" w:hAnsi="Times New Roman" w:cs="B Lotus" w:hint="cs"/>
          <w:sz w:val="30"/>
          <w:szCs w:val="28"/>
          <w:rtl/>
          <w:lang w:bidi="fa-IR"/>
        </w:rPr>
        <w:t>«</w:t>
      </w:r>
      <w:r w:rsidR="007C63BC" w:rsidRPr="00F56E22">
        <w:rPr>
          <w:rFonts w:ascii="Times New Roman" w:hAnsi="Times New Roman" w:cs="B Lotus" w:hint="cs"/>
          <w:sz w:val="30"/>
          <w:szCs w:val="28"/>
          <w:rtl/>
          <w:lang w:bidi="fa-IR"/>
        </w:rPr>
        <w:t xml:space="preserve">بگو که من </w:t>
      </w:r>
      <w:r w:rsidR="00E84182" w:rsidRPr="00F56E22">
        <w:rPr>
          <w:rFonts w:ascii="Times New Roman" w:hAnsi="Times New Roman" w:cs="B Lotus" w:hint="cs"/>
          <w:sz w:val="30"/>
          <w:szCs w:val="28"/>
          <w:rtl/>
          <w:lang w:bidi="fa-IR"/>
        </w:rPr>
        <w:t>نمي‌دان</w:t>
      </w:r>
      <w:r w:rsidR="007C63BC" w:rsidRPr="00F56E22">
        <w:rPr>
          <w:rFonts w:ascii="Times New Roman" w:hAnsi="Times New Roman" w:cs="B Lotus" w:hint="cs"/>
          <w:sz w:val="30"/>
          <w:szCs w:val="28"/>
          <w:rtl/>
          <w:lang w:bidi="fa-IR"/>
        </w:rPr>
        <w:t>م با</w:t>
      </w:r>
      <w:r w:rsidR="007C63BC" w:rsidRPr="00E53A01">
        <w:rPr>
          <w:rFonts w:ascii="Times New Roman" w:hAnsi="Times New Roman" w:cs="B Lotus" w:hint="cs"/>
          <w:sz w:val="30"/>
          <w:szCs w:val="28"/>
          <w:rtl/>
          <w:lang w:bidi="fa-IR"/>
        </w:rPr>
        <w:t xml:space="preserve"> من و با شما چه خواهد شد</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F56E22" w:rsidRDefault="007C63BC" w:rsidP="00722151">
      <w:pPr>
        <w:pStyle w:val="StyleComplexBLotus12ptJustifiedFirstline05cmCharChar"/>
        <w:spacing w:line="240" w:lineRule="auto"/>
        <w:ind w:firstLine="340"/>
        <w:rPr>
          <w:rFonts w:ascii="Times New Roman" w:hAnsi="Times New Roman" w:cs="B Lotus" w:hint="cs"/>
          <w:rtl/>
          <w:lang w:bidi="fa-IR"/>
        </w:rPr>
      </w:pPr>
      <w:r w:rsidRPr="00E53A01">
        <w:rPr>
          <w:rFonts w:ascii="Times New Roman" w:hAnsi="Times New Roman" w:cs="B Lotus" w:hint="cs"/>
          <w:sz w:val="30"/>
          <w:szCs w:val="28"/>
          <w:rtl/>
          <w:lang w:bidi="fa-IR"/>
        </w:rPr>
        <w:t xml:space="preserve">وقتي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از احوال ديگران خبر ندارد و در نتيجه نمي‌تواند احوالشان را دگرگون کند، چگونه امام مي‌تواند این کار را انجام بدهد؟! احوال بندگان فقط در اختيار خدا و فقط تحت نظر خدا است و فقط خدا مقلب ‌الأحوال است و نه غير. خداوند به رسول خود مي‌فرمايد:</w:t>
      </w:r>
      <w:r w:rsidRPr="00E53A01">
        <w:rPr>
          <w:rFonts w:ascii="Times New Roman" w:hAnsi="Times New Roman" w:cs="B Lotus" w:hint="cs"/>
          <w:rtl/>
          <w:lang w:bidi="fa-IR"/>
        </w:rPr>
        <w:t xml:space="preserve"> </w:t>
      </w:r>
    </w:p>
    <w:p w:rsidR="007C63BC" w:rsidRPr="00E53A01" w:rsidRDefault="00150832" w:rsidP="00F56E22">
      <w:pPr>
        <w:pStyle w:val="StyleComplexBLotus12ptJustifiedFirstline05cmCharChar"/>
        <w:spacing w:line="240" w:lineRule="auto"/>
        <w:ind w:left="340" w:firstLine="0"/>
        <w:rPr>
          <w:rFonts w:ascii="Times New Roman" w:hAnsi="Times New Roman" w:cs="B Lotus" w:hint="cs"/>
          <w:sz w:val="30"/>
          <w:szCs w:val="28"/>
          <w:rtl/>
          <w:lang w:bidi="fa-IR"/>
        </w:rPr>
      </w:pPr>
      <w:r w:rsidRPr="00F56E22">
        <w:rPr>
          <w:rFonts w:ascii="KFGQPC Uthman Taha Naskh" w:cs="Traditional Arabic" w:hint="cs"/>
          <w:szCs w:val="28"/>
          <w:rtl/>
        </w:rPr>
        <w:t>﴿</w:t>
      </w:r>
      <w:r w:rsidR="008C18C2" w:rsidRPr="00F56E22">
        <w:rPr>
          <w:rStyle w:val="Char7"/>
          <w:rFonts w:hint="eastAsia"/>
          <w:rtl/>
        </w:rPr>
        <w:t>وَأَلَّفَ</w:t>
      </w:r>
      <w:r w:rsidR="008C18C2" w:rsidRPr="00F56E22">
        <w:rPr>
          <w:rStyle w:val="Char7"/>
          <w:rtl/>
        </w:rPr>
        <w:t xml:space="preserve"> </w:t>
      </w:r>
      <w:r w:rsidR="008C18C2" w:rsidRPr="00F56E22">
        <w:rPr>
          <w:rStyle w:val="Char7"/>
          <w:rFonts w:hint="eastAsia"/>
          <w:rtl/>
        </w:rPr>
        <w:t>بَي</w:t>
      </w:r>
      <w:r w:rsidR="008C18C2" w:rsidRPr="00F56E22">
        <w:rPr>
          <w:rStyle w:val="Char7"/>
          <w:rFonts w:hint="cs"/>
          <w:rtl/>
        </w:rPr>
        <w:t>ۡ</w:t>
      </w:r>
      <w:r w:rsidR="008C18C2" w:rsidRPr="00F56E22">
        <w:rPr>
          <w:rStyle w:val="Char7"/>
          <w:rFonts w:hint="eastAsia"/>
          <w:rtl/>
        </w:rPr>
        <w:t>نَ</w:t>
      </w:r>
      <w:r w:rsidR="008C18C2" w:rsidRPr="00F56E22">
        <w:rPr>
          <w:rStyle w:val="Char7"/>
          <w:rtl/>
        </w:rPr>
        <w:t xml:space="preserve"> </w:t>
      </w:r>
      <w:r w:rsidR="008C18C2" w:rsidRPr="00F56E22">
        <w:rPr>
          <w:rStyle w:val="Char7"/>
          <w:rFonts w:hint="eastAsia"/>
          <w:rtl/>
        </w:rPr>
        <w:t>قُلُوبِهِم</w:t>
      </w:r>
      <w:r w:rsidR="008C18C2" w:rsidRPr="00F56E22">
        <w:rPr>
          <w:rStyle w:val="Char7"/>
          <w:rFonts w:hint="cs"/>
          <w:rtl/>
        </w:rPr>
        <w:t>ۡۚ</w:t>
      </w:r>
      <w:r w:rsidR="008C18C2" w:rsidRPr="00F56E22">
        <w:rPr>
          <w:rStyle w:val="Char7"/>
          <w:rtl/>
        </w:rPr>
        <w:t xml:space="preserve"> </w:t>
      </w:r>
      <w:r w:rsidR="008C18C2" w:rsidRPr="00F56E22">
        <w:rPr>
          <w:rStyle w:val="Char7"/>
          <w:rFonts w:hint="eastAsia"/>
          <w:rtl/>
        </w:rPr>
        <w:t>لَو</w:t>
      </w:r>
      <w:r w:rsidR="008C18C2" w:rsidRPr="00F56E22">
        <w:rPr>
          <w:rStyle w:val="Char7"/>
          <w:rFonts w:hint="cs"/>
          <w:rtl/>
        </w:rPr>
        <w:t>ۡ</w:t>
      </w:r>
      <w:r w:rsidR="008C18C2" w:rsidRPr="00F56E22">
        <w:rPr>
          <w:rStyle w:val="Char7"/>
          <w:rtl/>
        </w:rPr>
        <w:t xml:space="preserve"> </w:t>
      </w:r>
      <w:r w:rsidR="008C18C2" w:rsidRPr="00F56E22">
        <w:rPr>
          <w:rStyle w:val="Char7"/>
          <w:rFonts w:hint="eastAsia"/>
          <w:rtl/>
        </w:rPr>
        <w:t>أَنفَق</w:t>
      </w:r>
      <w:r w:rsidR="008C18C2" w:rsidRPr="00F56E22">
        <w:rPr>
          <w:rStyle w:val="Char7"/>
          <w:rFonts w:hint="cs"/>
          <w:rtl/>
        </w:rPr>
        <w:t>ۡ</w:t>
      </w:r>
      <w:r w:rsidR="008C18C2" w:rsidRPr="00F56E22">
        <w:rPr>
          <w:rStyle w:val="Char7"/>
          <w:rFonts w:hint="eastAsia"/>
          <w:rtl/>
        </w:rPr>
        <w:t>تَ</w:t>
      </w:r>
      <w:r w:rsidR="008C18C2" w:rsidRPr="00F56E22">
        <w:rPr>
          <w:rStyle w:val="Char7"/>
          <w:rtl/>
        </w:rPr>
        <w:t xml:space="preserve"> </w:t>
      </w:r>
      <w:r w:rsidR="008C18C2" w:rsidRPr="00F56E22">
        <w:rPr>
          <w:rStyle w:val="Char7"/>
          <w:rFonts w:hint="eastAsia"/>
          <w:rtl/>
        </w:rPr>
        <w:t>مَا</w:t>
      </w:r>
      <w:r w:rsidR="008C18C2" w:rsidRPr="00F56E22">
        <w:rPr>
          <w:rStyle w:val="Char7"/>
          <w:rtl/>
        </w:rPr>
        <w:t xml:space="preserve"> </w:t>
      </w:r>
      <w:r w:rsidR="008C18C2" w:rsidRPr="00F56E22">
        <w:rPr>
          <w:rStyle w:val="Char7"/>
          <w:rFonts w:hint="eastAsia"/>
          <w:rtl/>
        </w:rPr>
        <w:t>فِي</w:t>
      </w:r>
      <w:r w:rsidR="008C18C2" w:rsidRPr="00F56E22">
        <w:rPr>
          <w:rStyle w:val="Char7"/>
          <w:rtl/>
        </w:rPr>
        <w:t xml:space="preserve"> </w:t>
      </w:r>
      <w:r w:rsidR="008C18C2" w:rsidRPr="00F56E22">
        <w:rPr>
          <w:rStyle w:val="Char7"/>
          <w:rFonts w:hint="cs"/>
          <w:rtl/>
        </w:rPr>
        <w:t>ٱ</w:t>
      </w:r>
      <w:r w:rsidR="008C18C2" w:rsidRPr="00F56E22">
        <w:rPr>
          <w:rStyle w:val="Char7"/>
          <w:rFonts w:hint="eastAsia"/>
          <w:rtl/>
        </w:rPr>
        <w:t>ل</w:t>
      </w:r>
      <w:r w:rsidR="008C18C2" w:rsidRPr="00F56E22">
        <w:rPr>
          <w:rStyle w:val="Char7"/>
          <w:rFonts w:hint="cs"/>
          <w:rtl/>
        </w:rPr>
        <w:t>ۡ</w:t>
      </w:r>
      <w:r w:rsidR="008C18C2" w:rsidRPr="00F56E22">
        <w:rPr>
          <w:rStyle w:val="Char7"/>
          <w:rFonts w:hint="eastAsia"/>
          <w:rtl/>
        </w:rPr>
        <w:t>أَر</w:t>
      </w:r>
      <w:r w:rsidR="008C18C2" w:rsidRPr="00F56E22">
        <w:rPr>
          <w:rStyle w:val="Char7"/>
          <w:rFonts w:hint="cs"/>
          <w:rtl/>
        </w:rPr>
        <w:t>ۡ</w:t>
      </w:r>
      <w:r w:rsidR="008C18C2" w:rsidRPr="00F56E22">
        <w:rPr>
          <w:rStyle w:val="Char7"/>
          <w:rFonts w:hint="eastAsia"/>
          <w:rtl/>
        </w:rPr>
        <w:t>ضِ</w:t>
      </w:r>
      <w:r w:rsidR="008C18C2" w:rsidRPr="00F56E22">
        <w:rPr>
          <w:rStyle w:val="Char7"/>
          <w:rtl/>
        </w:rPr>
        <w:t xml:space="preserve"> </w:t>
      </w:r>
      <w:r w:rsidR="008C18C2" w:rsidRPr="00F56E22">
        <w:rPr>
          <w:rStyle w:val="Char7"/>
          <w:rFonts w:hint="eastAsia"/>
          <w:rtl/>
        </w:rPr>
        <w:t>جَمِيع</w:t>
      </w:r>
      <w:r w:rsidR="008C18C2" w:rsidRPr="00F56E22">
        <w:rPr>
          <w:rStyle w:val="Char7"/>
          <w:rFonts w:hint="cs"/>
          <w:rtl/>
        </w:rPr>
        <w:t>ٗ</w:t>
      </w:r>
      <w:r w:rsidR="008C18C2" w:rsidRPr="00F56E22">
        <w:rPr>
          <w:rStyle w:val="Char7"/>
          <w:rFonts w:hint="eastAsia"/>
          <w:rtl/>
        </w:rPr>
        <w:t>ا</w:t>
      </w:r>
      <w:r w:rsidR="008C18C2" w:rsidRPr="00F56E22">
        <w:rPr>
          <w:rStyle w:val="Char7"/>
          <w:rtl/>
        </w:rPr>
        <w:t xml:space="preserve"> </w:t>
      </w:r>
      <w:r w:rsidR="008C18C2" w:rsidRPr="00F56E22">
        <w:rPr>
          <w:rStyle w:val="Char7"/>
          <w:rFonts w:hint="eastAsia"/>
          <w:rtl/>
        </w:rPr>
        <w:t>مَّا</w:t>
      </w:r>
      <w:r w:rsidR="008C18C2" w:rsidRPr="00F56E22">
        <w:rPr>
          <w:rStyle w:val="Char7"/>
          <w:rFonts w:hint="cs"/>
          <w:rtl/>
        </w:rPr>
        <w:t>ٓ</w:t>
      </w:r>
      <w:r w:rsidR="008C18C2" w:rsidRPr="00F56E22">
        <w:rPr>
          <w:rStyle w:val="Char7"/>
          <w:rtl/>
        </w:rPr>
        <w:t xml:space="preserve"> </w:t>
      </w:r>
      <w:r w:rsidR="008C18C2" w:rsidRPr="00F56E22">
        <w:rPr>
          <w:rStyle w:val="Char7"/>
          <w:rFonts w:hint="eastAsia"/>
          <w:rtl/>
        </w:rPr>
        <w:t>أَلَّف</w:t>
      </w:r>
      <w:r w:rsidR="008C18C2" w:rsidRPr="00F56E22">
        <w:rPr>
          <w:rStyle w:val="Char7"/>
          <w:rFonts w:hint="cs"/>
          <w:rtl/>
        </w:rPr>
        <w:t>ۡ</w:t>
      </w:r>
      <w:r w:rsidR="008C18C2" w:rsidRPr="00F56E22">
        <w:rPr>
          <w:rStyle w:val="Char7"/>
          <w:rFonts w:hint="eastAsia"/>
          <w:rtl/>
        </w:rPr>
        <w:t>تَ</w:t>
      </w:r>
      <w:r w:rsidR="008C18C2" w:rsidRPr="00F56E22">
        <w:rPr>
          <w:rStyle w:val="Char7"/>
          <w:rtl/>
        </w:rPr>
        <w:t xml:space="preserve"> </w:t>
      </w:r>
      <w:r w:rsidR="008C18C2" w:rsidRPr="00F56E22">
        <w:rPr>
          <w:rStyle w:val="Char7"/>
          <w:rFonts w:hint="eastAsia"/>
          <w:rtl/>
        </w:rPr>
        <w:t>بَي</w:t>
      </w:r>
      <w:r w:rsidR="008C18C2" w:rsidRPr="00F56E22">
        <w:rPr>
          <w:rStyle w:val="Char7"/>
          <w:rFonts w:hint="cs"/>
          <w:rtl/>
        </w:rPr>
        <w:t>ۡ</w:t>
      </w:r>
      <w:r w:rsidR="008C18C2" w:rsidRPr="00F56E22">
        <w:rPr>
          <w:rStyle w:val="Char7"/>
          <w:rFonts w:hint="eastAsia"/>
          <w:rtl/>
        </w:rPr>
        <w:t>نَ</w:t>
      </w:r>
      <w:r w:rsidR="008C18C2" w:rsidRPr="00F56E22">
        <w:rPr>
          <w:rStyle w:val="Char7"/>
          <w:rtl/>
        </w:rPr>
        <w:t xml:space="preserve"> </w:t>
      </w:r>
      <w:r w:rsidR="008C18C2" w:rsidRPr="00F56E22">
        <w:rPr>
          <w:rStyle w:val="Char7"/>
          <w:rFonts w:hint="eastAsia"/>
          <w:rtl/>
        </w:rPr>
        <w:t>قُلُوبِهِم</w:t>
      </w:r>
      <w:r w:rsidR="008C18C2" w:rsidRPr="00F56E22">
        <w:rPr>
          <w:rStyle w:val="Char7"/>
          <w:rFonts w:hint="cs"/>
          <w:rtl/>
        </w:rPr>
        <w:t>ۡ</w:t>
      </w:r>
      <w:r w:rsidR="008C18C2" w:rsidRPr="00F56E22">
        <w:rPr>
          <w:rStyle w:val="Char7"/>
          <w:rtl/>
        </w:rPr>
        <w:t xml:space="preserve"> </w:t>
      </w:r>
      <w:r w:rsidR="008C18C2" w:rsidRPr="00F56E22">
        <w:rPr>
          <w:rStyle w:val="Char7"/>
          <w:rFonts w:hint="eastAsia"/>
          <w:rtl/>
        </w:rPr>
        <w:t>وَلَ</w:t>
      </w:r>
      <w:r w:rsidR="008C18C2" w:rsidRPr="00F56E22">
        <w:rPr>
          <w:rStyle w:val="Char7"/>
          <w:rFonts w:hint="cs"/>
          <w:rtl/>
        </w:rPr>
        <w:t>ٰ</w:t>
      </w:r>
      <w:r w:rsidR="008C18C2" w:rsidRPr="00F56E22">
        <w:rPr>
          <w:rStyle w:val="Char7"/>
          <w:rFonts w:hint="eastAsia"/>
          <w:rtl/>
        </w:rPr>
        <w:t>كِنَّ</w:t>
      </w:r>
      <w:r w:rsidR="008C18C2" w:rsidRPr="00E53A01">
        <w:rPr>
          <w:rStyle w:val="Char7"/>
          <w:rtl/>
        </w:rPr>
        <w:t xml:space="preserve"> </w:t>
      </w:r>
      <w:r w:rsidR="008C18C2" w:rsidRPr="00E53A01">
        <w:rPr>
          <w:rStyle w:val="Char7"/>
          <w:rFonts w:hint="cs"/>
          <w:rtl/>
        </w:rPr>
        <w:t>ٱ</w:t>
      </w:r>
      <w:r w:rsidR="008C18C2" w:rsidRPr="00E53A01">
        <w:rPr>
          <w:rStyle w:val="Char7"/>
          <w:rFonts w:hint="eastAsia"/>
          <w:rtl/>
        </w:rPr>
        <w:t>للَّهَ</w:t>
      </w:r>
      <w:r w:rsidR="008C18C2" w:rsidRPr="00E53A01">
        <w:rPr>
          <w:rStyle w:val="Char7"/>
          <w:rtl/>
        </w:rPr>
        <w:t xml:space="preserve"> </w:t>
      </w:r>
      <w:r w:rsidR="008C18C2" w:rsidRPr="00E53A01">
        <w:rPr>
          <w:rStyle w:val="Char7"/>
          <w:rFonts w:hint="eastAsia"/>
          <w:rtl/>
        </w:rPr>
        <w:t>أَلَّفَ</w:t>
      </w:r>
      <w:r w:rsidR="008C18C2" w:rsidRPr="00E53A01">
        <w:rPr>
          <w:rStyle w:val="Char7"/>
          <w:rtl/>
        </w:rPr>
        <w:t xml:space="preserve"> </w:t>
      </w:r>
      <w:r w:rsidR="008C18C2" w:rsidRPr="00E53A01">
        <w:rPr>
          <w:rStyle w:val="Char7"/>
          <w:rFonts w:hint="eastAsia"/>
          <w:rtl/>
        </w:rPr>
        <w:t>بَي</w:t>
      </w:r>
      <w:r w:rsidR="008C18C2" w:rsidRPr="00E53A01">
        <w:rPr>
          <w:rStyle w:val="Char7"/>
          <w:rFonts w:hint="cs"/>
          <w:rtl/>
        </w:rPr>
        <w:t>ۡ</w:t>
      </w:r>
      <w:r w:rsidR="008C18C2" w:rsidRPr="00E53A01">
        <w:rPr>
          <w:rStyle w:val="Char7"/>
          <w:rFonts w:hint="eastAsia"/>
          <w:rtl/>
        </w:rPr>
        <w:t>نَهُم</w:t>
      </w:r>
      <w:r w:rsidR="008C18C2" w:rsidRPr="00E53A01">
        <w:rPr>
          <w:rStyle w:val="Char7"/>
          <w:rFonts w:hint="cs"/>
          <w:rtl/>
        </w:rPr>
        <w:t>ۡ</w:t>
      </w:r>
      <w:r w:rsidRPr="00E53A01">
        <w:rPr>
          <w:rFonts w:ascii="Times New Roman" w:hAnsi="Times New Roman" w:cs="Traditional Arabic" w:hint="cs"/>
          <w:szCs w:val="28"/>
          <w:rtl/>
        </w:rPr>
        <w:t>﴾</w:t>
      </w:r>
      <w:r w:rsidR="008C18C2" w:rsidRPr="00E53A01">
        <w:rPr>
          <w:rFonts w:ascii="KFGQPC Uthman Taha Naskh" w:cs="KFGQPC Uthman Taha Naskh"/>
          <w:rtl/>
        </w:rPr>
        <w:t xml:space="preserve"> </w:t>
      </w:r>
      <w:r w:rsidR="008C18C2" w:rsidRPr="00E53A01">
        <w:rPr>
          <w:rStyle w:val="Char9"/>
          <w:rtl/>
        </w:rPr>
        <w:t>[</w:t>
      </w:r>
      <w:r w:rsidR="008C18C2" w:rsidRPr="00E53A01">
        <w:rPr>
          <w:rStyle w:val="Char9"/>
          <w:rFonts w:hint="eastAsia"/>
          <w:rtl/>
        </w:rPr>
        <w:t>الانفال</w:t>
      </w:r>
      <w:r w:rsidR="008C18C2" w:rsidRPr="00E53A01">
        <w:rPr>
          <w:rStyle w:val="Char9"/>
          <w:rtl/>
        </w:rPr>
        <w:t xml:space="preserve">: </w:t>
      </w:r>
      <w:r w:rsidR="008C18C2" w:rsidRPr="00E53A01">
        <w:rPr>
          <w:rStyle w:val="Char9"/>
          <w:rFonts w:hint="cs"/>
          <w:rtl/>
        </w:rPr>
        <w:t>٦٣</w:t>
      </w:r>
      <w:r w:rsidR="008C18C2"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خدا بين دل</w:t>
      </w:r>
      <w:r w:rsidR="00C8495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هاي مؤمنين الفت انداخت</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اگر تمام آن</w:t>
      </w:r>
      <w:r w:rsidR="00C8495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چه در زمين است صرف</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‌کردي ن</w:t>
      </w:r>
      <w:r w:rsidR="00C65285" w:rsidRPr="00E53A01">
        <w:rPr>
          <w:rFonts w:ascii="Times New Roman" w:hAnsi="Times New Roman" w:cs="B Lotus" w:hint="cs"/>
          <w:sz w:val="30"/>
          <w:szCs w:val="28"/>
          <w:rtl/>
          <w:lang w:bidi="fa-IR"/>
        </w:rPr>
        <w:t>می‌توان</w:t>
      </w:r>
      <w:r w:rsidR="007C63BC" w:rsidRPr="00E53A01">
        <w:rPr>
          <w:rFonts w:ascii="Times New Roman" w:hAnsi="Times New Roman" w:cs="B Lotus" w:hint="cs"/>
          <w:sz w:val="30"/>
          <w:szCs w:val="28"/>
          <w:rtl/>
          <w:lang w:bidi="fa-IR"/>
        </w:rPr>
        <w:t>ستی بین دل</w:t>
      </w:r>
      <w:r w:rsidR="00C8495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هایشان الفت بيندازی</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ولی این خدا است که بين ايشان الفت انداخت</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بنابراين مقلب ‌القلوب و مقلب ‌الأحوال فقط خداوند متعال است. به راستي چرا اين زيارت</w:t>
      </w:r>
      <w:r w:rsidR="00C8495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‌سازان اصرار 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تا صفات و اسماء خدا را به امام نسبت دهند و مردم را به شرک بکشانند؟</w:t>
      </w:r>
    </w:p>
    <w:p w:rsidR="006A5FF8" w:rsidRDefault="007C63BC" w:rsidP="00722151">
      <w:pPr>
        <w:pStyle w:val="StyleComplexBLotus12ptJustifiedFirstline05cmCharChar"/>
        <w:tabs>
          <w:tab w:val="left" w:pos="4372"/>
        </w:tabs>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 xml:space="preserve">در همين زيارتنامه باز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«وسامع السرّ والنّجوى»</w:t>
      </w:r>
      <w:r w:rsidRPr="00E53A01">
        <w:rPr>
          <w:rFonts w:ascii="Times New Roman" w:hAnsi="Times New Roman" w:cs="B Lotus" w:hint="cs"/>
          <w:sz w:val="30"/>
          <w:szCs w:val="28"/>
          <w:rtl/>
          <w:lang w:bidi="fa-IR"/>
        </w:rPr>
        <w:t xml:space="preserve"> و حضرت امير را شنونده سرّ و نجوي خوانده با اين</w:t>
      </w:r>
      <w:r w:rsidR="00C8495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اين صفت بنا</w:t>
      </w:r>
      <w:r w:rsidR="00C84953"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به صريح قرآن مخصوص خداوند است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فرموده:</w:t>
      </w:r>
      <w:r w:rsidR="00597547" w:rsidRPr="00E53A01">
        <w:rPr>
          <w:rFonts w:cs="B Lotus"/>
        </w:rPr>
        <w:t xml:space="preserve"> </w:t>
      </w:r>
    </w:p>
    <w:p w:rsidR="006A5FF8" w:rsidRDefault="00150832" w:rsidP="006A5FF8">
      <w:pPr>
        <w:pStyle w:val="StyleComplexBLotus12ptJustifiedFirstline05cmCharChar"/>
        <w:tabs>
          <w:tab w:val="left" w:pos="4372"/>
        </w:tabs>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597547" w:rsidRPr="00E53A01">
        <w:rPr>
          <w:rStyle w:val="Char7"/>
          <w:rFonts w:hint="eastAsia"/>
          <w:rtl/>
        </w:rPr>
        <w:t>يَع</w:t>
      </w:r>
      <w:r w:rsidR="00597547" w:rsidRPr="00E53A01">
        <w:rPr>
          <w:rStyle w:val="Char7"/>
          <w:rFonts w:hint="cs"/>
          <w:rtl/>
        </w:rPr>
        <w:t>ۡ</w:t>
      </w:r>
      <w:r w:rsidR="00597547" w:rsidRPr="00E53A01">
        <w:rPr>
          <w:rStyle w:val="Char7"/>
          <w:rFonts w:hint="eastAsia"/>
          <w:rtl/>
        </w:rPr>
        <w:t>لَمُ</w:t>
      </w:r>
      <w:r w:rsidR="00597547" w:rsidRPr="00E53A01">
        <w:rPr>
          <w:rStyle w:val="Char7"/>
          <w:rtl/>
        </w:rPr>
        <w:t xml:space="preserve"> </w:t>
      </w:r>
      <w:r w:rsidR="00597547" w:rsidRPr="00E53A01">
        <w:rPr>
          <w:rStyle w:val="Char7"/>
          <w:rFonts w:hint="eastAsia"/>
          <w:rtl/>
        </w:rPr>
        <w:t>سِرَّكُم</w:t>
      </w:r>
      <w:r w:rsidR="00597547" w:rsidRPr="00E53A01">
        <w:rPr>
          <w:rStyle w:val="Char7"/>
          <w:rFonts w:hint="cs"/>
          <w:rtl/>
        </w:rPr>
        <w:t>ۡ</w:t>
      </w:r>
      <w:r w:rsidR="00597547" w:rsidRPr="00E53A01">
        <w:rPr>
          <w:rStyle w:val="Char7"/>
          <w:rtl/>
        </w:rPr>
        <w:t xml:space="preserve"> </w:t>
      </w:r>
      <w:r w:rsidR="00597547" w:rsidRPr="00E53A01">
        <w:rPr>
          <w:rStyle w:val="Char7"/>
          <w:rFonts w:hint="eastAsia"/>
          <w:rtl/>
        </w:rPr>
        <w:t>وَجَه</w:t>
      </w:r>
      <w:r w:rsidR="00597547" w:rsidRPr="00E53A01">
        <w:rPr>
          <w:rStyle w:val="Char7"/>
          <w:rFonts w:hint="cs"/>
          <w:rtl/>
        </w:rPr>
        <w:t>ۡ</w:t>
      </w:r>
      <w:r w:rsidR="00597547" w:rsidRPr="00E53A01">
        <w:rPr>
          <w:rStyle w:val="Char7"/>
          <w:rFonts w:hint="eastAsia"/>
          <w:rtl/>
        </w:rPr>
        <w:t>رَكُم</w:t>
      </w:r>
      <w:r w:rsidR="00597547" w:rsidRPr="00E53A01">
        <w:rPr>
          <w:rStyle w:val="Char7"/>
          <w:rFonts w:hint="cs"/>
          <w:rtl/>
        </w:rPr>
        <w:t>ۡ</w:t>
      </w:r>
      <w:r w:rsidR="00597547" w:rsidRPr="00E53A01">
        <w:rPr>
          <w:rStyle w:val="Char7"/>
          <w:rtl/>
        </w:rPr>
        <w:t xml:space="preserve"> </w:t>
      </w:r>
      <w:r w:rsidR="00597547" w:rsidRPr="00E53A01">
        <w:rPr>
          <w:rStyle w:val="Char7"/>
          <w:rFonts w:hint="eastAsia"/>
          <w:rtl/>
        </w:rPr>
        <w:t>وَيَع</w:t>
      </w:r>
      <w:r w:rsidR="00597547" w:rsidRPr="00E53A01">
        <w:rPr>
          <w:rStyle w:val="Char7"/>
          <w:rFonts w:hint="cs"/>
          <w:rtl/>
        </w:rPr>
        <w:t>ۡ</w:t>
      </w:r>
      <w:r w:rsidR="00597547" w:rsidRPr="00E53A01">
        <w:rPr>
          <w:rStyle w:val="Char7"/>
          <w:rFonts w:hint="eastAsia"/>
          <w:rtl/>
        </w:rPr>
        <w:t>لَمُ</w:t>
      </w:r>
      <w:r w:rsidR="00597547" w:rsidRPr="00E53A01">
        <w:rPr>
          <w:rStyle w:val="Char7"/>
          <w:rtl/>
        </w:rPr>
        <w:t xml:space="preserve"> </w:t>
      </w:r>
      <w:r w:rsidR="00597547" w:rsidRPr="00E53A01">
        <w:rPr>
          <w:rStyle w:val="Char7"/>
          <w:rFonts w:hint="eastAsia"/>
          <w:rtl/>
        </w:rPr>
        <w:t>مَا</w:t>
      </w:r>
      <w:r w:rsidR="00597547" w:rsidRPr="00E53A01">
        <w:rPr>
          <w:rStyle w:val="Char7"/>
          <w:rtl/>
        </w:rPr>
        <w:t xml:space="preserve"> </w:t>
      </w:r>
      <w:r w:rsidR="00597547" w:rsidRPr="00E53A01">
        <w:rPr>
          <w:rStyle w:val="Char7"/>
          <w:rFonts w:hint="eastAsia"/>
          <w:rtl/>
        </w:rPr>
        <w:t>تَك</w:t>
      </w:r>
      <w:r w:rsidR="00597547" w:rsidRPr="00E53A01">
        <w:rPr>
          <w:rStyle w:val="Char7"/>
          <w:rFonts w:hint="cs"/>
          <w:rtl/>
        </w:rPr>
        <w:t>ۡ</w:t>
      </w:r>
      <w:r w:rsidR="00597547" w:rsidRPr="00E53A01">
        <w:rPr>
          <w:rStyle w:val="Char7"/>
          <w:rFonts w:hint="eastAsia"/>
          <w:rtl/>
        </w:rPr>
        <w:t>سِبُونَ</w:t>
      </w:r>
      <w:r w:rsidR="00597547" w:rsidRPr="00E53A01">
        <w:rPr>
          <w:rStyle w:val="Char7"/>
          <w:rtl/>
        </w:rPr>
        <w:t xml:space="preserve"> </w:t>
      </w:r>
      <w:r w:rsidR="00597547" w:rsidRPr="00E53A01">
        <w:rPr>
          <w:rStyle w:val="Char7"/>
          <w:rFonts w:hint="cs"/>
          <w:rtl/>
        </w:rPr>
        <w:t>٣</w:t>
      </w:r>
      <w:r w:rsidRPr="00E53A01">
        <w:rPr>
          <w:rFonts w:ascii="Times New Roman" w:hAnsi="Times New Roman" w:cs="Traditional Arabic" w:hint="cs"/>
          <w:szCs w:val="28"/>
          <w:rtl/>
        </w:rPr>
        <w:t>﴾</w:t>
      </w:r>
      <w:r w:rsidR="00597547" w:rsidRPr="00E53A01">
        <w:rPr>
          <w:rFonts w:ascii="KFGQPC Uthman Taha Naskh" w:cs="KFGQPC Uthman Taha Naskh"/>
          <w:rtl/>
        </w:rPr>
        <w:t xml:space="preserve"> </w:t>
      </w:r>
      <w:r w:rsidR="00597547" w:rsidRPr="00E53A01">
        <w:rPr>
          <w:rStyle w:val="Char9"/>
          <w:rtl/>
        </w:rPr>
        <w:t>[</w:t>
      </w:r>
      <w:r w:rsidR="00597547" w:rsidRPr="00E53A01">
        <w:rPr>
          <w:rStyle w:val="Char9"/>
          <w:rFonts w:hint="eastAsia"/>
          <w:rtl/>
        </w:rPr>
        <w:t>الانعام</w:t>
      </w:r>
      <w:r w:rsidR="00597547" w:rsidRPr="00E53A01">
        <w:rPr>
          <w:rStyle w:val="Char9"/>
          <w:rtl/>
        </w:rPr>
        <w:t xml:space="preserve">: </w:t>
      </w:r>
      <w:r w:rsidR="00597547" w:rsidRPr="00E53A01">
        <w:rPr>
          <w:rStyle w:val="Char9"/>
          <w:rFonts w:hint="cs"/>
          <w:rtl/>
        </w:rPr>
        <w:t>٣</w:t>
      </w:r>
      <w:r w:rsidR="00597547"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پنهان و آشکارتان و آن</w:t>
      </w:r>
      <w:r w:rsidR="00C8495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چه را که انجام می</w:t>
      </w:r>
      <w:r w:rsidR="00C8495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دهید می</w:t>
      </w:r>
      <w:r w:rsidR="00C8495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داند</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6A5FF8" w:rsidRDefault="007C63BC" w:rsidP="006A5FF8">
      <w:pPr>
        <w:pStyle w:val="StyleComplexBLotus12ptJustifiedFirstline05cmCharChar"/>
        <w:tabs>
          <w:tab w:val="left" w:pos="4372"/>
        </w:tabs>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597547" w:rsidRPr="00E53A01">
        <w:rPr>
          <w:rFonts w:ascii="KFGQPC Uthman Taha Naskh" w:cs="KFGQPC Uthman Taha Naskh" w:hint="cs"/>
          <w:rtl/>
        </w:rPr>
        <w:t xml:space="preserve"> </w:t>
      </w:r>
    </w:p>
    <w:p w:rsidR="006A5FF8" w:rsidRDefault="00150832" w:rsidP="006A5FF8">
      <w:pPr>
        <w:pStyle w:val="StyleComplexBLotus12ptJustifiedFirstline05cmCharChar"/>
        <w:tabs>
          <w:tab w:val="left" w:pos="4372"/>
        </w:tabs>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597547" w:rsidRPr="00E53A01">
        <w:rPr>
          <w:rStyle w:val="Char7"/>
          <w:rFonts w:hint="eastAsia"/>
          <w:rtl/>
        </w:rPr>
        <w:t>يَع</w:t>
      </w:r>
      <w:r w:rsidR="00597547" w:rsidRPr="00E53A01">
        <w:rPr>
          <w:rStyle w:val="Char7"/>
          <w:rFonts w:hint="cs"/>
          <w:rtl/>
        </w:rPr>
        <w:t>ۡ</w:t>
      </w:r>
      <w:r w:rsidR="00597547" w:rsidRPr="00E53A01">
        <w:rPr>
          <w:rStyle w:val="Char7"/>
          <w:rFonts w:hint="eastAsia"/>
          <w:rtl/>
        </w:rPr>
        <w:t>لَمُ</w:t>
      </w:r>
      <w:r w:rsidR="00597547" w:rsidRPr="00E53A01">
        <w:rPr>
          <w:rStyle w:val="Char7"/>
          <w:rtl/>
        </w:rPr>
        <w:t xml:space="preserve"> </w:t>
      </w:r>
      <w:r w:rsidR="00597547" w:rsidRPr="00E53A01">
        <w:rPr>
          <w:rStyle w:val="Char7"/>
          <w:rFonts w:hint="eastAsia"/>
          <w:rtl/>
        </w:rPr>
        <w:t>مَا</w:t>
      </w:r>
      <w:r w:rsidR="00597547" w:rsidRPr="00E53A01">
        <w:rPr>
          <w:rStyle w:val="Char7"/>
          <w:rtl/>
        </w:rPr>
        <w:t xml:space="preserve"> </w:t>
      </w:r>
      <w:r w:rsidR="00597547" w:rsidRPr="00E53A01">
        <w:rPr>
          <w:rStyle w:val="Char7"/>
          <w:rFonts w:hint="eastAsia"/>
          <w:rtl/>
        </w:rPr>
        <w:t>يُسِرُّونَ</w:t>
      </w:r>
      <w:r w:rsidR="00597547" w:rsidRPr="00E53A01">
        <w:rPr>
          <w:rStyle w:val="Char7"/>
          <w:rtl/>
        </w:rPr>
        <w:t xml:space="preserve"> </w:t>
      </w:r>
      <w:r w:rsidR="00597547" w:rsidRPr="00E53A01">
        <w:rPr>
          <w:rStyle w:val="Char7"/>
          <w:rFonts w:hint="eastAsia"/>
          <w:rtl/>
        </w:rPr>
        <w:t>وَمَا</w:t>
      </w:r>
      <w:r w:rsidR="00597547" w:rsidRPr="00E53A01">
        <w:rPr>
          <w:rStyle w:val="Char7"/>
          <w:rtl/>
        </w:rPr>
        <w:t xml:space="preserve"> </w:t>
      </w:r>
      <w:r w:rsidR="00597547" w:rsidRPr="00E53A01">
        <w:rPr>
          <w:rStyle w:val="Char7"/>
          <w:rFonts w:hint="eastAsia"/>
          <w:rtl/>
        </w:rPr>
        <w:t>يُع</w:t>
      </w:r>
      <w:r w:rsidR="00597547" w:rsidRPr="00E53A01">
        <w:rPr>
          <w:rStyle w:val="Char7"/>
          <w:rFonts w:hint="cs"/>
          <w:rtl/>
        </w:rPr>
        <w:t>ۡ</w:t>
      </w:r>
      <w:r w:rsidR="00597547" w:rsidRPr="00E53A01">
        <w:rPr>
          <w:rStyle w:val="Char7"/>
          <w:rFonts w:hint="eastAsia"/>
          <w:rtl/>
        </w:rPr>
        <w:t>لِنُونَ</w:t>
      </w:r>
      <w:r w:rsidR="00597547" w:rsidRPr="00E53A01">
        <w:rPr>
          <w:rStyle w:val="Char7"/>
          <w:rtl/>
        </w:rPr>
        <w:t xml:space="preserve"> </w:t>
      </w:r>
      <w:r w:rsidR="00597547" w:rsidRPr="00E53A01">
        <w:rPr>
          <w:rStyle w:val="Char7"/>
          <w:rFonts w:hint="cs"/>
          <w:rtl/>
        </w:rPr>
        <w:t>٧٧</w:t>
      </w:r>
      <w:r w:rsidRPr="00E53A01">
        <w:rPr>
          <w:rFonts w:ascii="Times New Roman" w:hAnsi="Times New Roman" w:cs="Traditional Arabic" w:hint="cs"/>
          <w:szCs w:val="28"/>
          <w:rtl/>
        </w:rPr>
        <w:t>﴾</w:t>
      </w:r>
      <w:r w:rsidR="00597547" w:rsidRPr="00E53A01">
        <w:rPr>
          <w:rFonts w:ascii="KFGQPC Uthman Taha Naskh" w:cs="KFGQPC Uthman Taha Naskh"/>
          <w:rtl/>
        </w:rPr>
        <w:t xml:space="preserve"> </w:t>
      </w:r>
      <w:r w:rsidR="00597547" w:rsidRPr="00E53A01">
        <w:rPr>
          <w:rStyle w:val="Char9"/>
          <w:rtl/>
        </w:rPr>
        <w:t>[</w:t>
      </w:r>
      <w:r w:rsidR="00597547" w:rsidRPr="00E53A01">
        <w:rPr>
          <w:rStyle w:val="Char9"/>
          <w:rFonts w:hint="eastAsia"/>
          <w:rtl/>
        </w:rPr>
        <w:t>البقرة</w:t>
      </w:r>
      <w:r w:rsidR="00597547" w:rsidRPr="00E53A01">
        <w:rPr>
          <w:rStyle w:val="Char9"/>
          <w:rtl/>
        </w:rPr>
        <w:t xml:space="preserve">: </w:t>
      </w:r>
      <w:r w:rsidR="00597547" w:rsidRPr="00E53A01">
        <w:rPr>
          <w:rStyle w:val="Char9"/>
          <w:rFonts w:hint="cs"/>
          <w:rtl/>
        </w:rPr>
        <w:t>٧٧</w:t>
      </w:r>
      <w:r w:rsidR="00597547"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آن</w:t>
      </w:r>
      <w:r w:rsidR="00C8495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چه را پنهان می</w:t>
      </w:r>
      <w:r w:rsidR="00C8495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کنند و يا آشکار می</w:t>
      </w:r>
      <w:r w:rsidR="00C8495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سازند مي‌داند</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6A5FF8" w:rsidRDefault="007C63BC" w:rsidP="006A5FF8">
      <w:pPr>
        <w:pStyle w:val="StyleComplexBLotus12ptJustifiedFirstline05cmCharChar"/>
        <w:tabs>
          <w:tab w:val="left" w:pos="4372"/>
        </w:tabs>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597547" w:rsidRPr="00E53A01">
        <w:rPr>
          <w:rFonts w:ascii="KFGQPC Uthman Taha Naskh" w:cs="KFGQPC Uthman Taha Naskh" w:hint="cs"/>
          <w:rtl/>
        </w:rPr>
        <w:t xml:space="preserve"> </w:t>
      </w:r>
    </w:p>
    <w:p w:rsidR="006A5FF8" w:rsidRDefault="00150832" w:rsidP="006A5FF8">
      <w:pPr>
        <w:pStyle w:val="StyleComplexBLotus12ptJustifiedFirstline05cmCharChar"/>
        <w:tabs>
          <w:tab w:val="left" w:pos="4372"/>
        </w:tabs>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597547" w:rsidRPr="00E53A01">
        <w:rPr>
          <w:rStyle w:val="Char7"/>
          <w:rFonts w:hint="eastAsia"/>
          <w:rtl/>
        </w:rPr>
        <w:t>وَأَسِرُّواْ</w:t>
      </w:r>
      <w:r w:rsidR="00597547" w:rsidRPr="00E53A01">
        <w:rPr>
          <w:rStyle w:val="Char7"/>
          <w:rtl/>
        </w:rPr>
        <w:t xml:space="preserve"> </w:t>
      </w:r>
      <w:r w:rsidR="00597547" w:rsidRPr="00E53A01">
        <w:rPr>
          <w:rStyle w:val="Char7"/>
          <w:rFonts w:hint="eastAsia"/>
          <w:rtl/>
        </w:rPr>
        <w:t>قَو</w:t>
      </w:r>
      <w:r w:rsidR="00597547" w:rsidRPr="00E53A01">
        <w:rPr>
          <w:rStyle w:val="Char7"/>
          <w:rFonts w:hint="cs"/>
          <w:rtl/>
        </w:rPr>
        <w:t>ۡ</w:t>
      </w:r>
      <w:r w:rsidR="00597547" w:rsidRPr="00E53A01">
        <w:rPr>
          <w:rStyle w:val="Char7"/>
          <w:rFonts w:hint="eastAsia"/>
          <w:rtl/>
        </w:rPr>
        <w:t>لَكُم</w:t>
      </w:r>
      <w:r w:rsidR="00597547" w:rsidRPr="00E53A01">
        <w:rPr>
          <w:rStyle w:val="Char7"/>
          <w:rFonts w:hint="cs"/>
          <w:rtl/>
        </w:rPr>
        <w:t>ۡ</w:t>
      </w:r>
      <w:r w:rsidR="00597547" w:rsidRPr="00E53A01">
        <w:rPr>
          <w:rStyle w:val="Char7"/>
          <w:rtl/>
        </w:rPr>
        <w:t xml:space="preserve"> </w:t>
      </w:r>
      <w:r w:rsidR="00597547" w:rsidRPr="00E53A01">
        <w:rPr>
          <w:rStyle w:val="Char7"/>
          <w:rFonts w:hint="eastAsia"/>
          <w:rtl/>
        </w:rPr>
        <w:t>أَوِ</w:t>
      </w:r>
      <w:r w:rsidR="00597547" w:rsidRPr="00E53A01">
        <w:rPr>
          <w:rStyle w:val="Char7"/>
          <w:rtl/>
        </w:rPr>
        <w:t xml:space="preserve"> </w:t>
      </w:r>
      <w:r w:rsidR="00597547" w:rsidRPr="00E53A01">
        <w:rPr>
          <w:rStyle w:val="Char7"/>
          <w:rFonts w:hint="cs"/>
          <w:rtl/>
        </w:rPr>
        <w:t>ٱ</w:t>
      </w:r>
      <w:r w:rsidR="00597547" w:rsidRPr="00E53A01">
        <w:rPr>
          <w:rStyle w:val="Char7"/>
          <w:rFonts w:hint="eastAsia"/>
          <w:rtl/>
        </w:rPr>
        <w:t>ج</w:t>
      </w:r>
      <w:r w:rsidR="00597547" w:rsidRPr="00E53A01">
        <w:rPr>
          <w:rStyle w:val="Char7"/>
          <w:rFonts w:hint="cs"/>
          <w:rtl/>
        </w:rPr>
        <w:t>ۡ</w:t>
      </w:r>
      <w:r w:rsidR="00597547" w:rsidRPr="00E53A01">
        <w:rPr>
          <w:rStyle w:val="Char7"/>
          <w:rFonts w:hint="eastAsia"/>
          <w:rtl/>
        </w:rPr>
        <w:t>هَرُواْ</w:t>
      </w:r>
      <w:r w:rsidR="00597547" w:rsidRPr="00E53A01">
        <w:rPr>
          <w:rStyle w:val="Char7"/>
          <w:rtl/>
        </w:rPr>
        <w:t xml:space="preserve"> </w:t>
      </w:r>
      <w:r w:rsidR="00597547" w:rsidRPr="00E53A01">
        <w:rPr>
          <w:rStyle w:val="Char7"/>
          <w:rFonts w:hint="eastAsia"/>
          <w:rtl/>
        </w:rPr>
        <w:t>بِهِ</w:t>
      </w:r>
      <w:r w:rsidR="00597547" w:rsidRPr="00E53A01">
        <w:rPr>
          <w:rStyle w:val="Char7"/>
          <w:rFonts w:hint="cs"/>
          <w:rtl/>
        </w:rPr>
        <w:t>ۦٓۖ</w:t>
      </w:r>
      <w:r w:rsidR="00597547" w:rsidRPr="00E53A01">
        <w:rPr>
          <w:rStyle w:val="Char7"/>
          <w:rtl/>
        </w:rPr>
        <w:t xml:space="preserve"> </w:t>
      </w:r>
      <w:r w:rsidR="00597547" w:rsidRPr="00E53A01">
        <w:rPr>
          <w:rStyle w:val="Char7"/>
          <w:rFonts w:hint="eastAsia"/>
          <w:rtl/>
        </w:rPr>
        <w:t>إِنَّهُ</w:t>
      </w:r>
      <w:r w:rsidR="00597547" w:rsidRPr="00E53A01">
        <w:rPr>
          <w:rStyle w:val="Char7"/>
          <w:rFonts w:hint="cs"/>
          <w:rtl/>
        </w:rPr>
        <w:t>ۥ</w:t>
      </w:r>
      <w:r w:rsidR="00597547" w:rsidRPr="00E53A01">
        <w:rPr>
          <w:rStyle w:val="Char7"/>
          <w:rtl/>
        </w:rPr>
        <w:t xml:space="preserve"> </w:t>
      </w:r>
      <w:r w:rsidR="00597547" w:rsidRPr="00E53A01">
        <w:rPr>
          <w:rStyle w:val="Char7"/>
          <w:rFonts w:hint="eastAsia"/>
          <w:rtl/>
        </w:rPr>
        <w:t>عَلِيمُ</w:t>
      </w:r>
      <w:r w:rsidR="00597547" w:rsidRPr="00E53A01">
        <w:rPr>
          <w:rStyle w:val="Char7"/>
          <w:rFonts w:hint="cs"/>
          <w:rtl/>
        </w:rPr>
        <w:t>ۢ</w:t>
      </w:r>
      <w:r w:rsidR="00597547" w:rsidRPr="00E53A01">
        <w:rPr>
          <w:rStyle w:val="Char7"/>
          <w:rtl/>
        </w:rPr>
        <w:t xml:space="preserve"> </w:t>
      </w:r>
      <w:r w:rsidR="00597547" w:rsidRPr="00E53A01">
        <w:rPr>
          <w:rStyle w:val="Char7"/>
          <w:rFonts w:hint="eastAsia"/>
          <w:rtl/>
        </w:rPr>
        <w:t>بِذَاتِ</w:t>
      </w:r>
      <w:r w:rsidR="00597547" w:rsidRPr="00E53A01">
        <w:rPr>
          <w:rStyle w:val="Char7"/>
          <w:rtl/>
        </w:rPr>
        <w:t xml:space="preserve"> </w:t>
      </w:r>
      <w:r w:rsidR="00597547" w:rsidRPr="00E53A01">
        <w:rPr>
          <w:rStyle w:val="Char7"/>
          <w:rFonts w:hint="cs"/>
          <w:rtl/>
        </w:rPr>
        <w:t>ٱ</w:t>
      </w:r>
      <w:r w:rsidR="00597547" w:rsidRPr="00E53A01">
        <w:rPr>
          <w:rStyle w:val="Char7"/>
          <w:rFonts w:hint="eastAsia"/>
          <w:rtl/>
        </w:rPr>
        <w:t>لصُّدُورِ</w:t>
      </w:r>
      <w:r w:rsidR="00597547" w:rsidRPr="00E53A01">
        <w:rPr>
          <w:rStyle w:val="Char7"/>
          <w:rtl/>
        </w:rPr>
        <w:t xml:space="preserve"> </w:t>
      </w:r>
      <w:r w:rsidR="00597547" w:rsidRPr="00E53A01">
        <w:rPr>
          <w:rStyle w:val="Char7"/>
          <w:rFonts w:hint="cs"/>
          <w:rtl/>
        </w:rPr>
        <w:t>١٣</w:t>
      </w:r>
      <w:r w:rsidRPr="00E53A01">
        <w:rPr>
          <w:rFonts w:ascii="Times New Roman" w:hAnsi="Times New Roman" w:cs="Traditional Arabic" w:hint="cs"/>
          <w:szCs w:val="28"/>
          <w:rtl/>
        </w:rPr>
        <w:t>﴾</w:t>
      </w:r>
      <w:r w:rsidR="00597547" w:rsidRPr="00E53A01">
        <w:rPr>
          <w:rFonts w:ascii="KFGQPC Uthman Taha Naskh" w:cs="KFGQPC Uthman Taha Naskh"/>
          <w:rtl/>
        </w:rPr>
        <w:t xml:space="preserve"> </w:t>
      </w:r>
      <w:r w:rsidR="00597547" w:rsidRPr="00E53A01">
        <w:rPr>
          <w:rStyle w:val="Char9"/>
          <w:rtl/>
        </w:rPr>
        <w:t>[</w:t>
      </w:r>
      <w:r w:rsidR="00597547" w:rsidRPr="00E53A01">
        <w:rPr>
          <w:rStyle w:val="Char9"/>
          <w:rFonts w:hint="eastAsia"/>
          <w:rtl/>
        </w:rPr>
        <w:t>الملك</w:t>
      </w:r>
      <w:r w:rsidR="00597547" w:rsidRPr="00E53A01">
        <w:rPr>
          <w:rStyle w:val="Char9"/>
          <w:rtl/>
        </w:rPr>
        <w:t xml:space="preserve">: </w:t>
      </w:r>
      <w:r w:rsidR="00597547" w:rsidRPr="00E53A01">
        <w:rPr>
          <w:rStyle w:val="Char9"/>
          <w:rFonts w:hint="cs"/>
          <w:rtl/>
        </w:rPr>
        <w:t>١٣</w:t>
      </w:r>
      <w:r w:rsidR="00597547"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چه گفتارتان را پنهان سازيد و چه آشکار کنید او از درون سين</w:t>
      </w:r>
      <w:r w:rsidR="007C63BC" w:rsidRPr="00E53A01">
        <w:rPr>
          <w:rFonts w:ascii="Lotus Linotype" w:hAnsi="Lotus Linotype" w:cs="B Lotus"/>
          <w:color w:val="000000"/>
          <w:sz w:val="30"/>
          <w:szCs w:val="28"/>
          <w:rtl/>
          <w:lang w:bidi="fa-IR"/>
        </w:rPr>
        <w:t>ه‌</w:t>
      </w:r>
      <w:r w:rsidR="007C63BC" w:rsidRPr="00E53A01">
        <w:rPr>
          <w:rFonts w:ascii="Times New Roman" w:hAnsi="Times New Roman" w:cs="B Lotus" w:hint="cs"/>
          <w:sz w:val="30"/>
          <w:szCs w:val="28"/>
          <w:rtl/>
          <w:lang w:bidi="fa-IR"/>
        </w:rPr>
        <w:t>ها آگاه است</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6A5FF8" w:rsidRDefault="007C63BC" w:rsidP="006A5FF8">
      <w:pPr>
        <w:pStyle w:val="StyleComplexBLotus12ptJustifiedFirstline05cmCharChar"/>
        <w:tabs>
          <w:tab w:val="left" w:pos="4372"/>
        </w:tabs>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3256C2" w:rsidRPr="00E53A01">
        <w:rPr>
          <w:rFonts w:ascii="KFGQPC Uthman Taha Naskh" w:cs="KFGQPC Uthman Taha Naskh" w:hint="cs"/>
          <w:rtl/>
        </w:rPr>
        <w:t xml:space="preserve"> </w:t>
      </w:r>
    </w:p>
    <w:p w:rsidR="006A5FF8" w:rsidRDefault="00150832" w:rsidP="006A5FF8">
      <w:pPr>
        <w:pStyle w:val="StyleComplexBLotus12ptJustifiedFirstline05cmCharChar"/>
        <w:tabs>
          <w:tab w:val="left" w:pos="4372"/>
        </w:tabs>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3256C2" w:rsidRPr="00E53A01">
        <w:rPr>
          <w:rStyle w:val="Char7"/>
          <w:rFonts w:hint="eastAsia"/>
          <w:rtl/>
        </w:rPr>
        <w:t>فَإِنَّهُ</w:t>
      </w:r>
      <w:r w:rsidR="003256C2" w:rsidRPr="00E53A01">
        <w:rPr>
          <w:rStyle w:val="Char7"/>
          <w:rFonts w:hint="cs"/>
          <w:rtl/>
        </w:rPr>
        <w:t>ۥ</w:t>
      </w:r>
      <w:r w:rsidR="003256C2" w:rsidRPr="00E53A01">
        <w:rPr>
          <w:rStyle w:val="Char7"/>
          <w:rtl/>
        </w:rPr>
        <w:t xml:space="preserve"> </w:t>
      </w:r>
      <w:r w:rsidR="003256C2" w:rsidRPr="00E53A01">
        <w:rPr>
          <w:rStyle w:val="Char7"/>
          <w:rFonts w:hint="eastAsia"/>
          <w:rtl/>
        </w:rPr>
        <w:t>يَع</w:t>
      </w:r>
      <w:r w:rsidR="003256C2" w:rsidRPr="00E53A01">
        <w:rPr>
          <w:rStyle w:val="Char7"/>
          <w:rFonts w:hint="cs"/>
          <w:rtl/>
        </w:rPr>
        <w:t>ۡ</w:t>
      </w:r>
      <w:r w:rsidR="003256C2" w:rsidRPr="00E53A01">
        <w:rPr>
          <w:rStyle w:val="Char7"/>
          <w:rFonts w:hint="eastAsia"/>
          <w:rtl/>
        </w:rPr>
        <w:t>لَمُ</w:t>
      </w:r>
      <w:r w:rsidR="003256C2" w:rsidRPr="00E53A01">
        <w:rPr>
          <w:rStyle w:val="Char7"/>
          <w:rtl/>
        </w:rPr>
        <w:t xml:space="preserve"> </w:t>
      </w:r>
      <w:r w:rsidR="003256C2" w:rsidRPr="00E53A01">
        <w:rPr>
          <w:rStyle w:val="Char7"/>
          <w:rFonts w:hint="cs"/>
          <w:rtl/>
        </w:rPr>
        <w:t>ٱ</w:t>
      </w:r>
      <w:r w:rsidR="003256C2" w:rsidRPr="00E53A01">
        <w:rPr>
          <w:rStyle w:val="Char7"/>
          <w:rFonts w:hint="eastAsia"/>
          <w:rtl/>
        </w:rPr>
        <w:t>لسِّرَّ</w:t>
      </w:r>
      <w:r w:rsidR="003256C2" w:rsidRPr="00E53A01">
        <w:rPr>
          <w:rStyle w:val="Char7"/>
          <w:rtl/>
        </w:rPr>
        <w:t xml:space="preserve"> </w:t>
      </w:r>
      <w:r w:rsidR="003256C2" w:rsidRPr="00E53A01">
        <w:rPr>
          <w:rStyle w:val="Char7"/>
          <w:rFonts w:hint="eastAsia"/>
          <w:rtl/>
        </w:rPr>
        <w:t>وَأَخ</w:t>
      </w:r>
      <w:r w:rsidR="003256C2" w:rsidRPr="00E53A01">
        <w:rPr>
          <w:rStyle w:val="Char7"/>
          <w:rFonts w:hint="cs"/>
          <w:rtl/>
        </w:rPr>
        <w:t>ۡ</w:t>
      </w:r>
      <w:r w:rsidR="003256C2" w:rsidRPr="00E53A01">
        <w:rPr>
          <w:rStyle w:val="Char7"/>
          <w:rFonts w:hint="eastAsia"/>
          <w:rtl/>
        </w:rPr>
        <w:t>فَى</w:t>
      </w:r>
      <w:r w:rsidR="003256C2" w:rsidRPr="00E53A01">
        <w:rPr>
          <w:rStyle w:val="Char7"/>
          <w:rtl/>
        </w:rPr>
        <w:t xml:space="preserve"> </w:t>
      </w:r>
      <w:r w:rsidR="003256C2" w:rsidRPr="00E53A01">
        <w:rPr>
          <w:rStyle w:val="Char7"/>
          <w:rFonts w:hint="cs"/>
          <w:rtl/>
        </w:rPr>
        <w:t>٧</w:t>
      </w:r>
      <w:r w:rsidRPr="00E53A01">
        <w:rPr>
          <w:rFonts w:ascii="Times New Roman" w:hAnsi="Times New Roman" w:cs="Traditional Arabic" w:hint="cs"/>
          <w:szCs w:val="28"/>
          <w:rtl/>
        </w:rPr>
        <w:t>﴾</w:t>
      </w:r>
      <w:r w:rsidR="003256C2" w:rsidRPr="00E53A01">
        <w:rPr>
          <w:rFonts w:ascii="KFGQPC Uthman Taha Naskh" w:cs="KFGQPC Uthman Taha Naskh"/>
          <w:rtl/>
        </w:rPr>
        <w:t xml:space="preserve"> </w:t>
      </w:r>
      <w:r w:rsidR="003256C2" w:rsidRPr="00E53A01">
        <w:rPr>
          <w:rStyle w:val="Char9"/>
          <w:rtl/>
        </w:rPr>
        <w:t>[</w:t>
      </w:r>
      <w:r w:rsidR="003256C2" w:rsidRPr="00E53A01">
        <w:rPr>
          <w:rStyle w:val="Char9"/>
          <w:rFonts w:hint="eastAsia"/>
          <w:rtl/>
        </w:rPr>
        <w:t>طه</w:t>
      </w:r>
      <w:r w:rsidR="003256C2" w:rsidRPr="00E53A01">
        <w:rPr>
          <w:rStyle w:val="Char9"/>
          <w:rtl/>
        </w:rPr>
        <w:t xml:space="preserve">: </w:t>
      </w:r>
      <w:r w:rsidR="003256C2" w:rsidRPr="00E53A01">
        <w:rPr>
          <w:rStyle w:val="Char9"/>
          <w:rFonts w:hint="cs"/>
          <w:rtl/>
        </w:rPr>
        <w:t>٧</w:t>
      </w:r>
      <w:r w:rsidR="003256C2"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او هرگونه سرّ و پنهانی را مي‌داند</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6A5FF8" w:rsidRDefault="007C63BC" w:rsidP="006A5FF8">
      <w:pPr>
        <w:pStyle w:val="StyleComplexBLotus12ptJustifiedFirstline05cmCharChar"/>
        <w:tabs>
          <w:tab w:val="left" w:pos="4372"/>
        </w:tabs>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F80637" w:rsidRPr="00E53A01">
        <w:rPr>
          <w:rFonts w:ascii="KFGQPC Uthman Taha Naskh" w:cs="KFGQPC Uthman Taha Naskh" w:hint="cs"/>
          <w:rtl/>
        </w:rPr>
        <w:t xml:space="preserve"> </w:t>
      </w:r>
    </w:p>
    <w:p w:rsidR="007C63BC" w:rsidRPr="00E53A01" w:rsidRDefault="00150832" w:rsidP="006A5FF8">
      <w:pPr>
        <w:pStyle w:val="StyleComplexBLotus12ptJustifiedFirstline05cmCharChar"/>
        <w:tabs>
          <w:tab w:val="left" w:pos="4372"/>
        </w:tabs>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F80637" w:rsidRPr="00E53A01">
        <w:rPr>
          <w:rStyle w:val="Char7"/>
          <w:rFonts w:hint="eastAsia"/>
          <w:rtl/>
        </w:rPr>
        <w:t>أَلَم</w:t>
      </w:r>
      <w:r w:rsidR="00F80637" w:rsidRPr="00E53A01">
        <w:rPr>
          <w:rStyle w:val="Char7"/>
          <w:rFonts w:hint="cs"/>
          <w:rtl/>
        </w:rPr>
        <w:t>ۡ</w:t>
      </w:r>
      <w:r w:rsidR="00F80637" w:rsidRPr="00E53A01">
        <w:rPr>
          <w:rStyle w:val="Char7"/>
          <w:rtl/>
        </w:rPr>
        <w:t xml:space="preserve"> </w:t>
      </w:r>
      <w:r w:rsidR="00F80637" w:rsidRPr="00E53A01">
        <w:rPr>
          <w:rStyle w:val="Char7"/>
          <w:rFonts w:hint="eastAsia"/>
          <w:rtl/>
        </w:rPr>
        <w:t>يَع</w:t>
      </w:r>
      <w:r w:rsidR="00F80637" w:rsidRPr="00E53A01">
        <w:rPr>
          <w:rStyle w:val="Char7"/>
          <w:rFonts w:hint="cs"/>
          <w:rtl/>
        </w:rPr>
        <w:t>ۡ</w:t>
      </w:r>
      <w:r w:rsidR="00F80637" w:rsidRPr="00E53A01">
        <w:rPr>
          <w:rStyle w:val="Char7"/>
          <w:rFonts w:hint="eastAsia"/>
          <w:rtl/>
        </w:rPr>
        <w:t>لَمُو</w:t>
      </w:r>
      <w:r w:rsidR="00F80637" w:rsidRPr="00E53A01">
        <w:rPr>
          <w:rStyle w:val="Char7"/>
          <w:rFonts w:hint="cs"/>
          <w:rtl/>
        </w:rPr>
        <w:t>ٓ</w:t>
      </w:r>
      <w:r w:rsidR="00F80637" w:rsidRPr="00E53A01">
        <w:rPr>
          <w:rStyle w:val="Char7"/>
          <w:rFonts w:hint="eastAsia"/>
          <w:rtl/>
        </w:rPr>
        <w:t>اْ</w:t>
      </w:r>
      <w:r w:rsidR="00F80637" w:rsidRPr="00E53A01">
        <w:rPr>
          <w:rStyle w:val="Char7"/>
          <w:rtl/>
        </w:rPr>
        <w:t xml:space="preserve"> </w:t>
      </w:r>
      <w:r w:rsidR="00F80637" w:rsidRPr="00E53A01">
        <w:rPr>
          <w:rStyle w:val="Char7"/>
          <w:rFonts w:hint="eastAsia"/>
          <w:rtl/>
        </w:rPr>
        <w:t>أَنَّ</w:t>
      </w:r>
      <w:r w:rsidR="00F80637" w:rsidRPr="00E53A01">
        <w:rPr>
          <w:rStyle w:val="Char7"/>
          <w:rtl/>
        </w:rPr>
        <w:t xml:space="preserve"> </w:t>
      </w:r>
      <w:r w:rsidR="00F80637" w:rsidRPr="00E53A01">
        <w:rPr>
          <w:rStyle w:val="Char7"/>
          <w:rFonts w:hint="cs"/>
          <w:rtl/>
        </w:rPr>
        <w:t>ٱ</w:t>
      </w:r>
      <w:r w:rsidR="00F80637" w:rsidRPr="00E53A01">
        <w:rPr>
          <w:rStyle w:val="Char7"/>
          <w:rFonts w:hint="eastAsia"/>
          <w:rtl/>
        </w:rPr>
        <w:t>للَّهَ</w:t>
      </w:r>
      <w:r w:rsidR="00F80637" w:rsidRPr="00E53A01">
        <w:rPr>
          <w:rStyle w:val="Char7"/>
          <w:rtl/>
        </w:rPr>
        <w:t xml:space="preserve"> </w:t>
      </w:r>
      <w:r w:rsidR="00F80637" w:rsidRPr="00E53A01">
        <w:rPr>
          <w:rStyle w:val="Char7"/>
          <w:rFonts w:hint="eastAsia"/>
          <w:rtl/>
        </w:rPr>
        <w:t>يَع</w:t>
      </w:r>
      <w:r w:rsidR="00F80637" w:rsidRPr="00E53A01">
        <w:rPr>
          <w:rStyle w:val="Char7"/>
          <w:rFonts w:hint="cs"/>
          <w:rtl/>
        </w:rPr>
        <w:t>ۡ</w:t>
      </w:r>
      <w:r w:rsidR="00F80637" w:rsidRPr="00E53A01">
        <w:rPr>
          <w:rStyle w:val="Char7"/>
          <w:rFonts w:hint="eastAsia"/>
          <w:rtl/>
        </w:rPr>
        <w:t>لَمُ</w:t>
      </w:r>
      <w:r w:rsidR="00F80637" w:rsidRPr="00E53A01">
        <w:rPr>
          <w:rStyle w:val="Char7"/>
          <w:rtl/>
        </w:rPr>
        <w:t xml:space="preserve"> </w:t>
      </w:r>
      <w:r w:rsidR="00F80637" w:rsidRPr="00E53A01">
        <w:rPr>
          <w:rStyle w:val="Char7"/>
          <w:rFonts w:hint="eastAsia"/>
          <w:rtl/>
        </w:rPr>
        <w:t>سِرَّهُم</w:t>
      </w:r>
      <w:r w:rsidR="00F80637" w:rsidRPr="00E53A01">
        <w:rPr>
          <w:rStyle w:val="Char7"/>
          <w:rFonts w:hint="cs"/>
          <w:rtl/>
        </w:rPr>
        <w:t>ۡ</w:t>
      </w:r>
      <w:r w:rsidR="00F80637" w:rsidRPr="00E53A01">
        <w:rPr>
          <w:rStyle w:val="Char7"/>
          <w:rtl/>
        </w:rPr>
        <w:t xml:space="preserve"> </w:t>
      </w:r>
      <w:r w:rsidR="00F80637" w:rsidRPr="00E53A01">
        <w:rPr>
          <w:rStyle w:val="Char7"/>
          <w:rFonts w:hint="eastAsia"/>
          <w:rtl/>
        </w:rPr>
        <w:t>وَنَج</w:t>
      </w:r>
      <w:r w:rsidR="00F80637" w:rsidRPr="00E53A01">
        <w:rPr>
          <w:rStyle w:val="Char7"/>
          <w:rFonts w:hint="cs"/>
          <w:rtl/>
        </w:rPr>
        <w:t>ۡ</w:t>
      </w:r>
      <w:r w:rsidR="00F80637" w:rsidRPr="00E53A01">
        <w:rPr>
          <w:rStyle w:val="Char7"/>
          <w:rFonts w:hint="eastAsia"/>
          <w:rtl/>
        </w:rPr>
        <w:t>وَى</w:t>
      </w:r>
      <w:r w:rsidR="00F80637" w:rsidRPr="00E53A01">
        <w:rPr>
          <w:rStyle w:val="Char7"/>
          <w:rFonts w:hint="cs"/>
          <w:rtl/>
        </w:rPr>
        <w:t>ٰ</w:t>
      </w:r>
      <w:r w:rsidR="00F80637" w:rsidRPr="00E53A01">
        <w:rPr>
          <w:rStyle w:val="Char7"/>
          <w:rFonts w:hint="eastAsia"/>
          <w:rtl/>
        </w:rPr>
        <w:t>هُم</w:t>
      </w:r>
      <w:r w:rsidR="00F80637" w:rsidRPr="00E53A01">
        <w:rPr>
          <w:rStyle w:val="Char7"/>
          <w:rFonts w:hint="cs"/>
          <w:rtl/>
        </w:rPr>
        <w:t>ۡ</w:t>
      </w:r>
      <w:r w:rsidRPr="00E53A01">
        <w:rPr>
          <w:rFonts w:ascii="Times New Roman" w:hAnsi="Times New Roman" w:cs="Traditional Arabic" w:hint="cs"/>
          <w:szCs w:val="28"/>
          <w:rtl/>
        </w:rPr>
        <w:t>﴾</w:t>
      </w:r>
      <w:r w:rsidR="00F80637" w:rsidRPr="00E53A01">
        <w:rPr>
          <w:rFonts w:ascii="KFGQPC Uthman Taha Naskh" w:cs="KFGQPC Uthman Taha Naskh"/>
          <w:rtl/>
        </w:rPr>
        <w:t xml:space="preserve"> </w:t>
      </w:r>
      <w:r w:rsidR="00F80637" w:rsidRPr="00E53A01">
        <w:rPr>
          <w:rStyle w:val="Char9"/>
          <w:rtl/>
        </w:rPr>
        <w:t>[</w:t>
      </w:r>
      <w:r w:rsidR="00F80637" w:rsidRPr="00E53A01">
        <w:rPr>
          <w:rStyle w:val="Char9"/>
          <w:rFonts w:hint="eastAsia"/>
          <w:rtl/>
        </w:rPr>
        <w:t>التوبة</w:t>
      </w:r>
      <w:r w:rsidR="00F80637" w:rsidRPr="00E53A01">
        <w:rPr>
          <w:rStyle w:val="Char9"/>
          <w:rtl/>
        </w:rPr>
        <w:t xml:space="preserve">: </w:t>
      </w:r>
      <w:r w:rsidR="00F80637" w:rsidRPr="00E53A01">
        <w:rPr>
          <w:rStyle w:val="Char9"/>
          <w:rFonts w:hint="cs"/>
          <w:rtl/>
        </w:rPr>
        <w:t>٧٨</w:t>
      </w:r>
      <w:r w:rsidR="00F80637"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آيا </w:t>
      </w:r>
      <w:r w:rsidR="00E84182" w:rsidRPr="00E53A01">
        <w:rPr>
          <w:rFonts w:ascii="Times New Roman" w:hAnsi="Times New Roman" w:cs="B Lotus" w:hint="cs"/>
          <w:sz w:val="30"/>
          <w:szCs w:val="28"/>
          <w:rtl/>
          <w:lang w:bidi="fa-IR"/>
        </w:rPr>
        <w:t>نمي‌دان</w:t>
      </w:r>
      <w:r w:rsidR="007C63BC" w:rsidRPr="00E53A01">
        <w:rPr>
          <w:rFonts w:ascii="Times New Roman" w:hAnsi="Times New Roman" w:cs="B Lotus" w:hint="cs"/>
          <w:sz w:val="30"/>
          <w:szCs w:val="28"/>
          <w:rtl/>
          <w:lang w:bidi="fa-IR"/>
        </w:rPr>
        <w:t>ند که خداوند راز و نجوايشان را مي‌داند</w:t>
      </w:r>
      <w:r w:rsidR="00C8495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حال با وجود این آیات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يم مگر علي خدا است که اسرار مردم را بداند؟!</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در «نهج‌البلاغه» آمده است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از خيانت</w:t>
      </w:r>
      <w:r w:rsidR="00C8495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امراء و فرماندارانش جز از طريق خبرچيني</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ها و جاسوسان خود و يا نام</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‌هاي مردم مطلع نمي‌شد</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مي‌نويسد: </w:t>
      </w:r>
      <w:r w:rsidRPr="00E53A01">
        <w:rPr>
          <w:rFonts w:ascii="Lotus Linotype" w:hAnsi="Lotus Linotype" w:cs="mylotus"/>
          <w:b/>
          <w:bCs/>
          <w:sz w:val="27"/>
          <w:szCs w:val="26"/>
          <w:rtl/>
          <w:lang w:bidi="fa-IR"/>
        </w:rPr>
        <w:t>«عيني بالمغرب كتب إلى يعلمني»</w:t>
      </w:r>
      <w:r w:rsidRPr="00E53A01">
        <w:rPr>
          <w:rFonts w:ascii="Times New Roman" w:hAnsi="Times New Roman" w:cs="B Lotus" w:hint="cs"/>
          <w:sz w:val="30"/>
          <w:szCs w:val="28"/>
          <w:rtl/>
          <w:lang w:bidi="fa-IR"/>
        </w:rPr>
        <w:t xml:space="preserve"> یعنی جاسوسم در مغرب برايم نوشته است و مرا آگاه مي‌نمايد.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1"/>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آن حضرت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عبيدالله بن عباس را به ولايت بصره گماشت و هنگامی که او مبلغي هنگفت از بيت‌ المال را اختلاس کرد و چون حضرتش با خبر شد بالاي منبر گريست.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2"/>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نيز منذر بن جارود را براي جمع‌ آوري صدقات انتخاب کرد ولي او اموال مذکور را برداشت و به معاويه ملحق شد!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3"/>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حضرت پس از اطلاع از خيانتش به او نوشت: </w:t>
      </w:r>
      <w:r w:rsidRPr="00E53A01">
        <w:rPr>
          <w:rFonts w:ascii="Lotus Linotype" w:hAnsi="Lotus Linotype" w:cs="mylotus"/>
          <w:b/>
          <w:bCs/>
          <w:sz w:val="27"/>
          <w:szCs w:val="26"/>
          <w:rtl/>
          <w:lang w:bidi="fa-IR"/>
        </w:rPr>
        <w:t>«فإن صلاح أبيك غرّني منك وظننت أنّك تتبع هديه»</w:t>
      </w:r>
      <w:r w:rsidRPr="00E53A01">
        <w:rPr>
          <w:rFonts w:ascii="Times New Roman" w:hAnsi="Times New Roman" w:cs="B Lotus" w:hint="cs"/>
          <w:sz w:val="30"/>
          <w:szCs w:val="28"/>
          <w:rtl/>
          <w:lang w:bidi="fa-IR"/>
        </w:rPr>
        <w:t xml:space="preserve"> یعنی درست‌ کاري پدرت مرا فريب داد و پنداشتم که تو نیز از راه او پيروي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4"/>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ابوموسي اشعري را عامل کوفه کرد در حالي که او ناموافق از آب در آمد و</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بايد به آن حضرت خدمت نکرد! و کميل بن زياد را عامل هيئت قرار داد، ولي او مقاومت نکرد و شهر را تسليم دشمن نمود و حضرت او را مذمت فرمود.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5"/>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ولايت فارس را به زياد بن ابيه سپرد ولی او از ياوران معاويه شد و بسياري از طرفداران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کشت.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6"/>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مصقله بن هبيره را به عنوان عامل اردشير خوزستان نصب فرمود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 او خيانت کرد و اموال بيت ‌المال را در ميان خويشاوندان خود تقسيم کرد!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7"/>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قيس بن سعد بن عباده را که از مردان کارآزموده و از ارادتمندان آن حضرت بود، به سخن‌ نمامين از ولايت مصر معزول فرمود و به جاي او محمد بن ابي‌بکر را منصوب نمود که تجربه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لازم براي تصدي اين مسؤوليت را نداشت و در نتيجه مصر سقوط کرد.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آيا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گفت که علي </w:t>
      </w:r>
      <w:r w:rsidR="00194A38" w:rsidRPr="00E53A01">
        <w:rPr>
          <w:rFonts w:ascii="Abo-thar" w:hAnsi="Abo-thar" w:cs="CTraditional Arabic" w:hint="cs"/>
          <w:color w:val="000000"/>
          <w:sz w:val="28"/>
          <w:szCs w:val="28"/>
          <w:rtl/>
          <w:lang w:bidi="fa-IR"/>
        </w:rPr>
        <w:t>÷</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دانسته که اين افراد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خائن و يا فاقد صلاحيت</w:t>
      </w:r>
      <w:r w:rsidR="002F3B0A" w:rsidRPr="00E53A01">
        <w:rPr>
          <w:rFonts w:ascii="Times New Roman" w:hAnsi="Times New Roman" w:cs="B Lotus" w:hint="cs"/>
          <w:sz w:val="30"/>
          <w:szCs w:val="28"/>
          <w:rtl/>
          <w:lang w:bidi="fa-IR"/>
        </w:rPr>
        <w:t xml:space="preserve"> هست</w:t>
      </w:r>
      <w:r w:rsidRPr="00E53A01">
        <w:rPr>
          <w:rFonts w:ascii="Times New Roman" w:hAnsi="Times New Roman" w:cs="B Lotus" w:hint="cs"/>
          <w:sz w:val="30"/>
          <w:szCs w:val="28"/>
          <w:rtl/>
          <w:lang w:bidi="fa-IR"/>
        </w:rPr>
        <w:t>ند و با این وجود</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به مسئولیت</w:t>
      </w:r>
      <w:r w:rsidR="0042690B" w:rsidRPr="00E53A01">
        <w:rPr>
          <w:rFonts w:ascii="Times New Roman" w:hAnsi="Times New Roman" w:cs="B Lotus" w:hint="cs"/>
          <w:sz w:val="30"/>
          <w:szCs w:val="28"/>
          <w:rtl/>
          <w:lang w:bidi="fa-IR"/>
        </w:rPr>
        <w:t xml:space="preserve">‌های </w:t>
      </w:r>
      <w:r w:rsidRPr="00E53A01">
        <w:rPr>
          <w:rFonts w:ascii="Times New Roman" w:hAnsi="Times New Roman" w:cs="B Lotus" w:hint="cs"/>
          <w:sz w:val="30"/>
          <w:szCs w:val="28"/>
          <w:rtl/>
          <w:lang w:bidi="fa-IR"/>
        </w:rPr>
        <w:t>مهم منصوب کرده و به نوعي در اعمال نادرستشان شريک بوده است؟! بايد گفت معاذ الله</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قطعاً چنين نيست. پس اين اباطيل که در این زیارتنامه آمده است چيست؟!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بايد دانست آن همه انبياء و مرسلين که از دنيا رفتند هیچ</w:t>
      </w:r>
      <w:r w:rsidR="002F3B0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زيارتنام</w:t>
      </w:r>
      <w:r w:rsidR="005E46D9" w:rsidRPr="00E53A01">
        <w:rPr>
          <w:rFonts w:ascii="Abo-thar" w:hAnsi="Abo-thar" w:cs="B Lotus" w:hint="cs"/>
          <w:sz w:val="30"/>
          <w:szCs w:val="28"/>
          <w:rtl/>
          <w:lang w:bidi="fa-IR"/>
        </w:rPr>
        <w:t xml:space="preserve">ه‌ی </w:t>
      </w:r>
      <w:r w:rsidRPr="00E53A01">
        <w:rPr>
          <w:rFonts w:ascii="Times New Roman" w:hAnsi="Times New Roman" w:cs="B Lotus" w:hint="cs"/>
          <w:sz w:val="30"/>
          <w:szCs w:val="28"/>
          <w:rtl/>
          <w:lang w:bidi="fa-IR"/>
        </w:rPr>
        <w:t>نداشته و ندارند، ولي مجلسي در کتاب مزار زيارتنامه</w:t>
      </w:r>
      <w:r w:rsidR="0021340B" w:rsidRPr="00E53A01">
        <w:rPr>
          <w:rFonts w:ascii="Times New Roman" w:hAnsi="Times New Roman" w:cs="B Lotus" w:hint="cs"/>
          <w:sz w:val="30"/>
          <w:szCs w:val="28"/>
          <w:rtl/>
          <w:lang w:bidi="fa-IR"/>
        </w:rPr>
        <w:t xml:space="preserve">‌اش </w:t>
      </w:r>
      <w:r w:rsidRPr="00E53A01">
        <w:rPr>
          <w:rFonts w:ascii="Times New Roman" w:hAnsi="Times New Roman" w:cs="B Lotus" w:hint="cs"/>
          <w:sz w:val="30"/>
          <w:szCs w:val="28"/>
          <w:rtl/>
          <w:lang w:bidi="fa-IR"/>
        </w:rPr>
        <w:t xml:space="preserve">(زیارت 18)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علماي شيعه براي زيارت آدم و نوح زيارتنام</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درست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ولي براي زيارت صالح و هود و ابراهيم چيزي نساخته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سزاوار است براي ايشان نیز زيارتنامه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درست شود! به نظر ما چون اين آقايان بيکار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براي هر کس از دنيا رفته زيارتنامه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ردیف کرده</w:t>
      </w:r>
      <w:r w:rsidR="0042690B" w:rsidRPr="00E53A01">
        <w:rPr>
          <w:rFonts w:ascii="Times New Roman" w:hAnsi="Times New Roman" w:cs="B Lotus" w:hint="cs"/>
          <w:sz w:val="30"/>
          <w:szCs w:val="28"/>
          <w:rtl/>
          <w:lang w:bidi="fa-IR"/>
        </w:rPr>
        <w:t>‌اند!</w:t>
      </w:r>
    </w:p>
    <w:p w:rsidR="006A5FF8"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جالب است که سازنده زيارت 18 براي اثبات شفاعت براي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ضمن زيارتنامه اسشتهاد کرده به آيه</w:t>
      </w:r>
      <w:r w:rsidR="006A5FF8">
        <w:rPr>
          <w:rFonts w:ascii="Times New Roman" w:hAnsi="Times New Roman" w:cs="B Lotus" w:hint="cs"/>
          <w:sz w:val="30"/>
          <w:szCs w:val="28"/>
          <w:rtl/>
          <w:lang w:bidi="fa-IR"/>
        </w:rPr>
        <w:t>:</w:t>
      </w:r>
      <w:r w:rsidR="00980535" w:rsidRPr="00E53A01">
        <w:rPr>
          <w:rFonts w:ascii="KFGQPC Uthman Taha Naskh" w:cs="KFGQPC Uthman Taha Naskh" w:hint="cs"/>
          <w:rtl/>
        </w:rPr>
        <w:t xml:space="preserve"> </w:t>
      </w:r>
    </w:p>
    <w:p w:rsidR="006A5FF8" w:rsidRDefault="00150832" w:rsidP="006A5F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980535" w:rsidRPr="00E53A01">
        <w:rPr>
          <w:rStyle w:val="Char7"/>
          <w:rFonts w:hint="eastAsia"/>
          <w:rtl/>
        </w:rPr>
        <w:t>وَلَا</w:t>
      </w:r>
      <w:r w:rsidR="00980535" w:rsidRPr="00E53A01">
        <w:rPr>
          <w:rStyle w:val="Char7"/>
          <w:rtl/>
        </w:rPr>
        <w:t xml:space="preserve"> </w:t>
      </w:r>
      <w:r w:rsidR="00980535" w:rsidRPr="00E53A01">
        <w:rPr>
          <w:rStyle w:val="Char7"/>
          <w:rFonts w:hint="eastAsia"/>
          <w:rtl/>
        </w:rPr>
        <w:t>يَش</w:t>
      </w:r>
      <w:r w:rsidR="00980535" w:rsidRPr="00E53A01">
        <w:rPr>
          <w:rStyle w:val="Char7"/>
          <w:rFonts w:hint="cs"/>
          <w:rtl/>
        </w:rPr>
        <w:t>ۡ</w:t>
      </w:r>
      <w:r w:rsidR="00980535" w:rsidRPr="00E53A01">
        <w:rPr>
          <w:rStyle w:val="Char7"/>
          <w:rFonts w:hint="eastAsia"/>
          <w:rtl/>
        </w:rPr>
        <w:t>فَعُونَ</w:t>
      </w:r>
      <w:r w:rsidR="00980535" w:rsidRPr="00E53A01">
        <w:rPr>
          <w:rStyle w:val="Char7"/>
          <w:rtl/>
        </w:rPr>
        <w:t xml:space="preserve"> </w:t>
      </w:r>
      <w:r w:rsidR="00980535" w:rsidRPr="00E53A01">
        <w:rPr>
          <w:rStyle w:val="Char7"/>
          <w:rFonts w:hint="eastAsia"/>
          <w:rtl/>
        </w:rPr>
        <w:t>إِلَّا</w:t>
      </w:r>
      <w:r w:rsidR="00980535" w:rsidRPr="00E53A01">
        <w:rPr>
          <w:rStyle w:val="Char7"/>
          <w:rtl/>
        </w:rPr>
        <w:t xml:space="preserve"> </w:t>
      </w:r>
      <w:r w:rsidR="00980535" w:rsidRPr="00E53A01">
        <w:rPr>
          <w:rStyle w:val="Char7"/>
          <w:rFonts w:hint="eastAsia"/>
          <w:rtl/>
        </w:rPr>
        <w:t>لِمَنِ</w:t>
      </w:r>
      <w:r w:rsidR="00980535" w:rsidRPr="00E53A01">
        <w:rPr>
          <w:rStyle w:val="Char7"/>
          <w:rtl/>
        </w:rPr>
        <w:t xml:space="preserve"> </w:t>
      </w:r>
      <w:r w:rsidR="00980535" w:rsidRPr="00E53A01">
        <w:rPr>
          <w:rStyle w:val="Char7"/>
          <w:rFonts w:hint="cs"/>
          <w:rtl/>
        </w:rPr>
        <w:t>ٱ</w:t>
      </w:r>
      <w:r w:rsidR="00980535" w:rsidRPr="00E53A01">
        <w:rPr>
          <w:rStyle w:val="Char7"/>
          <w:rFonts w:hint="eastAsia"/>
          <w:rtl/>
        </w:rPr>
        <w:t>ر</w:t>
      </w:r>
      <w:r w:rsidR="00980535" w:rsidRPr="00E53A01">
        <w:rPr>
          <w:rStyle w:val="Char7"/>
          <w:rFonts w:hint="cs"/>
          <w:rtl/>
        </w:rPr>
        <w:t>ۡ</w:t>
      </w:r>
      <w:r w:rsidR="00980535" w:rsidRPr="00E53A01">
        <w:rPr>
          <w:rStyle w:val="Char7"/>
          <w:rFonts w:hint="eastAsia"/>
          <w:rtl/>
        </w:rPr>
        <w:t>تَضَى</w:t>
      </w:r>
      <w:r w:rsidR="00980535" w:rsidRPr="00E53A01">
        <w:rPr>
          <w:rStyle w:val="Char7"/>
          <w:rFonts w:hint="cs"/>
          <w:rtl/>
        </w:rPr>
        <w:t>ٰ</w:t>
      </w:r>
      <w:r w:rsidR="00980535" w:rsidRPr="00E53A01">
        <w:rPr>
          <w:rStyle w:val="Char7"/>
          <w:rtl/>
        </w:rPr>
        <w:t xml:space="preserve"> </w:t>
      </w:r>
      <w:r w:rsidR="00980535" w:rsidRPr="00E53A01">
        <w:rPr>
          <w:rStyle w:val="Char7"/>
          <w:rFonts w:hint="eastAsia"/>
          <w:rtl/>
        </w:rPr>
        <w:t>وَهُم</w:t>
      </w:r>
      <w:r w:rsidR="00980535" w:rsidRPr="00E53A01">
        <w:rPr>
          <w:rStyle w:val="Char7"/>
          <w:rtl/>
        </w:rPr>
        <w:t xml:space="preserve"> </w:t>
      </w:r>
      <w:r w:rsidR="00980535" w:rsidRPr="00E53A01">
        <w:rPr>
          <w:rStyle w:val="Char7"/>
          <w:rFonts w:hint="eastAsia"/>
          <w:rtl/>
        </w:rPr>
        <w:t>مِّن</w:t>
      </w:r>
      <w:r w:rsidR="00980535" w:rsidRPr="00E53A01">
        <w:rPr>
          <w:rStyle w:val="Char7"/>
          <w:rFonts w:hint="cs"/>
          <w:rtl/>
        </w:rPr>
        <w:t>ۡ</w:t>
      </w:r>
      <w:r w:rsidR="00980535" w:rsidRPr="00E53A01">
        <w:rPr>
          <w:rStyle w:val="Char7"/>
          <w:rtl/>
        </w:rPr>
        <w:t xml:space="preserve"> </w:t>
      </w:r>
      <w:r w:rsidR="00980535" w:rsidRPr="00E53A01">
        <w:rPr>
          <w:rStyle w:val="Char7"/>
          <w:rFonts w:hint="eastAsia"/>
          <w:rtl/>
        </w:rPr>
        <w:t>خَش</w:t>
      </w:r>
      <w:r w:rsidR="00980535" w:rsidRPr="00E53A01">
        <w:rPr>
          <w:rStyle w:val="Char7"/>
          <w:rFonts w:hint="cs"/>
          <w:rtl/>
        </w:rPr>
        <w:t>ۡ</w:t>
      </w:r>
      <w:r w:rsidR="00980535" w:rsidRPr="00E53A01">
        <w:rPr>
          <w:rStyle w:val="Char7"/>
          <w:rFonts w:hint="eastAsia"/>
          <w:rtl/>
        </w:rPr>
        <w:t>يَتِهِ</w:t>
      </w:r>
      <w:r w:rsidR="00980535" w:rsidRPr="00E53A01">
        <w:rPr>
          <w:rStyle w:val="Char7"/>
          <w:rFonts w:hint="cs"/>
          <w:rtl/>
        </w:rPr>
        <w:t>ۦ</w:t>
      </w:r>
      <w:r w:rsidR="00980535" w:rsidRPr="00E53A01">
        <w:rPr>
          <w:rStyle w:val="Char7"/>
          <w:rtl/>
        </w:rPr>
        <w:t xml:space="preserve"> </w:t>
      </w:r>
      <w:r w:rsidR="00980535" w:rsidRPr="00E53A01">
        <w:rPr>
          <w:rStyle w:val="Char7"/>
          <w:rFonts w:hint="eastAsia"/>
          <w:rtl/>
        </w:rPr>
        <w:t>مُش</w:t>
      </w:r>
      <w:r w:rsidR="00980535" w:rsidRPr="00E53A01">
        <w:rPr>
          <w:rStyle w:val="Char7"/>
          <w:rFonts w:hint="cs"/>
          <w:rtl/>
        </w:rPr>
        <w:t>ۡ</w:t>
      </w:r>
      <w:r w:rsidR="00980535" w:rsidRPr="00E53A01">
        <w:rPr>
          <w:rStyle w:val="Char7"/>
          <w:rFonts w:hint="eastAsia"/>
          <w:rtl/>
        </w:rPr>
        <w:t>فِقُونَ</w:t>
      </w:r>
      <w:r w:rsidR="00980535" w:rsidRPr="00E53A01">
        <w:rPr>
          <w:rStyle w:val="Char7"/>
          <w:rtl/>
        </w:rPr>
        <w:t xml:space="preserve"> </w:t>
      </w:r>
      <w:r w:rsidR="00980535" w:rsidRPr="00E53A01">
        <w:rPr>
          <w:rStyle w:val="Char7"/>
          <w:rFonts w:hint="cs"/>
          <w:rtl/>
        </w:rPr>
        <w:t>٢٨</w:t>
      </w:r>
      <w:r w:rsidRPr="00E53A01">
        <w:rPr>
          <w:rFonts w:ascii="Times New Roman" w:hAnsi="Times New Roman" w:cs="Traditional Arabic" w:hint="cs"/>
          <w:szCs w:val="28"/>
          <w:rtl/>
        </w:rPr>
        <w:t>﴾</w:t>
      </w:r>
      <w:r w:rsidR="00980535" w:rsidRPr="00E53A01">
        <w:rPr>
          <w:rFonts w:ascii="KFGQPC Uthman Taha Naskh" w:cs="KFGQPC Uthman Taha Naskh"/>
          <w:rtl/>
        </w:rPr>
        <w:t xml:space="preserve"> </w:t>
      </w:r>
      <w:r w:rsidR="00980535" w:rsidRPr="00E53A01">
        <w:rPr>
          <w:rStyle w:val="Char9"/>
          <w:rtl/>
        </w:rPr>
        <w:t>[</w:t>
      </w:r>
      <w:r w:rsidR="00980535" w:rsidRPr="00E53A01">
        <w:rPr>
          <w:rStyle w:val="Char9"/>
          <w:rFonts w:hint="eastAsia"/>
          <w:rtl/>
        </w:rPr>
        <w:t>الانبياء</w:t>
      </w:r>
      <w:r w:rsidR="00980535" w:rsidRPr="00E53A01">
        <w:rPr>
          <w:rStyle w:val="Char9"/>
          <w:rtl/>
        </w:rPr>
        <w:t xml:space="preserve">: </w:t>
      </w:r>
      <w:r w:rsidR="00980535" w:rsidRPr="00E53A01">
        <w:rPr>
          <w:rStyle w:val="Char9"/>
          <w:rFonts w:hint="cs"/>
          <w:rtl/>
        </w:rPr>
        <w:t>٢٨</w:t>
      </w:r>
      <w:r w:rsidR="0098053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2F3B0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2F3B0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جز براي کسي که خداوند از آن راضي باشد، شفاعت ن</w:t>
      </w:r>
      <w:r w:rsidR="002415DB" w:rsidRPr="00E53A01">
        <w:rPr>
          <w:rFonts w:ascii="Times New Roman" w:hAnsi="Times New Roman" w:cs="B Lotus" w:hint="cs"/>
          <w:sz w:val="30"/>
          <w:szCs w:val="28"/>
          <w:rtl/>
          <w:lang w:bidi="fa-IR"/>
        </w:rPr>
        <w:t>می‌کن</w:t>
      </w:r>
      <w:r w:rsidR="007C63BC" w:rsidRPr="00E53A01">
        <w:rPr>
          <w:rFonts w:ascii="Times New Roman" w:hAnsi="Times New Roman" w:cs="B Lotus" w:hint="cs"/>
          <w:sz w:val="30"/>
          <w:szCs w:val="28"/>
          <w:rtl/>
          <w:lang w:bidi="fa-IR"/>
        </w:rPr>
        <w:t>ند و ايشان از ترس خدا بيمناکند</w:t>
      </w:r>
      <w:r w:rsidR="002F3B0A"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آیا ندانسته که منظور از شفاعت کنندگان در اين آيه ملائکه است. به اضافه خدا در اين آيه شفاعت را موقوف به رضايت و اراده خویش نموده است نه به اراد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 xml:space="preserve">ی ملائکه و بندگانش، زيرا خدا مقصري را که لائق شفاعت باشد </w:t>
      </w:r>
      <w:r w:rsidR="007A6753" w:rsidRPr="00E53A01">
        <w:rPr>
          <w:rFonts w:ascii="Times New Roman" w:hAnsi="Times New Roman" w:cs="B Lotus" w:hint="cs"/>
          <w:sz w:val="30"/>
          <w:szCs w:val="28"/>
          <w:rtl/>
          <w:lang w:bidi="fa-IR"/>
        </w:rPr>
        <w:t>مي‌شناس</w:t>
      </w:r>
      <w:r w:rsidRPr="00E53A01">
        <w:rPr>
          <w:rFonts w:ascii="Times New Roman" w:hAnsi="Times New Roman" w:cs="B Lotus" w:hint="cs"/>
          <w:sz w:val="30"/>
          <w:szCs w:val="28"/>
          <w:rtl/>
          <w:lang w:bidi="fa-IR"/>
        </w:rPr>
        <w:t xml:space="preserve">د و فقط او از احوال بندگانش مطلع است. خود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نهج‌البلاغه آيه مذکور را مربوط به ملائکه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8"/>
      </w:r>
      <w:r w:rsidR="00EC3026" w:rsidRPr="00E53A01">
        <w:rPr>
          <w:rStyle w:val="FootnoteReference"/>
          <w:rFonts w:ascii="Times New Roman" w:hAnsi="Times New Roman" w:cs="B Lotus"/>
          <w:sz w:val="30"/>
          <w:szCs w:val="28"/>
          <w:rtl/>
          <w:lang w:bidi="fa-IR"/>
        </w:rPr>
        <w:t>)</w:t>
      </w:r>
      <w:r w:rsidR="0090456A" w:rsidRPr="00E53A01">
        <w:rPr>
          <w:rStyle w:val="FootnoteReference"/>
          <w:rFonts w:ascii="Times New Roman" w:hAnsi="Times New Roman" w:cs="B Lotus"/>
          <w:sz w:val="28"/>
          <w:szCs w:val="28"/>
          <w:rtl/>
          <w:lang w:bidi="fa-IR"/>
        </w:rPr>
        <w:t xml:space="preserve"> </w:t>
      </w:r>
      <w:r w:rsidRPr="00E53A01">
        <w:rPr>
          <w:rFonts w:ascii="Times New Roman" w:hAnsi="Times New Roman" w:cs="B Lotus" w:hint="cs"/>
          <w:sz w:val="30"/>
          <w:szCs w:val="28"/>
          <w:rtl/>
          <w:lang w:bidi="fa-IR"/>
        </w:rPr>
        <w:t>گويا سازنده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این زيارتنامه</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نهج‌البلاغه را هم نديده است، زيرا مرجع ضمير در </w:t>
      </w:r>
      <w:r w:rsidRPr="00E53A01">
        <w:rPr>
          <w:rFonts w:ascii="Lotus Linotype" w:hAnsi="Lotus Linotype" w:cs="mylotus"/>
          <w:b/>
          <w:bCs/>
          <w:sz w:val="27"/>
          <w:szCs w:val="26"/>
          <w:rtl/>
          <w:lang w:bidi="fa-IR"/>
        </w:rPr>
        <w:t>«لا يشفعون»</w:t>
      </w:r>
      <w:r w:rsidRPr="00E53A01">
        <w:rPr>
          <w:rFonts w:ascii="Times New Roman" w:hAnsi="Times New Roman" w:cs="B Lotus" w:hint="cs"/>
          <w:sz w:val="30"/>
          <w:szCs w:val="28"/>
          <w:rtl/>
          <w:lang w:bidi="fa-IR"/>
        </w:rPr>
        <w:t xml:space="preserve"> در آيه قبل از آن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از اين رو حضرت علي نيز آن آيات را مربوط به ملائکه دانسته است. علاوه بر اين درباره شفاعت در روز قيامت فرموده: </w:t>
      </w:r>
      <w:r w:rsidRPr="00E53A01">
        <w:rPr>
          <w:rFonts w:ascii="Lotus Linotype" w:hAnsi="Lotus Linotype" w:cs="mylotus"/>
          <w:b/>
          <w:bCs/>
          <w:sz w:val="27"/>
          <w:szCs w:val="26"/>
          <w:rtl/>
          <w:lang w:bidi="fa-IR"/>
        </w:rPr>
        <w:t>«فلا شفيع يشفع»</w:t>
      </w:r>
      <w:r w:rsidR="0090456A" w:rsidRPr="00E53A01">
        <w:rPr>
          <w:rFonts w:ascii="Lotus Linotype" w:hAnsi="Lotus Linotype" w:cs="mylotus"/>
          <w:b/>
          <w:bCs/>
          <w:sz w:val="27"/>
          <w:szCs w:val="26"/>
          <w:rtl/>
          <w:lang w:bidi="fa-IR"/>
        </w:rPr>
        <w:t xml:space="preserve"> </w:t>
      </w:r>
      <w:r w:rsidR="00F7497F" w:rsidRPr="00E53A01">
        <w:rPr>
          <w:rFonts w:ascii="Times New Roman" w:hAnsi="Times New Roman" w:cs="B Lotus" w:hint="cs"/>
          <w:sz w:val="30"/>
          <w:szCs w:val="28"/>
          <w:rtl/>
          <w:lang w:bidi="fa-IR"/>
        </w:rPr>
        <w:t>یعنی شفیع</w:t>
      </w:r>
      <w:r w:rsidRPr="00E53A01">
        <w:rPr>
          <w:rFonts w:ascii="Times New Roman" w:hAnsi="Times New Roman" w:cs="B Lotus" w:hint="cs"/>
          <w:sz w:val="30"/>
          <w:szCs w:val="28"/>
          <w:rtl/>
          <w:lang w:bidi="fa-IR"/>
        </w:rPr>
        <w:t>ي نيست که شفاعت کند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69"/>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اطاعت خدا را شافع دانسته و فرموده: </w:t>
      </w:r>
      <w:r w:rsidRPr="00E53A01">
        <w:rPr>
          <w:rFonts w:ascii="Lotus Linotype" w:hAnsi="Lotus Linotype" w:cs="mylotus"/>
          <w:b/>
          <w:bCs/>
          <w:sz w:val="27"/>
          <w:szCs w:val="26"/>
          <w:rtl/>
          <w:lang w:bidi="fa-IR"/>
        </w:rPr>
        <w:t>«فاجعلوا طاعة الله شفيعاً لدرك طلبتكم»</w:t>
      </w:r>
      <w:r w:rsidRPr="00E53A01">
        <w:rPr>
          <w:rFonts w:ascii="Times New Roman" w:hAnsi="Times New Roman" w:cs="B Lotus" w:hint="cs"/>
          <w:sz w:val="30"/>
          <w:szCs w:val="28"/>
          <w:rtl/>
          <w:lang w:bidi="fa-IR"/>
        </w:rPr>
        <w:t xml:space="preserve"> یعنی طاعت خداوند را شفيع وصول به خواسته خود قرار دهيد.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0"/>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قرآن را نيز شفيع دانسته و فرموده:</w:t>
      </w:r>
      <w:r w:rsidRPr="00E53A01">
        <w:rPr>
          <w:rFonts w:ascii="Lotus Linotype" w:hAnsi="Lotus Linotype" w:cs="mylotus"/>
          <w:b/>
          <w:bCs/>
          <w:sz w:val="27"/>
          <w:szCs w:val="26"/>
          <w:rtl/>
          <w:lang w:bidi="fa-IR"/>
        </w:rPr>
        <w:t xml:space="preserve"> «واعلموا أنه شافع ومشفَّع وأنه من شفع له القرآن يوم القيامة شُفِّع فيه» </w:t>
      </w:r>
      <w:r w:rsidRPr="00E53A01">
        <w:rPr>
          <w:rFonts w:ascii="Times New Roman" w:hAnsi="Times New Roman" w:cs="B Lotus" w:hint="cs"/>
          <w:sz w:val="30"/>
          <w:szCs w:val="28"/>
          <w:rtl/>
          <w:lang w:bidi="fa-IR"/>
        </w:rPr>
        <w:t>یعنی بدانيد که قرآن شفيع مقبولی است و همانا کسي که روز قيامت قرآن برايش شفاعت کند، پذيرفته خواهد شد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1"/>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و در دعاي خود خدا را شفيع مي‌داند و عرض مي‌کند:</w:t>
      </w:r>
      <w:r w:rsidRPr="00E53A01">
        <w:rPr>
          <w:rFonts w:ascii="Lotus Linotype" w:hAnsi="Lotus Linotype" w:cs="mylotus"/>
          <w:b/>
          <w:bCs/>
          <w:sz w:val="27"/>
          <w:szCs w:val="26"/>
          <w:rtl/>
          <w:lang w:bidi="fa-IR"/>
        </w:rPr>
        <w:t xml:space="preserve"> «والشافع لهم ليس أحد فوقك يحول دونهم » </w:t>
      </w:r>
      <w:r w:rsidRPr="00E53A01">
        <w:rPr>
          <w:rFonts w:ascii="Times New Roman" w:hAnsi="Times New Roman" w:cs="B Lotus" w:hint="cs"/>
          <w:sz w:val="30"/>
          <w:szCs w:val="28"/>
          <w:rtl/>
          <w:lang w:bidi="fa-IR"/>
        </w:rPr>
        <w:t>یعنی خدايا تو شافع بندگاني و کسي برتر از تو نيست تا ميان تو و ايشان حائل شود.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2"/>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بنابراين، اين زائر نادان که</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«فإن لي ذنوباً كثيراً»</w:t>
      </w:r>
      <w:r w:rsidRPr="00E53A01">
        <w:rPr>
          <w:rFonts w:ascii="Times New Roman" w:hAnsi="Times New Roman" w:cs="B Lotus" w:hint="cs"/>
          <w:sz w:val="30"/>
          <w:szCs w:val="28"/>
          <w:rtl/>
          <w:lang w:bidi="fa-IR"/>
        </w:rPr>
        <w:t xml:space="preserve"> یعنی گناهان بسياري دارم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مصداق </w:t>
      </w:r>
      <w:r w:rsidRPr="00E53A01">
        <w:rPr>
          <w:rFonts w:ascii="Lotus Linotype" w:hAnsi="Lotus Linotype" w:cs="mylotus"/>
          <w:b/>
          <w:bCs/>
          <w:sz w:val="27"/>
          <w:szCs w:val="26"/>
          <w:rtl/>
          <w:lang w:bidi="fa-IR"/>
        </w:rPr>
        <w:t>«لمن ارتضى»</w:t>
      </w:r>
      <w:r w:rsidRPr="00E53A01">
        <w:rPr>
          <w:rFonts w:ascii="Times New Roman" w:hAnsi="Times New Roman" w:cs="B Lotus" w:hint="cs"/>
          <w:sz w:val="30"/>
          <w:szCs w:val="28"/>
          <w:rtl/>
          <w:lang w:bidi="fa-IR"/>
        </w:rPr>
        <w:t xml:space="preserve"> نيست و بايد برود توبه کند.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همين زيارتنامه خطاب به آن حضرت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«إنك تسمع كلامي وترد سلامي»</w:t>
      </w:r>
      <w:r w:rsidRPr="00E53A01">
        <w:rPr>
          <w:rFonts w:ascii="Times New Roman" w:hAnsi="Times New Roman" w:cs="B Lotus" w:hint="cs"/>
          <w:sz w:val="30"/>
          <w:szCs w:val="28"/>
          <w:rtl/>
          <w:lang w:bidi="fa-IR"/>
        </w:rPr>
        <w:t xml:space="preserve"> در حالي که ما در صفحات گذشته اثبات کرديم که اين جمله باطل است. اين جهال گمان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بشر هم</w:t>
      </w:r>
      <w:r w:rsidR="00F7497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چون خدا شنونده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همه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اصوات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اگر انبياء تمام اصوات را بشنوند سرسام خواهند گرفت، مگر این حضرت موسي نبود که با شنیدن صدايي از کوه بيهوش بر زمین افتاد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خداوند</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980535"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980535" w:rsidRPr="00E53A01">
        <w:rPr>
          <w:rStyle w:val="Char7"/>
          <w:rFonts w:hint="eastAsia"/>
          <w:rtl/>
        </w:rPr>
        <w:t>وَخَرَّ</w:t>
      </w:r>
      <w:r w:rsidR="00980535" w:rsidRPr="00E53A01">
        <w:rPr>
          <w:rStyle w:val="Char7"/>
          <w:rtl/>
        </w:rPr>
        <w:t xml:space="preserve"> </w:t>
      </w:r>
      <w:r w:rsidR="00980535" w:rsidRPr="00E53A01">
        <w:rPr>
          <w:rStyle w:val="Char7"/>
          <w:rFonts w:hint="eastAsia"/>
          <w:rtl/>
        </w:rPr>
        <w:t>مُوسَى</w:t>
      </w:r>
      <w:r w:rsidR="00980535" w:rsidRPr="00E53A01">
        <w:rPr>
          <w:rStyle w:val="Char7"/>
          <w:rFonts w:hint="cs"/>
          <w:rtl/>
        </w:rPr>
        <w:t>ٰ</w:t>
      </w:r>
      <w:r w:rsidR="00980535" w:rsidRPr="00E53A01">
        <w:rPr>
          <w:rStyle w:val="Char7"/>
          <w:rtl/>
        </w:rPr>
        <w:t xml:space="preserve"> </w:t>
      </w:r>
      <w:r w:rsidR="00980535" w:rsidRPr="00E53A01">
        <w:rPr>
          <w:rStyle w:val="Char7"/>
          <w:rFonts w:hint="eastAsia"/>
          <w:rtl/>
        </w:rPr>
        <w:t>صَعِق</w:t>
      </w:r>
      <w:r w:rsidR="00980535" w:rsidRPr="00E53A01">
        <w:rPr>
          <w:rStyle w:val="Char7"/>
          <w:rFonts w:hint="cs"/>
          <w:rtl/>
        </w:rPr>
        <w:t>ٗ</w:t>
      </w:r>
      <w:r w:rsidR="00980535" w:rsidRPr="00E53A01">
        <w:rPr>
          <w:rStyle w:val="Char7"/>
          <w:rFonts w:hint="eastAsia"/>
          <w:rtl/>
        </w:rPr>
        <w:t>ا</w:t>
      </w:r>
      <w:r w:rsidR="00150832" w:rsidRPr="00E53A01">
        <w:rPr>
          <w:rFonts w:ascii="Times New Roman" w:hAnsi="Times New Roman" w:cs="Traditional Arabic" w:hint="cs"/>
          <w:szCs w:val="28"/>
          <w:rtl/>
        </w:rPr>
        <w:t>﴾</w:t>
      </w:r>
      <w:r w:rsidR="00980535" w:rsidRPr="00E53A01">
        <w:rPr>
          <w:rFonts w:ascii="KFGQPC Uthman Taha Naskh" w:cs="KFGQPC Uthman Taha Naskh"/>
          <w:rtl/>
        </w:rPr>
        <w:t xml:space="preserve"> </w:t>
      </w:r>
      <w:r w:rsidR="00980535" w:rsidRPr="00E53A01">
        <w:rPr>
          <w:rStyle w:val="Char9"/>
          <w:rtl/>
        </w:rPr>
        <w:t>[</w:t>
      </w:r>
      <w:r w:rsidR="00980535" w:rsidRPr="00E53A01">
        <w:rPr>
          <w:rStyle w:val="Char9"/>
          <w:rFonts w:hint="eastAsia"/>
          <w:rtl/>
        </w:rPr>
        <w:t>الاعراف</w:t>
      </w:r>
      <w:r w:rsidR="00980535" w:rsidRPr="00E53A01">
        <w:rPr>
          <w:rStyle w:val="Char9"/>
          <w:rtl/>
        </w:rPr>
        <w:t xml:space="preserve">: </w:t>
      </w:r>
      <w:r w:rsidR="00980535" w:rsidRPr="00E53A01">
        <w:rPr>
          <w:rStyle w:val="Char9"/>
          <w:rFonts w:hint="cs"/>
          <w:rtl/>
        </w:rPr>
        <w:t>١٤٣</w:t>
      </w:r>
      <w:r w:rsidR="00980535"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rtl/>
          <w:lang w:bidi="fa-IR"/>
        </w:rPr>
        <w:t>.</w:t>
      </w:r>
      <w:r w:rsidRPr="00E53A01">
        <w:rPr>
          <w:rFonts w:ascii="Times New Roman" w:hAnsi="Times New Roman" w:cs="B Lotus" w:hint="cs"/>
          <w:sz w:val="30"/>
          <w:szCs w:val="28"/>
          <w:rtl/>
          <w:lang w:bidi="fa-IR"/>
        </w:rPr>
        <w:t xml:space="preserve"> و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 xml:space="preserve">نیز در زمان حياتشان اگر چند نفر با هم سخن </w:t>
      </w:r>
      <w:r w:rsidR="00936289" w:rsidRPr="00E53A01">
        <w:rPr>
          <w:rFonts w:ascii="Times New Roman" w:hAnsi="Times New Roman" w:cs="B Lotus" w:hint="cs"/>
          <w:sz w:val="30"/>
          <w:szCs w:val="28"/>
          <w:rtl/>
          <w:lang w:bidi="fa-IR"/>
        </w:rPr>
        <w:t>مي‌گفت</w:t>
      </w:r>
      <w:r w:rsidRPr="00E53A01">
        <w:rPr>
          <w:rFonts w:ascii="Times New Roman" w:hAnsi="Times New Roman" w:cs="B Lotus" w:hint="cs"/>
          <w:sz w:val="30"/>
          <w:szCs w:val="28"/>
          <w:rtl/>
          <w:lang w:bidi="fa-IR"/>
        </w:rPr>
        <w:t>ند از فهميدن سخنان ايشان در آن واحد عاجز بودند چه رسد بعد از مرگشان، و اصولا اين صفت مخصوص خدا است</w:t>
      </w:r>
      <w:r w:rsidR="00AF54FD" w:rsidRPr="00E53A01">
        <w:rPr>
          <w:rFonts w:ascii="Times New Roman" w:hAnsi="Times New Roman" w:cs="B Lotus" w:hint="cs"/>
          <w:sz w:val="30"/>
          <w:szCs w:val="28"/>
          <w:rtl/>
          <w:lang w:bidi="fa-IR"/>
        </w:rPr>
        <w:t>،</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در بسياري از ادعيه اين موضوع آمده است، از جمله در دعاي جوشن کبير که چنین</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خوانيم: </w:t>
      </w:r>
      <w:r w:rsidRPr="00E53A01">
        <w:rPr>
          <w:rFonts w:ascii="Lotus Linotype" w:hAnsi="Lotus Linotype" w:cs="mylotus"/>
          <w:b/>
          <w:bCs/>
          <w:sz w:val="27"/>
          <w:szCs w:val="26"/>
          <w:rtl/>
          <w:lang w:bidi="fa-IR"/>
        </w:rPr>
        <w:t xml:space="preserve">«يا من لا يشغله سمع عن سمع يا من لايمنعه فعل عن فعل يا من لايلهيه قول عن قول يا من لايغلطه سؤال عن سؤال يا من لايحجبه شيء عن شيء» </w:t>
      </w:r>
      <w:r w:rsidRPr="00E53A01">
        <w:rPr>
          <w:rFonts w:ascii="Times New Roman" w:hAnsi="Times New Roman" w:cs="B Lotus" w:hint="cs"/>
          <w:sz w:val="30"/>
          <w:szCs w:val="28"/>
          <w:rtl/>
          <w:lang w:bidi="fa-IR"/>
        </w:rPr>
        <w:t>یعنی اي آنکه شنيدن صوتی او را از شنيدن ديگری باز نمی</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دارد، و انجام دادن کاري او را از کار ديگر منع نمی</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گفتاري او را به گفتار ديگری سرگرم ن</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بر آوردن خواست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او را از خواسته‌های ديگر به اشتباه</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اندازد.</w:t>
      </w:r>
      <w:r w:rsidR="004269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(بند 99 دعاي جوشن‌ کبير) مسلماً اين خصوصيات را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براي غير خدا قائل شد.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زيارت بیستم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«إني عذت بأخي رسولك» </w:t>
      </w:r>
      <w:r w:rsidRPr="00E53A01">
        <w:rPr>
          <w:rFonts w:ascii="Times New Roman" w:hAnsi="Times New Roman" w:cs="B Lotus" w:hint="cs"/>
          <w:sz w:val="30"/>
          <w:szCs w:val="28"/>
          <w:rtl/>
          <w:lang w:bidi="fa-IR"/>
        </w:rPr>
        <w:t>یعنی همانا من به برادر پيامبرت پناه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برم، در حالي که خدا در قرآن مکررا</w:t>
      </w:r>
      <w:r w:rsidR="00846AB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فرموده که به غير از من به کسی پناه نبريد.</w:t>
      </w:r>
    </w:p>
    <w:p w:rsidR="00AF7D8C" w:rsidRDefault="007C63BC" w:rsidP="004C2D58">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مجلسي هر جا به گمان خود زيارتنامه خوش ‌عبارت و مسجعي ديده است آن را جمع آوری کرده و کتابش را پر از این</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خرافات کرده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از آن جمله در زيارت شماره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22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زيارتي مليح و نمکين است</w:t>
      </w:r>
      <w:r w:rsidR="00CB1F2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سپس زيارتي که ساخته و پرداخته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غلو کنندگان است را نقل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هم</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چنین در اين زيارت خطاب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الأصل القديم و الفرع الكريم</w:t>
      </w:r>
      <w:r w:rsidR="00AF54FD"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السلام على الثمر الجني» </w:t>
      </w:r>
      <w:r w:rsidRPr="00E53A01">
        <w:rPr>
          <w:rFonts w:ascii="Times New Roman" w:hAnsi="Times New Roman" w:cs="B Lotus" w:hint="cs"/>
          <w:sz w:val="30"/>
          <w:szCs w:val="28"/>
          <w:rtl/>
          <w:lang w:bidi="fa-IR"/>
        </w:rPr>
        <w:t>یعنی سلام بر اصل قديم و فرع گرامي و سلام برميوه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چیده شده. در اين</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علي</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 xml:space="preserve">را مانند نصاري وصف کرده که عيسي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هم قديم و هم ميوه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خلقت و هم فرزند خدا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نصاري به قدماي ثلاثه قائلند، و گويا اين زائر هم به تعدد قدماء قائل بوده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ولي لازم است بداند به اجماع علماي اسلام، تعدد قدماء شرک است. شنيده</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‌ام که شيخ محمد حسن نجفي صاحب جواهر الکلام که از مراجع بزرگ شيعه است روزي وارد بارگاه اميرالمؤمنين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شد و ديد همين زيارتنامه را در بارگاه آويخته‌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کارگزاران را خواست و فرمود که اين زيارت شرک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آن را برداريد و پاره کنيد، آنان نيز به دستور او عمل کردند، ولي متأسفانه پس از چند سال شيخ عباس قمي پيدا شد و همين دعاي باطل را به عنوان زيارت ششم در مفاتيح الجنان نقل کرد و به دست عوام سپرد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هم</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چنین در همين زيارتنامه ائمه را مقننين</w:t>
      </w:r>
      <w:r w:rsidR="00846ABA"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(قانون گذاران)</w:t>
      </w:r>
      <w:r w:rsidR="00846ABA"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شرع دانسته و</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ويد:</w:t>
      </w:r>
      <w:r w:rsidRPr="00E53A01">
        <w:rPr>
          <w:rFonts w:ascii="Times New Roman" w:hAnsi="Times New Roman" w:cs="B Lotus" w:hint="cs"/>
          <w:sz w:val="28"/>
          <w:szCs w:val="28"/>
          <w:rtl/>
        </w:rPr>
        <w:t xml:space="preserve"> </w:t>
      </w:r>
      <w:r w:rsidRPr="00E53A01">
        <w:rPr>
          <w:rFonts w:ascii="Lotus Linotype" w:hAnsi="Lotus Linotype" w:cs="mylotus"/>
          <w:b/>
          <w:bCs/>
          <w:sz w:val="27"/>
          <w:szCs w:val="26"/>
          <w:rtl/>
          <w:lang w:bidi="fa-IR"/>
        </w:rPr>
        <w:t xml:space="preserve">«وعلى الأئمة الراشدين الذين فرضوا علينا الصلوات» </w:t>
      </w:r>
      <w:r w:rsidRPr="00E53A01">
        <w:rPr>
          <w:rFonts w:ascii="Times New Roman" w:hAnsi="Times New Roman" w:cs="B Lotus" w:hint="cs"/>
          <w:sz w:val="30"/>
          <w:szCs w:val="28"/>
          <w:rtl/>
          <w:lang w:bidi="fa-IR"/>
        </w:rPr>
        <w:t>یعنی سلام بر آن امامانی که نماز را بر ما واجب کردند. در صورتی که خداوند</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p>
    <w:p w:rsidR="00AF7D8C" w:rsidRDefault="00150832" w:rsidP="00AF7D8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1C3CD4" w:rsidRPr="00E53A01">
        <w:rPr>
          <w:rStyle w:val="Char7"/>
          <w:rFonts w:hint="eastAsia"/>
          <w:rtl/>
        </w:rPr>
        <w:t>وَلَا</w:t>
      </w:r>
      <w:r w:rsidR="001C3CD4" w:rsidRPr="00E53A01">
        <w:rPr>
          <w:rStyle w:val="Char7"/>
          <w:rtl/>
        </w:rPr>
        <w:t xml:space="preserve"> </w:t>
      </w:r>
      <w:r w:rsidR="001C3CD4" w:rsidRPr="00E53A01">
        <w:rPr>
          <w:rStyle w:val="Char7"/>
          <w:rFonts w:hint="eastAsia"/>
          <w:rtl/>
        </w:rPr>
        <w:t>يُش</w:t>
      </w:r>
      <w:r w:rsidR="001C3CD4" w:rsidRPr="00E53A01">
        <w:rPr>
          <w:rStyle w:val="Char7"/>
          <w:rFonts w:hint="cs"/>
          <w:rtl/>
        </w:rPr>
        <w:t>ۡ</w:t>
      </w:r>
      <w:r w:rsidR="001C3CD4" w:rsidRPr="00E53A01">
        <w:rPr>
          <w:rStyle w:val="Char7"/>
          <w:rFonts w:hint="eastAsia"/>
          <w:rtl/>
        </w:rPr>
        <w:t>رِكُ</w:t>
      </w:r>
      <w:r w:rsidR="001C3CD4" w:rsidRPr="00E53A01">
        <w:rPr>
          <w:rStyle w:val="Char7"/>
          <w:rtl/>
        </w:rPr>
        <w:t xml:space="preserve"> </w:t>
      </w:r>
      <w:r w:rsidR="001C3CD4" w:rsidRPr="00E53A01">
        <w:rPr>
          <w:rStyle w:val="Char7"/>
          <w:rFonts w:hint="eastAsia"/>
          <w:rtl/>
        </w:rPr>
        <w:t>فِي</w:t>
      </w:r>
      <w:r w:rsidR="001C3CD4" w:rsidRPr="00E53A01">
        <w:rPr>
          <w:rStyle w:val="Char7"/>
          <w:rtl/>
        </w:rPr>
        <w:t xml:space="preserve"> </w:t>
      </w:r>
      <w:r w:rsidR="001C3CD4" w:rsidRPr="00E53A01">
        <w:rPr>
          <w:rStyle w:val="Char7"/>
          <w:rFonts w:hint="eastAsia"/>
          <w:rtl/>
        </w:rPr>
        <w:t>حُك</w:t>
      </w:r>
      <w:r w:rsidR="001C3CD4" w:rsidRPr="00E53A01">
        <w:rPr>
          <w:rStyle w:val="Char7"/>
          <w:rFonts w:hint="cs"/>
          <w:rtl/>
        </w:rPr>
        <w:t>ۡ</w:t>
      </w:r>
      <w:r w:rsidR="001C3CD4" w:rsidRPr="00E53A01">
        <w:rPr>
          <w:rStyle w:val="Char7"/>
          <w:rFonts w:hint="eastAsia"/>
          <w:rtl/>
        </w:rPr>
        <w:t>مِهِ</w:t>
      </w:r>
      <w:r w:rsidR="001C3CD4" w:rsidRPr="00E53A01">
        <w:rPr>
          <w:rStyle w:val="Char7"/>
          <w:rFonts w:hint="cs"/>
          <w:rtl/>
        </w:rPr>
        <w:t>ۦٓ</w:t>
      </w:r>
      <w:r w:rsidR="001C3CD4" w:rsidRPr="00E53A01">
        <w:rPr>
          <w:rStyle w:val="Char7"/>
          <w:rtl/>
        </w:rPr>
        <w:t xml:space="preserve"> </w:t>
      </w:r>
      <w:r w:rsidR="001C3CD4" w:rsidRPr="00E53A01">
        <w:rPr>
          <w:rStyle w:val="Char7"/>
          <w:rFonts w:hint="eastAsia"/>
          <w:rtl/>
        </w:rPr>
        <w:t>أَحَد</w:t>
      </w:r>
      <w:r w:rsidR="001C3CD4" w:rsidRPr="00E53A01">
        <w:rPr>
          <w:rStyle w:val="Char7"/>
          <w:rFonts w:hint="cs"/>
          <w:rtl/>
        </w:rPr>
        <w:t>ٗ</w:t>
      </w:r>
      <w:r w:rsidR="001C3CD4" w:rsidRPr="00E53A01">
        <w:rPr>
          <w:rStyle w:val="Char7"/>
          <w:rFonts w:hint="eastAsia"/>
          <w:rtl/>
        </w:rPr>
        <w:t>ا</w:t>
      </w:r>
      <w:r w:rsidR="001C3CD4" w:rsidRPr="00E53A01">
        <w:rPr>
          <w:rStyle w:val="Char7"/>
          <w:rtl/>
        </w:rPr>
        <w:t xml:space="preserve"> </w:t>
      </w:r>
      <w:r w:rsidR="001C3CD4" w:rsidRPr="00E53A01">
        <w:rPr>
          <w:rStyle w:val="Char7"/>
          <w:rFonts w:hint="cs"/>
          <w:rtl/>
        </w:rPr>
        <w:t>٢٦</w:t>
      </w:r>
      <w:r w:rsidRPr="00E53A01">
        <w:rPr>
          <w:rFonts w:ascii="Times New Roman" w:hAnsi="Times New Roman" w:cs="Traditional Arabic" w:hint="cs"/>
          <w:szCs w:val="28"/>
          <w:rtl/>
        </w:rPr>
        <w:t>﴾</w:t>
      </w:r>
      <w:r w:rsidR="001C3CD4" w:rsidRPr="00E53A01">
        <w:rPr>
          <w:rFonts w:ascii="KFGQPC Uthman Taha Naskh" w:cs="KFGQPC Uthman Taha Naskh"/>
          <w:rtl/>
        </w:rPr>
        <w:t xml:space="preserve"> </w:t>
      </w:r>
      <w:r w:rsidR="001C3CD4" w:rsidRPr="00E53A01">
        <w:rPr>
          <w:rStyle w:val="Char9"/>
          <w:rtl/>
        </w:rPr>
        <w:t>[</w:t>
      </w:r>
      <w:r w:rsidR="001C3CD4" w:rsidRPr="00E53A01">
        <w:rPr>
          <w:rStyle w:val="Char9"/>
          <w:rFonts w:hint="eastAsia"/>
          <w:rtl/>
        </w:rPr>
        <w:t>الكهف</w:t>
      </w:r>
      <w:r w:rsidR="001C3CD4" w:rsidRPr="00E53A01">
        <w:rPr>
          <w:rStyle w:val="Char9"/>
          <w:rtl/>
        </w:rPr>
        <w:t xml:space="preserve">: </w:t>
      </w:r>
      <w:r w:rsidR="001C3CD4" w:rsidRPr="00E53A01">
        <w:rPr>
          <w:rStyle w:val="Char9"/>
          <w:rFonts w:hint="cs"/>
          <w:rtl/>
        </w:rPr>
        <w:t>٢٦</w:t>
      </w:r>
      <w:r w:rsidR="001C3CD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کسي را در قانونگذاري خود شريک ن</w:t>
      </w:r>
      <w:r w:rsidR="00A94B67"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د</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AF7D8C" w:rsidRDefault="007C63BC" w:rsidP="00AF7D8C">
      <w:pPr>
        <w:pStyle w:val="StyleComplexBLotus12ptJustifiedFirstline05cmCharChar"/>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 فرموده:</w:t>
      </w:r>
      <w:r w:rsidR="001C3CD4" w:rsidRPr="00E53A01">
        <w:rPr>
          <w:rFonts w:ascii="KFGQPC Uthman Taha Naskh" w:cs="KFGQPC Uthman Taha Naskh" w:hint="cs"/>
          <w:rtl/>
        </w:rPr>
        <w:t xml:space="preserve"> </w:t>
      </w:r>
    </w:p>
    <w:p w:rsidR="00AF7D8C" w:rsidRDefault="00150832" w:rsidP="00AF7D8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1C3CD4" w:rsidRPr="00E53A01">
        <w:rPr>
          <w:rStyle w:val="Char7"/>
          <w:rFonts w:hint="eastAsia"/>
          <w:rtl/>
        </w:rPr>
        <w:t>إِنِ</w:t>
      </w:r>
      <w:r w:rsidR="001C3CD4" w:rsidRPr="00E53A01">
        <w:rPr>
          <w:rStyle w:val="Char7"/>
          <w:rtl/>
        </w:rPr>
        <w:t xml:space="preserve"> </w:t>
      </w:r>
      <w:r w:rsidR="001C3CD4" w:rsidRPr="00E53A01">
        <w:rPr>
          <w:rStyle w:val="Char7"/>
          <w:rFonts w:hint="cs"/>
          <w:rtl/>
        </w:rPr>
        <w:t>ٱ</w:t>
      </w:r>
      <w:r w:rsidR="001C3CD4" w:rsidRPr="00E53A01">
        <w:rPr>
          <w:rStyle w:val="Char7"/>
          <w:rFonts w:hint="eastAsia"/>
          <w:rtl/>
        </w:rPr>
        <w:t>ل</w:t>
      </w:r>
      <w:r w:rsidR="001C3CD4" w:rsidRPr="00E53A01">
        <w:rPr>
          <w:rStyle w:val="Char7"/>
          <w:rFonts w:hint="cs"/>
          <w:rtl/>
        </w:rPr>
        <w:t>ۡ</w:t>
      </w:r>
      <w:r w:rsidR="001C3CD4" w:rsidRPr="00E53A01">
        <w:rPr>
          <w:rStyle w:val="Char7"/>
          <w:rFonts w:hint="eastAsia"/>
          <w:rtl/>
        </w:rPr>
        <w:t>حُك</w:t>
      </w:r>
      <w:r w:rsidR="001C3CD4" w:rsidRPr="00E53A01">
        <w:rPr>
          <w:rStyle w:val="Char7"/>
          <w:rFonts w:hint="cs"/>
          <w:rtl/>
        </w:rPr>
        <w:t>ۡ</w:t>
      </w:r>
      <w:r w:rsidR="001C3CD4" w:rsidRPr="00E53A01">
        <w:rPr>
          <w:rStyle w:val="Char7"/>
          <w:rFonts w:hint="eastAsia"/>
          <w:rtl/>
        </w:rPr>
        <w:t>مُ</w:t>
      </w:r>
      <w:r w:rsidR="001C3CD4" w:rsidRPr="00E53A01">
        <w:rPr>
          <w:rStyle w:val="Char7"/>
          <w:rtl/>
        </w:rPr>
        <w:t xml:space="preserve"> </w:t>
      </w:r>
      <w:r w:rsidR="001C3CD4" w:rsidRPr="00E53A01">
        <w:rPr>
          <w:rStyle w:val="Char7"/>
          <w:rFonts w:hint="eastAsia"/>
          <w:rtl/>
        </w:rPr>
        <w:t>إِلَّا</w:t>
      </w:r>
      <w:r w:rsidR="001C3CD4" w:rsidRPr="00E53A01">
        <w:rPr>
          <w:rStyle w:val="Char7"/>
          <w:rtl/>
        </w:rPr>
        <w:t xml:space="preserve"> </w:t>
      </w:r>
      <w:r w:rsidR="001C3CD4" w:rsidRPr="00E53A01">
        <w:rPr>
          <w:rStyle w:val="Char7"/>
          <w:rFonts w:hint="eastAsia"/>
          <w:rtl/>
        </w:rPr>
        <w:t>لِلَّهِ</w:t>
      </w:r>
      <w:r w:rsidRPr="00E53A01">
        <w:rPr>
          <w:rFonts w:ascii="Times New Roman" w:hAnsi="Times New Roman" w:cs="Traditional Arabic" w:hint="cs"/>
          <w:szCs w:val="28"/>
          <w:rtl/>
        </w:rPr>
        <w:t>﴾</w:t>
      </w:r>
      <w:r w:rsidR="001C3CD4" w:rsidRPr="00E53A01">
        <w:rPr>
          <w:rFonts w:ascii="KFGQPC Uthman Taha Naskh" w:cs="KFGQPC Uthman Taha Naskh"/>
          <w:rtl/>
        </w:rPr>
        <w:t xml:space="preserve"> </w:t>
      </w:r>
      <w:r w:rsidR="001C3CD4" w:rsidRPr="00E53A01">
        <w:rPr>
          <w:rStyle w:val="Char9"/>
          <w:rtl/>
        </w:rPr>
        <w:t>[</w:t>
      </w:r>
      <w:r w:rsidR="001C3CD4" w:rsidRPr="00E53A01">
        <w:rPr>
          <w:rStyle w:val="Char9"/>
          <w:rFonts w:hint="eastAsia"/>
          <w:rtl/>
        </w:rPr>
        <w:t>الانعام</w:t>
      </w:r>
      <w:r w:rsidR="001C3CD4" w:rsidRPr="00E53A01">
        <w:rPr>
          <w:rStyle w:val="Char9"/>
          <w:rtl/>
        </w:rPr>
        <w:t xml:space="preserve">: </w:t>
      </w:r>
      <w:r w:rsidR="001C3CD4" w:rsidRPr="00E53A01">
        <w:rPr>
          <w:rStyle w:val="Char9"/>
          <w:rFonts w:hint="cs"/>
          <w:rtl/>
        </w:rPr>
        <w:t>٥٧</w:t>
      </w:r>
      <w:r w:rsidR="001C3CD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هیچ کس غیر از خدا حق حکم ‌دادن را ندارد</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AF7D8C" w:rsidRDefault="007C63BC" w:rsidP="00AF7D8C">
      <w:pPr>
        <w:pStyle w:val="StyleComplexBLotus12ptJustifiedFirstline05cmCharChar"/>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 فرموده:</w:t>
      </w:r>
      <w:r w:rsidR="001C3CD4" w:rsidRPr="00E53A01">
        <w:rPr>
          <w:rFonts w:ascii="KFGQPC Uthman Taha Naskh" w:cs="KFGQPC Uthman Taha Naskh" w:hint="cs"/>
          <w:rtl/>
        </w:rPr>
        <w:t xml:space="preserve"> </w:t>
      </w:r>
    </w:p>
    <w:p w:rsidR="00AF7D8C" w:rsidRDefault="00150832" w:rsidP="00AF7D8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1C3CD4" w:rsidRPr="00E53A01">
        <w:rPr>
          <w:rStyle w:val="Char7"/>
          <w:rFonts w:hint="cs"/>
          <w:rtl/>
        </w:rPr>
        <w:t>۞</w:t>
      </w:r>
      <w:r w:rsidR="001C3CD4" w:rsidRPr="00E53A01">
        <w:rPr>
          <w:rStyle w:val="Char7"/>
          <w:rFonts w:hint="eastAsia"/>
          <w:rtl/>
        </w:rPr>
        <w:t>شَرَعَ</w:t>
      </w:r>
      <w:r w:rsidR="001C3CD4" w:rsidRPr="00E53A01">
        <w:rPr>
          <w:rStyle w:val="Char7"/>
          <w:rtl/>
        </w:rPr>
        <w:t xml:space="preserve"> </w:t>
      </w:r>
      <w:r w:rsidR="001C3CD4" w:rsidRPr="00E53A01">
        <w:rPr>
          <w:rStyle w:val="Char7"/>
          <w:rFonts w:hint="eastAsia"/>
          <w:rtl/>
        </w:rPr>
        <w:t>لَكُم</w:t>
      </w:r>
      <w:r w:rsidR="001C3CD4" w:rsidRPr="00E53A01">
        <w:rPr>
          <w:rStyle w:val="Char7"/>
          <w:rtl/>
        </w:rPr>
        <w:t xml:space="preserve"> </w:t>
      </w:r>
      <w:r w:rsidR="001C3CD4" w:rsidRPr="00E53A01">
        <w:rPr>
          <w:rStyle w:val="Char7"/>
          <w:rFonts w:hint="eastAsia"/>
          <w:rtl/>
        </w:rPr>
        <w:t>مِّنَ</w:t>
      </w:r>
      <w:r w:rsidR="001C3CD4" w:rsidRPr="00E53A01">
        <w:rPr>
          <w:rStyle w:val="Char7"/>
          <w:rtl/>
        </w:rPr>
        <w:t xml:space="preserve"> </w:t>
      </w:r>
      <w:r w:rsidR="001C3CD4" w:rsidRPr="00E53A01">
        <w:rPr>
          <w:rStyle w:val="Char7"/>
          <w:rFonts w:hint="cs"/>
          <w:rtl/>
        </w:rPr>
        <w:t>ٱ</w:t>
      </w:r>
      <w:r w:rsidR="001C3CD4" w:rsidRPr="00E53A01">
        <w:rPr>
          <w:rStyle w:val="Char7"/>
          <w:rFonts w:hint="eastAsia"/>
          <w:rtl/>
        </w:rPr>
        <w:t>لدِّينِ</w:t>
      </w:r>
      <w:r w:rsidR="001C3CD4" w:rsidRPr="00E53A01">
        <w:rPr>
          <w:rStyle w:val="Char7"/>
          <w:rtl/>
        </w:rPr>
        <w:t xml:space="preserve"> </w:t>
      </w:r>
      <w:r w:rsidR="001C3CD4" w:rsidRPr="00E53A01">
        <w:rPr>
          <w:rStyle w:val="Char7"/>
          <w:rFonts w:hint="eastAsia"/>
          <w:rtl/>
        </w:rPr>
        <w:t>مَا</w:t>
      </w:r>
      <w:r w:rsidR="001C3CD4" w:rsidRPr="00E53A01">
        <w:rPr>
          <w:rStyle w:val="Char7"/>
          <w:rtl/>
        </w:rPr>
        <w:t xml:space="preserve"> </w:t>
      </w:r>
      <w:r w:rsidR="001C3CD4" w:rsidRPr="00E53A01">
        <w:rPr>
          <w:rStyle w:val="Char7"/>
          <w:rFonts w:hint="eastAsia"/>
          <w:rtl/>
        </w:rPr>
        <w:t>وَصَّى</w:t>
      </w:r>
      <w:r w:rsidR="001C3CD4" w:rsidRPr="00E53A01">
        <w:rPr>
          <w:rStyle w:val="Char7"/>
          <w:rFonts w:hint="cs"/>
          <w:rtl/>
        </w:rPr>
        <w:t>ٰ</w:t>
      </w:r>
      <w:r w:rsidR="001C3CD4" w:rsidRPr="00E53A01">
        <w:rPr>
          <w:rStyle w:val="Char7"/>
          <w:rtl/>
        </w:rPr>
        <w:t xml:space="preserve"> </w:t>
      </w:r>
      <w:r w:rsidR="001C3CD4" w:rsidRPr="00E53A01">
        <w:rPr>
          <w:rStyle w:val="Char7"/>
          <w:rFonts w:hint="eastAsia"/>
          <w:rtl/>
        </w:rPr>
        <w:t>بِهِ</w:t>
      </w:r>
      <w:r w:rsidR="001C3CD4" w:rsidRPr="00E53A01">
        <w:rPr>
          <w:rStyle w:val="Char7"/>
          <w:rFonts w:hint="cs"/>
          <w:rtl/>
        </w:rPr>
        <w:t>ۦ</w:t>
      </w:r>
      <w:r w:rsidR="001C3CD4" w:rsidRPr="00E53A01">
        <w:rPr>
          <w:rStyle w:val="Char7"/>
          <w:rtl/>
        </w:rPr>
        <w:t xml:space="preserve"> </w:t>
      </w:r>
      <w:r w:rsidR="001C3CD4" w:rsidRPr="00E53A01">
        <w:rPr>
          <w:rStyle w:val="Char7"/>
          <w:rFonts w:hint="eastAsia"/>
          <w:rtl/>
        </w:rPr>
        <w:t>نُوح</w:t>
      </w:r>
      <w:r w:rsidR="001C3CD4" w:rsidRPr="00E53A01">
        <w:rPr>
          <w:rStyle w:val="Char7"/>
          <w:rFonts w:hint="cs"/>
          <w:rtl/>
        </w:rPr>
        <w:t>ٗ</w:t>
      </w:r>
      <w:r w:rsidR="001C3CD4" w:rsidRPr="00E53A01">
        <w:rPr>
          <w:rStyle w:val="Char7"/>
          <w:rFonts w:hint="eastAsia"/>
          <w:rtl/>
        </w:rPr>
        <w:t>ا</w:t>
      </w:r>
      <w:r w:rsidR="001C3CD4" w:rsidRPr="00E53A01">
        <w:rPr>
          <w:rStyle w:val="Char7"/>
          <w:rtl/>
        </w:rPr>
        <w:t xml:space="preserve"> </w:t>
      </w:r>
      <w:r w:rsidR="001C3CD4" w:rsidRPr="00E53A01">
        <w:rPr>
          <w:rStyle w:val="Char7"/>
          <w:rFonts w:hint="eastAsia"/>
          <w:rtl/>
        </w:rPr>
        <w:t>وَ</w:t>
      </w:r>
      <w:r w:rsidR="001C3CD4" w:rsidRPr="00E53A01">
        <w:rPr>
          <w:rStyle w:val="Char7"/>
          <w:rFonts w:hint="cs"/>
          <w:rtl/>
        </w:rPr>
        <w:t>ٱ</w:t>
      </w:r>
      <w:r w:rsidR="001C3CD4" w:rsidRPr="00E53A01">
        <w:rPr>
          <w:rStyle w:val="Char7"/>
          <w:rFonts w:hint="eastAsia"/>
          <w:rtl/>
        </w:rPr>
        <w:t>لَّذِي</w:t>
      </w:r>
      <w:r w:rsidR="001C3CD4" w:rsidRPr="00E53A01">
        <w:rPr>
          <w:rStyle w:val="Char7"/>
          <w:rFonts w:hint="cs"/>
          <w:rtl/>
        </w:rPr>
        <w:t>ٓ</w:t>
      </w:r>
      <w:r w:rsidR="001C3CD4" w:rsidRPr="00E53A01">
        <w:rPr>
          <w:rStyle w:val="Char7"/>
          <w:rtl/>
        </w:rPr>
        <w:t xml:space="preserve"> </w:t>
      </w:r>
      <w:r w:rsidR="001C3CD4" w:rsidRPr="00E53A01">
        <w:rPr>
          <w:rStyle w:val="Char7"/>
          <w:rFonts w:hint="eastAsia"/>
          <w:rtl/>
        </w:rPr>
        <w:t>أَو</w:t>
      </w:r>
      <w:r w:rsidR="001C3CD4" w:rsidRPr="00E53A01">
        <w:rPr>
          <w:rStyle w:val="Char7"/>
          <w:rFonts w:hint="cs"/>
          <w:rtl/>
        </w:rPr>
        <w:t>ۡ</w:t>
      </w:r>
      <w:r w:rsidR="001C3CD4" w:rsidRPr="00E53A01">
        <w:rPr>
          <w:rStyle w:val="Char7"/>
          <w:rFonts w:hint="eastAsia"/>
          <w:rtl/>
        </w:rPr>
        <w:t>حَي</w:t>
      </w:r>
      <w:r w:rsidR="001C3CD4" w:rsidRPr="00E53A01">
        <w:rPr>
          <w:rStyle w:val="Char7"/>
          <w:rFonts w:hint="cs"/>
          <w:rtl/>
        </w:rPr>
        <w:t>ۡ</w:t>
      </w:r>
      <w:r w:rsidR="001C3CD4" w:rsidRPr="00E53A01">
        <w:rPr>
          <w:rStyle w:val="Char7"/>
          <w:rFonts w:hint="eastAsia"/>
          <w:rtl/>
        </w:rPr>
        <w:t>نَا</w:t>
      </w:r>
      <w:r w:rsidR="001C3CD4" w:rsidRPr="00E53A01">
        <w:rPr>
          <w:rStyle w:val="Char7"/>
          <w:rFonts w:hint="cs"/>
          <w:rtl/>
        </w:rPr>
        <w:t>ٓ</w:t>
      </w:r>
      <w:r w:rsidR="001C3CD4" w:rsidRPr="00E53A01">
        <w:rPr>
          <w:rStyle w:val="Char7"/>
          <w:rtl/>
        </w:rPr>
        <w:t xml:space="preserve"> </w:t>
      </w:r>
      <w:r w:rsidR="001C3CD4" w:rsidRPr="00E53A01">
        <w:rPr>
          <w:rStyle w:val="Char7"/>
          <w:rFonts w:hint="eastAsia"/>
          <w:rtl/>
        </w:rPr>
        <w:t>إِلَي</w:t>
      </w:r>
      <w:r w:rsidR="001C3CD4" w:rsidRPr="00E53A01">
        <w:rPr>
          <w:rStyle w:val="Char7"/>
          <w:rFonts w:hint="cs"/>
          <w:rtl/>
        </w:rPr>
        <w:t>ۡ</w:t>
      </w:r>
      <w:r w:rsidR="001C3CD4" w:rsidRPr="00E53A01">
        <w:rPr>
          <w:rStyle w:val="Char7"/>
          <w:rFonts w:hint="eastAsia"/>
          <w:rtl/>
        </w:rPr>
        <w:t>كَ</w:t>
      </w:r>
      <w:r w:rsidR="001C3CD4" w:rsidRPr="00E53A01">
        <w:rPr>
          <w:rStyle w:val="Char7"/>
          <w:rtl/>
        </w:rPr>
        <w:t xml:space="preserve"> </w:t>
      </w:r>
      <w:r w:rsidR="001C3CD4" w:rsidRPr="00E53A01">
        <w:rPr>
          <w:rStyle w:val="Char7"/>
          <w:rFonts w:hint="eastAsia"/>
          <w:rtl/>
        </w:rPr>
        <w:t>وَمَا</w:t>
      </w:r>
      <w:r w:rsidR="001C3CD4" w:rsidRPr="00E53A01">
        <w:rPr>
          <w:rStyle w:val="Char7"/>
          <w:rtl/>
        </w:rPr>
        <w:t xml:space="preserve"> </w:t>
      </w:r>
      <w:r w:rsidR="001C3CD4" w:rsidRPr="00E53A01">
        <w:rPr>
          <w:rStyle w:val="Char7"/>
          <w:rFonts w:hint="eastAsia"/>
          <w:rtl/>
        </w:rPr>
        <w:t>وَصَّي</w:t>
      </w:r>
      <w:r w:rsidR="001C3CD4" w:rsidRPr="00E53A01">
        <w:rPr>
          <w:rStyle w:val="Char7"/>
          <w:rFonts w:hint="cs"/>
          <w:rtl/>
        </w:rPr>
        <w:t>ۡ</w:t>
      </w:r>
      <w:r w:rsidR="001C3CD4" w:rsidRPr="00E53A01">
        <w:rPr>
          <w:rStyle w:val="Char7"/>
          <w:rFonts w:hint="eastAsia"/>
          <w:rtl/>
        </w:rPr>
        <w:t>نَا</w:t>
      </w:r>
      <w:r w:rsidR="001C3CD4" w:rsidRPr="00E53A01">
        <w:rPr>
          <w:rStyle w:val="Char7"/>
          <w:rtl/>
        </w:rPr>
        <w:t xml:space="preserve"> </w:t>
      </w:r>
      <w:r w:rsidR="001C3CD4" w:rsidRPr="00E53A01">
        <w:rPr>
          <w:rStyle w:val="Char7"/>
          <w:rFonts w:hint="eastAsia"/>
          <w:rtl/>
        </w:rPr>
        <w:t>بِهِ</w:t>
      </w:r>
      <w:r w:rsidR="001C3CD4" w:rsidRPr="00E53A01">
        <w:rPr>
          <w:rStyle w:val="Char7"/>
          <w:rFonts w:hint="cs"/>
          <w:rtl/>
        </w:rPr>
        <w:t>ۦٓ</w:t>
      </w:r>
      <w:r w:rsidR="001C3CD4" w:rsidRPr="00E53A01">
        <w:rPr>
          <w:rStyle w:val="Char7"/>
          <w:rtl/>
        </w:rPr>
        <w:t xml:space="preserve"> </w:t>
      </w:r>
      <w:r w:rsidR="001C3CD4" w:rsidRPr="00E53A01">
        <w:rPr>
          <w:rStyle w:val="Char7"/>
          <w:rFonts w:hint="eastAsia"/>
          <w:rtl/>
        </w:rPr>
        <w:t>إِب</w:t>
      </w:r>
      <w:r w:rsidR="001C3CD4" w:rsidRPr="00E53A01">
        <w:rPr>
          <w:rStyle w:val="Char7"/>
          <w:rFonts w:hint="cs"/>
          <w:rtl/>
        </w:rPr>
        <w:t>ۡ</w:t>
      </w:r>
      <w:r w:rsidR="001C3CD4" w:rsidRPr="00E53A01">
        <w:rPr>
          <w:rStyle w:val="Char7"/>
          <w:rFonts w:hint="eastAsia"/>
          <w:rtl/>
        </w:rPr>
        <w:t>رَ</w:t>
      </w:r>
      <w:r w:rsidR="001C3CD4" w:rsidRPr="00E53A01">
        <w:rPr>
          <w:rStyle w:val="Char7"/>
          <w:rFonts w:hint="cs"/>
          <w:rtl/>
        </w:rPr>
        <w:t>ٰ</w:t>
      </w:r>
      <w:r w:rsidR="001C3CD4" w:rsidRPr="00E53A01">
        <w:rPr>
          <w:rStyle w:val="Char7"/>
          <w:rFonts w:hint="eastAsia"/>
          <w:rtl/>
        </w:rPr>
        <w:t>هِيمَ</w:t>
      </w:r>
      <w:r w:rsidR="001C3CD4" w:rsidRPr="00E53A01">
        <w:rPr>
          <w:rStyle w:val="Char7"/>
          <w:rtl/>
        </w:rPr>
        <w:t xml:space="preserve"> </w:t>
      </w:r>
      <w:r w:rsidR="001C3CD4" w:rsidRPr="00E53A01">
        <w:rPr>
          <w:rStyle w:val="Char7"/>
          <w:rFonts w:hint="eastAsia"/>
          <w:rtl/>
        </w:rPr>
        <w:t>وَمُوسَى</w:t>
      </w:r>
      <w:r w:rsidR="001C3CD4" w:rsidRPr="00E53A01">
        <w:rPr>
          <w:rStyle w:val="Char7"/>
          <w:rFonts w:hint="cs"/>
          <w:rtl/>
        </w:rPr>
        <w:t>ٰ</w:t>
      </w:r>
      <w:r w:rsidR="001C3CD4" w:rsidRPr="00E53A01">
        <w:rPr>
          <w:rStyle w:val="Char7"/>
          <w:rtl/>
        </w:rPr>
        <w:t xml:space="preserve"> </w:t>
      </w:r>
      <w:r w:rsidR="001C3CD4" w:rsidRPr="00E53A01">
        <w:rPr>
          <w:rStyle w:val="Char7"/>
          <w:rFonts w:hint="eastAsia"/>
          <w:rtl/>
        </w:rPr>
        <w:t>وَعِيسَى</w:t>
      </w:r>
      <w:r w:rsidR="001C3CD4" w:rsidRPr="00E53A01">
        <w:rPr>
          <w:rStyle w:val="Char7"/>
          <w:rFonts w:hint="cs"/>
          <w:rtl/>
        </w:rPr>
        <w:t>ٰٓ</w:t>
      </w:r>
      <w:r w:rsidRPr="00E53A01">
        <w:rPr>
          <w:rFonts w:ascii="Times New Roman" w:hAnsi="Times New Roman" w:cs="Traditional Arabic" w:hint="cs"/>
          <w:szCs w:val="28"/>
          <w:rtl/>
        </w:rPr>
        <w:t>﴾</w:t>
      </w:r>
      <w:r w:rsidR="001C3CD4" w:rsidRPr="00E53A01">
        <w:rPr>
          <w:rFonts w:ascii="KFGQPC Uthman Taha Naskh" w:cs="KFGQPC Uthman Taha Naskh"/>
          <w:rtl/>
        </w:rPr>
        <w:t xml:space="preserve"> </w:t>
      </w:r>
      <w:r w:rsidR="001C3CD4" w:rsidRPr="00E53A01">
        <w:rPr>
          <w:rStyle w:val="Char9"/>
          <w:rtl/>
        </w:rPr>
        <w:t>[</w:t>
      </w:r>
      <w:r w:rsidR="001C3CD4" w:rsidRPr="00E53A01">
        <w:rPr>
          <w:rStyle w:val="Char9"/>
          <w:rFonts w:hint="eastAsia"/>
          <w:rtl/>
        </w:rPr>
        <w:t>الشورى</w:t>
      </w:r>
      <w:r w:rsidR="001C3CD4" w:rsidRPr="00E53A01">
        <w:rPr>
          <w:rStyle w:val="Char9"/>
          <w:rtl/>
        </w:rPr>
        <w:t xml:space="preserve">: </w:t>
      </w:r>
      <w:r w:rsidR="001C3CD4" w:rsidRPr="00E53A01">
        <w:rPr>
          <w:rStyle w:val="Char9"/>
          <w:rFonts w:hint="cs"/>
          <w:rtl/>
        </w:rPr>
        <w:t>١٣</w:t>
      </w:r>
      <w:r w:rsidR="001C3CD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خدا براي شما ديني را تشريع فرمود که نوح را به آن سفارش کرد و آن همان ديني است که به تو وحي کرديم و آن همان ديني است که ابراهيم و موسي و عيسي را به آن سفارش کرديم</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AF7D8C" w:rsidRDefault="007C63BC" w:rsidP="004C2D58">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 xml:space="preserve"> و واضح است که مرجع ضمير در </w:t>
      </w:r>
      <w:r w:rsidRPr="00E53A01">
        <w:rPr>
          <w:rFonts w:ascii="mylotus" w:hAnsi="mylotus" w:cs="mylotus"/>
          <w:sz w:val="27"/>
          <w:szCs w:val="27"/>
          <w:rtl/>
          <w:lang w:bidi="fa-IR"/>
        </w:rPr>
        <w:t>«شرع لکم» «الله»</w:t>
      </w:r>
      <w:r w:rsidRPr="00E53A01">
        <w:rPr>
          <w:rFonts w:ascii="Times New Roman" w:hAnsi="Times New Roman" w:cs="B Lotus" w:hint="cs"/>
          <w:sz w:val="30"/>
          <w:szCs w:val="28"/>
          <w:rtl/>
          <w:lang w:bidi="fa-IR"/>
        </w:rPr>
        <w:t xml:space="preserve"> است که در آيات قبلی ذکر شده است. و هم</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چنین فرموده:</w:t>
      </w:r>
      <w:r w:rsidR="00D76BE7" w:rsidRPr="00E53A01">
        <w:rPr>
          <w:rFonts w:ascii="KFGQPC Uthman Taha Naskh" w:cs="KFGQPC Uthman Taha Naskh" w:hint="cs"/>
          <w:rtl/>
        </w:rPr>
        <w:t xml:space="preserve"> </w:t>
      </w:r>
    </w:p>
    <w:p w:rsidR="007C63BC" w:rsidRPr="00E53A01" w:rsidRDefault="00150832" w:rsidP="00AF7D8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76BE7" w:rsidRPr="00E53A01">
        <w:rPr>
          <w:rStyle w:val="Char7"/>
          <w:rFonts w:hint="eastAsia"/>
          <w:rtl/>
        </w:rPr>
        <w:t>أَم</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لَهُم</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شُرَكَ</w:t>
      </w:r>
      <w:r w:rsidR="00D76BE7" w:rsidRPr="00E53A01">
        <w:rPr>
          <w:rStyle w:val="Char7"/>
          <w:rFonts w:hint="cs"/>
          <w:rtl/>
        </w:rPr>
        <w:t>ٰٓ</w:t>
      </w:r>
      <w:r w:rsidR="00D76BE7" w:rsidRPr="00E53A01">
        <w:rPr>
          <w:rStyle w:val="Char7"/>
          <w:rFonts w:hint="eastAsia"/>
          <w:rtl/>
        </w:rPr>
        <w:t>ؤُاْ</w:t>
      </w:r>
      <w:r w:rsidR="00D76BE7" w:rsidRPr="00E53A01">
        <w:rPr>
          <w:rStyle w:val="Char7"/>
          <w:rtl/>
        </w:rPr>
        <w:t xml:space="preserve"> </w:t>
      </w:r>
      <w:r w:rsidR="00D76BE7" w:rsidRPr="00E53A01">
        <w:rPr>
          <w:rStyle w:val="Char7"/>
          <w:rFonts w:hint="eastAsia"/>
          <w:rtl/>
        </w:rPr>
        <w:t>شَرَعُواْ</w:t>
      </w:r>
      <w:r w:rsidR="00D76BE7" w:rsidRPr="00E53A01">
        <w:rPr>
          <w:rStyle w:val="Char7"/>
          <w:rtl/>
        </w:rPr>
        <w:t xml:space="preserve"> </w:t>
      </w:r>
      <w:r w:rsidR="00D76BE7" w:rsidRPr="00E53A01">
        <w:rPr>
          <w:rStyle w:val="Char7"/>
          <w:rFonts w:hint="eastAsia"/>
          <w:rtl/>
        </w:rPr>
        <w:t>لَهُم</w:t>
      </w:r>
      <w:r w:rsidR="00D76BE7" w:rsidRPr="00E53A01">
        <w:rPr>
          <w:rStyle w:val="Char7"/>
          <w:rtl/>
        </w:rPr>
        <w:t xml:space="preserve"> </w:t>
      </w:r>
      <w:r w:rsidR="00D76BE7" w:rsidRPr="00E53A01">
        <w:rPr>
          <w:rStyle w:val="Char7"/>
          <w:rFonts w:hint="eastAsia"/>
          <w:rtl/>
        </w:rPr>
        <w:t>مِّنَ</w:t>
      </w:r>
      <w:r w:rsidR="00D76BE7" w:rsidRPr="00E53A01">
        <w:rPr>
          <w:rStyle w:val="Char7"/>
          <w:rtl/>
        </w:rPr>
        <w:t xml:space="preserve"> </w:t>
      </w:r>
      <w:r w:rsidR="00D76BE7" w:rsidRPr="00E53A01">
        <w:rPr>
          <w:rStyle w:val="Char7"/>
          <w:rFonts w:hint="cs"/>
          <w:rtl/>
        </w:rPr>
        <w:t>ٱ</w:t>
      </w:r>
      <w:r w:rsidR="00D76BE7" w:rsidRPr="00E53A01">
        <w:rPr>
          <w:rStyle w:val="Char7"/>
          <w:rFonts w:hint="eastAsia"/>
          <w:rtl/>
        </w:rPr>
        <w:t>لدِّينِ</w:t>
      </w:r>
      <w:r w:rsidR="00D76BE7" w:rsidRPr="00E53A01">
        <w:rPr>
          <w:rStyle w:val="Char7"/>
          <w:rtl/>
        </w:rPr>
        <w:t xml:space="preserve"> </w:t>
      </w:r>
      <w:r w:rsidR="00D76BE7" w:rsidRPr="00E53A01">
        <w:rPr>
          <w:rStyle w:val="Char7"/>
          <w:rFonts w:hint="eastAsia"/>
          <w:rtl/>
        </w:rPr>
        <w:t>مَا</w:t>
      </w:r>
      <w:r w:rsidR="00D76BE7" w:rsidRPr="00E53A01">
        <w:rPr>
          <w:rStyle w:val="Char7"/>
          <w:rtl/>
        </w:rPr>
        <w:t xml:space="preserve"> </w:t>
      </w:r>
      <w:r w:rsidR="00D76BE7" w:rsidRPr="00E53A01">
        <w:rPr>
          <w:rStyle w:val="Char7"/>
          <w:rFonts w:hint="eastAsia"/>
          <w:rtl/>
        </w:rPr>
        <w:t>لَم</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يَأ</w:t>
      </w:r>
      <w:r w:rsidR="00D76BE7" w:rsidRPr="00E53A01">
        <w:rPr>
          <w:rStyle w:val="Char7"/>
          <w:rFonts w:hint="cs"/>
          <w:rtl/>
        </w:rPr>
        <w:t>ۡ</w:t>
      </w:r>
      <w:r w:rsidR="00D76BE7" w:rsidRPr="00E53A01">
        <w:rPr>
          <w:rStyle w:val="Char7"/>
          <w:rFonts w:hint="eastAsia"/>
          <w:rtl/>
        </w:rPr>
        <w:t>ذَن</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بِهِ</w:t>
      </w:r>
      <w:r w:rsidR="00D76BE7" w:rsidRPr="00E53A01">
        <w:rPr>
          <w:rStyle w:val="Char7"/>
          <w:rtl/>
        </w:rPr>
        <w:t xml:space="preserve"> </w:t>
      </w:r>
      <w:r w:rsidR="00D76BE7" w:rsidRPr="00E53A01">
        <w:rPr>
          <w:rStyle w:val="Char7"/>
          <w:rFonts w:hint="cs"/>
          <w:rtl/>
        </w:rPr>
        <w:t>ٱ</w:t>
      </w:r>
      <w:r w:rsidR="00D76BE7" w:rsidRPr="00E53A01">
        <w:rPr>
          <w:rStyle w:val="Char7"/>
          <w:rFonts w:hint="eastAsia"/>
          <w:rtl/>
        </w:rPr>
        <w:t>للَّهُ</w:t>
      </w:r>
      <w:r w:rsidRPr="00E53A01">
        <w:rPr>
          <w:rFonts w:ascii="Times New Roman" w:hAnsi="Times New Roman" w:cs="Traditional Arabic" w:hint="cs"/>
          <w:szCs w:val="28"/>
          <w:rtl/>
        </w:rPr>
        <w:t>﴾</w:t>
      </w:r>
      <w:r w:rsidR="00D76BE7" w:rsidRPr="00E53A01">
        <w:rPr>
          <w:rFonts w:ascii="KFGQPC Uthman Taha Naskh" w:cs="KFGQPC Uthman Taha Naskh"/>
          <w:rtl/>
        </w:rPr>
        <w:t xml:space="preserve"> </w:t>
      </w:r>
      <w:r w:rsidR="00D76BE7" w:rsidRPr="00E53A01">
        <w:rPr>
          <w:rStyle w:val="Char9"/>
          <w:rtl/>
        </w:rPr>
        <w:t>[</w:t>
      </w:r>
      <w:r w:rsidR="00D76BE7" w:rsidRPr="00E53A01">
        <w:rPr>
          <w:rStyle w:val="Char9"/>
          <w:rFonts w:hint="eastAsia"/>
          <w:rtl/>
        </w:rPr>
        <w:t>الشورى</w:t>
      </w:r>
      <w:r w:rsidR="00D76BE7" w:rsidRPr="00E53A01">
        <w:rPr>
          <w:rStyle w:val="Char9"/>
          <w:rtl/>
        </w:rPr>
        <w:t xml:space="preserve">: </w:t>
      </w:r>
      <w:r w:rsidR="00D76BE7" w:rsidRPr="00E53A01">
        <w:rPr>
          <w:rStyle w:val="Char9"/>
          <w:rFonts w:hint="cs"/>
          <w:rtl/>
        </w:rPr>
        <w:t>٢١</w:t>
      </w:r>
      <w:r w:rsidR="00D76BE7" w:rsidRPr="00E53A01">
        <w:rPr>
          <w:rStyle w:val="Char9"/>
          <w:rtl/>
        </w:rPr>
        <w:t>]</w:t>
      </w:r>
      <w:r w:rsidR="00D76BE7"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آيا براي مشرکان شريکاني هست تا برايشان دين و آئيني را بیاورند که خدا </w:t>
      </w:r>
      <w:r w:rsidR="00C24D83" w:rsidRPr="00E53A01">
        <w:rPr>
          <w:rFonts w:ascii="Times New Roman" w:hAnsi="Times New Roman" w:cs="B Lotus" w:hint="cs"/>
          <w:sz w:val="30"/>
          <w:szCs w:val="28"/>
          <w:rtl/>
          <w:lang w:bidi="fa-IR"/>
        </w:rPr>
        <w:t>اجازه‌ی</w:t>
      </w:r>
      <w:r w:rsidR="007C63BC" w:rsidRPr="00E53A01">
        <w:rPr>
          <w:rFonts w:ascii="Times New Roman" w:hAnsi="Times New Roman" w:cs="B Lotus" w:hint="cs"/>
          <w:sz w:val="30"/>
          <w:szCs w:val="28"/>
          <w:rtl/>
          <w:lang w:bidi="fa-IR"/>
        </w:rPr>
        <w:t xml:space="preserve"> آن را نداده است</w:t>
      </w:r>
      <w:r w:rsidR="00846AB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بنابراين تشریع و گذاشتن احکام، مخصوص خدا است و هيچ پيشوايي به عنوان دين حق قانون</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گذاری در دین را ندارد.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همين زيارت حضرت علي را شجره طوبي و سدر</w:t>
      </w:r>
      <w:r w:rsidRPr="00E53A01">
        <w:rPr>
          <w:rFonts w:ascii="Times New Roman" w:hAnsi="Times New Roman" w:cs="Traditional Arabic" w:hint="cs"/>
          <w:sz w:val="30"/>
          <w:szCs w:val="30"/>
          <w:rtl/>
        </w:rPr>
        <w:t>ة</w:t>
      </w:r>
      <w:r w:rsidRPr="00E53A01">
        <w:rPr>
          <w:rFonts w:ascii="Times New Roman" w:hAnsi="Times New Roman" w:cs="B Lotus" w:hint="cs"/>
          <w:sz w:val="30"/>
          <w:szCs w:val="28"/>
          <w:rtl/>
          <w:lang w:bidi="fa-IR"/>
        </w:rPr>
        <w:t xml:space="preserve"> المنتهي و آدم و نوح و عيسي و موسي دانسته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آن امامي که اين</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آن زيارتنامه</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از او وصف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د، امامي است که بنا به مکتب وحدت وجود، همه چیز است، خدا عين خلق و خلق عين خالق و علي خود موسي و موسي خود علي است. پناه بر خدا از اين کفريات و خرافات!</w:t>
      </w:r>
    </w:p>
    <w:p w:rsidR="007C63BC" w:rsidRPr="00E53A01" w:rsidRDefault="007C63BC" w:rsidP="00AF7D8C">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در همين زيارت نیز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حبل الله المتين»</w:t>
      </w:r>
      <w:r w:rsidRPr="00E53A01">
        <w:rPr>
          <w:rFonts w:ascii="Times New Roman" w:hAnsi="Times New Roman" w:cs="B Lotus" w:hint="cs"/>
          <w:sz w:val="30"/>
          <w:szCs w:val="28"/>
          <w:rtl/>
          <w:lang w:bidi="fa-IR"/>
        </w:rPr>
        <w:t xml:space="preserve"> یعنی سلام بر ریسمان قوی خدا. چنین پیداست که زيارتنامه</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‌نويس</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قبول ندارد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خود علي</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مکرراً فرموده است که ريسمان الهي قرآن است. از جمله فرموده: </w:t>
      </w:r>
      <w:r w:rsidRPr="00E53A01">
        <w:rPr>
          <w:rFonts w:ascii="Lotus Linotype" w:hAnsi="Lotus Linotype" w:cs="mylotus"/>
          <w:b/>
          <w:bCs/>
          <w:sz w:val="27"/>
          <w:szCs w:val="26"/>
          <w:rtl/>
          <w:lang w:bidi="fa-IR"/>
        </w:rPr>
        <w:t>«عليكم بكتاب الله فإنه الحبل المتين»</w:t>
      </w:r>
      <w:r w:rsidRPr="00E53A01">
        <w:rPr>
          <w:rFonts w:ascii="Times New Roman" w:hAnsi="Times New Roman" w:cs="B Lotus" w:hint="cs"/>
          <w:sz w:val="30"/>
          <w:szCs w:val="28"/>
          <w:rtl/>
          <w:lang w:bidi="fa-IR"/>
        </w:rPr>
        <w:t xml:space="preserve"> به کتاب خدا چنگ بزنید که حبل متين است.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3"/>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فرموده: </w:t>
      </w:r>
      <w:r w:rsidRPr="00E53A01">
        <w:rPr>
          <w:rFonts w:ascii="Lotus Linotype" w:hAnsi="Lotus Linotype" w:cs="mylotus"/>
          <w:b/>
          <w:bCs/>
          <w:sz w:val="27"/>
          <w:szCs w:val="26"/>
          <w:rtl/>
          <w:lang w:bidi="fa-IR"/>
        </w:rPr>
        <w:t>«وإن الله سبحانه لم يعط أحداً بمثل هذا القرآن فإنه حبل الله المتين»</w:t>
      </w:r>
      <w:r w:rsidRPr="00E53A01">
        <w:rPr>
          <w:rFonts w:ascii="Times New Roman" w:hAnsi="Times New Roman" w:cs="B Lotus" w:hint="cs"/>
          <w:sz w:val="30"/>
          <w:szCs w:val="28"/>
          <w:rtl/>
          <w:lang w:bidi="fa-IR"/>
        </w:rPr>
        <w:t xml:space="preserve"> یعنی همانا که خداوند سبحان به احدي هم</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چون اين قرآن عطا نفرموده است، همانا که قرآن ریسمان متين پروردگار است.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4"/>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پس آن حضرت قرآن را حبل الله و ريسمان محکم خدا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 xml:space="preserve">د که هم خود علي و هم ديگران بايد به آن چنگ بزنند. ولي اينان هم بر ضد کلام خدا و هم بر ضد کلام امام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هر چه خود خواسته‌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بافته</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از اين</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فهميد که اينان تا چه حد کلام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قبول دارند و ارادتشان به ائمه چگونه است.</w:t>
      </w:r>
    </w:p>
    <w:p w:rsidR="006E2702"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خداي</w:t>
      </w:r>
      <w:r w:rsidR="0005132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تعالي در وصف عظمت قرآن فرموده</w:t>
      </w:r>
      <w:r w:rsidRPr="00E53A01">
        <w:rPr>
          <w:rFonts w:ascii="Times New Roman" w:hAnsi="Times New Roman" w:cs="B Lotus" w:hint="cs"/>
          <w:rtl/>
          <w:lang w:bidi="fa-IR"/>
        </w:rPr>
        <w:t>:</w:t>
      </w:r>
      <w:r w:rsidR="00D76BE7" w:rsidRPr="00E53A01">
        <w:rPr>
          <w:rFonts w:ascii="KFGQPC Uthman Taha Naskh" w:cs="KFGQPC Uthman Taha Naskh" w:hint="cs"/>
          <w:rtl/>
        </w:rPr>
        <w:t xml:space="preserve"> </w:t>
      </w:r>
    </w:p>
    <w:p w:rsidR="006E2702" w:rsidRDefault="00150832" w:rsidP="006E270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76BE7" w:rsidRPr="00E53A01">
        <w:rPr>
          <w:rStyle w:val="Char7"/>
          <w:rFonts w:hint="eastAsia"/>
          <w:rtl/>
        </w:rPr>
        <w:t>إِنَّا</w:t>
      </w:r>
      <w:r w:rsidR="00D76BE7" w:rsidRPr="00E53A01">
        <w:rPr>
          <w:rStyle w:val="Char7"/>
          <w:rtl/>
        </w:rPr>
        <w:t xml:space="preserve"> </w:t>
      </w:r>
      <w:r w:rsidR="00D76BE7" w:rsidRPr="00E53A01">
        <w:rPr>
          <w:rStyle w:val="Char7"/>
          <w:rFonts w:hint="eastAsia"/>
          <w:rtl/>
        </w:rPr>
        <w:t>جَعَل</w:t>
      </w:r>
      <w:r w:rsidR="00D76BE7" w:rsidRPr="00E53A01">
        <w:rPr>
          <w:rStyle w:val="Char7"/>
          <w:rFonts w:hint="cs"/>
          <w:rtl/>
        </w:rPr>
        <w:t>ۡ</w:t>
      </w:r>
      <w:r w:rsidR="00D76BE7" w:rsidRPr="00E53A01">
        <w:rPr>
          <w:rStyle w:val="Char7"/>
          <w:rFonts w:hint="eastAsia"/>
          <w:rtl/>
        </w:rPr>
        <w:t>نَ</w:t>
      </w:r>
      <w:r w:rsidR="00D76BE7" w:rsidRPr="00E53A01">
        <w:rPr>
          <w:rStyle w:val="Char7"/>
          <w:rFonts w:hint="cs"/>
          <w:rtl/>
        </w:rPr>
        <w:t>ٰ</w:t>
      </w:r>
      <w:r w:rsidR="00D76BE7" w:rsidRPr="00E53A01">
        <w:rPr>
          <w:rStyle w:val="Char7"/>
          <w:rFonts w:hint="eastAsia"/>
          <w:rtl/>
        </w:rPr>
        <w:t>هُ</w:t>
      </w:r>
      <w:r w:rsidR="00D76BE7" w:rsidRPr="00E53A01">
        <w:rPr>
          <w:rStyle w:val="Char7"/>
          <w:rtl/>
        </w:rPr>
        <w:t xml:space="preserve"> </w:t>
      </w:r>
      <w:r w:rsidR="00D76BE7" w:rsidRPr="00E53A01">
        <w:rPr>
          <w:rStyle w:val="Char7"/>
          <w:rFonts w:hint="eastAsia"/>
          <w:rtl/>
        </w:rPr>
        <w:t>قُر</w:t>
      </w:r>
      <w:r w:rsidR="00D76BE7" w:rsidRPr="00E53A01">
        <w:rPr>
          <w:rStyle w:val="Char7"/>
          <w:rFonts w:hint="cs"/>
          <w:rtl/>
        </w:rPr>
        <w:t>ۡ</w:t>
      </w:r>
      <w:r w:rsidR="00D76BE7" w:rsidRPr="00E53A01">
        <w:rPr>
          <w:rStyle w:val="Char7"/>
          <w:rFonts w:hint="eastAsia"/>
          <w:rtl/>
        </w:rPr>
        <w:t>ءَ</w:t>
      </w:r>
      <w:r w:rsidR="00D76BE7" w:rsidRPr="00E53A01">
        <w:rPr>
          <w:rStyle w:val="Char7"/>
          <w:rFonts w:hint="cs"/>
          <w:rtl/>
        </w:rPr>
        <w:t>ٰ</w:t>
      </w:r>
      <w:r w:rsidR="00D76BE7" w:rsidRPr="00E53A01">
        <w:rPr>
          <w:rStyle w:val="Char7"/>
          <w:rFonts w:hint="eastAsia"/>
          <w:rtl/>
        </w:rPr>
        <w:t>نًا</w:t>
      </w:r>
      <w:r w:rsidR="00D76BE7" w:rsidRPr="00E53A01">
        <w:rPr>
          <w:rStyle w:val="Char7"/>
          <w:rtl/>
        </w:rPr>
        <w:t xml:space="preserve"> </w:t>
      </w:r>
      <w:r w:rsidR="00D76BE7" w:rsidRPr="00E53A01">
        <w:rPr>
          <w:rStyle w:val="Char7"/>
          <w:rFonts w:hint="eastAsia"/>
          <w:rtl/>
        </w:rPr>
        <w:t>عَرَبِيّ</w:t>
      </w:r>
      <w:r w:rsidR="00D76BE7" w:rsidRPr="00E53A01">
        <w:rPr>
          <w:rStyle w:val="Char7"/>
          <w:rFonts w:hint="cs"/>
          <w:rtl/>
        </w:rPr>
        <w:t>ٗ</w:t>
      </w:r>
      <w:r w:rsidR="00D76BE7" w:rsidRPr="00E53A01">
        <w:rPr>
          <w:rStyle w:val="Char7"/>
          <w:rFonts w:hint="eastAsia"/>
          <w:rtl/>
        </w:rPr>
        <w:t>ا</w:t>
      </w:r>
      <w:r w:rsidR="00D76BE7" w:rsidRPr="00E53A01">
        <w:rPr>
          <w:rStyle w:val="Char7"/>
          <w:rtl/>
        </w:rPr>
        <w:t xml:space="preserve"> </w:t>
      </w:r>
      <w:r w:rsidR="00D76BE7" w:rsidRPr="00E53A01">
        <w:rPr>
          <w:rStyle w:val="Char7"/>
          <w:rFonts w:hint="eastAsia"/>
          <w:rtl/>
        </w:rPr>
        <w:t>لَّعَلَّكُم</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تَع</w:t>
      </w:r>
      <w:r w:rsidR="00D76BE7" w:rsidRPr="00E53A01">
        <w:rPr>
          <w:rStyle w:val="Char7"/>
          <w:rFonts w:hint="cs"/>
          <w:rtl/>
        </w:rPr>
        <w:t>ۡ</w:t>
      </w:r>
      <w:r w:rsidR="00D76BE7" w:rsidRPr="00E53A01">
        <w:rPr>
          <w:rStyle w:val="Char7"/>
          <w:rFonts w:hint="eastAsia"/>
          <w:rtl/>
        </w:rPr>
        <w:t>قِلُونَ</w:t>
      </w:r>
      <w:r w:rsidR="00D76BE7" w:rsidRPr="00E53A01">
        <w:rPr>
          <w:rStyle w:val="Char7"/>
          <w:rtl/>
        </w:rPr>
        <w:t xml:space="preserve"> </w:t>
      </w:r>
      <w:r w:rsidR="00D76BE7" w:rsidRPr="00E53A01">
        <w:rPr>
          <w:rStyle w:val="Char7"/>
          <w:rFonts w:hint="cs"/>
          <w:rtl/>
        </w:rPr>
        <w:t>٣</w:t>
      </w:r>
      <w:r w:rsidR="00D76BE7" w:rsidRPr="00E53A01">
        <w:rPr>
          <w:rStyle w:val="Char7"/>
          <w:rtl/>
        </w:rPr>
        <w:t xml:space="preserve"> </w:t>
      </w:r>
      <w:r w:rsidR="00D76BE7" w:rsidRPr="00E53A01">
        <w:rPr>
          <w:rStyle w:val="Char7"/>
          <w:rFonts w:hint="eastAsia"/>
          <w:rtl/>
        </w:rPr>
        <w:t>وَإِنَّهُ</w:t>
      </w:r>
      <w:r w:rsidR="00D76BE7" w:rsidRPr="00E53A01">
        <w:rPr>
          <w:rStyle w:val="Char7"/>
          <w:rFonts w:hint="cs"/>
          <w:rtl/>
        </w:rPr>
        <w:t>ۥ</w:t>
      </w:r>
      <w:r w:rsidR="00D76BE7" w:rsidRPr="00E53A01">
        <w:rPr>
          <w:rStyle w:val="Char7"/>
          <w:rtl/>
        </w:rPr>
        <w:t xml:space="preserve"> </w:t>
      </w:r>
      <w:r w:rsidR="00D76BE7" w:rsidRPr="00E53A01">
        <w:rPr>
          <w:rStyle w:val="Char7"/>
          <w:rFonts w:hint="eastAsia"/>
          <w:rtl/>
        </w:rPr>
        <w:t>فِي</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أُمِّ</w:t>
      </w:r>
      <w:r w:rsidR="00D76BE7" w:rsidRPr="00E53A01">
        <w:rPr>
          <w:rStyle w:val="Char7"/>
          <w:rtl/>
        </w:rPr>
        <w:t xml:space="preserve"> </w:t>
      </w:r>
      <w:r w:rsidR="00D76BE7" w:rsidRPr="00E53A01">
        <w:rPr>
          <w:rStyle w:val="Char7"/>
          <w:rFonts w:hint="cs"/>
          <w:rtl/>
        </w:rPr>
        <w:t>ٱ</w:t>
      </w:r>
      <w:r w:rsidR="00D76BE7" w:rsidRPr="00E53A01">
        <w:rPr>
          <w:rStyle w:val="Char7"/>
          <w:rFonts w:hint="eastAsia"/>
          <w:rtl/>
        </w:rPr>
        <w:t>ل</w:t>
      </w:r>
      <w:r w:rsidR="00D76BE7" w:rsidRPr="00E53A01">
        <w:rPr>
          <w:rStyle w:val="Char7"/>
          <w:rFonts w:hint="cs"/>
          <w:rtl/>
        </w:rPr>
        <w:t>ۡ</w:t>
      </w:r>
      <w:r w:rsidR="00D76BE7" w:rsidRPr="00E53A01">
        <w:rPr>
          <w:rStyle w:val="Char7"/>
          <w:rFonts w:hint="eastAsia"/>
          <w:rtl/>
        </w:rPr>
        <w:t>كِتَ</w:t>
      </w:r>
      <w:r w:rsidR="00D76BE7" w:rsidRPr="00E53A01">
        <w:rPr>
          <w:rStyle w:val="Char7"/>
          <w:rFonts w:hint="cs"/>
          <w:rtl/>
        </w:rPr>
        <w:t>ٰ</w:t>
      </w:r>
      <w:r w:rsidR="00D76BE7" w:rsidRPr="00E53A01">
        <w:rPr>
          <w:rStyle w:val="Char7"/>
          <w:rFonts w:hint="eastAsia"/>
          <w:rtl/>
        </w:rPr>
        <w:t>بِ</w:t>
      </w:r>
      <w:r w:rsidR="00D76BE7" w:rsidRPr="00E53A01">
        <w:rPr>
          <w:rStyle w:val="Char7"/>
          <w:rtl/>
        </w:rPr>
        <w:t xml:space="preserve"> </w:t>
      </w:r>
      <w:r w:rsidR="00D76BE7" w:rsidRPr="00E53A01">
        <w:rPr>
          <w:rStyle w:val="Char7"/>
          <w:rFonts w:hint="eastAsia"/>
          <w:rtl/>
        </w:rPr>
        <w:t>لَدَي</w:t>
      </w:r>
      <w:r w:rsidR="00D76BE7" w:rsidRPr="00E53A01">
        <w:rPr>
          <w:rStyle w:val="Char7"/>
          <w:rFonts w:hint="cs"/>
          <w:rtl/>
        </w:rPr>
        <w:t>ۡ</w:t>
      </w:r>
      <w:r w:rsidR="00D76BE7" w:rsidRPr="00E53A01">
        <w:rPr>
          <w:rStyle w:val="Char7"/>
          <w:rFonts w:hint="eastAsia"/>
          <w:rtl/>
        </w:rPr>
        <w:t>نَا</w:t>
      </w:r>
      <w:r w:rsidR="00D76BE7" w:rsidRPr="00E53A01">
        <w:rPr>
          <w:rStyle w:val="Char7"/>
          <w:rtl/>
        </w:rPr>
        <w:t xml:space="preserve"> </w:t>
      </w:r>
      <w:r w:rsidR="00D76BE7" w:rsidRPr="00E53A01">
        <w:rPr>
          <w:rStyle w:val="Char7"/>
          <w:rFonts w:hint="eastAsia"/>
          <w:rtl/>
        </w:rPr>
        <w:t>لَعَلِيٌّ</w:t>
      </w:r>
      <w:r w:rsidR="00D76BE7" w:rsidRPr="00E53A01">
        <w:rPr>
          <w:rStyle w:val="Char7"/>
          <w:rtl/>
        </w:rPr>
        <w:t xml:space="preserve"> </w:t>
      </w:r>
      <w:r w:rsidR="00D76BE7" w:rsidRPr="00E53A01">
        <w:rPr>
          <w:rStyle w:val="Char7"/>
          <w:rFonts w:hint="eastAsia"/>
          <w:rtl/>
        </w:rPr>
        <w:t>حَكِيمٌ</w:t>
      </w:r>
      <w:r w:rsidR="00D76BE7" w:rsidRPr="00E53A01">
        <w:rPr>
          <w:rStyle w:val="Char7"/>
          <w:rtl/>
        </w:rPr>
        <w:t xml:space="preserve"> </w:t>
      </w:r>
      <w:r w:rsidR="00D76BE7" w:rsidRPr="00E53A01">
        <w:rPr>
          <w:rStyle w:val="Char7"/>
          <w:rFonts w:hint="cs"/>
          <w:rtl/>
        </w:rPr>
        <w:t>٤</w:t>
      </w:r>
      <w:r w:rsidRPr="00E53A01">
        <w:rPr>
          <w:rFonts w:ascii="Times New Roman" w:hAnsi="Times New Roman" w:cs="Traditional Arabic" w:hint="cs"/>
          <w:szCs w:val="28"/>
          <w:rtl/>
        </w:rPr>
        <w:t>﴾</w:t>
      </w:r>
      <w:r w:rsidR="00D76BE7" w:rsidRPr="00E53A01">
        <w:rPr>
          <w:rFonts w:ascii="KFGQPC Uthman Taha Naskh" w:cs="KFGQPC Uthman Taha Naskh"/>
          <w:rtl/>
        </w:rPr>
        <w:t xml:space="preserve"> </w:t>
      </w:r>
      <w:r w:rsidR="00D76BE7" w:rsidRPr="00E53A01">
        <w:rPr>
          <w:rStyle w:val="Char9"/>
          <w:rtl/>
        </w:rPr>
        <w:t>[</w:t>
      </w:r>
      <w:r w:rsidR="00D76BE7" w:rsidRPr="00E53A01">
        <w:rPr>
          <w:rStyle w:val="Char9"/>
          <w:rFonts w:hint="eastAsia"/>
          <w:rtl/>
        </w:rPr>
        <w:t>الزخرف</w:t>
      </w:r>
      <w:r w:rsidR="00D76BE7" w:rsidRPr="00E53A01">
        <w:rPr>
          <w:rStyle w:val="Char9"/>
          <w:rtl/>
        </w:rPr>
        <w:t xml:space="preserve">: </w:t>
      </w:r>
      <w:r w:rsidR="00D76BE7" w:rsidRPr="00E53A01">
        <w:rPr>
          <w:rStyle w:val="Char9"/>
          <w:rFonts w:hint="cs"/>
          <w:rtl/>
        </w:rPr>
        <w:t>٣</w:t>
      </w:r>
      <w:r w:rsidR="00D76BE7" w:rsidRPr="00E53A01">
        <w:rPr>
          <w:rStyle w:val="Char9"/>
          <w:rFonts w:hint="eastAsia"/>
          <w:rtl/>
        </w:rPr>
        <w:t>،</w:t>
      </w:r>
      <w:r w:rsidR="0090456A" w:rsidRPr="00E53A01">
        <w:rPr>
          <w:rStyle w:val="Char9"/>
          <w:rtl/>
        </w:rPr>
        <w:t xml:space="preserve"> </w:t>
      </w:r>
      <w:r w:rsidR="00D76BE7" w:rsidRPr="00E53A01">
        <w:rPr>
          <w:rStyle w:val="Char9"/>
          <w:rFonts w:hint="cs"/>
          <w:rtl/>
        </w:rPr>
        <w:t>٤</w:t>
      </w:r>
      <w:r w:rsidR="00D76BE7"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6E2702">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ما اين قرآن را براي تعقل و فهم شما عربي قرار داديم و اين قرآن نزد ما علی (والامقام) و با حکمت است</w:t>
      </w:r>
      <w:r w:rsidR="006E2702">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ملاحظه‌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‌فرماييد که در اين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شريفه «علي» و «حکيم» دو صفت براي قرآن است، ولي زيارت</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جاهل</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قرآن را تحريف کرده و اين آيات را در وصف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دانسته است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صاحب الدلالات الذي ذكر الله في محكم الآيات فقال تعالى:</w:t>
      </w:r>
      <w:r w:rsidR="00D76BE7"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D76BE7" w:rsidRPr="00E53A01">
        <w:rPr>
          <w:rStyle w:val="Char7"/>
          <w:rFonts w:hint="eastAsia"/>
          <w:rtl/>
        </w:rPr>
        <w:t>وَإِنَّهُ</w:t>
      </w:r>
      <w:r w:rsidR="00D76BE7" w:rsidRPr="00E53A01">
        <w:rPr>
          <w:rStyle w:val="Char7"/>
          <w:rFonts w:hint="cs"/>
          <w:rtl/>
        </w:rPr>
        <w:t>ۥ</w:t>
      </w:r>
      <w:r w:rsidR="00D76BE7" w:rsidRPr="00E53A01">
        <w:rPr>
          <w:rStyle w:val="Char7"/>
          <w:rtl/>
        </w:rPr>
        <w:t xml:space="preserve"> </w:t>
      </w:r>
      <w:r w:rsidR="00D76BE7" w:rsidRPr="00E53A01">
        <w:rPr>
          <w:rStyle w:val="Char7"/>
          <w:rFonts w:hint="eastAsia"/>
          <w:rtl/>
        </w:rPr>
        <w:t>فِي</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أُمِّ</w:t>
      </w:r>
      <w:r w:rsidR="00D76BE7" w:rsidRPr="00E53A01">
        <w:rPr>
          <w:rStyle w:val="Char7"/>
          <w:rtl/>
        </w:rPr>
        <w:t xml:space="preserve"> </w:t>
      </w:r>
      <w:r w:rsidR="00D76BE7" w:rsidRPr="00E53A01">
        <w:rPr>
          <w:rStyle w:val="Char7"/>
          <w:rFonts w:hint="cs"/>
          <w:rtl/>
        </w:rPr>
        <w:t>ٱ</w:t>
      </w:r>
      <w:r w:rsidR="00D76BE7" w:rsidRPr="00E53A01">
        <w:rPr>
          <w:rStyle w:val="Char7"/>
          <w:rFonts w:hint="eastAsia"/>
          <w:rtl/>
        </w:rPr>
        <w:t>ل</w:t>
      </w:r>
      <w:r w:rsidR="00D76BE7" w:rsidRPr="00E53A01">
        <w:rPr>
          <w:rStyle w:val="Char7"/>
          <w:rFonts w:hint="cs"/>
          <w:rtl/>
        </w:rPr>
        <w:t>ۡ</w:t>
      </w:r>
      <w:r w:rsidR="00D76BE7" w:rsidRPr="00E53A01">
        <w:rPr>
          <w:rStyle w:val="Char7"/>
          <w:rFonts w:hint="eastAsia"/>
          <w:rtl/>
        </w:rPr>
        <w:t>كِتَ</w:t>
      </w:r>
      <w:r w:rsidR="00D76BE7" w:rsidRPr="00E53A01">
        <w:rPr>
          <w:rStyle w:val="Char7"/>
          <w:rFonts w:hint="cs"/>
          <w:rtl/>
        </w:rPr>
        <w:t>ٰ</w:t>
      </w:r>
      <w:r w:rsidR="00D76BE7" w:rsidRPr="00E53A01">
        <w:rPr>
          <w:rStyle w:val="Char7"/>
          <w:rFonts w:hint="eastAsia"/>
          <w:rtl/>
        </w:rPr>
        <w:t>بِ</w:t>
      </w:r>
      <w:r w:rsidR="00D76BE7" w:rsidRPr="00E53A01">
        <w:rPr>
          <w:rStyle w:val="Char7"/>
          <w:rtl/>
        </w:rPr>
        <w:t xml:space="preserve"> </w:t>
      </w:r>
      <w:r w:rsidR="00D76BE7" w:rsidRPr="00E53A01">
        <w:rPr>
          <w:rStyle w:val="Char7"/>
          <w:rFonts w:hint="eastAsia"/>
          <w:rtl/>
        </w:rPr>
        <w:t>لَدَي</w:t>
      </w:r>
      <w:r w:rsidR="00D76BE7" w:rsidRPr="00E53A01">
        <w:rPr>
          <w:rStyle w:val="Char7"/>
          <w:rFonts w:hint="cs"/>
          <w:rtl/>
        </w:rPr>
        <w:t>ۡ</w:t>
      </w:r>
      <w:r w:rsidR="00D76BE7" w:rsidRPr="00E53A01">
        <w:rPr>
          <w:rStyle w:val="Char7"/>
          <w:rFonts w:hint="eastAsia"/>
          <w:rtl/>
        </w:rPr>
        <w:t>نَا</w:t>
      </w:r>
      <w:r w:rsidR="00D76BE7" w:rsidRPr="00E53A01">
        <w:rPr>
          <w:rStyle w:val="Char7"/>
          <w:rtl/>
        </w:rPr>
        <w:t xml:space="preserve"> </w:t>
      </w:r>
      <w:r w:rsidR="00D76BE7" w:rsidRPr="00E53A01">
        <w:rPr>
          <w:rStyle w:val="Char7"/>
          <w:rFonts w:hint="eastAsia"/>
          <w:rtl/>
        </w:rPr>
        <w:t>لَعَلِيٌّ</w:t>
      </w:r>
      <w:r w:rsidR="00D76BE7" w:rsidRPr="00E53A01">
        <w:rPr>
          <w:rStyle w:val="Char7"/>
          <w:rtl/>
        </w:rPr>
        <w:t xml:space="preserve"> </w:t>
      </w:r>
      <w:r w:rsidR="00D76BE7" w:rsidRPr="00E53A01">
        <w:rPr>
          <w:rStyle w:val="Char7"/>
          <w:rFonts w:hint="eastAsia"/>
          <w:rtl/>
        </w:rPr>
        <w:t>حَكِيمٌ</w:t>
      </w:r>
      <w:r w:rsidR="00D76BE7" w:rsidRPr="00E53A01">
        <w:rPr>
          <w:rStyle w:val="Char7"/>
          <w:rtl/>
        </w:rPr>
        <w:t xml:space="preserve"> </w:t>
      </w:r>
      <w:r w:rsidR="00D76BE7" w:rsidRPr="00E53A01">
        <w:rPr>
          <w:rStyle w:val="Char7"/>
          <w:rFonts w:hint="cs"/>
          <w:rtl/>
        </w:rPr>
        <w:t>٤</w:t>
      </w:r>
      <w:r w:rsidR="00150832" w:rsidRPr="00E53A01">
        <w:rPr>
          <w:rFonts w:ascii="Times New Roman" w:hAnsi="Times New Roman" w:cs="Traditional Arabic" w:hint="cs"/>
          <w:szCs w:val="28"/>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 xml:space="preserve">ببينيد چگونه براي هدف خود با قرآن بازي کرده و علي و حکيم را که دو صفت قرآن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اسم فرزند ابوطالب قرار داده است! جالب است با اينکه اسلام را خراب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ولي در تمام اين زيارات تقاضاي شفاعت دارند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به عقيده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نگارنده اگر فرضاً امام زنده </w:t>
      </w:r>
      <w:r w:rsidR="00936289" w:rsidRPr="00E53A01">
        <w:rPr>
          <w:rFonts w:ascii="Times New Roman" w:hAnsi="Times New Roman" w:cs="B Lotus" w:hint="cs"/>
          <w:sz w:val="30"/>
          <w:szCs w:val="28"/>
          <w:rtl/>
          <w:lang w:bidi="fa-IR"/>
        </w:rPr>
        <w:t>مي‌شد</w:t>
      </w:r>
      <w:r w:rsidRPr="00E53A01">
        <w:rPr>
          <w:rFonts w:ascii="Times New Roman" w:hAnsi="Times New Roman" w:cs="B Lotus" w:hint="cs"/>
          <w:sz w:val="30"/>
          <w:szCs w:val="28"/>
          <w:rtl/>
          <w:lang w:bidi="fa-IR"/>
        </w:rPr>
        <w:t xml:space="preserve"> و</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‌فرمود: «شفاعت به اختيار خداست نه به اختيار من و نه به انتخاب شما» با آن امام دشمنی</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 در حقیقت اينان شفاعت را براي خود ساخته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تا هر گناهي را به راحتی مرتکب شوند، در حالي که ائمه چنين ادعاهايي نداشته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خود حضرت علي در ضمن دعاهاي خود عرض </w:t>
      </w:r>
      <w:r w:rsidR="00E84182" w:rsidRPr="00E53A01">
        <w:rPr>
          <w:rFonts w:ascii="Times New Roman" w:hAnsi="Times New Roman" w:cs="B Lotus" w:hint="cs"/>
          <w:sz w:val="30"/>
          <w:szCs w:val="28"/>
          <w:rtl/>
          <w:lang w:bidi="fa-IR"/>
        </w:rPr>
        <w:t>مي‌كن</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«وقد رجوت ممن تولاني في حياتي بإحسانه أن يشفع لي عند وفاتي بغفرانه»</w:t>
      </w:r>
      <w:r w:rsidRPr="00E53A01">
        <w:rPr>
          <w:rFonts w:ascii="Times New Roman" w:hAnsi="Times New Roman" w:cs="B Lotus" w:hint="cs"/>
          <w:sz w:val="30"/>
          <w:szCs w:val="28"/>
          <w:rtl/>
          <w:lang w:bidi="fa-IR"/>
        </w:rPr>
        <w:t xml:space="preserve"> یعنی به کسي که در زندگيم با احسانش مرا سرپرستي کرد اميد دارم که با آمرزش و غفرانش هنگام مرگ برايم شفاعت فرمايد.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5"/>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در دعاي کميل عرض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«اللهم إني أتقرب إليك بذكرك وأستشفع بك إلى نفسك»</w:t>
      </w:r>
      <w:r w:rsidRPr="00E53A01">
        <w:rPr>
          <w:rFonts w:ascii="Times New Roman" w:hAnsi="Times New Roman" w:cs="B Lotus" w:hint="cs"/>
          <w:sz w:val="30"/>
          <w:szCs w:val="28"/>
          <w:rtl/>
          <w:lang w:bidi="fa-IR"/>
        </w:rPr>
        <w:t xml:space="preserve"> یعنی پروردگارا! من با ذکر تو به سويت تقرب</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جويم و خودت را در پيشگاهت شفيع</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‌گيرم. و</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 xml:space="preserve">وید: </w:t>
      </w:r>
      <w:r w:rsidRPr="00E53A01">
        <w:rPr>
          <w:rFonts w:ascii="Lotus Linotype" w:hAnsi="Lotus Linotype" w:cs="mylotus"/>
          <w:b/>
          <w:bCs/>
          <w:sz w:val="27"/>
          <w:szCs w:val="26"/>
          <w:rtl/>
          <w:lang w:bidi="fa-IR"/>
        </w:rPr>
        <w:t>«أنت الأول قبل خلقك والآخر بعدهم والظاهر فوقهم ...والدافع عنهم والشافع لهم، ليس أحد فوقك يحول دونهم وفي قبضتك منقلبهم ومثواهم»</w:t>
      </w:r>
      <w:r w:rsidRPr="00E53A01">
        <w:rPr>
          <w:rFonts w:ascii="Times New Roman" w:hAnsi="Times New Roman" w:cs="B Lotus" w:hint="cs"/>
          <w:sz w:val="30"/>
          <w:szCs w:val="28"/>
          <w:rtl/>
          <w:lang w:bidi="fa-IR"/>
        </w:rPr>
        <w:t xml:space="preserve"> یعنی پروردگارا! تو اولي و قبل از مخلوقاتت بوده‌</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و پس از آنان نيز خواهي بود و بر آنان چیر</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 دافع گرفتاري</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هايشان بوده و شفيع آناني، کسي برتر از تو نيست تا ميان تو و آنان حائل شود و جاي رفتن و جايگاهشان در قبضه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قدرت توست.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6"/>
      </w:r>
      <w:r w:rsidR="00EC3026" w:rsidRPr="00E53A01">
        <w:rPr>
          <w:rStyle w:val="FootnoteReference"/>
          <w:rFonts w:ascii="Times New Roman" w:hAnsi="Times New Roman" w:cs="B Lotus"/>
          <w:sz w:val="30"/>
          <w:szCs w:val="28"/>
          <w:rtl/>
          <w:lang w:bidi="fa-IR"/>
        </w:rPr>
        <w:t>)</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ملاحظه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يد آن حضرت خداوند را شفيع دانسته است. حضرت سيد الساجدين زين‌ العابدين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در دعاهاي خود عرض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w:t>
      </w:r>
      <w:r w:rsidRPr="00964122">
        <w:rPr>
          <w:rFonts w:ascii="Lotus Linotype" w:hAnsi="Lotus Linotype" w:cs="mylotus"/>
          <w:sz w:val="30"/>
          <w:szCs w:val="27"/>
          <w:rtl/>
          <w:lang w:bidi="fa-IR"/>
        </w:rPr>
        <w:t>:</w:t>
      </w:r>
      <w:r w:rsidRPr="00E53A01">
        <w:rPr>
          <w:rFonts w:ascii="Lotus Linotype" w:hAnsi="Lotus Linotype" w:cs="mylotus"/>
          <w:b/>
          <w:bCs/>
          <w:sz w:val="27"/>
          <w:szCs w:val="26"/>
          <w:rtl/>
          <w:lang w:bidi="fa-IR"/>
        </w:rPr>
        <w:t xml:space="preserve">«وإن شفعت فلست بأهل الشفاعة ... شفع في خطاياى كرمك ... لا شفيع لي إليك فليشفع لي فضلك» </w:t>
      </w:r>
      <w:r w:rsidRPr="00E53A01">
        <w:rPr>
          <w:rFonts w:ascii="Times New Roman" w:hAnsi="Times New Roman" w:cs="B Lotus" w:hint="cs"/>
          <w:sz w:val="30"/>
          <w:szCs w:val="28"/>
          <w:rtl/>
          <w:lang w:bidi="fa-IR"/>
        </w:rPr>
        <w:t>یعنی اگر شفاعت خواهم پس سزاوار شفاعت نيستم .... پروردگارا! کرم و بزرگواريت را در خطاهايم شفيع فرما ... هيچ شفيعي در پيشگاهت ندارم پس بگذار فضل وکرم تو برايم شفاعت کند</w:t>
      </w:r>
      <w:r w:rsidR="00846ABA"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7"/>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نيز عرض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«لا شفيع يشفع لي إليك ... ولا ملاذ ألجأ إليه منك»</w:t>
      </w:r>
      <w:r w:rsidRPr="00E53A01">
        <w:rPr>
          <w:rFonts w:ascii="Times New Roman" w:hAnsi="Times New Roman" w:cs="B Lotus" w:hint="cs"/>
          <w:sz w:val="30"/>
          <w:szCs w:val="28"/>
          <w:rtl/>
          <w:lang w:bidi="fa-IR"/>
        </w:rPr>
        <w:t xml:space="preserve"> یعنی هيچ شفيعي که در نزد تو برايم شفاعت کند ندارم و هيچ پناه</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گاهي که از تو بدان پناه ببرم نيست</w:t>
      </w:r>
      <w:r w:rsidR="00846ABA"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8"/>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اين زيارت</w:t>
      </w:r>
      <w:r w:rsidR="00846AB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‌سازان اگر به خدا و قرآن اعتقاد و به </w:t>
      </w:r>
      <w:r w:rsidR="00BA2D5A"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ئمه ارادت داشتند اين زيارتنامه</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را نمي</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‌ساختند، به سبب همين زيارتنامه</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است که مذاهب باطنيه و شيخيه و صوفيه تقويت‌</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و به کلمات همين زيارتنامه</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براي ادعاهای باطله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خود استشهاد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 متاسفانه مردم متوجه نيستند که اين زيارتنامه</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تقلبی و ضد قرآن است. آن</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چه غلو</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کنندگان در وصف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جعل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تماماً در اين زيارتنامه</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آمده است، مثلا</w:t>
      </w:r>
      <w:r w:rsidR="00BA2D5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اين زيارتنامه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المولود في الكعبة المزوج في السماء»</w:t>
      </w:r>
      <w:r w:rsidRPr="00E53A01">
        <w:rPr>
          <w:rFonts w:ascii="Times New Roman" w:hAnsi="Times New Roman" w:cs="B Lotus" w:hint="cs"/>
          <w:sz w:val="30"/>
          <w:szCs w:val="28"/>
          <w:rtl/>
          <w:lang w:bidi="fa-IR"/>
        </w:rPr>
        <w:t xml:space="preserve"> یعنی سلام بر مولود کعبه و کسی که عقد ازدواجش در آسمان بسته شده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زيارتنامه تقلبی به تولد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کعبه اشاره شده است و ما براي اطلاع خوانندگان از حقيقت اين قضيه، لازم است بدان بیشتر بپردازيم، تا خواننده خود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دريابد که هر روايت يا زيارتنامه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که به چنين </w:t>
      </w:r>
      <w:r w:rsidR="00E84182" w:rsidRPr="00E53A01">
        <w:rPr>
          <w:rFonts w:ascii="Times New Roman" w:hAnsi="Times New Roman" w:cs="B Lotus" w:hint="cs"/>
          <w:sz w:val="30"/>
          <w:szCs w:val="28"/>
          <w:rtl/>
          <w:lang w:bidi="fa-IR"/>
        </w:rPr>
        <w:t>مسأله‌اي</w:t>
      </w:r>
      <w:r w:rsidRPr="00E53A01">
        <w:rPr>
          <w:rFonts w:ascii="Times New Roman" w:hAnsi="Times New Roman" w:cs="B Lotus" w:hint="cs"/>
          <w:sz w:val="30"/>
          <w:szCs w:val="28"/>
          <w:rtl/>
          <w:lang w:bidi="fa-IR"/>
        </w:rPr>
        <w:t xml:space="preserve"> استناد کرده باشد، از امام نيست بلکه از جعل کذابان است. بدان که تولد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کعبه يکي از مصاديق </w:t>
      </w:r>
      <w:r w:rsidRPr="00E53A01">
        <w:rPr>
          <w:rFonts w:ascii="Lotus Linotype" w:hAnsi="Lotus Linotype" w:cs="mylotus"/>
          <w:b/>
          <w:bCs/>
          <w:sz w:val="27"/>
          <w:szCs w:val="26"/>
          <w:rtl/>
          <w:lang w:bidi="fa-IR"/>
        </w:rPr>
        <w:t>«رُبَّ مشهور لا أصل له»</w:t>
      </w:r>
      <w:r w:rsidRPr="00E53A01">
        <w:rPr>
          <w:rFonts w:ascii="Times New Roman" w:hAnsi="Times New Roman" w:cs="B Lotus" w:hint="cs"/>
          <w:sz w:val="30"/>
          <w:szCs w:val="28"/>
          <w:rtl/>
          <w:lang w:bidi="fa-IR"/>
        </w:rPr>
        <w:t xml:space="preserve"> است و اين ماجرا پايه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مستحکمي ندارد،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آن</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قدر فضایل و خصایل والا دارد که هیچ نیازی به تراشيدن چنین فضایلی ندارد.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علمايي چون ابن عبدالبَرّ در کتاب </w:t>
      </w:r>
      <w:r w:rsidRPr="00E53A01">
        <w:rPr>
          <w:rFonts w:ascii="Lotus Linotype" w:hAnsi="Lotus Linotype" w:cs="mylotus"/>
          <w:b/>
          <w:bCs/>
          <w:sz w:val="27"/>
          <w:szCs w:val="26"/>
          <w:rtl/>
          <w:lang w:bidi="fa-IR"/>
        </w:rPr>
        <w:t>«الاستيعاب في معرفة الأصحاب»</w:t>
      </w:r>
      <w:r w:rsidRPr="00E53A01">
        <w:rPr>
          <w:rFonts w:ascii="Times New Roman" w:hAnsi="Times New Roman" w:cs="B Lotus" w:hint="cs"/>
          <w:sz w:val="30"/>
          <w:szCs w:val="28"/>
          <w:rtl/>
          <w:lang w:bidi="fa-IR"/>
        </w:rPr>
        <w:t xml:space="preserve"> و ابن حجر عسقلاني در </w:t>
      </w:r>
      <w:r w:rsidRPr="00E53A01">
        <w:rPr>
          <w:rFonts w:ascii="Lotus Linotype" w:hAnsi="Lotus Linotype" w:cs="mylotus"/>
          <w:b/>
          <w:bCs/>
          <w:sz w:val="27"/>
          <w:szCs w:val="26"/>
          <w:rtl/>
          <w:lang w:bidi="fa-IR"/>
        </w:rPr>
        <w:t>«الإصابة في تمييز الصحابة»</w:t>
      </w:r>
      <w:r w:rsidRPr="00E53A01">
        <w:rPr>
          <w:rFonts w:ascii="Times New Roman" w:hAnsi="Times New Roman" w:cs="B Lotus" w:hint="cs"/>
          <w:sz w:val="30"/>
          <w:szCs w:val="28"/>
          <w:rtl/>
          <w:lang w:bidi="fa-IR"/>
        </w:rPr>
        <w:t xml:space="preserve"> و «بخاري» و «مسلم» در فصل مناقب علي</w:t>
      </w:r>
      <w:r w:rsidR="00BA2D5A"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با اين</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فضایل و برتری</w:t>
      </w:r>
      <w:r w:rsidR="0042690B" w:rsidRPr="00E53A01">
        <w:rPr>
          <w:rFonts w:ascii="Times New Roman" w:hAnsi="Times New Roman" w:cs="B Lotus" w:hint="cs"/>
          <w:sz w:val="30"/>
          <w:szCs w:val="28"/>
          <w:rtl/>
          <w:lang w:bidi="fa-IR"/>
        </w:rPr>
        <w:t xml:space="preserve">‌های </w:t>
      </w:r>
      <w:r w:rsidRPr="00E53A01">
        <w:rPr>
          <w:rFonts w:ascii="Times New Roman" w:hAnsi="Times New Roman" w:cs="B Lotus" w:hint="cs"/>
          <w:sz w:val="30"/>
          <w:szCs w:val="28"/>
          <w:rtl/>
          <w:lang w:bidi="fa-IR"/>
        </w:rPr>
        <w:t xml:space="preserve">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آورده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ولي اين ماجرا را ذکر </w:t>
      </w:r>
      <w:r w:rsidR="0005132B" w:rsidRPr="00E53A01">
        <w:rPr>
          <w:rFonts w:ascii="Times New Roman" w:hAnsi="Times New Roman" w:cs="B Lotus" w:hint="cs"/>
          <w:sz w:val="30"/>
          <w:szCs w:val="28"/>
          <w:rtl/>
          <w:lang w:bidi="fa-IR"/>
        </w:rPr>
        <w:t>ن</w:t>
      </w:r>
      <w:r w:rsidRPr="00E53A01">
        <w:rPr>
          <w:rFonts w:ascii="Times New Roman" w:hAnsi="Times New Roman" w:cs="B Lotus" w:hint="cs"/>
          <w:sz w:val="30"/>
          <w:szCs w:val="28"/>
          <w:rtl/>
          <w:lang w:bidi="fa-IR"/>
        </w:rPr>
        <w:t>كرد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ند، حتي ابن أبي الحديد که ارادتش به اميرالمؤمنين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جاي هیچ شبهه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 xml:space="preserve">ندارد، در </w:t>
      </w:r>
      <w:r w:rsidRPr="00E53A01">
        <w:rPr>
          <w:rFonts w:ascii="Lotus Linotype" w:hAnsi="Lotus Linotype" w:cs="mylotus"/>
          <w:b/>
          <w:bCs/>
          <w:sz w:val="27"/>
          <w:szCs w:val="26"/>
          <w:rtl/>
          <w:lang w:bidi="fa-IR"/>
        </w:rPr>
        <w:t>«شرح نهج</w:t>
      </w:r>
      <w:r w:rsidRPr="00E53A01">
        <w:rPr>
          <w:rFonts w:ascii="Times New Roman" w:hAnsi="Times New Roman" w:cs="Times New Roman" w:hint="cs"/>
          <w:b/>
          <w:bCs/>
          <w:sz w:val="27"/>
          <w:szCs w:val="27"/>
          <w:rtl/>
          <w:lang w:bidi="fa-IR"/>
        </w:rPr>
        <w:t>‌</w:t>
      </w:r>
      <w:r w:rsidRPr="00E53A01">
        <w:rPr>
          <w:rFonts w:ascii="mylotus" w:hAnsi="mylotus" w:cs="mylotus" w:hint="cs"/>
          <w:b/>
          <w:bCs/>
          <w:sz w:val="27"/>
          <w:szCs w:val="26"/>
          <w:rtl/>
          <w:lang w:bidi="fa-IR"/>
        </w:rPr>
        <w:t>ال</w:t>
      </w:r>
      <w:r w:rsidRPr="00E53A01">
        <w:rPr>
          <w:rFonts w:ascii="Lotus Linotype" w:hAnsi="Lotus Linotype" w:cs="mylotus"/>
          <w:b/>
          <w:bCs/>
          <w:sz w:val="27"/>
          <w:szCs w:val="26"/>
          <w:rtl/>
          <w:lang w:bidi="fa-IR"/>
        </w:rPr>
        <w:t>بلاغه»</w:t>
      </w:r>
      <w:r w:rsidRPr="00E53A01">
        <w:rPr>
          <w:rFonts w:ascii="Times New Roman" w:hAnsi="Times New Roman" w:cs="B Lotus" w:hint="cs"/>
          <w:sz w:val="30"/>
          <w:szCs w:val="28"/>
          <w:rtl/>
          <w:lang w:bidi="fa-IR"/>
        </w:rPr>
        <w:t xml:space="preserve"> (1/5)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«در اين</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محل تولد آن حضرت کجا بوده است اختلاف است، بسياري از شيعيان </w:t>
      </w:r>
      <w:r w:rsidR="00867DEF" w:rsidRPr="00E53A01">
        <w:rPr>
          <w:rFonts w:ascii="Times New Roman" w:hAnsi="Times New Roman" w:cs="B Lotus" w:hint="cs"/>
          <w:sz w:val="30"/>
          <w:szCs w:val="28"/>
          <w:rtl/>
          <w:lang w:bidi="fa-IR"/>
        </w:rPr>
        <w:t>مي‌پندار</w:t>
      </w:r>
      <w:r w:rsidRPr="00E53A01">
        <w:rPr>
          <w:rFonts w:ascii="Times New Roman" w:hAnsi="Times New Roman" w:cs="B Lotus" w:hint="cs"/>
          <w:sz w:val="30"/>
          <w:szCs w:val="28"/>
          <w:rtl/>
          <w:lang w:bidi="fa-IR"/>
        </w:rPr>
        <w:t>ند که آن حضرت در کعبه ولادت يافته است، ولي علماي حديث اين را نمي‌پذيرند و عقيده دارند که حکيم بن حزام بن خويلد بن أسد بن عبدالعزي بن قصي در کعبه متولد شده است». اگر مدرک موثقي در اين مورد وجود مي‌داشت، قطعاً ابن أبي‌الحديد از ذکر آن سرپیچی نمي</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شيخ کليني در کافي در باب «مولد أميرالمؤمنين</w:t>
      </w:r>
      <w:r w:rsidR="00194A38" w:rsidRPr="00E53A01">
        <w:rPr>
          <w:rFonts w:ascii="Times New Roman" w:hAnsi="Times New Roman" w:cs="CTraditional Arabic" w:hint="cs"/>
          <w:sz w:val="30"/>
          <w:szCs w:val="28"/>
          <w:rtl/>
          <w:lang w:bidi="fa-IR"/>
        </w:rPr>
        <w:t>÷</w:t>
      </w:r>
      <w:r w:rsidRPr="00E53A01">
        <w:rPr>
          <w:rFonts w:ascii="Times New Roman" w:hAnsi="Times New Roman" w:cs="B Lotus" w:hint="cs"/>
          <w:sz w:val="30"/>
          <w:szCs w:val="28"/>
          <w:rtl/>
          <w:lang w:bidi="fa-IR"/>
        </w:rPr>
        <w:t>» با اين</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ذکر کرده آن حضرت نخستين کسي است که پدر و مادرش هر دو</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فرزند هاشم بوده‌اند ولي به ولادت آن حضرت در خانه کعبه هیچ اشار</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نکرده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علامه مجلسي در کتاب بحار الأنوار در جلد مختص به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باب «تاريخ ولادته و حليته و شمائله</w:t>
      </w:r>
      <w:r w:rsidR="00194A38" w:rsidRPr="00E53A01">
        <w:rPr>
          <w:rFonts w:ascii="Times New Roman" w:hAnsi="Times New Roman" w:cs="CTraditional Arabic" w:hint="cs"/>
          <w:sz w:val="30"/>
          <w:szCs w:val="28"/>
          <w:rtl/>
          <w:lang w:bidi="fa-IR"/>
        </w:rPr>
        <w:t>÷</w:t>
      </w:r>
      <w:r w:rsidRPr="00E53A01">
        <w:rPr>
          <w:rFonts w:ascii="Times New Roman" w:hAnsi="Times New Roman" w:cs="B Lotus" w:hint="cs"/>
          <w:sz w:val="30"/>
          <w:szCs w:val="28"/>
          <w:rtl/>
          <w:lang w:bidi="fa-IR"/>
        </w:rPr>
        <w:t xml:space="preserve">» 38 روايت جمع ‌آوري کرده است که حديث دوازدهم و پانزدهم آن بر تولد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خانه </w:t>
      </w:r>
      <w:r w:rsidR="00BA2D5A"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بوطالب دلالت دارد و احاديث 18 و 22 الي 25 و 27 الي 36 با اين</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همگي در مقام بيان فضائل آن حضرت ‌می</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باشند، اما دلالتي بر تولد آن حضرت در کعبه ندارند.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روايات مربوط به تولد علی</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کعبه علاوه بر اينکه در ماه تولد آن حضرت اتفاق ‌نظر نيست، بلکه از فرد مشرکي موسوم به «يزيد بن قعنب» نام برده شده است و عجيب آن</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برخي، سخن مشرک را مي‌پذيرند ولي رواياتي که سند آن پاک از نام اين مشرک است از جمله همان روايت دوازدهم و پانزدهم را نمي‌پذيرند!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ديگر آن</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اگر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کعبه متولد </w:t>
      </w:r>
      <w:r w:rsidR="00936289" w:rsidRPr="00E53A01">
        <w:rPr>
          <w:rFonts w:ascii="Times New Roman" w:hAnsi="Times New Roman" w:cs="B Lotus" w:hint="cs"/>
          <w:sz w:val="30"/>
          <w:szCs w:val="28"/>
          <w:rtl/>
          <w:lang w:bidi="fa-IR"/>
        </w:rPr>
        <w:t>مي‌شد</w:t>
      </w:r>
      <w:r w:rsidRPr="00E53A01">
        <w:rPr>
          <w:rFonts w:ascii="Times New Roman" w:hAnsi="Times New Roman" w:cs="B Lotus" w:hint="cs"/>
          <w:sz w:val="30"/>
          <w:szCs w:val="28"/>
          <w:rtl/>
          <w:lang w:bidi="fa-IR"/>
        </w:rPr>
        <w:t>، لازم بود که جز يزيد بن قعنب مشرک، ديگر اهالي مکه نيز آن را نقل کرده بودند و در روايات فضایل، از ذکر آن صرف ‌نظر ن</w:t>
      </w:r>
      <w:r w:rsidR="00936289" w:rsidRPr="00E53A01">
        <w:rPr>
          <w:rFonts w:ascii="Times New Roman" w:hAnsi="Times New Roman" w:cs="B Lotus" w:hint="cs"/>
          <w:sz w:val="30"/>
          <w:szCs w:val="28"/>
          <w:rtl/>
          <w:lang w:bidi="fa-IR"/>
        </w:rPr>
        <w:t>مي‌شد</w:t>
      </w:r>
      <w:r w:rsidRPr="00E53A01">
        <w:rPr>
          <w:rFonts w:ascii="Times New Roman" w:hAnsi="Times New Roman" w:cs="B Lotus" w:hint="cs"/>
          <w:sz w:val="30"/>
          <w:szCs w:val="28"/>
          <w:rtl/>
          <w:lang w:bidi="fa-IR"/>
        </w:rPr>
        <w:t xml:space="preserve"> و يا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علويان و اولاد و احفاد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لا </w:t>
      </w:r>
      <w:r w:rsidR="00BA2D5A"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قل در مقابل رقبای خود به اين مساله استناد</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به هر حال، ما به عنوان نمونه دو روايت از روايات «بحار الأنوار» را با ترجمه و انشاي حاج شيخ عباس قمي ذکر </w:t>
      </w:r>
      <w:r w:rsidR="00867DEF" w:rsidRPr="00E53A01">
        <w:rPr>
          <w:rFonts w:ascii="Times New Roman" w:hAnsi="Times New Roman" w:cs="B Lotus" w:hint="cs"/>
          <w:sz w:val="30"/>
          <w:szCs w:val="28"/>
          <w:rtl/>
          <w:lang w:bidi="fa-IR"/>
        </w:rPr>
        <w:t>می‌کنی</w:t>
      </w:r>
      <w:r w:rsidRPr="00E53A01">
        <w:rPr>
          <w:rFonts w:ascii="Times New Roman" w:hAnsi="Times New Roman" w:cs="B Lotus" w:hint="cs"/>
          <w:sz w:val="30"/>
          <w:szCs w:val="28"/>
          <w:rtl/>
          <w:lang w:bidi="fa-IR"/>
        </w:rPr>
        <w:t xml:space="preserve">م. البته اگر خواننده به ساير روايات وارد در تولد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کتاب مجلسي مراجعه کند خواهد ديد که روايا</w:t>
      </w:r>
      <w:r w:rsidR="00BA2D5A" w:rsidRPr="00E53A01">
        <w:rPr>
          <w:rFonts w:ascii="Times New Roman" w:hAnsi="Times New Roman" w:cs="B Lotus" w:hint="cs"/>
          <w:sz w:val="30"/>
          <w:szCs w:val="28"/>
          <w:rtl/>
          <w:lang w:bidi="fa-IR"/>
        </w:rPr>
        <w:t>ت ديگر نيز بهتر از اين دو نيست.</w:t>
      </w:r>
    </w:p>
    <w:p w:rsidR="007C63BC" w:rsidRPr="00E53A01" w:rsidRDefault="007C63BC" w:rsidP="006E2702">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روزي عباس بن عبدالمطلب با يزيد بن قعنب و با گروهي از بني‌ هاشم و جماعتي از قبيله بني ‌عبدالعزي در برابر خانه کعبه نشسته بودند، ناگاه فاطمه بنت </w:t>
      </w:r>
      <w:r w:rsidR="00BA2D5A"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 xml:space="preserve">سد به مسجد وارد شد در حالی که حضرت اميرالمؤمنين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شکم ایشان ن</w:t>
      </w:r>
      <w:r w:rsidR="00BA2D5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ه</w:t>
      </w:r>
      <w:r w:rsidR="00BA2D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ماهه بود و درد زایيدن فاطمه را فرا گرفته بود، سپس در برابر خانه کعبه ايستاد و نگاهی به آسمان کرد و گفت: پروردگارا! من به تو</w:t>
      </w:r>
      <w:r w:rsidR="007B3AB2" w:rsidRPr="00E53A01">
        <w:rPr>
          <w:rFonts w:ascii="Times New Roman" w:hAnsi="Times New Roman" w:cs="B Lotus" w:hint="cs"/>
          <w:sz w:val="30"/>
          <w:szCs w:val="28"/>
          <w:rtl/>
          <w:lang w:bidi="fa-IR"/>
        </w:rPr>
        <w:t xml:space="preserve"> (در حالی که خداوند متعال به پیامبرش</w:t>
      </w:r>
      <w:r w:rsidR="0035725E" w:rsidRPr="00E53A01">
        <w:rPr>
          <w:rFonts w:ascii="Times New Roman" w:hAnsi="Times New Roman" w:cs="B Lotus" w:hint="cs"/>
          <w:sz w:val="30"/>
          <w:szCs w:val="28"/>
          <w:rtl/>
          <w:lang w:bidi="fa-IR"/>
        </w:rPr>
        <w:t xml:space="preserve"> می‌فر</w:t>
      </w:r>
      <w:r w:rsidR="007B3AB2" w:rsidRPr="00E53A01">
        <w:rPr>
          <w:rFonts w:ascii="Times New Roman" w:hAnsi="Times New Roman" w:cs="B Lotus" w:hint="cs"/>
          <w:sz w:val="30"/>
          <w:szCs w:val="28"/>
          <w:rtl/>
          <w:lang w:bidi="fa-IR"/>
        </w:rPr>
        <w:t>ماید: تو نمی‌دانستی کتاب و ایمان چیست</w:t>
      </w:r>
      <w:r w:rsidR="00BA2D5A"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79"/>
      </w:r>
      <w:r w:rsidR="00EC3026" w:rsidRPr="00E53A01">
        <w:rPr>
          <w:rStyle w:val="FootnoteReference"/>
          <w:rFonts w:ascii="Times New Roman" w:hAnsi="Times New Roman" w:cs="B Lotus"/>
          <w:sz w:val="30"/>
          <w:szCs w:val="28"/>
          <w:rtl/>
          <w:lang w:bidi="fa-IR"/>
        </w:rPr>
        <w:t>)</w:t>
      </w:r>
      <w:r w:rsidR="007B3AB2" w:rsidRPr="00E53A01">
        <w:rPr>
          <w:rFonts w:ascii="Times New Roman" w:hAnsi="Times New Roman" w:cs="B Lotus" w:hint="cs"/>
          <w:sz w:val="30"/>
          <w:szCs w:val="28"/>
          <w:rtl/>
          <w:lang w:bidi="fa-IR"/>
        </w:rPr>
        <w:t xml:space="preserve"> ولی زن عموی آن حضرت پیش از بعثت می‌دانسته که ایمان چیست)</w:t>
      </w:r>
      <w:r w:rsidRPr="00E53A01">
        <w:rPr>
          <w:rFonts w:ascii="Times New Roman" w:hAnsi="Times New Roman" w:cs="B Lotus" w:hint="cs"/>
          <w:sz w:val="30"/>
          <w:szCs w:val="28"/>
          <w:rtl/>
          <w:lang w:bidi="fa-IR"/>
        </w:rPr>
        <w:t xml:space="preserve"> و به هر پيغمبر و رسولي که فرستاد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و به هر کتابي که نازل گردانيد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ايمان آورد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و فرمایشات جدم ابراهیم خلیل را که بنا کننده خانه کعبه است تصدیق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بنابر این به حق اين خانه و به حق آن کسي که اين خانه را بنا کرده است و به حق اين فرزندي که در شکم من است و با من سخن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و با سخن گفتنش مونس من گرديده است و یقین دارم که یکی از آیات جلال و عظمت توست از تو</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خواهم که ولادت او را بر من آسان گردانی. (چرا پيامبر اکرم در شکم مادرش با وي سخن ن</w:t>
      </w:r>
      <w:r w:rsidR="00936289" w:rsidRPr="00E53A01">
        <w:rPr>
          <w:rFonts w:ascii="Times New Roman" w:hAnsi="Times New Roman" w:cs="B Lotus" w:hint="cs"/>
          <w:sz w:val="30"/>
          <w:szCs w:val="28"/>
          <w:rtl/>
          <w:lang w:bidi="fa-IR"/>
        </w:rPr>
        <w:t>مي‌گفت</w:t>
      </w:r>
      <w:r w:rsidRPr="00E53A01">
        <w:rPr>
          <w:rFonts w:ascii="Times New Roman" w:hAnsi="Times New Roman" w:cs="B Lotus" w:hint="cs"/>
          <w:sz w:val="30"/>
          <w:szCs w:val="28"/>
          <w:rtl/>
          <w:lang w:bidi="fa-IR"/>
        </w:rPr>
        <w:t xml:space="preserve"> و در خانه کعبه ولادت نيافت؟ و چرا حضرت آمنه از ميو</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‌هاي بهشتي نمي‌ خورد؟) عباس و يزيد بن قعنب گفتند: هنگامی که فاطمه از اين دعا فارغ شد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ديديم که ديوار عقب کعبه شکافته شد، فاطمه از آن رخنه داخل کعبه شد و از ديد</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‌هاي ما پنهان گرديد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سپس با قدرت خدا شکاف ديوار به هم پيوست و چون خواستيم در کعبه را بگشاييم هر قدر سعي کرديم در گشوده نشد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دانستيم که اين امر از جانب خدا واقع شده (چرا يزيد </w:t>
      </w:r>
      <w:r w:rsidR="007B3AB2" w:rsidRPr="00E53A01">
        <w:rPr>
          <w:rFonts w:ascii="Times New Roman" w:hAnsi="Times New Roman" w:cs="B Lotus" w:hint="cs"/>
          <w:sz w:val="30"/>
          <w:szCs w:val="28"/>
          <w:rtl/>
          <w:lang w:bidi="fa-IR"/>
        </w:rPr>
        <w:t xml:space="preserve">بن قعنب </w:t>
      </w:r>
      <w:r w:rsidRPr="00E53A01">
        <w:rPr>
          <w:rFonts w:ascii="Times New Roman" w:hAnsi="Times New Roman" w:cs="B Lotus" w:hint="cs"/>
          <w:sz w:val="30"/>
          <w:szCs w:val="28"/>
          <w:rtl/>
          <w:lang w:bidi="fa-IR"/>
        </w:rPr>
        <w:t xml:space="preserve">مشرک اين کار را به حساب خدايان داخل کعبه نگذاشت، در حالي که مشرکين مکه بيشتر امور را به خدايان خود نسبت </w:t>
      </w:r>
      <w:r w:rsidR="00A02472" w:rsidRPr="00E53A01">
        <w:rPr>
          <w:rFonts w:ascii="Times New Roman" w:hAnsi="Times New Roman" w:cs="B Lotus" w:hint="cs"/>
          <w:sz w:val="30"/>
          <w:szCs w:val="28"/>
          <w:rtl/>
          <w:lang w:bidi="fa-IR"/>
        </w:rPr>
        <w:t>مي‌داد</w:t>
      </w:r>
      <w:r w:rsidRPr="00E53A01">
        <w:rPr>
          <w:rFonts w:ascii="Times New Roman" w:hAnsi="Times New Roman" w:cs="B Lotus" w:hint="cs"/>
          <w:sz w:val="30"/>
          <w:szCs w:val="28"/>
          <w:rtl/>
          <w:lang w:bidi="fa-IR"/>
        </w:rPr>
        <w:t>ند) و فاطمه سه روز در اندرون کعبه ماند. اهل مکه در کوچ</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و بازارها اين قضيه را نقل مي‌کردند و زن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در خان</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 اين حکايت را ياد مي‌کردند و ابراز تعجب می</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کردند (چرا جز غلو کنندگان و کذابان و امثال يزيد بن قعنب اين خبر را نقل نکرده‌اند؟!) تا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روز چهارم فرا رسيد، آن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وقت همان موضع از ديوار کعبه که شکافته شده بود، برای بار دوم شکافته شد و فاطمه بنت اسد از آن بيرون آمد و فرزند خود اسد الله الغالب علي بن ابي‌طالب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در دست خويش داشت و </w:t>
      </w:r>
      <w:r w:rsidR="00936289" w:rsidRPr="00E53A01">
        <w:rPr>
          <w:rFonts w:ascii="Times New Roman" w:hAnsi="Times New Roman" w:cs="B Lotus" w:hint="cs"/>
          <w:sz w:val="30"/>
          <w:szCs w:val="28"/>
          <w:rtl/>
          <w:lang w:bidi="fa-IR"/>
        </w:rPr>
        <w:t>مي‌گفت</w:t>
      </w:r>
      <w:r w:rsidRPr="00E53A01">
        <w:rPr>
          <w:rFonts w:ascii="Times New Roman" w:hAnsi="Times New Roman" w:cs="B Lotus" w:hint="cs"/>
          <w:sz w:val="30"/>
          <w:szCs w:val="28"/>
          <w:rtl/>
          <w:lang w:bidi="fa-IR"/>
        </w:rPr>
        <w:t>: اي مردم! به راستي که حق تعالي مرا از ميان خلق خود برگزید و بر زنان برگزيده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که قبل از من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برتری داد، زيرا حق</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تعالي آسيه دختر مزاحم را برگزید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او در پنهانی عبادت حق تعالي</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کرد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مکانی که عبادت خدا در آن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جز برای ضرورت سزاوار نبود، يعني خانه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فرعون. و مريم دختر عمران را برگزيد و ولادت عيسي</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برایش آسان گردانيد و در بيابان درخت خشک را تکان داد و رطب تازه براي او از آن درخت فرو ريخت. و حق تعالي مرا بر هر دوی آنان برتری داد و هم</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بر جميع زنان عالميان که پيش از من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يم آيا بر آمنه نيز برتري داد؟! ديگر آن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اگر چنين است چرا خداوند در کتاب خود از آن دو یاد فرموده ولي هیچ گونه اشاره‌ اي به فاطمه بنت اسد نکرده است)؟! زيرا من فرزندم را در ميان خانه برگزيده او به دنیا آورده‌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و سه روز در آن خانه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محترم ماند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و از ميوه‌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غذاهاي بهشت تناول کرده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و هنگامی که خواستم از آن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بيرون بیايم آن هم در هنگامي که فرزند برگزيده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بر روي دستم بود هاتفی مرا از غيب ندا داد که اي فاطمه اين فرزند بزرگوار را علي نامگذاری کن (چرا هاتفي از غيب به حضرت آمنه نام پيامبر را نگفت؟!) به درستي که منم که خداوند علي اعلي</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او را از قدرت و جلال خود آفريده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بهره کامل از عدالت خويش به او بخشيده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نام او را از نام مقدس خود اشتقاق نموده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او را به آداب خجسته خود تاديب نموده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امور خود را به او واگذار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او را از علوم پنهان خود مطلع کرده</w:t>
      </w:r>
      <w:r w:rsidR="001A4D31" w:rsidRPr="00E53A01">
        <w:rPr>
          <w:rFonts w:ascii="Times New Roman" w:hAnsi="Times New Roman" w:cs="B Lotus" w:hint="eastAsia"/>
          <w:sz w:val="30"/>
          <w:szCs w:val="28"/>
          <w:rtl/>
          <w:lang w:bidi="fa-IR"/>
        </w:rPr>
        <w:t>‌</w:t>
      </w:r>
      <w:r w:rsidRPr="00E53A01">
        <w:rPr>
          <w:rFonts w:ascii="Times New Roman" w:hAnsi="Times New Roman" w:cs="B Lotus" w:hint="eastAsia"/>
          <w:sz w:val="30"/>
          <w:szCs w:val="28"/>
          <w:rtl/>
          <w:lang w:bidi="fa-IR"/>
        </w:rPr>
        <w:t>‌ام</w:t>
      </w:r>
      <w:r w:rsidR="00AF54FD"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 xml:space="preserve"> و در خان</w:t>
      </w:r>
      <w:r w:rsidRPr="00E53A01">
        <w:rPr>
          <w:rFonts w:ascii="Times New Roman" w:hAnsi="Times New Roman" w:cs="B Lotus" w:hint="cs"/>
          <w:sz w:val="30"/>
          <w:szCs w:val="28"/>
          <w:rtl/>
          <w:lang w:bidi="fa-IR"/>
        </w:rPr>
        <w:t xml:space="preserve">ه </w:t>
      </w:r>
      <w:r w:rsidRPr="00E53A01">
        <w:rPr>
          <w:rFonts w:ascii="Times New Roman" w:hAnsi="Times New Roman" w:cs="B Lotus" w:hint="eastAsia"/>
          <w:sz w:val="30"/>
          <w:szCs w:val="28"/>
          <w:rtl/>
          <w:lang w:bidi="fa-IR"/>
        </w:rPr>
        <w:t>محترم من متولد شده است</w:t>
      </w:r>
      <w:r w:rsidR="00AF54FD"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 xml:space="preserve"> و</w:t>
      </w:r>
      <w:r w:rsidRPr="00E53A01">
        <w:rPr>
          <w:rFonts w:ascii="Times New Roman" w:hAnsi="Times New Roman" w:cs="B Lotus" w:hint="cs"/>
          <w:sz w:val="30"/>
          <w:szCs w:val="28"/>
          <w:rtl/>
          <w:lang w:bidi="fa-IR"/>
        </w:rPr>
        <w:t xml:space="preserve"> </w:t>
      </w:r>
      <w:r w:rsidRPr="00E53A01">
        <w:rPr>
          <w:rFonts w:ascii="Times New Roman" w:hAnsi="Times New Roman" w:cs="B Lotus" w:hint="eastAsia"/>
          <w:sz w:val="30"/>
          <w:szCs w:val="28"/>
          <w:rtl/>
          <w:lang w:bidi="fa-IR"/>
        </w:rPr>
        <w:t>او اول</w:t>
      </w:r>
      <w:r w:rsidRPr="00E53A01">
        <w:rPr>
          <w:rFonts w:ascii="Times New Roman" w:hAnsi="Times New Roman" w:cs="B Lotus" w:hint="cs"/>
          <w:sz w:val="30"/>
          <w:szCs w:val="28"/>
          <w:rtl/>
          <w:lang w:bidi="fa-IR"/>
        </w:rPr>
        <w:t>ین</w:t>
      </w:r>
      <w:r w:rsidRPr="00E53A01">
        <w:rPr>
          <w:rFonts w:ascii="Times New Roman" w:hAnsi="Times New Roman" w:cs="B Lotus" w:hint="eastAsia"/>
          <w:sz w:val="30"/>
          <w:szCs w:val="28"/>
          <w:rtl/>
          <w:lang w:bidi="fa-IR"/>
        </w:rPr>
        <w:t xml:space="preserve"> کسي است که</w:t>
      </w:r>
      <w:r w:rsidRPr="00E53A01">
        <w:rPr>
          <w:rFonts w:ascii="Times New Roman" w:hAnsi="Times New Roman" w:cs="B Lotus" w:hint="cs"/>
          <w:sz w:val="30"/>
          <w:szCs w:val="28"/>
          <w:rtl/>
          <w:lang w:bidi="fa-IR"/>
        </w:rPr>
        <w:t xml:space="preserve"> بر روی خانه من</w:t>
      </w:r>
      <w:r w:rsidRPr="00E53A01">
        <w:rPr>
          <w:rFonts w:ascii="Times New Roman" w:hAnsi="Times New Roman" w:cs="B Lotus" w:hint="eastAsia"/>
          <w:sz w:val="30"/>
          <w:szCs w:val="28"/>
          <w:rtl/>
          <w:lang w:bidi="fa-IR"/>
        </w:rPr>
        <w:t xml:space="preserve"> اذان</w:t>
      </w:r>
      <w:r w:rsidRPr="00E53A01">
        <w:rPr>
          <w:rFonts w:ascii="Times New Roman" w:hAnsi="Times New Roman" w:cs="B Lotus" w:hint="cs"/>
          <w:sz w:val="30"/>
          <w:szCs w:val="28"/>
          <w:rtl/>
          <w:lang w:bidi="fa-IR"/>
        </w:rPr>
        <w:t xml:space="preserve"> </w:t>
      </w:r>
      <w:r w:rsidRPr="00E53A01">
        <w:rPr>
          <w:rFonts w:ascii="Times New Roman" w:hAnsi="Times New Roman" w:cs="B Lotus" w:hint="eastAsia"/>
          <w:sz w:val="30"/>
          <w:szCs w:val="28"/>
          <w:rtl/>
          <w:lang w:bidi="fa-IR"/>
        </w:rPr>
        <w:t>خواهد گفت</w:t>
      </w:r>
      <w:r w:rsidR="00AF54FD"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 xml:space="preserve"> </w:t>
      </w:r>
      <w:r w:rsidRPr="00E53A01">
        <w:rPr>
          <w:rFonts w:ascii="Times New Roman" w:hAnsi="Times New Roman" w:cs="B Lotus" w:hint="cs"/>
          <w:sz w:val="30"/>
          <w:szCs w:val="28"/>
          <w:rtl/>
          <w:lang w:bidi="fa-IR"/>
        </w:rPr>
        <w:t>و بت</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را خواهد شکست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از بالاي کعبه به زير خواهد انداخت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مرا به عظمت و مجد و بزرگواري و يگانگي ياد خواهد کرد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EA656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آيا پيامبر اکرم قبل از آن حضرت، خداوند را به عظمت و مجد و بزرگواري ياد نکرده است؟!) و اوست امام و پيشوای بعد از حبيب من و برگزيده بر جميع خلق من محمد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که رسول من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او وصي او خواهد بود، خوشا به حال کسي که او را دوست دارد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او را ياري 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واي به حال کسي که فرمان او را اطاعت نکند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او را ياري ندهد و انکار حق او نمايد.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در بعضي روايات آمده است که چون حضرت امير‌المؤمنين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متولد شد ابوطالب او را بر سينه</w:t>
      </w:r>
      <w:r w:rsidR="007B3AB2" w:rsidRPr="00E53A01">
        <w:rPr>
          <w:rFonts w:ascii="Times New Roman" w:hAnsi="Times New Roman" w:cs="B Lotus" w:hint="eastAsia"/>
          <w:sz w:val="30"/>
          <w:szCs w:val="28"/>
          <w:rtl/>
          <w:lang w:bidi="fa-IR"/>
        </w:rPr>
        <w:t>‌ی</w:t>
      </w:r>
      <w:r w:rsidRPr="00E53A01">
        <w:rPr>
          <w:rFonts w:ascii="Times New Roman" w:hAnsi="Times New Roman" w:cs="B Lotus" w:hint="cs"/>
          <w:sz w:val="30"/>
          <w:szCs w:val="28"/>
          <w:rtl/>
          <w:lang w:bidi="fa-IR"/>
        </w:rPr>
        <w:t xml:space="preserve"> خود گذاشت و دست فاطمه بنت اسد را گرفت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همگی با هم به ابطح آمدند</w:t>
      </w:r>
      <w:r w:rsidR="00AF54FD" w:rsidRPr="00E53A01">
        <w:rPr>
          <w:rFonts w:ascii="Times New Roman" w:hAnsi="Times New Roman" w:cs="B Lotus" w:hint="cs"/>
          <w:sz w:val="30"/>
          <w:szCs w:val="28"/>
          <w:rtl/>
          <w:lang w:bidi="fa-IR"/>
        </w:rPr>
        <w:t>،</w:t>
      </w:r>
      <w:r w:rsidR="007B3AB2" w:rsidRPr="00E53A01">
        <w:rPr>
          <w:rFonts w:ascii="Times New Roman" w:hAnsi="Times New Roman" w:cs="B Lotus" w:hint="cs"/>
          <w:sz w:val="30"/>
          <w:szCs w:val="28"/>
          <w:rtl/>
          <w:lang w:bidi="fa-IR"/>
        </w:rPr>
        <w:t xml:space="preserve"> سپس ابو طالب با این اشعار گفت:</w:t>
      </w:r>
    </w:p>
    <w:tbl>
      <w:tblPr>
        <w:bidiVisual/>
        <w:tblW w:w="0" w:type="auto"/>
        <w:jc w:val="center"/>
        <w:tblLook w:val="01E0" w:firstRow="1" w:lastRow="1" w:firstColumn="1" w:lastColumn="1" w:noHBand="0" w:noVBand="0"/>
      </w:tblPr>
      <w:tblGrid>
        <w:gridCol w:w="3164"/>
        <w:gridCol w:w="637"/>
        <w:gridCol w:w="3258"/>
      </w:tblGrid>
      <w:tr w:rsidR="003111ED" w:rsidRPr="00E53A01" w:rsidTr="003556C1">
        <w:trPr>
          <w:jc w:val="center"/>
        </w:trPr>
        <w:tc>
          <w:tcPr>
            <w:tcW w:w="3164" w:type="dxa"/>
          </w:tcPr>
          <w:p w:rsidR="007C63BC" w:rsidRPr="006E2702" w:rsidRDefault="007C63BC" w:rsidP="003556C1">
            <w:pPr>
              <w:jc w:val="lowKashida"/>
              <w:rPr>
                <w:rFonts w:ascii="Lotus Linotype" w:hAnsi="Lotus Linotype" w:cs="Lotus Linotype" w:hint="cs"/>
                <w:b/>
                <w:bCs/>
                <w:sz w:val="2"/>
                <w:szCs w:val="2"/>
                <w:rtl/>
              </w:rPr>
            </w:pPr>
            <w:r w:rsidRPr="00E53A01">
              <w:rPr>
                <w:rFonts w:ascii="Lotus Linotype" w:hAnsi="Lotus Linotype" w:cs="mylotus"/>
                <w:b/>
                <w:bCs/>
                <w:sz w:val="27"/>
                <w:szCs w:val="26"/>
                <w:rtl/>
              </w:rPr>
              <w:t>يا رب يا ذا الغسق الدجي</w:t>
            </w:r>
            <w:r w:rsidRPr="00E53A01">
              <w:rPr>
                <w:rFonts w:ascii="Lotus Linotype" w:hAnsi="Lotus Linotype" w:cs="mylotus"/>
                <w:b/>
                <w:bCs/>
                <w:sz w:val="27"/>
                <w:szCs w:val="26"/>
                <w:rtl/>
              </w:rPr>
              <w:br/>
              <w:t>بين لنا من حكمك المق</w:t>
            </w:r>
            <w:r w:rsidR="00B0293D" w:rsidRPr="00E53A01">
              <w:rPr>
                <w:rFonts w:ascii="Lotus Linotype" w:hAnsi="Lotus Linotype" w:cs="mylotus" w:hint="cs"/>
                <w:b/>
                <w:bCs/>
                <w:sz w:val="27"/>
                <w:szCs w:val="26"/>
                <w:rtl/>
              </w:rPr>
              <w:t>ـ</w:t>
            </w:r>
            <w:r w:rsidRPr="00E53A01">
              <w:rPr>
                <w:rFonts w:ascii="Lotus Linotype" w:hAnsi="Lotus Linotype" w:cs="mylotus"/>
                <w:b/>
                <w:bCs/>
                <w:sz w:val="27"/>
                <w:szCs w:val="26"/>
                <w:rtl/>
              </w:rPr>
              <w:t>ضي</w:t>
            </w:r>
            <w:r w:rsidRPr="00E53A01">
              <w:rPr>
                <w:rFonts w:ascii="Lotus Linotype" w:hAnsi="Lotus Linotype" w:cs="mylotus"/>
                <w:b/>
                <w:bCs/>
                <w:sz w:val="27"/>
                <w:szCs w:val="26"/>
                <w:rtl/>
              </w:rPr>
              <w:br/>
            </w:r>
          </w:p>
        </w:tc>
        <w:tc>
          <w:tcPr>
            <w:tcW w:w="637" w:type="dxa"/>
          </w:tcPr>
          <w:p w:rsidR="007C63BC" w:rsidRPr="00E53A01" w:rsidRDefault="007C63BC" w:rsidP="003556C1">
            <w:pPr>
              <w:jc w:val="lowKashida"/>
              <w:rPr>
                <w:rFonts w:ascii="Lotus Linotype" w:hAnsi="Lotus Linotype" w:cs="Lotus Linotype"/>
                <w:rtl/>
              </w:rPr>
            </w:pPr>
          </w:p>
        </w:tc>
        <w:tc>
          <w:tcPr>
            <w:tcW w:w="3258" w:type="dxa"/>
          </w:tcPr>
          <w:p w:rsidR="007C63BC" w:rsidRPr="006E2702" w:rsidRDefault="007C63BC" w:rsidP="003556C1">
            <w:pPr>
              <w:jc w:val="lowKashida"/>
              <w:rPr>
                <w:rFonts w:ascii="Lotus Linotype" w:hAnsi="Lotus Linotype" w:cs="mylotus"/>
                <w:b/>
                <w:bCs/>
                <w:sz w:val="2"/>
                <w:szCs w:val="2"/>
                <w:rtl/>
              </w:rPr>
            </w:pPr>
            <w:r w:rsidRPr="00E53A01">
              <w:rPr>
                <w:rFonts w:ascii="Lotus Linotype" w:hAnsi="Lotus Linotype" w:cs="mylotus"/>
                <w:b/>
                <w:bCs/>
                <w:sz w:val="27"/>
                <w:szCs w:val="26"/>
                <w:rtl/>
              </w:rPr>
              <w:t>والقمـر المبتلـج المضـي</w:t>
            </w:r>
            <w:r w:rsidRPr="00E53A01">
              <w:rPr>
                <w:rFonts w:ascii="Lotus Linotype" w:hAnsi="Lotus Linotype" w:cs="mylotus"/>
                <w:b/>
                <w:bCs/>
                <w:sz w:val="27"/>
                <w:szCs w:val="26"/>
                <w:rtl/>
              </w:rPr>
              <w:br/>
              <w:t>ما ذا ترى في اسم ذا الصبي</w:t>
            </w:r>
            <w:r w:rsidRPr="00E53A01">
              <w:rPr>
                <w:rFonts w:ascii="Lotus Linotype" w:hAnsi="Lotus Linotype" w:cs="mylotus"/>
                <w:b/>
                <w:bCs/>
                <w:sz w:val="27"/>
                <w:szCs w:val="26"/>
                <w:rtl/>
              </w:rPr>
              <w:br/>
            </w:r>
          </w:p>
        </w:tc>
      </w:tr>
    </w:tbl>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مضمون اين اشعار چنین است که اي پروردگاري که شب تار و ماه روشن و روشني ‌دهنده را آفريد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ي، براى ما بیان کن که نام اين کودک را چه بگذاريم؟(پس ماجراي اينکه هاتفي نام آن حضرت را در داخل کعبه به فاطمه بنت اسد گفته، دروغ است!) ناگاه چيزي مانند ابر از روي زمين پيدا شد و نزد ابوطالب آمد، ابوطالب او را گرفت و با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به سينه خود چسبانيد و به خانه برگشت، چون صبح شد ديد لوح سبزي است که در آن نوشته شده است: </w:t>
      </w:r>
    </w:p>
    <w:tbl>
      <w:tblPr>
        <w:bidiVisual/>
        <w:tblW w:w="0" w:type="auto"/>
        <w:tblInd w:w="160" w:type="dxa"/>
        <w:tblLook w:val="01E0" w:firstRow="1" w:lastRow="1" w:firstColumn="1" w:lastColumn="1" w:noHBand="0" w:noVBand="0"/>
      </w:tblPr>
      <w:tblGrid>
        <w:gridCol w:w="3164"/>
        <w:gridCol w:w="637"/>
        <w:gridCol w:w="3258"/>
      </w:tblGrid>
      <w:tr w:rsidR="003111ED" w:rsidRPr="00E53A01" w:rsidTr="007C63BC">
        <w:tc>
          <w:tcPr>
            <w:tcW w:w="3164" w:type="dxa"/>
          </w:tcPr>
          <w:p w:rsidR="007C63BC" w:rsidRPr="006E2702" w:rsidRDefault="007C63BC" w:rsidP="003556C1">
            <w:pPr>
              <w:jc w:val="lowKashida"/>
              <w:rPr>
                <w:rFonts w:ascii="Lotus Linotype" w:hAnsi="Lotus Linotype" w:cs="Lotus Linotype"/>
                <w:sz w:val="2"/>
                <w:szCs w:val="2"/>
                <w:rtl/>
              </w:rPr>
            </w:pPr>
            <w:r w:rsidRPr="00E53A01">
              <w:rPr>
                <w:rFonts w:ascii="Lotus Linotype" w:hAnsi="Lotus Linotype" w:cs="mylotus"/>
                <w:b/>
                <w:bCs/>
                <w:sz w:val="27"/>
                <w:szCs w:val="26"/>
                <w:rtl/>
              </w:rPr>
              <w:t>خصصتما بالولد الزكي</w:t>
            </w:r>
            <w:r w:rsidRPr="00964122">
              <w:rPr>
                <w:rFonts w:ascii="Lotus Linotype" w:hAnsi="Lotus Linotype" w:cs="mylotus"/>
                <w:sz w:val="30"/>
                <w:szCs w:val="27"/>
                <w:rtl/>
              </w:rPr>
              <w:br/>
            </w:r>
            <w:r w:rsidRPr="00E53A01">
              <w:rPr>
                <w:rFonts w:ascii="Lotus Linotype" w:hAnsi="Lotus Linotype" w:cs="mylotus"/>
                <w:b/>
                <w:bCs/>
                <w:sz w:val="27"/>
                <w:szCs w:val="26"/>
                <w:rtl/>
              </w:rPr>
              <w:t>فاسمه مـن شامخ على</w:t>
            </w:r>
            <w:r w:rsidRPr="00E53A01">
              <w:rPr>
                <w:rFonts w:ascii="Lotus Linotype" w:hAnsi="Lotus Linotype" w:cs="mylotus"/>
                <w:b/>
                <w:bCs/>
                <w:sz w:val="27"/>
                <w:szCs w:val="26"/>
                <w:rtl/>
              </w:rPr>
              <w:br/>
            </w:r>
          </w:p>
        </w:tc>
        <w:tc>
          <w:tcPr>
            <w:tcW w:w="637" w:type="dxa"/>
          </w:tcPr>
          <w:p w:rsidR="007C63BC" w:rsidRPr="00E53A01" w:rsidRDefault="007C63BC" w:rsidP="003556C1">
            <w:pPr>
              <w:jc w:val="lowKashida"/>
              <w:rPr>
                <w:rFonts w:ascii="Lotus Linotype" w:hAnsi="Lotus Linotype" w:cs="Lotus Linotype"/>
                <w:sz w:val="30"/>
                <w:szCs w:val="30"/>
                <w:rtl/>
              </w:rPr>
            </w:pPr>
          </w:p>
        </w:tc>
        <w:tc>
          <w:tcPr>
            <w:tcW w:w="3258" w:type="dxa"/>
          </w:tcPr>
          <w:p w:rsidR="007C63BC" w:rsidRPr="006E2702" w:rsidRDefault="007C63BC" w:rsidP="003556C1">
            <w:pPr>
              <w:jc w:val="lowKashida"/>
              <w:rPr>
                <w:rFonts w:ascii="Lotus Linotype" w:hAnsi="Lotus Linotype" w:cs="mylotus"/>
                <w:b/>
                <w:bCs/>
                <w:sz w:val="2"/>
                <w:szCs w:val="2"/>
                <w:rtl/>
              </w:rPr>
            </w:pPr>
            <w:r w:rsidRPr="00E53A01">
              <w:rPr>
                <w:rFonts w:ascii="Lotus Linotype" w:hAnsi="Lotus Linotype" w:cs="mylotus"/>
                <w:b/>
                <w:bCs/>
                <w:sz w:val="27"/>
                <w:szCs w:val="26"/>
                <w:rtl/>
              </w:rPr>
              <w:t>والطاهر المنتخب الرضي</w:t>
            </w:r>
            <w:r w:rsidRPr="00E53A01">
              <w:rPr>
                <w:rFonts w:ascii="Lotus Linotype" w:hAnsi="Lotus Linotype" w:cs="mylotus"/>
                <w:b/>
                <w:bCs/>
                <w:sz w:val="27"/>
                <w:szCs w:val="26"/>
                <w:rtl/>
              </w:rPr>
              <w:br/>
              <w:t>علـى اشتـق من العلي</w:t>
            </w:r>
            <w:r w:rsidRPr="00E53A01">
              <w:rPr>
                <w:rFonts w:ascii="Lotus Linotype" w:hAnsi="Lotus Linotype" w:cs="mylotus"/>
                <w:b/>
                <w:bCs/>
                <w:sz w:val="27"/>
                <w:szCs w:val="26"/>
                <w:rtl/>
              </w:rPr>
              <w:br/>
            </w:r>
          </w:p>
        </w:tc>
      </w:tr>
    </w:tbl>
    <w:p w:rsidR="007C63BC" w:rsidRPr="00E53A01" w:rsidRDefault="007C63BC" w:rsidP="00722151">
      <w:pPr>
        <w:pStyle w:val="StyleComplexBLotus12ptJustifiedFirstline05cmCharChar"/>
        <w:tabs>
          <w:tab w:val="left" w:pos="1331"/>
        </w:tabs>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یعنی شما دو نفر ابو طالب و فاطمه به فرزند طاهر و پاک و پسندید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مشرف گرديديد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پس نام بزرگوار او علي است و خداوند علي اعلي نام او را از نام خود اشتقاق کرده است. سپس ابوطالب نام آن حضرت را علي نهاد و آن لوح را در زاويه راست کعبه آويزان کرد و تا زمان هشام بن عبدالملک در آن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هم</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چنان آویزان باقی ماند تا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او را پایین آورد و سپس ناپدید شد!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0"/>
      </w:r>
      <w:r w:rsidR="00EC3026" w:rsidRPr="00E53A01">
        <w:rPr>
          <w:rStyle w:val="FootnoteReference"/>
          <w:rFonts w:ascii="Times New Roman" w:hAnsi="Times New Roman" w:cs="B Lotus"/>
          <w:sz w:val="30"/>
          <w:szCs w:val="28"/>
          <w:rtl/>
          <w:lang w:bidi="fa-IR"/>
        </w:rPr>
        <w:t>)</w:t>
      </w:r>
    </w:p>
    <w:p w:rsidR="006E2702"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ملاحظه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يد که در اين </w:t>
      </w:r>
      <w:r w:rsidR="00B02120" w:rsidRPr="00E53A01">
        <w:rPr>
          <w:rFonts w:ascii="Times New Roman" w:hAnsi="Times New Roman" w:cs="B Lotus" w:hint="cs"/>
          <w:sz w:val="30"/>
          <w:szCs w:val="28"/>
          <w:rtl/>
          <w:lang w:bidi="fa-IR"/>
        </w:rPr>
        <w:t>افسانه‌‌ها</w:t>
      </w:r>
      <w:r w:rsidRPr="00E53A01">
        <w:rPr>
          <w:rFonts w:ascii="Times New Roman" w:hAnsi="Times New Roman" w:cs="B Lotus" w:hint="cs"/>
          <w:sz w:val="30"/>
          <w:szCs w:val="28"/>
          <w:rtl/>
          <w:lang w:bidi="fa-IR"/>
        </w:rPr>
        <w:t xml:space="preserve"> (شایسته نیست که اين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داستان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را حديث بناميم) قبل از نزول وحي بر پيامبر اکرم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زن عموي آن حضرت بسياري از ان</w:t>
      </w:r>
      <w:r w:rsidR="001A4D31" w:rsidRPr="00E53A01">
        <w:rPr>
          <w:rFonts w:ascii="Times New Roman" w:hAnsi="Times New Roman" w:cs="B Lotus" w:hint="cs"/>
          <w:sz w:val="30"/>
          <w:szCs w:val="28"/>
          <w:rtl/>
          <w:lang w:bidi="fa-IR"/>
        </w:rPr>
        <w:t>بياء و اولياء را که در قرآن نام</w:t>
      </w:r>
      <w:r w:rsidRPr="00E53A01">
        <w:rPr>
          <w:rFonts w:ascii="Times New Roman" w:hAnsi="Times New Roman" w:cs="B Lotus" w:hint="cs"/>
          <w:sz w:val="30"/>
          <w:szCs w:val="28"/>
          <w:rtl/>
          <w:lang w:bidi="fa-IR"/>
        </w:rPr>
        <w:t xml:space="preserve">شان مذکور است </w:t>
      </w:r>
      <w:r w:rsidR="00EF497C" w:rsidRPr="00E53A01">
        <w:rPr>
          <w:rFonts w:ascii="Times New Roman" w:hAnsi="Times New Roman" w:cs="B Lotus" w:hint="cs"/>
          <w:sz w:val="30"/>
          <w:szCs w:val="28"/>
          <w:rtl/>
          <w:lang w:bidi="fa-IR"/>
        </w:rPr>
        <w:t>مي‌شناخت</w:t>
      </w:r>
      <w:r w:rsidRPr="00E53A01">
        <w:rPr>
          <w:rFonts w:ascii="Times New Roman" w:hAnsi="Times New Roman" w:cs="B Lotus" w:hint="cs"/>
          <w:sz w:val="30"/>
          <w:szCs w:val="28"/>
          <w:rtl/>
          <w:lang w:bidi="fa-IR"/>
        </w:rPr>
        <w:t>ه و از اخباري که در کتاب خدا به</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اشاره شده، مطلع بوده است، در حالي که قرآن درباره اخبار انبياء سابق به رسول خدا </w:t>
      </w:r>
      <w:r w:rsidR="00194A38" w:rsidRPr="00E53A01">
        <w:rPr>
          <w:rFonts w:ascii="Abo-thar" w:hAnsi="Abo-thar" w:cs="CTraditional Arabic" w:hint="cs"/>
          <w:color w:val="000000"/>
          <w:sz w:val="30"/>
          <w:szCs w:val="28"/>
          <w:rtl/>
          <w:lang w:bidi="fa-IR"/>
        </w:rPr>
        <w:t>ص</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w:t>
      </w:r>
      <w:r w:rsidR="00D76BE7" w:rsidRPr="00E53A01">
        <w:rPr>
          <w:rFonts w:ascii="KFGQPC Uthman Taha Naskh" w:cs="KFGQPC Uthman Taha Naskh" w:hint="cs"/>
          <w:rtl/>
        </w:rPr>
        <w:t xml:space="preserve"> </w:t>
      </w:r>
    </w:p>
    <w:p w:rsidR="006E2702" w:rsidRDefault="00150832" w:rsidP="006E270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76BE7" w:rsidRPr="00E53A01">
        <w:rPr>
          <w:rStyle w:val="Char7"/>
          <w:rFonts w:hint="eastAsia"/>
          <w:rtl/>
        </w:rPr>
        <w:t>تِل</w:t>
      </w:r>
      <w:r w:rsidR="00D76BE7" w:rsidRPr="00E53A01">
        <w:rPr>
          <w:rStyle w:val="Char7"/>
          <w:rFonts w:hint="cs"/>
          <w:rtl/>
        </w:rPr>
        <w:t>ۡ</w:t>
      </w:r>
      <w:r w:rsidR="00D76BE7" w:rsidRPr="00E53A01">
        <w:rPr>
          <w:rStyle w:val="Char7"/>
          <w:rFonts w:hint="eastAsia"/>
          <w:rtl/>
        </w:rPr>
        <w:t>كَ</w:t>
      </w:r>
      <w:r w:rsidR="00D76BE7" w:rsidRPr="00E53A01">
        <w:rPr>
          <w:rStyle w:val="Char7"/>
          <w:rtl/>
        </w:rPr>
        <w:t xml:space="preserve"> </w:t>
      </w:r>
      <w:r w:rsidR="00D76BE7" w:rsidRPr="00E53A01">
        <w:rPr>
          <w:rStyle w:val="Char7"/>
          <w:rFonts w:hint="eastAsia"/>
          <w:rtl/>
        </w:rPr>
        <w:t>مِن</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أَن</w:t>
      </w:r>
      <w:r w:rsidR="00D76BE7" w:rsidRPr="00E53A01">
        <w:rPr>
          <w:rStyle w:val="Char7"/>
          <w:rFonts w:hint="cs"/>
          <w:rtl/>
        </w:rPr>
        <w:t>ۢ</w:t>
      </w:r>
      <w:r w:rsidR="00D76BE7" w:rsidRPr="00E53A01">
        <w:rPr>
          <w:rStyle w:val="Char7"/>
          <w:rFonts w:hint="eastAsia"/>
          <w:rtl/>
        </w:rPr>
        <w:t>بَا</w:t>
      </w:r>
      <w:r w:rsidR="00D76BE7" w:rsidRPr="00E53A01">
        <w:rPr>
          <w:rStyle w:val="Char7"/>
          <w:rFonts w:hint="cs"/>
          <w:rtl/>
        </w:rPr>
        <w:t>ٓ</w:t>
      </w:r>
      <w:r w:rsidR="00D76BE7" w:rsidRPr="00E53A01">
        <w:rPr>
          <w:rStyle w:val="Char7"/>
          <w:rFonts w:hint="eastAsia"/>
          <w:rtl/>
        </w:rPr>
        <w:t>ءِ</w:t>
      </w:r>
      <w:r w:rsidR="00D76BE7" w:rsidRPr="00E53A01">
        <w:rPr>
          <w:rStyle w:val="Char7"/>
          <w:rtl/>
        </w:rPr>
        <w:t xml:space="preserve"> </w:t>
      </w:r>
      <w:r w:rsidR="00D76BE7" w:rsidRPr="00E53A01">
        <w:rPr>
          <w:rStyle w:val="Char7"/>
          <w:rFonts w:hint="cs"/>
          <w:rtl/>
        </w:rPr>
        <w:t>ٱ</w:t>
      </w:r>
      <w:r w:rsidR="00D76BE7" w:rsidRPr="00E53A01">
        <w:rPr>
          <w:rStyle w:val="Char7"/>
          <w:rFonts w:hint="eastAsia"/>
          <w:rtl/>
        </w:rPr>
        <w:t>ل</w:t>
      </w:r>
      <w:r w:rsidR="00D76BE7" w:rsidRPr="00E53A01">
        <w:rPr>
          <w:rStyle w:val="Char7"/>
          <w:rFonts w:hint="cs"/>
          <w:rtl/>
        </w:rPr>
        <w:t>ۡ</w:t>
      </w:r>
      <w:r w:rsidR="00D76BE7" w:rsidRPr="00E53A01">
        <w:rPr>
          <w:rStyle w:val="Char7"/>
          <w:rFonts w:hint="eastAsia"/>
          <w:rtl/>
        </w:rPr>
        <w:t>غَي</w:t>
      </w:r>
      <w:r w:rsidR="00D76BE7" w:rsidRPr="00E53A01">
        <w:rPr>
          <w:rStyle w:val="Char7"/>
          <w:rFonts w:hint="cs"/>
          <w:rtl/>
        </w:rPr>
        <w:t>ۡ</w:t>
      </w:r>
      <w:r w:rsidR="00D76BE7" w:rsidRPr="00E53A01">
        <w:rPr>
          <w:rStyle w:val="Char7"/>
          <w:rFonts w:hint="eastAsia"/>
          <w:rtl/>
        </w:rPr>
        <w:t>بِ</w:t>
      </w:r>
      <w:r w:rsidR="00D76BE7" w:rsidRPr="00E53A01">
        <w:rPr>
          <w:rStyle w:val="Char7"/>
          <w:rtl/>
        </w:rPr>
        <w:t xml:space="preserve"> </w:t>
      </w:r>
      <w:r w:rsidR="00D76BE7" w:rsidRPr="00E53A01">
        <w:rPr>
          <w:rStyle w:val="Char7"/>
          <w:rFonts w:hint="eastAsia"/>
          <w:rtl/>
        </w:rPr>
        <w:t>نُوحِيهَا</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إِلَي</w:t>
      </w:r>
      <w:r w:rsidR="00D76BE7" w:rsidRPr="00E53A01">
        <w:rPr>
          <w:rStyle w:val="Char7"/>
          <w:rFonts w:hint="cs"/>
          <w:rtl/>
        </w:rPr>
        <w:t>ۡ</w:t>
      </w:r>
      <w:r w:rsidR="00D76BE7" w:rsidRPr="00E53A01">
        <w:rPr>
          <w:rStyle w:val="Char7"/>
          <w:rFonts w:hint="eastAsia"/>
          <w:rtl/>
        </w:rPr>
        <w:t>كَ</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مَا</w:t>
      </w:r>
      <w:r w:rsidR="00D76BE7" w:rsidRPr="00E53A01">
        <w:rPr>
          <w:rStyle w:val="Char7"/>
          <w:rtl/>
        </w:rPr>
        <w:t xml:space="preserve"> </w:t>
      </w:r>
      <w:r w:rsidR="00D76BE7" w:rsidRPr="00E53A01">
        <w:rPr>
          <w:rStyle w:val="Char7"/>
          <w:rFonts w:hint="eastAsia"/>
          <w:rtl/>
        </w:rPr>
        <w:t>كُنتَ</w:t>
      </w:r>
      <w:r w:rsidR="00D76BE7" w:rsidRPr="00E53A01">
        <w:rPr>
          <w:rStyle w:val="Char7"/>
          <w:rtl/>
        </w:rPr>
        <w:t xml:space="preserve"> </w:t>
      </w:r>
      <w:r w:rsidR="00D76BE7" w:rsidRPr="00E53A01">
        <w:rPr>
          <w:rStyle w:val="Char7"/>
          <w:rFonts w:hint="eastAsia"/>
          <w:rtl/>
        </w:rPr>
        <w:t>تَع</w:t>
      </w:r>
      <w:r w:rsidR="00D76BE7" w:rsidRPr="00E53A01">
        <w:rPr>
          <w:rStyle w:val="Char7"/>
          <w:rFonts w:hint="cs"/>
          <w:rtl/>
        </w:rPr>
        <w:t>ۡ</w:t>
      </w:r>
      <w:r w:rsidR="00D76BE7" w:rsidRPr="00E53A01">
        <w:rPr>
          <w:rStyle w:val="Char7"/>
          <w:rFonts w:hint="eastAsia"/>
          <w:rtl/>
        </w:rPr>
        <w:t>لَمُهَا</w:t>
      </w:r>
      <w:r w:rsidR="00D76BE7" w:rsidRPr="00E53A01">
        <w:rPr>
          <w:rStyle w:val="Char7"/>
          <w:rFonts w:hint="cs"/>
          <w:rtl/>
        </w:rPr>
        <w:t>ٓ</w:t>
      </w:r>
      <w:r w:rsidR="00D76BE7" w:rsidRPr="00E53A01">
        <w:rPr>
          <w:rStyle w:val="Char7"/>
          <w:rtl/>
        </w:rPr>
        <w:t xml:space="preserve"> </w:t>
      </w:r>
      <w:r w:rsidR="00D76BE7" w:rsidRPr="00E53A01">
        <w:rPr>
          <w:rStyle w:val="Char7"/>
          <w:rFonts w:hint="eastAsia"/>
          <w:rtl/>
        </w:rPr>
        <w:t>أَنتَ</w:t>
      </w:r>
      <w:r w:rsidR="00D76BE7" w:rsidRPr="00E53A01">
        <w:rPr>
          <w:rStyle w:val="Char7"/>
          <w:rtl/>
        </w:rPr>
        <w:t xml:space="preserve"> </w:t>
      </w:r>
      <w:r w:rsidR="00D76BE7" w:rsidRPr="00E53A01">
        <w:rPr>
          <w:rStyle w:val="Char7"/>
          <w:rFonts w:hint="eastAsia"/>
          <w:rtl/>
        </w:rPr>
        <w:t>وَلَا</w:t>
      </w:r>
      <w:r w:rsidR="00D76BE7" w:rsidRPr="00E53A01">
        <w:rPr>
          <w:rStyle w:val="Char7"/>
          <w:rtl/>
        </w:rPr>
        <w:t xml:space="preserve"> </w:t>
      </w:r>
      <w:r w:rsidR="00D76BE7" w:rsidRPr="00E53A01">
        <w:rPr>
          <w:rStyle w:val="Char7"/>
          <w:rFonts w:hint="eastAsia"/>
          <w:rtl/>
        </w:rPr>
        <w:t>قَو</w:t>
      </w:r>
      <w:r w:rsidR="00D76BE7" w:rsidRPr="00E53A01">
        <w:rPr>
          <w:rStyle w:val="Char7"/>
          <w:rFonts w:hint="cs"/>
          <w:rtl/>
        </w:rPr>
        <w:t>ۡ</w:t>
      </w:r>
      <w:r w:rsidR="00D76BE7" w:rsidRPr="00E53A01">
        <w:rPr>
          <w:rStyle w:val="Char7"/>
          <w:rFonts w:hint="eastAsia"/>
          <w:rtl/>
        </w:rPr>
        <w:t>مُكَ</w:t>
      </w:r>
      <w:r w:rsidR="00D76BE7" w:rsidRPr="00E53A01">
        <w:rPr>
          <w:rStyle w:val="Char7"/>
          <w:rtl/>
        </w:rPr>
        <w:t xml:space="preserve"> </w:t>
      </w:r>
      <w:r w:rsidR="00D76BE7" w:rsidRPr="00E53A01">
        <w:rPr>
          <w:rStyle w:val="Char7"/>
          <w:rFonts w:hint="eastAsia"/>
          <w:rtl/>
        </w:rPr>
        <w:t>مِن</w:t>
      </w:r>
      <w:r w:rsidR="00D76BE7" w:rsidRPr="00E53A01">
        <w:rPr>
          <w:rStyle w:val="Char7"/>
          <w:rtl/>
        </w:rPr>
        <w:t xml:space="preserve"> </w:t>
      </w:r>
      <w:r w:rsidR="00D76BE7" w:rsidRPr="00E53A01">
        <w:rPr>
          <w:rStyle w:val="Char7"/>
          <w:rFonts w:hint="eastAsia"/>
          <w:rtl/>
        </w:rPr>
        <w:t>قَب</w:t>
      </w:r>
      <w:r w:rsidR="00D76BE7" w:rsidRPr="00E53A01">
        <w:rPr>
          <w:rStyle w:val="Char7"/>
          <w:rFonts w:hint="cs"/>
          <w:rtl/>
        </w:rPr>
        <w:t>ۡ</w:t>
      </w:r>
      <w:r w:rsidR="00D76BE7" w:rsidRPr="00E53A01">
        <w:rPr>
          <w:rStyle w:val="Char7"/>
          <w:rFonts w:hint="eastAsia"/>
          <w:rtl/>
        </w:rPr>
        <w:t>لِ</w:t>
      </w:r>
      <w:r w:rsidR="00D76BE7" w:rsidRPr="00E53A01">
        <w:rPr>
          <w:rStyle w:val="Char7"/>
          <w:rtl/>
        </w:rPr>
        <w:t xml:space="preserve"> </w:t>
      </w:r>
      <w:r w:rsidR="00D76BE7" w:rsidRPr="00E53A01">
        <w:rPr>
          <w:rStyle w:val="Char7"/>
          <w:rFonts w:hint="eastAsia"/>
          <w:rtl/>
        </w:rPr>
        <w:t>هَ</w:t>
      </w:r>
      <w:r w:rsidR="00D76BE7" w:rsidRPr="00E53A01">
        <w:rPr>
          <w:rStyle w:val="Char7"/>
          <w:rFonts w:hint="cs"/>
          <w:rtl/>
        </w:rPr>
        <w:t>ٰ</w:t>
      </w:r>
      <w:r w:rsidR="00D76BE7" w:rsidRPr="00E53A01">
        <w:rPr>
          <w:rStyle w:val="Char7"/>
          <w:rFonts w:hint="eastAsia"/>
          <w:rtl/>
        </w:rPr>
        <w:t>ذَا</w:t>
      </w:r>
      <w:r w:rsidRPr="00E53A01">
        <w:rPr>
          <w:rFonts w:ascii="Times New Roman" w:hAnsi="Times New Roman" w:cs="Traditional Arabic" w:hint="cs"/>
          <w:szCs w:val="28"/>
          <w:rtl/>
        </w:rPr>
        <w:t>﴾</w:t>
      </w:r>
      <w:r w:rsidR="00D76BE7" w:rsidRPr="00E53A01">
        <w:rPr>
          <w:rFonts w:ascii="KFGQPC Uthman Taha Naskh" w:cs="KFGQPC Uthman Taha Naskh"/>
          <w:rtl/>
        </w:rPr>
        <w:t xml:space="preserve"> </w:t>
      </w:r>
      <w:r w:rsidR="00D76BE7" w:rsidRPr="00E53A01">
        <w:rPr>
          <w:rStyle w:val="Char9"/>
          <w:rtl/>
        </w:rPr>
        <w:t>[</w:t>
      </w:r>
      <w:r w:rsidR="00D76BE7" w:rsidRPr="00E53A01">
        <w:rPr>
          <w:rStyle w:val="Char9"/>
          <w:rFonts w:hint="eastAsia"/>
          <w:rtl/>
        </w:rPr>
        <w:t>هود</w:t>
      </w:r>
      <w:r w:rsidR="00D76BE7" w:rsidRPr="00E53A01">
        <w:rPr>
          <w:rStyle w:val="Char9"/>
          <w:rtl/>
        </w:rPr>
        <w:t xml:space="preserve">: </w:t>
      </w:r>
      <w:r w:rsidR="00D76BE7" w:rsidRPr="00E53A01">
        <w:rPr>
          <w:rStyle w:val="Char9"/>
          <w:rFonts w:hint="cs"/>
          <w:rtl/>
        </w:rPr>
        <w:t>٤٩</w:t>
      </w:r>
      <w:r w:rsidR="00D76BE7"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1A4D3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1A4D3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آن (معلومات) از اخبار غيب است که به تو وحي </w:t>
      </w:r>
      <w:r w:rsidR="00F85583"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يم، نه تو و نه قومت پيش از وحی</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از این اخبار چيزي </w:t>
      </w:r>
      <w:r w:rsidR="00E84182" w:rsidRPr="00E53A01">
        <w:rPr>
          <w:rFonts w:ascii="Times New Roman" w:hAnsi="Times New Roman" w:cs="B Lotus" w:hint="cs"/>
          <w:sz w:val="30"/>
          <w:szCs w:val="28"/>
          <w:rtl/>
          <w:lang w:bidi="fa-IR"/>
        </w:rPr>
        <w:t>نمي‌دان</w:t>
      </w:r>
      <w:r w:rsidR="007C63BC" w:rsidRPr="00E53A01">
        <w:rPr>
          <w:rFonts w:ascii="Times New Roman" w:hAnsi="Times New Roman" w:cs="B Lotus" w:hint="cs"/>
          <w:sz w:val="30"/>
          <w:szCs w:val="28"/>
          <w:rtl/>
          <w:lang w:bidi="fa-IR"/>
        </w:rPr>
        <w:t>ستيد</w:t>
      </w:r>
      <w:r w:rsidR="001A4D31"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r w:rsidR="007B3AB2" w:rsidRPr="00E53A01">
        <w:rPr>
          <w:rFonts w:ascii="Times New Roman" w:hAnsi="Times New Roman" w:cs="B Lotus" w:hint="cs"/>
          <w:sz w:val="30"/>
          <w:szCs w:val="28"/>
          <w:rtl/>
          <w:lang w:bidi="fa-IR"/>
        </w:rPr>
        <w:t xml:space="preserve">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اشکالات اين روايات بيش از اين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هاست ولي ما به همين مقدار اکتفا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نکته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ديگر آنکه روایت</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کنندگان احاديث متعلق به تولد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بحار‌الأنوار کساني هستند از قبيل: محمد بن فضيل و مفضل و اسدي و نخعي و يا افراد مجهول الحالی از قبيل زکريا بن يحيي و عبدالله بن محمد و يا افراد مهملي که در کتب رجال ذکري از آنان در میان نيست، از قبيل ابوحبيبه و عمرو بن الحسن القاضي و احمد بن عمر الربيعي (ربيقي) و احمد بن محمد بن ايوب و يا کساني هستند چون سهل بن احمد و محمد بن سنان که اولي را شيخ طوسي تضعيف کرده و ابن الغضائري فرموده ضعيف و جاعل حديث است و از مجاهيل روايت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درباره دومي شيخ مفيد در رساله </w:t>
      </w:r>
      <w:r w:rsidRPr="00E53A01">
        <w:rPr>
          <w:rFonts w:ascii="Lotus Linotype" w:hAnsi="Lotus Linotype" w:cs="mylotus"/>
          <w:b/>
          <w:bCs/>
          <w:sz w:val="27"/>
          <w:szCs w:val="26"/>
          <w:rtl/>
          <w:lang w:bidi="fa-IR"/>
        </w:rPr>
        <w:t>«جوابات أهل الموصل في العدد والرؤية»</w:t>
      </w:r>
      <w:r w:rsidRPr="00E53A01">
        <w:rPr>
          <w:rFonts w:ascii="Times New Roman" w:hAnsi="Times New Roman" w:cs="B Lotus" w:hint="cs"/>
          <w:sz w:val="30"/>
          <w:szCs w:val="28"/>
          <w:rtl/>
          <w:lang w:bidi="fa-IR"/>
        </w:rPr>
        <w:t xml:space="preserve"> درباره حديثي که يکي از روات آن محمد بن سنان است، فرموده: «اين حديث شاذّ و نادر بوده و مورد اطمينان نيست و در سند آن محمد بن سنان وجود دارد که مطعون است و ما (شيعيان) در متهم ‌بودن و ضعف وي اختلافی نداریم و هر حدیثی که طريق روايت آن چنين باشد، در دين به آن عمل ن</w:t>
      </w:r>
      <w:r w:rsidR="00E84182" w:rsidRPr="00E53A01">
        <w:rPr>
          <w:rFonts w:ascii="Times New Roman" w:hAnsi="Times New Roman" w:cs="B Lotus" w:hint="cs"/>
          <w:sz w:val="30"/>
          <w:szCs w:val="28"/>
          <w:rtl/>
          <w:lang w:bidi="fa-IR"/>
        </w:rPr>
        <w:t>مي‌شود</w:t>
      </w:r>
      <w:r w:rsidR="001A4D31"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استاد قلمداران</w:t>
      </w:r>
      <w:r w:rsidR="007B3AB2" w:rsidRPr="00E53A01">
        <w:rPr>
          <w:rFonts w:ascii="Times New Roman" w:hAnsi="Times New Roman" w:cs="B Lotus" w:hint="cs"/>
          <w:sz w:val="30"/>
          <w:szCs w:val="28"/>
          <w:rtl/>
          <w:lang w:bidi="fa-IR"/>
        </w:rPr>
        <w:sym w:font="Abo-thar" w:char="F065"/>
      </w:r>
      <w:r w:rsidRPr="00E53A01">
        <w:rPr>
          <w:rFonts w:ascii="Times New Roman" w:hAnsi="Times New Roman" w:cs="B Lotus" w:hint="cs"/>
          <w:sz w:val="30"/>
          <w:szCs w:val="28"/>
          <w:rtl/>
          <w:lang w:bidi="fa-IR"/>
        </w:rPr>
        <w:t xml:space="preserve"> نيز با مراجعه به کتب معتبر رجال</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درباره وي</w:t>
      </w:r>
      <w:r w:rsidR="007B3AB2" w:rsidRPr="00E53A01">
        <w:rPr>
          <w:rFonts w:ascii="Times New Roman" w:hAnsi="Times New Roman" w:cs="B Lotus" w:hint="cs"/>
          <w:sz w:val="30"/>
          <w:szCs w:val="28"/>
          <w:rtl/>
          <w:lang w:bidi="fa-IR"/>
        </w:rPr>
        <w:t xml:space="preserve"> مطالب زير را گردآوري کرده است:</w:t>
      </w:r>
    </w:p>
    <w:p w:rsidR="007C63BC" w:rsidRPr="00E53A01" w:rsidRDefault="007C63BC" w:rsidP="00C648EE">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الف) نجاشي در کتاب رجال خود صفحه 252 فرموده است: </w:t>
      </w:r>
      <w:r w:rsidRPr="00E53A01">
        <w:rPr>
          <w:rFonts w:ascii="Lotus Linotype" w:hAnsi="Lotus Linotype" w:cs="mylotus"/>
          <w:b/>
          <w:bCs/>
          <w:sz w:val="27"/>
          <w:szCs w:val="26"/>
          <w:rtl/>
          <w:lang w:bidi="fa-IR"/>
        </w:rPr>
        <w:t xml:space="preserve">هو رجل ضعيف جداً لا يعول عليه ولا يلتفت إلى ما تفرد به. </w:t>
      </w:r>
      <w:r w:rsidRPr="00E53A01">
        <w:rPr>
          <w:rFonts w:ascii="Times New Roman" w:hAnsi="Times New Roman" w:cs="B Lotus" w:hint="cs"/>
          <w:sz w:val="30"/>
          <w:szCs w:val="28"/>
          <w:rtl/>
          <w:lang w:bidi="fa-IR"/>
        </w:rPr>
        <w:t>یعنی او بسیار ضعيف است، وبه او اعتماد نمی</w:t>
      </w:r>
      <w:r w:rsidR="007B3AB2"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شود و به آن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چه که به تنهايي روايت کرده نیز التفاتی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w:t>
      </w:r>
    </w:p>
    <w:p w:rsidR="007C63BC" w:rsidRPr="00E53A01" w:rsidRDefault="007C63BC" w:rsidP="00C648EE">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 ابن الغضائري </w:t>
      </w:r>
      <w:r w:rsidR="00C80D54" w:rsidRPr="00E53A01">
        <w:rPr>
          <w:rFonts w:ascii="Times New Roman" w:hAnsi="Times New Roman" w:cs="B Lotus" w:hint="cs"/>
          <w:sz w:val="30"/>
          <w:szCs w:val="28"/>
          <w:rtl/>
          <w:lang w:bidi="fa-IR"/>
        </w:rPr>
        <w:t>درباره‌ی</w:t>
      </w:r>
      <w:r w:rsidRPr="00E53A01">
        <w:rPr>
          <w:rFonts w:ascii="Times New Roman" w:hAnsi="Times New Roman" w:cs="B Lotus" w:hint="cs"/>
          <w:sz w:val="30"/>
          <w:szCs w:val="28"/>
          <w:rtl/>
          <w:lang w:bidi="fa-IR"/>
        </w:rPr>
        <w:t xml:space="preserve"> او فرموده است: </w:t>
      </w:r>
      <w:r w:rsidRPr="00E53A01">
        <w:rPr>
          <w:rFonts w:ascii="Lotus Linotype" w:hAnsi="Lotus Linotype" w:cs="mylotus"/>
          <w:b/>
          <w:bCs/>
          <w:sz w:val="27"/>
          <w:szCs w:val="26"/>
          <w:rtl/>
          <w:lang w:bidi="fa-IR"/>
        </w:rPr>
        <w:t>محمد بن سنان غال لايلتفت إليه.</w:t>
      </w:r>
      <w:r w:rsidRPr="00E53A01">
        <w:rPr>
          <w:rFonts w:ascii="Times New Roman" w:hAnsi="Times New Roman" w:cs="B Lotus" w:hint="cs"/>
          <w:sz w:val="30"/>
          <w:szCs w:val="28"/>
          <w:rtl/>
          <w:lang w:bidi="fa-IR"/>
        </w:rPr>
        <w:t xml:space="preserve"> یعنی او شخصي غلو</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کننده است و به گفتارش اعتنا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w:t>
      </w:r>
    </w:p>
    <w:p w:rsidR="007C63BC" w:rsidRPr="00E53A01" w:rsidRDefault="007C63BC" w:rsidP="00C648EE">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ج) شيخ ابو عمرو کشي در کتاب رجال خود ص 33 از ايوب بن نوح آورده است که او</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‌فرمود:</w:t>
      </w:r>
      <w:r w:rsidR="00C80D54"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لا أستحل أن أروي أحاديث محمد بن سنان.</w:t>
      </w:r>
      <w:r w:rsidRPr="00E53A01">
        <w:rPr>
          <w:rFonts w:ascii="Times New Roman" w:hAnsi="Times New Roman" w:cs="B Lotus" w:hint="cs"/>
          <w:sz w:val="30"/>
          <w:szCs w:val="28"/>
          <w:rtl/>
          <w:lang w:bidi="fa-IR"/>
        </w:rPr>
        <w:t xml:space="preserve"> یعنی حلال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م که احاديث محمد بن سنان را روايت کنم. و در ص427 از حمدويه بن نصير از ايوب بن نوح نقل کرده است که محمد بن سنان در هنگام مرگ گفته است: هر چه حديث برايتان گفت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هيچ يک را از کسي نشنيده‌ام و سماعي در کار نبوده است و روايت نيست بلکه چنين يافت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007B3AB2" w:rsidRPr="00E53A01">
        <w:rPr>
          <w:rFonts w:ascii="Times New Roman" w:hAnsi="Times New Roman" w:cs="B Lotus" w:hint="cs"/>
          <w:sz w:val="30"/>
          <w:szCs w:val="28"/>
          <w:rtl/>
          <w:lang w:bidi="fa-IR"/>
        </w:rPr>
        <w:t>م!</w:t>
      </w:r>
    </w:p>
    <w:p w:rsidR="007C63BC" w:rsidRPr="00E53A01" w:rsidRDefault="007C63BC" w:rsidP="00C648EE">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 ابن داوود در کتاب رجال خود صفحه 505 او را در قسم ضعفاء آورده و نوشته است که محمد بن سنان </w:t>
      </w:r>
      <w:r w:rsidR="00936289" w:rsidRPr="00E53A01">
        <w:rPr>
          <w:rFonts w:ascii="Times New Roman" w:hAnsi="Times New Roman" w:cs="B Lotus" w:hint="cs"/>
          <w:sz w:val="30"/>
          <w:szCs w:val="28"/>
          <w:rtl/>
          <w:lang w:bidi="fa-IR"/>
        </w:rPr>
        <w:t>مي‌گفت</w:t>
      </w:r>
      <w:r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 xml:space="preserve">لا ترووا عني مما حدثت شيئاً فانما هي كتب اشتريته من السوق. </w:t>
      </w:r>
      <w:r w:rsidRPr="00E53A01">
        <w:rPr>
          <w:rFonts w:ascii="Times New Roman" w:hAnsi="Times New Roman" w:cs="B Lotus" w:hint="cs"/>
          <w:sz w:val="30"/>
          <w:szCs w:val="28"/>
          <w:rtl/>
          <w:lang w:bidi="fa-IR"/>
        </w:rPr>
        <w:t>یعنی از من حديثي روايت نکنيد[حديث</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هايي که برایتان گفت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فقط کتاب</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هايي بود که از بازار مي‌خريدم [و هر چه در</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بود برایتان مي‌گفتم]، سپس ابن داوود فرموده: </w:t>
      </w:r>
      <w:r w:rsidRPr="00E53A01">
        <w:rPr>
          <w:rFonts w:ascii="Lotus Linotype" w:hAnsi="Lotus Linotype" w:cs="mylotus"/>
          <w:b/>
          <w:bCs/>
          <w:sz w:val="27"/>
          <w:szCs w:val="26"/>
          <w:rtl/>
          <w:lang w:bidi="fa-IR"/>
        </w:rPr>
        <w:t>الغالب على حديثه الفساد.</w:t>
      </w:r>
      <w:r w:rsidRPr="00E53A01">
        <w:rPr>
          <w:rFonts w:ascii="Times New Roman" w:hAnsi="Times New Roman" w:cs="B Lotus" w:hint="cs"/>
          <w:sz w:val="30"/>
          <w:szCs w:val="28"/>
          <w:rtl/>
          <w:lang w:bidi="fa-IR"/>
        </w:rPr>
        <w:t xml:space="preserve"> یعنی غالب احادیثش فاسد است. و علماي رجال متفق</w:t>
      </w:r>
      <w:r w:rsidR="001A4D31" w:rsidRPr="00E53A01">
        <w:rPr>
          <w:rFonts w:ascii="Times New Roman" w:hAnsi="Times New Roman" w:cs="B Lotus" w:hint="cs"/>
          <w:sz w:val="30"/>
          <w:szCs w:val="28"/>
          <w:rtl/>
          <w:lang w:bidi="fa-IR"/>
        </w:rPr>
        <w:t xml:space="preserve"> هست</w:t>
      </w:r>
      <w:r w:rsidRPr="00E53A01">
        <w:rPr>
          <w:rFonts w:ascii="Times New Roman" w:hAnsi="Times New Roman" w:cs="B Lotus" w:hint="cs"/>
          <w:sz w:val="30"/>
          <w:szCs w:val="28"/>
          <w:rtl/>
          <w:lang w:bidi="fa-IR"/>
        </w:rPr>
        <w:t>ند که وي از کذابين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علاوه بر اين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روايات متعلق به تولد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بحار‌ الأنوار به قدري رسوایی دارد که حاشیه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نویس کتاب، آقاي محمد باقر بهبودي پس از توجيه اختلاف روايات در مورد ماه تولد آن حضرت، ناچار این</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اعتراف مي‌کند که: بر هیچ محقق مطلعی پوشيده نيست که گروهي از علماء و روات چون آینده گذشتگان را از خلال قصه</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اساطير پیش</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گویی می</w:t>
      </w:r>
      <w:r w:rsidR="001A4D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کردند، در تاريخ پيامبر و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و دیگران نیز کتبي بنا به مسلک قصه‌ پردازان تصنيف کردند. آنان از حديثي صحيح که بيش از پنج سطر نبود، [قصه‌اي] در پنجاه سطر</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‌پرداختند.</w:t>
      </w:r>
      <w:r w:rsidR="007B3AB2"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[از</w:t>
      </w:r>
      <w:r w:rsidR="007B3AB2"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اين روايت که] ملاحظه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يد يکي از آنان از قبيل ابو الحسن بکري در کتاب الأنوار در ماجراي ولادت پيامبر و ازدواجش با حضرت خديجه هر چه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فصاحت و بلاغت و ديگر آرایه</w:t>
      </w:r>
      <w:r w:rsidR="0042690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های ادبي به خرج داده و تا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د شعر و آنچه که قوه خيال و ذوق شريف ادبي به او الهام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و صور عجيب [و خيالي] را که مناسب شخصيت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مي‌پندارد به آن</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‌افزايد. و این قصه</w:t>
      </w:r>
      <w:r w:rsidR="0042690B" w:rsidRPr="00E53A01">
        <w:rPr>
          <w:rFonts w:ascii="Times New Roman" w:hAnsi="Times New Roman" w:cs="B Lotus" w:hint="cs"/>
          <w:sz w:val="30"/>
          <w:szCs w:val="28"/>
          <w:rtl/>
          <w:lang w:bidi="fa-IR"/>
        </w:rPr>
        <w:t xml:space="preserve">‌های </w:t>
      </w:r>
      <w:r w:rsidRPr="00E53A01">
        <w:rPr>
          <w:rFonts w:ascii="Times New Roman" w:hAnsi="Times New Roman" w:cs="B Lotus" w:hint="cs"/>
          <w:sz w:val="30"/>
          <w:szCs w:val="28"/>
          <w:rtl/>
          <w:lang w:bidi="fa-IR"/>
        </w:rPr>
        <w:t xml:space="preserve">ولادت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که روايات آن را مصنف</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ثبت و جمع ‌آوري کرده است از همین قبیل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 xml:space="preserve">د. در اين روايات مي‌بينيد که يکي از آنان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به عنوان قابله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آن حضرت تصوير مي‌کند. و ديگري ولادت آن حضرت را ماه ذي‌ حجه ذکر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 تا در تسميه روز ترويه و روز عرفه و روز عيد قربان وجهي لطيف بتراشد. و ديگري قصه مثرم بن رغيب بن الشيقنام» را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‌بافد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ديگري براي آن حضرت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نزد هر گروهي اسامي عجيبي اختراع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 و شکی نیست که اين اعمال و نظاير آن از خرافات قصه ‌پردازان است</w:t>
      </w:r>
      <w:r w:rsidR="001A4D31"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1"/>
      </w:r>
      <w:r w:rsidR="00EC3026" w:rsidRPr="00E53A01">
        <w:rPr>
          <w:rStyle w:val="FootnoteReference"/>
          <w:rFonts w:ascii="Times New Roman" w:hAnsi="Times New Roman" w:cs="B Lotus"/>
          <w:sz w:val="30"/>
          <w:szCs w:val="28"/>
          <w:rtl/>
          <w:lang w:bidi="fa-IR"/>
        </w:rPr>
        <w:t>)</w:t>
      </w:r>
    </w:p>
    <w:p w:rsidR="00C648EE" w:rsidRDefault="007C63BC" w:rsidP="00B368C5">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اينک به ادامه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زيارت 23</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‌پردازيم که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من شرّفتْ به مكة و منى»</w:t>
      </w:r>
      <w:r w:rsidRPr="00E53A01">
        <w:rPr>
          <w:rFonts w:ascii="Times New Roman" w:hAnsi="Times New Roman" w:cs="B Lotus" w:hint="cs"/>
          <w:sz w:val="30"/>
          <w:szCs w:val="28"/>
          <w:rtl/>
          <w:lang w:bidi="fa-IR"/>
        </w:rPr>
        <w:t xml:space="preserve"> یعنی سلام بر آن کسی که مکه و مني به برکت او شرافت يافت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صورتي که خود آن امام براي کسب ثواب و کسب درجات به زيارت کعبه مي‌رفت و فرزندانش نیز براي کسب شرافت پياده به سوي ‌مکه مي‌</w:t>
      </w:r>
      <w:r w:rsidRPr="00E53A01">
        <w:rPr>
          <w:rFonts w:ascii="Times New Roman" w:hAnsi="Times New Roman" w:cs="B Lotus" w:hint="eastAsia"/>
          <w:sz w:val="30"/>
          <w:szCs w:val="28"/>
          <w:rtl/>
          <w:lang w:bidi="fa-IR"/>
        </w:rPr>
        <w:t>‌رفتند تا کعبه را طوا</w:t>
      </w:r>
      <w:r w:rsidRPr="00E53A01">
        <w:rPr>
          <w:rFonts w:ascii="Times New Roman" w:hAnsi="Times New Roman" w:cs="B Lotus" w:hint="cs"/>
          <w:sz w:val="30"/>
          <w:szCs w:val="28"/>
          <w:rtl/>
          <w:lang w:bidi="fa-IR"/>
        </w:rPr>
        <w:t>ف</w:t>
      </w:r>
      <w:r w:rsidRPr="00E53A01">
        <w:rPr>
          <w:rFonts w:ascii="Times New Roman" w:hAnsi="Times New Roman" w:cs="B Lotus" w:hint="eastAsia"/>
          <w:sz w:val="30"/>
          <w:szCs w:val="28"/>
          <w:rtl/>
          <w:lang w:bidi="fa-IR"/>
        </w:rPr>
        <w:t xml:space="preserve"> کن</w:t>
      </w:r>
      <w:r w:rsidRPr="00E53A01">
        <w:rPr>
          <w:rFonts w:ascii="Times New Roman" w:hAnsi="Times New Roman" w:cs="B Lotus" w:hint="cs"/>
          <w:sz w:val="30"/>
          <w:szCs w:val="28"/>
          <w:rtl/>
          <w:lang w:bidi="fa-IR"/>
        </w:rPr>
        <w:t>ن</w:t>
      </w:r>
      <w:r w:rsidRPr="00E53A01">
        <w:rPr>
          <w:rFonts w:ascii="Times New Roman" w:hAnsi="Times New Roman" w:cs="B Lotus" w:hint="eastAsia"/>
          <w:sz w:val="30"/>
          <w:szCs w:val="28"/>
          <w:rtl/>
          <w:lang w:bidi="fa-IR"/>
        </w:rPr>
        <w:t>د، و</w:t>
      </w:r>
      <w:r w:rsidRPr="00E53A01">
        <w:rPr>
          <w:rFonts w:ascii="Times New Roman" w:hAnsi="Times New Roman" w:cs="B Lotus" w:hint="cs"/>
          <w:sz w:val="30"/>
          <w:szCs w:val="28"/>
          <w:rtl/>
          <w:lang w:bidi="fa-IR"/>
        </w:rPr>
        <w:t xml:space="preserve"> حتی</w:t>
      </w:r>
      <w:r w:rsidRPr="00E53A01">
        <w:rPr>
          <w:rFonts w:ascii="Times New Roman" w:hAnsi="Times New Roman" w:cs="B Lotus" w:hint="eastAsia"/>
          <w:sz w:val="30"/>
          <w:szCs w:val="28"/>
          <w:rtl/>
          <w:lang w:bidi="fa-IR"/>
        </w:rPr>
        <w:t xml:space="preserve"> </w:t>
      </w:r>
      <w:r w:rsidRPr="00E53A01">
        <w:rPr>
          <w:rFonts w:ascii="Times New Roman" w:hAnsi="Times New Roman" w:cs="B Lotus" w:hint="cs"/>
          <w:sz w:val="30"/>
          <w:szCs w:val="28"/>
          <w:rtl/>
          <w:lang w:bidi="fa-IR"/>
        </w:rPr>
        <w:t xml:space="preserve">ابراهيم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نیز براي کسب ثواب و تقرب به خدا ستونهاي آن را بالا آورد آن</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چنان</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خدا از او مدح کرده و فرموده:</w:t>
      </w:r>
      <w:r w:rsidR="00B368C5" w:rsidRPr="00E53A01">
        <w:rPr>
          <w:rFonts w:ascii="Times New Roman" w:hAnsi="Times New Roman" w:cs="B Lotus" w:hint="cs"/>
          <w:sz w:val="30"/>
          <w:szCs w:val="28"/>
          <w:rtl/>
          <w:lang w:bidi="fa-IR"/>
        </w:rPr>
        <w:t xml:space="preserve"> </w:t>
      </w:r>
    </w:p>
    <w:p w:rsidR="00C648EE" w:rsidRDefault="00F7604D" w:rsidP="00C648EE">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cs="Traditional Arabic" w:hint="cs"/>
          <w:szCs w:val="28"/>
          <w:rtl/>
        </w:rPr>
        <w:t>﴿</w:t>
      </w:r>
      <w:r w:rsidR="00B368C5" w:rsidRPr="00E53A01">
        <w:rPr>
          <w:rStyle w:val="Char7"/>
          <w:rFonts w:hint="cs"/>
          <w:rtl/>
        </w:rPr>
        <w:t>وَإِذۡ</w:t>
      </w:r>
      <w:r w:rsidR="00B368C5" w:rsidRPr="00E53A01">
        <w:rPr>
          <w:rStyle w:val="Char7"/>
          <w:rtl/>
        </w:rPr>
        <w:t xml:space="preserve"> </w:t>
      </w:r>
      <w:r w:rsidR="00B368C5" w:rsidRPr="00E53A01">
        <w:rPr>
          <w:rStyle w:val="Char7"/>
          <w:rFonts w:hint="cs"/>
          <w:rtl/>
        </w:rPr>
        <w:t>يَرۡفَعُ</w:t>
      </w:r>
      <w:r w:rsidR="00B368C5" w:rsidRPr="00E53A01">
        <w:rPr>
          <w:rStyle w:val="Char7"/>
          <w:rtl/>
        </w:rPr>
        <w:t xml:space="preserve"> </w:t>
      </w:r>
      <w:r w:rsidR="00B368C5" w:rsidRPr="00E53A01">
        <w:rPr>
          <w:rStyle w:val="Char7"/>
          <w:rFonts w:hint="cs"/>
          <w:rtl/>
        </w:rPr>
        <w:t>إِبۡرَٰهِ‍ۧمُ</w:t>
      </w:r>
      <w:r w:rsidR="00B368C5" w:rsidRPr="00E53A01">
        <w:rPr>
          <w:rStyle w:val="Char7"/>
          <w:rtl/>
        </w:rPr>
        <w:t xml:space="preserve"> </w:t>
      </w:r>
      <w:r w:rsidR="00B368C5" w:rsidRPr="00E53A01">
        <w:rPr>
          <w:rStyle w:val="Char7"/>
          <w:rFonts w:hint="cs"/>
          <w:rtl/>
        </w:rPr>
        <w:t>ٱلۡقَوَاعِدَ</w:t>
      </w:r>
      <w:r w:rsidR="00B368C5" w:rsidRPr="00E53A01">
        <w:rPr>
          <w:rStyle w:val="Char7"/>
          <w:rtl/>
        </w:rPr>
        <w:t xml:space="preserve"> </w:t>
      </w:r>
      <w:r w:rsidR="00B368C5" w:rsidRPr="00E53A01">
        <w:rPr>
          <w:rStyle w:val="Char7"/>
          <w:rFonts w:hint="cs"/>
          <w:rtl/>
        </w:rPr>
        <w:t>مِنَ</w:t>
      </w:r>
      <w:r w:rsidR="00B368C5" w:rsidRPr="00E53A01">
        <w:rPr>
          <w:rStyle w:val="Char7"/>
          <w:rtl/>
        </w:rPr>
        <w:t xml:space="preserve"> </w:t>
      </w:r>
      <w:r w:rsidR="00B368C5" w:rsidRPr="00E53A01">
        <w:rPr>
          <w:rStyle w:val="Char7"/>
          <w:rFonts w:hint="cs"/>
          <w:rtl/>
        </w:rPr>
        <w:t>ٱلۡبَيۡتِ</w:t>
      </w:r>
      <w:r w:rsidR="00B368C5" w:rsidRPr="00E53A01">
        <w:rPr>
          <w:rStyle w:val="Char7"/>
          <w:rtl/>
        </w:rPr>
        <w:t xml:space="preserve"> </w:t>
      </w:r>
      <w:r w:rsidR="00B368C5" w:rsidRPr="00E53A01">
        <w:rPr>
          <w:rStyle w:val="Char7"/>
          <w:rFonts w:hint="cs"/>
          <w:rtl/>
        </w:rPr>
        <w:t>وَإِسۡمَٰعِيلُ</w:t>
      </w:r>
      <w:r w:rsidRPr="00E53A01">
        <w:rPr>
          <w:rFonts w:cs="Traditional Arabic"/>
          <w:szCs w:val="28"/>
          <w:rtl/>
        </w:rPr>
        <w:t>﴾</w:t>
      </w:r>
      <w:r w:rsidR="00C648EE" w:rsidRPr="00C648EE">
        <w:rPr>
          <w:rStyle w:val="Char9"/>
          <w:rFonts w:hint="cs"/>
          <w:rtl/>
        </w:rPr>
        <w:t xml:space="preserve"> [</w:t>
      </w:r>
      <w:r w:rsidR="007C63BC" w:rsidRPr="00C648EE">
        <w:rPr>
          <w:rStyle w:val="Char9"/>
          <w:rFonts w:hint="cs"/>
          <w:rtl/>
        </w:rPr>
        <w:t>البقر</w:t>
      </w:r>
      <w:r w:rsidR="00C648EE" w:rsidRPr="00C648EE">
        <w:rPr>
          <w:rStyle w:val="Char9"/>
          <w:rFonts w:hint="cs"/>
          <w:rtl/>
        </w:rPr>
        <w:t xml:space="preserve">ة: </w:t>
      </w:r>
      <w:r w:rsidR="007C63BC" w:rsidRPr="00C648EE">
        <w:rPr>
          <w:rStyle w:val="Char9"/>
          <w:rFonts w:hint="cs"/>
          <w:rtl/>
        </w:rPr>
        <w:t>127</w:t>
      </w:r>
      <w:r w:rsidR="00C648EE" w:rsidRPr="00C648EE">
        <w:rPr>
          <w:rStyle w:val="Char9"/>
          <w:rFonts w:hint="cs"/>
          <w:rtl/>
        </w:rPr>
        <w:t>]</w:t>
      </w:r>
      <w:r w:rsidR="007C63BC" w:rsidRPr="00E53A01">
        <w:rPr>
          <w:rFonts w:ascii="Times New Roman" w:hAnsi="Times New Roman" w:cs="B Lotus" w:hint="cs"/>
          <w:rtl/>
          <w:lang w:bidi="fa-IR"/>
        </w:rPr>
        <w:t xml:space="preserve"> </w:t>
      </w:r>
      <w:r w:rsidR="007C63BC" w:rsidRPr="00E53A01">
        <w:rPr>
          <w:rFonts w:ascii="Times New Roman" w:hAnsi="Times New Roman" w:cs="B Lotus" w:hint="cs"/>
          <w:sz w:val="30"/>
          <w:szCs w:val="28"/>
          <w:rtl/>
          <w:lang w:bidi="fa-IR"/>
        </w:rPr>
        <w:t>یعنی</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به ياد آور هنگامي که ابراهيم با [کمک] اسماعيل پايه‌ هاي کعبه را بالا مي‌آورد</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C648EE" w:rsidRDefault="007C63BC" w:rsidP="00C648EE">
      <w:pPr>
        <w:pStyle w:val="StyleComplexBLotus12ptJustifiedFirstline05cmCharChar"/>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w:t>
      </w:r>
      <w:r w:rsidR="00C648EE">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مي‌فرمايد:</w:t>
      </w:r>
      <w:r w:rsidR="00C81954" w:rsidRPr="00E53A01">
        <w:rPr>
          <w:rFonts w:ascii="KFGQPC Uthman Taha Naskh" w:cs="KFGQPC Uthman Taha Naskh" w:hint="cs"/>
          <w:rtl/>
        </w:rPr>
        <w:t xml:space="preserve"> </w:t>
      </w:r>
    </w:p>
    <w:p w:rsidR="00C648EE" w:rsidRDefault="00150832" w:rsidP="00C648EE">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81954" w:rsidRPr="00E53A01">
        <w:rPr>
          <w:rStyle w:val="Char7"/>
          <w:rFonts w:hint="eastAsia"/>
          <w:rtl/>
        </w:rPr>
        <w:t>ذَ</w:t>
      </w:r>
      <w:r w:rsidR="00C81954" w:rsidRPr="00E53A01">
        <w:rPr>
          <w:rStyle w:val="Char7"/>
          <w:rFonts w:hint="cs"/>
          <w:rtl/>
        </w:rPr>
        <w:t>ٰ</w:t>
      </w:r>
      <w:r w:rsidR="00C81954" w:rsidRPr="00E53A01">
        <w:rPr>
          <w:rStyle w:val="Char7"/>
          <w:rFonts w:hint="eastAsia"/>
          <w:rtl/>
        </w:rPr>
        <w:t>لِكَ</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وَمَن</w:t>
      </w:r>
      <w:r w:rsidR="00C81954" w:rsidRPr="00E53A01">
        <w:rPr>
          <w:rStyle w:val="Char7"/>
          <w:rtl/>
        </w:rPr>
        <w:t xml:space="preserve"> </w:t>
      </w:r>
      <w:r w:rsidR="00C81954" w:rsidRPr="00E53A01">
        <w:rPr>
          <w:rStyle w:val="Char7"/>
          <w:rFonts w:hint="eastAsia"/>
          <w:rtl/>
        </w:rPr>
        <w:t>يُعَظِّم</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شَعَ</w:t>
      </w:r>
      <w:r w:rsidR="00C81954" w:rsidRPr="00E53A01">
        <w:rPr>
          <w:rStyle w:val="Char7"/>
          <w:rFonts w:hint="cs"/>
          <w:rtl/>
        </w:rPr>
        <w:t>ٰٓ</w:t>
      </w:r>
      <w:r w:rsidR="00C81954" w:rsidRPr="00E53A01">
        <w:rPr>
          <w:rStyle w:val="Char7"/>
          <w:rFonts w:hint="eastAsia"/>
          <w:rtl/>
        </w:rPr>
        <w:t>ئِرَ</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للَّهِ</w:t>
      </w:r>
      <w:r w:rsidR="00C81954" w:rsidRPr="00E53A01">
        <w:rPr>
          <w:rStyle w:val="Char7"/>
          <w:rtl/>
        </w:rPr>
        <w:t xml:space="preserve"> </w:t>
      </w:r>
      <w:r w:rsidR="00C81954" w:rsidRPr="00E53A01">
        <w:rPr>
          <w:rStyle w:val="Char7"/>
          <w:rFonts w:hint="eastAsia"/>
          <w:rtl/>
        </w:rPr>
        <w:t>فَإِنَّهَا</w:t>
      </w:r>
      <w:r w:rsidR="00C81954" w:rsidRPr="00E53A01">
        <w:rPr>
          <w:rStyle w:val="Char7"/>
          <w:rtl/>
        </w:rPr>
        <w:t xml:space="preserve"> </w:t>
      </w:r>
      <w:r w:rsidR="00C81954" w:rsidRPr="00E53A01">
        <w:rPr>
          <w:rStyle w:val="Char7"/>
          <w:rFonts w:hint="eastAsia"/>
          <w:rtl/>
        </w:rPr>
        <w:t>مِن</w:t>
      </w:r>
      <w:r w:rsidR="00C81954" w:rsidRPr="00E53A01">
        <w:rPr>
          <w:rStyle w:val="Char7"/>
          <w:rtl/>
        </w:rPr>
        <w:t xml:space="preserve"> </w:t>
      </w:r>
      <w:r w:rsidR="00C81954" w:rsidRPr="00E53A01">
        <w:rPr>
          <w:rStyle w:val="Char7"/>
          <w:rFonts w:hint="eastAsia"/>
          <w:rtl/>
        </w:rPr>
        <w:t>تَق</w:t>
      </w:r>
      <w:r w:rsidR="00C81954" w:rsidRPr="00E53A01">
        <w:rPr>
          <w:rStyle w:val="Char7"/>
          <w:rFonts w:hint="cs"/>
          <w:rtl/>
        </w:rPr>
        <w:t>ۡ</w:t>
      </w:r>
      <w:r w:rsidR="00C81954" w:rsidRPr="00E53A01">
        <w:rPr>
          <w:rStyle w:val="Char7"/>
          <w:rFonts w:hint="eastAsia"/>
          <w:rtl/>
        </w:rPr>
        <w:t>وَى</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w:t>
      </w:r>
      <w:r w:rsidR="00C81954" w:rsidRPr="00E53A01">
        <w:rPr>
          <w:rStyle w:val="Char7"/>
          <w:rFonts w:hint="cs"/>
          <w:rtl/>
        </w:rPr>
        <w:t>ۡ</w:t>
      </w:r>
      <w:r w:rsidR="00C81954" w:rsidRPr="00E53A01">
        <w:rPr>
          <w:rStyle w:val="Char7"/>
          <w:rFonts w:hint="eastAsia"/>
          <w:rtl/>
        </w:rPr>
        <w:t>قُلُوبِ</w:t>
      </w:r>
      <w:r w:rsidR="00C81954" w:rsidRPr="00E53A01">
        <w:rPr>
          <w:rStyle w:val="Char7"/>
          <w:rtl/>
        </w:rPr>
        <w:t xml:space="preserve"> </w:t>
      </w:r>
      <w:r w:rsidR="00C81954" w:rsidRPr="00E53A01">
        <w:rPr>
          <w:rStyle w:val="Char7"/>
          <w:rFonts w:hint="cs"/>
          <w:rtl/>
        </w:rPr>
        <w:t>٣٢</w:t>
      </w:r>
      <w:r w:rsidRPr="00E53A01">
        <w:rPr>
          <w:rFonts w:ascii="Times New Roman" w:hAnsi="Times New Roman" w:cs="Traditional Arabic" w:hint="cs"/>
          <w:szCs w:val="28"/>
          <w:rtl/>
        </w:rPr>
        <w:t>﴾</w:t>
      </w:r>
      <w:r w:rsidR="00C81954" w:rsidRPr="00E53A01">
        <w:rPr>
          <w:rFonts w:ascii="KFGQPC Uthman Taha Naskh" w:cs="KFGQPC Uthman Taha Naskh"/>
          <w:rtl/>
        </w:rPr>
        <w:t xml:space="preserve"> </w:t>
      </w:r>
      <w:r w:rsidR="00C81954" w:rsidRPr="00E53A01">
        <w:rPr>
          <w:rStyle w:val="Char9"/>
          <w:rtl/>
        </w:rPr>
        <w:t>[</w:t>
      </w:r>
      <w:r w:rsidR="00C81954" w:rsidRPr="00E53A01">
        <w:rPr>
          <w:rStyle w:val="Char9"/>
          <w:rFonts w:hint="eastAsia"/>
          <w:rtl/>
        </w:rPr>
        <w:t>الحج</w:t>
      </w:r>
      <w:r w:rsidR="00C81954" w:rsidRPr="00E53A01">
        <w:rPr>
          <w:rStyle w:val="Char9"/>
          <w:rtl/>
        </w:rPr>
        <w:t xml:space="preserve"> : </w:t>
      </w:r>
      <w:r w:rsidR="00C81954" w:rsidRPr="00E53A01">
        <w:rPr>
          <w:rStyle w:val="Char9"/>
          <w:rFonts w:hint="cs"/>
          <w:rtl/>
        </w:rPr>
        <w:t>٣٢</w:t>
      </w:r>
      <w:r w:rsidR="00C8195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C648EE">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حکم اين است که هر کس شعائر خداوند را بزرگ دارد، اين بزرگداشت نشانه تقواي دل</w:t>
      </w:r>
      <w:r w:rsidR="006401DC"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هاست</w:t>
      </w:r>
      <w:r w:rsidR="00C648EE">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C648EE" w:rsidRDefault="007C63BC" w:rsidP="00B368C5">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می</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بینیم که خداوند بر همه</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اعم از پيامبر و امام و ماموم، واجب فرموده که شعائر الهي را تعظیم کنند. مناسک حج و رفتن به مکه و طواف بین صفا و مروه از شعائر الهي و به دستور رب العالمين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ساخته و پرداخته دست این و آن نیست</w:t>
      </w:r>
      <w:r w:rsidR="00AF54FD" w:rsidRPr="00E53A01">
        <w:rPr>
          <w:rFonts w:ascii="Times New Roman" w:hAnsi="Times New Roman" w:cs="B Lotus" w:hint="cs"/>
          <w:sz w:val="30"/>
          <w:szCs w:val="28"/>
          <w:rtl/>
          <w:lang w:bidi="fa-IR"/>
        </w:rPr>
        <w:t>،</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فرموده:</w:t>
      </w:r>
      <w:r w:rsidR="00C81954" w:rsidRPr="00E53A01">
        <w:rPr>
          <w:rFonts w:ascii="KFGQPC Uthman Taha Naskh" w:cs="KFGQPC Uthman Taha Naskh" w:hint="cs"/>
          <w:rtl/>
        </w:rPr>
        <w:t xml:space="preserve"> </w:t>
      </w:r>
    </w:p>
    <w:p w:rsidR="00C648EE" w:rsidRDefault="00150832" w:rsidP="00C648EE">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81954" w:rsidRPr="00E53A01">
        <w:rPr>
          <w:rStyle w:val="Char7"/>
          <w:rFonts w:hint="eastAsia"/>
          <w:rtl/>
        </w:rPr>
        <w:t>وَ</w:t>
      </w:r>
      <w:r w:rsidR="00C81954" w:rsidRPr="00E53A01">
        <w:rPr>
          <w:rStyle w:val="Char7"/>
          <w:rFonts w:hint="cs"/>
          <w:rtl/>
        </w:rPr>
        <w:t>ٱ</w:t>
      </w:r>
      <w:r w:rsidR="00C81954" w:rsidRPr="00E53A01">
        <w:rPr>
          <w:rStyle w:val="Char7"/>
          <w:rFonts w:hint="eastAsia"/>
          <w:rtl/>
        </w:rPr>
        <w:t>ل</w:t>
      </w:r>
      <w:r w:rsidR="00C81954" w:rsidRPr="00E53A01">
        <w:rPr>
          <w:rStyle w:val="Char7"/>
          <w:rFonts w:hint="cs"/>
          <w:rtl/>
        </w:rPr>
        <w:t>ۡ</w:t>
      </w:r>
      <w:r w:rsidR="00C81954" w:rsidRPr="00E53A01">
        <w:rPr>
          <w:rStyle w:val="Char7"/>
          <w:rFonts w:hint="eastAsia"/>
          <w:rtl/>
        </w:rPr>
        <w:t>بُد</w:t>
      </w:r>
      <w:r w:rsidR="00C81954" w:rsidRPr="00E53A01">
        <w:rPr>
          <w:rStyle w:val="Char7"/>
          <w:rFonts w:hint="cs"/>
          <w:rtl/>
        </w:rPr>
        <w:t>ۡ</w:t>
      </w:r>
      <w:r w:rsidR="00C81954" w:rsidRPr="00E53A01">
        <w:rPr>
          <w:rStyle w:val="Char7"/>
          <w:rFonts w:hint="eastAsia"/>
          <w:rtl/>
        </w:rPr>
        <w:t>نَ</w:t>
      </w:r>
      <w:r w:rsidR="00C81954" w:rsidRPr="00E53A01">
        <w:rPr>
          <w:rStyle w:val="Char7"/>
          <w:rtl/>
        </w:rPr>
        <w:t xml:space="preserve"> </w:t>
      </w:r>
      <w:r w:rsidR="00C81954" w:rsidRPr="00E53A01">
        <w:rPr>
          <w:rStyle w:val="Char7"/>
          <w:rFonts w:hint="eastAsia"/>
          <w:rtl/>
        </w:rPr>
        <w:t>جَعَل</w:t>
      </w:r>
      <w:r w:rsidR="00C81954" w:rsidRPr="00E53A01">
        <w:rPr>
          <w:rStyle w:val="Char7"/>
          <w:rFonts w:hint="cs"/>
          <w:rtl/>
        </w:rPr>
        <w:t>ۡ</w:t>
      </w:r>
      <w:r w:rsidR="00C81954" w:rsidRPr="00E53A01">
        <w:rPr>
          <w:rStyle w:val="Char7"/>
          <w:rFonts w:hint="eastAsia"/>
          <w:rtl/>
        </w:rPr>
        <w:t>نَ</w:t>
      </w:r>
      <w:r w:rsidR="00C81954" w:rsidRPr="00E53A01">
        <w:rPr>
          <w:rStyle w:val="Char7"/>
          <w:rFonts w:hint="cs"/>
          <w:rtl/>
        </w:rPr>
        <w:t>ٰ</w:t>
      </w:r>
      <w:r w:rsidR="00C81954" w:rsidRPr="00E53A01">
        <w:rPr>
          <w:rStyle w:val="Char7"/>
          <w:rFonts w:hint="eastAsia"/>
          <w:rtl/>
        </w:rPr>
        <w:t>هَا</w:t>
      </w:r>
      <w:r w:rsidR="00C81954" w:rsidRPr="00E53A01">
        <w:rPr>
          <w:rStyle w:val="Char7"/>
          <w:rtl/>
        </w:rPr>
        <w:t xml:space="preserve"> </w:t>
      </w:r>
      <w:r w:rsidR="00C81954" w:rsidRPr="00E53A01">
        <w:rPr>
          <w:rStyle w:val="Char7"/>
          <w:rFonts w:hint="eastAsia"/>
          <w:rtl/>
        </w:rPr>
        <w:t>لَكُم</w:t>
      </w:r>
      <w:r w:rsidR="00C81954" w:rsidRPr="00E53A01">
        <w:rPr>
          <w:rStyle w:val="Char7"/>
          <w:rtl/>
        </w:rPr>
        <w:t xml:space="preserve"> </w:t>
      </w:r>
      <w:r w:rsidR="00C81954" w:rsidRPr="00E53A01">
        <w:rPr>
          <w:rStyle w:val="Char7"/>
          <w:rFonts w:hint="eastAsia"/>
          <w:rtl/>
        </w:rPr>
        <w:t>مِّن</w:t>
      </w:r>
      <w:r w:rsidR="00C81954" w:rsidRPr="00E53A01">
        <w:rPr>
          <w:rStyle w:val="Char7"/>
          <w:rtl/>
        </w:rPr>
        <w:t xml:space="preserve"> </w:t>
      </w:r>
      <w:r w:rsidR="00C81954" w:rsidRPr="00E53A01">
        <w:rPr>
          <w:rStyle w:val="Char7"/>
          <w:rFonts w:hint="eastAsia"/>
          <w:rtl/>
        </w:rPr>
        <w:t>شَعَ</w:t>
      </w:r>
      <w:r w:rsidR="00C81954" w:rsidRPr="00E53A01">
        <w:rPr>
          <w:rStyle w:val="Char7"/>
          <w:rFonts w:hint="cs"/>
          <w:rtl/>
        </w:rPr>
        <w:t>ٰٓ</w:t>
      </w:r>
      <w:r w:rsidR="00C81954" w:rsidRPr="00E53A01">
        <w:rPr>
          <w:rStyle w:val="Char7"/>
          <w:rFonts w:hint="eastAsia"/>
          <w:rtl/>
        </w:rPr>
        <w:t>ئِرِ</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للَّهِ</w:t>
      </w:r>
      <w:r w:rsidRPr="00E53A01">
        <w:rPr>
          <w:rFonts w:ascii="Times New Roman" w:hAnsi="Times New Roman" w:cs="Traditional Arabic" w:hint="cs"/>
          <w:szCs w:val="28"/>
          <w:rtl/>
        </w:rPr>
        <w:t>﴾</w:t>
      </w:r>
      <w:r w:rsidR="00C81954" w:rsidRPr="00E53A01">
        <w:rPr>
          <w:rFonts w:ascii="KFGQPC Uthman Taha Naskh" w:cs="KFGQPC Uthman Taha Naskh"/>
          <w:rtl/>
        </w:rPr>
        <w:t xml:space="preserve"> </w:t>
      </w:r>
      <w:r w:rsidR="00C81954" w:rsidRPr="00E53A01">
        <w:rPr>
          <w:rStyle w:val="Char9"/>
          <w:rtl/>
        </w:rPr>
        <w:t>[</w:t>
      </w:r>
      <w:r w:rsidR="00C81954" w:rsidRPr="00E53A01">
        <w:rPr>
          <w:rStyle w:val="Char9"/>
          <w:rFonts w:hint="eastAsia"/>
          <w:rtl/>
        </w:rPr>
        <w:t>الحج</w:t>
      </w:r>
      <w:r w:rsidR="00C81954" w:rsidRPr="00E53A01">
        <w:rPr>
          <w:rStyle w:val="Char9"/>
          <w:rtl/>
        </w:rPr>
        <w:t xml:space="preserve"> : </w:t>
      </w:r>
      <w:r w:rsidR="00C81954" w:rsidRPr="00E53A01">
        <w:rPr>
          <w:rStyle w:val="Char9"/>
          <w:rFonts w:hint="cs"/>
          <w:rtl/>
        </w:rPr>
        <w:t>٣٦</w:t>
      </w:r>
      <w:r w:rsidR="00C8195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شتران قرباني را برايتان از شعائر خداوند قرار داده</w:t>
      </w:r>
      <w:r w:rsidR="0021340B" w:rsidRPr="00E53A01">
        <w:rPr>
          <w:rFonts w:ascii="Times New Roman" w:hAnsi="Times New Roman" w:cs="B Lotus" w:hint="cs"/>
          <w:sz w:val="30"/>
          <w:szCs w:val="28"/>
          <w:rtl/>
          <w:lang w:bidi="fa-IR"/>
        </w:rPr>
        <w:t>‌‌ای</w:t>
      </w:r>
      <w:r w:rsidR="007C63BC" w:rsidRPr="00E53A01">
        <w:rPr>
          <w:rFonts w:ascii="Times New Roman" w:hAnsi="Times New Roman" w:cs="B Lotus" w:hint="cs"/>
          <w:sz w:val="30"/>
          <w:szCs w:val="28"/>
          <w:rtl/>
          <w:lang w:bidi="fa-IR"/>
        </w:rPr>
        <w:t>م</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C648EE" w:rsidRDefault="007C63BC" w:rsidP="00C648EE">
      <w:pPr>
        <w:pStyle w:val="StyleComplexBLotus12ptJustifiedFirstline05cmCharChar"/>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C81954" w:rsidRPr="00E53A01">
        <w:rPr>
          <w:rFonts w:ascii="KFGQPC Uthman Taha Naskh" w:cs="KFGQPC Uthman Taha Naskh" w:hint="cs"/>
          <w:rtl/>
        </w:rPr>
        <w:t xml:space="preserve"> </w:t>
      </w:r>
    </w:p>
    <w:p w:rsidR="007C63BC" w:rsidRPr="00E53A01" w:rsidRDefault="00150832" w:rsidP="00C648EE">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81954" w:rsidRPr="00E53A01">
        <w:rPr>
          <w:rStyle w:val="Char7"/>
          <w:rFonts w:hint="cs"/>
          <w:rtl/>
        </w:rPr>
        <w:t>۞</w:t>
      </w:r>
      <w:r w:rsidR="00C81954" w:rsidRPr="00E53A01">
        <w:rPr>
          <w:rStyle w:val="Char7"/>
          <w:rFonts w:hint="eastAsia"/>
          <w:rtl/>
        </w:rPr>
        <w:t>إِنَّ</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لصَّفَا</w:t>
      </w:r>
      <w:r w:rsidR="00C81954" w:rsidRPr="00E53A01">
        <w:rPr>
          <w:rStyle w:val="Char7"/>
          <w:rtl/>
        </w:rPr>
        <w:t xml:space="preserve"> </w:t>
      </w:r>
      <w:r w:rsidR="00C81954" w:rsidRPr="00E53A01">
        <w:rPr>
          <w:rStyle w:val="Char7"/>
          <w:rFonts w:hint="eastAsia"/>
          <w:rtl/>
        </w:rPr>
        <w:t>وَ</w:t>
      </w:r>
      <w:r w:rsidR="00C81954" w:rsidRPr="00E53A01">
        <w:rPr>
          <w:rStyle w:val="Char7"/>
          <w:rFonts w:hint="cs"/>
          <w:rtl/>
        </w:rPr>
        <w:t>ٱ</w:t>
      </w:r>
      <w:r w:rsidR="00C81954" w:rsidRPr="00E53A01">
        <w:rPr>
          <w:rStyle w:val="Char7"/>
          <w:rFonts w:hint="eastAsia"/>
          <w:rtl/>
        </w:rPr>
        <w:t>ل</w:t>
      </w:r>
      <w:r w:rsidR="00C81954" w:rsidRPr="00E53A01">
        <w:rPr>
          <w:rStyle w:val="Char7"/>
          <w:rFonts w:hint="cs"/>
          <w:rtl/>
        </w:rPr>
        <w:t>ۡ</w:t>
      </w:r>
      <w:r w:rsidR="00C81954" w:rsidRPr="00E53A01">
        <w:rPr>
          <w:rStyle w:val="Char7"/>
          <w:rFonts w:hint="eastAsia"/>
          <w:rtl/>
        </w:rPr>
        <w:t>مَر</w:t>
      </w:r>
      <w:r w:rsidR="00C81954" w:rsidRPr="00E53A01">
        <w:rPr>
          <w:rStyle w:val="Char7"/>
          <w:rFonts w:hint="cs"/>
          <w:rtl/>
        </w:rPr>
        <w:t>ۡ</w:t>
      </w:r>
      <w:r w:rsidR="00C81954" w:rsidRPr="00E53A01">
        <w:rPr>
          <w:rStyle w:val="Char7"/>
          <w:rFonts w:hint="eastAsia"/>
          <w:rtl/>
        </w:rPr>
        <w:t>وَةَ</w:t>
      </w:r>
      <w:r w:rsidR="00C81954" w:rsidRPr="00E53A01">
        <w:rPr>
          <w:rStyle w:val="Char7"/>
          <w:rtl/>
        </w:rPr>
        <w:t xml:space="preserve"> </w:t>
      </w:r>
      <w:r w:rsidR="00C81954" w:rsidRPr="00E53A01">
        <w:rPr>
          <w:rStyle w:val="Char7"/>
          <w:rFonts w:hint="eastAsia"/>
          <w:rtl/>
        </w:rPr>
        <w:t>مِن</w:t>
      </w:r>
      <w:r w:rsidR="00C81954" w:rsidRPr="00E53A01">
        <w:rPr>
          <w:rStyle w:val="Char7"/>
          <w:rtl/>
        </w:rPr>
        <w:t xml:space="preserve"> </w:t>
      </w:r>
      <w:r w:rsidR="00C81954" w:rsidRPr="00E53A01">
        <w:rPr>
          <w:rStyle w:val="Char7"/>
          <w:rFonts w:hint="eastAsia"/>
          <w:rtl/>
        </w:rPr>
        <w:t>شَعَا</w:t>
      </w:r>
      <w:r w:rsidR="00C81954" w:rsidRPr="00E53A01">
        <w:rPr>
          <w:rStyle w:val="Char7"/>
          <w:rFonts w:hint="cs"/>
          <w:rtl/>
        </w:rPr>
        <w:t>ٓ</w:t>
      </w:r>
      <w:r w:rsidR="00C81954" w:rsidRPr="00E53A01">
        <w:rPr>
          <w:rStyle w:val="Char7"/>
          <w:rFonts w:hint="eastAsia"/>
          <w:rtl/>
        </w:rPr>
        <w:t>ئِرِ</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للَّهِ</w:t>
      </w:r>
      <w:r w:rsidRPr="00E53A01">
        <w:rPr>
          <w:rFonts w:ascii="Times New Roman" w:hAnsi="Times New Roman" w:cs="Traditional Arabic" w:hint="cs"/>
          <w:szCs w:val="28"/>
          <w:rtl/>
        </w:rPr>
        <w:t>﴾</w:t>
      </w:r>
      <w:r w:rsidR="00C81954" w:rsidRPr="00E53A01">
        <w:rPr>
          <w:rFonts w:ascii="KFGQPC Uthman Taha Naskh" w:cs="KFGQPC Uthman Taha Naskh"/>
          <w:rtl/>
        </w:rPr>
        <w:t xml:space="preserve"> </w:t>
      </w:r>
      <w:r w:rsidR="00C81954" w:rsidRPr="00E53A01">
        <w:rPr>
          <w:rStyle w:val="Char9"/>
          <w:rtl/>
        </w:rPr>
        <w:t>[</w:t>
      </w:r>
      <w:r w:rsidR="00C81954" w:rsidRPr="00E53A01">
        <w:rPr>
          <w:rStyle w:val="Char9"/>
          <w:rFonts w:hint="eastAsia"/>
          <w:rtl/>
        </w:rPr>
        <w:t>البقرة</w:t>
      </w:r>
      <w:r w:rsidR="00C81954" w:rsidRPr="00E53A01">
        <w:rPr>
          <w:rStyle w:val="Char9"/>
          <w:rtl/>
        </w:rPr>
        <w:t xml:space="preserve">: </w:t>
      </w:r>
      <w:r w:rsidR="00C81954" w:rsidRPr="00E53A01">
        <w:rPr>
          <w:rStyle w:val="Char9"/>
          <w:rFonts w:hint="cs"/>
          <w:rtl/>
        </w:rPr>
        <w:t>١٥٨</w:t>
      </w:r>
      <w:r w:rsidR="00C8195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C648EE">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همانا که صفا و مروه از شعائر خداوند است</w:t>
      </w:r>
      <w:r w:rsidR="00C648EE">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شعائر الهي شعائري است که انجام آن بر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واجب بوده است و هیچ مسلمانی جرأت تحقیر اين شعائر را ندارد مگر این </w:t>
      </w:r>
      <w:r w:rsidR="006602DF" w:rsidRPr="00E53A01">
        <w:rPr>
          <w:rFonts w:ascii="Times New Roman" w:hAnsi="Times New Roman" w:cs="B Lotus" w:hint="cs"/>
          <w:sz w:val="30"/>
          <w:szCs w:val="28"/>
          <w:rtl/>
          <w:lang w:bidi="fa-IR"/>
        </w:rPr>
        <w:t>زيارتنامه</w:t>
      </w:r>
      <w:r w:rsidR="006401DC" w:rsidRPr="00E53A01">
        <w:rPr>
          <w:rFonts w:ascii="Times New Roman" w:hAnsi="Times New Roman" w:cs="B Lotus" w:hint="eastAsia"/>
          <w:sz w:val="30"/>
          <w:szCs w:val="28"/>
          <w:rtl/>
          <w:lang w:bidi="fa-IR"/>
        </w:rPr>
        <w:t>‌</w:t>
      </w:r>
      <w:r w:rsidR="006602DF" w:rsidRPr="00E53A01">
        <w:rPr>
          <w:rFonts w:ascii="Times New Roman" w:hAnsi="Times New Roman" w:cs="B Lotus" w:hint="cs"/>
          <w:sz w:val="30"/>
          <w:szCs w:val="28"/>
          <w:rtl/>
          <w:lang w:bidi="fa-IR"/>
        </w:rPr>
        <w:t>‌سازان مجهول ‌المذهب!</w:t>
      </w:r>
    </w:p>
    <w:p w:rsidR="007C63BC" w:rsidRPr="00E53A01" w:rsidRDefault="007C63BC" w:rsidP="000A30B3">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قرآن</w:t>
      </w:r>
      <w:r w:rsidR="0035725E" w:rsidRPr="00E53A01">
        <w:rPr>
          <w:rFonts w:ascii="Times New Roman" w:hAnsi="Times New Roman" w:cs="B Lotus" w:hint="cs"/>
          <w:sz w:val="30"/>
          <w:szCs w:val="28"/>
          <w:rtl/>
          <w:lang w:bidi="fa-IR"/>
        </w:rPr>
        <w:t xml:space="preserve"> می‌فر</w:t>
      </w:r>
      <w:r w:rsidR="0093536D" w:rsidRPr="00E53A01">
        <w:rPr>
          <w:rFonts w:ascii="Times New Roman" w:hAnsi="Times New Roman" w:cs="B Lotus" w:hint="cs"/>
          <w:sz w:val="30"/>
          <w:szCs w:val="28"/>
          <w:rtl/>
          <w:lang w:bidi="fa-IR"/>
        </w:rPr>
        <w:t xml:space="preserve">مايد </w:t>
      </w:r>
      <w:r w:rsidRPr="00E53A01">
        <w:rPr>
          <w:rFonts w:ascii="Times New Roman" w:hAnsi="Times New Roman" w:cs="B Lotus" w:hint="cs"/>
          <w:sz w:val="30"/>
          <w:szCs w:val="28"/>
          <w:rtl/>
          <w:lang w:bidi="fa-IR"/>
        </w:rPr>
        <w:t xml:space="preserve">معجزه کار خداوند است که براي تصديق نبوت انبياء آن را ايجاد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 و در واقع معجزه یک فعل الهي است نه فعل انبياء، ولي اين زيارتنامه</w:t>
      </w:r>
      <w:r w:rsidR="006602D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با اتکاء به روايت سهل بن زياد آن کذاب غلو کننده براي حضرت امير معجزه تراشيده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eastAsia"/>
          <w:sz w:val="30"/>
          <w:szCs w:val="28"/>
          <w:rtl/>
          <w:lang w:bidi="fa-IR"/>
        </w:rPr>
        <w:t>د:</w:t>
      </w:r>
      <w:r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«السلام على من ردّت له الشمس فقضى ما فاته من الصلاة»</w:t>
      </w:r>
      <w:r w:rsidRPr="00E53A01">
        <w:rPr>
          <w:rFonts w:ascii="Times New Roman" w:hAnsi="Times New Roman" w:cs="B Lotus" w:hint="cs"/>
          <w:sz w:val="30"/>
          <w:szCs w:val="28"/>
          <w:rtl/>
          <w:lang w:bidi="fa-IR"/>
        </w:rPr>
        <w:t xml:space="preserve"> و اشاره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به قصه‌اي که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نماز عصر خود را عمداً عقب انداخت تا نماز او قضا شود و خدا براي او خورشيد را برگرداند تا نمازش را در وقتش بخواند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ما در صفحات قبل اين روايت و جوابش را بیان کردیم. ولي اين زيارت</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نفهميده است که چه ببافد و به جاي گفتن </w:t>
      </w:r>
      <w:r w:rsidRPr="00E53A01">
        <w:rPr>
          <w:rFonts w:ascii="Lotus Linotype" w:hAnsi="Lotus Linotype" w:cs="mylotus"/>
          <w:b/>
          <w:bCs/>
          <w:sz w:val="27"/>
          <w:szCs w:val="26"/>
          <w:rtl/>
          <w:lang w:bidi="fa-IR"/>
        </w:rPr>
        <w:t xml:space="preserve">«أدى ما فاته من الصلاة» </w:t>
      </w:r>
      <w:r w:rsidRPr="00E53A01">
        <w:rPr>
          <w:rFonts w:ascii="Times New Roman" w:hAnsi="Times New Roman" w:cs="B Lotus" w:hint="cs"/>
          <w:sz w:val="30"/>
          <w:szCs w:val="28"/>
          <w:rtl/>
          <w:lang w:bidi="fa-IR"/>
        </w:rPr>
        <w:t xml:space="preserve">گفته </w:t>
      </w:r>
      <w:r w:rsidRPr="00E53A01">
        <w:rPr>
          <w:rFonts w:ascii="Lotus Linotype" w:hAnsi="Lotus Linotype" w:cs="mylotus"/>
          <w:b/>
          <w:bCs/>
          <w:sz w:val="27"/>
          <w:szCs w:val="26"/>
          <w:rtl/>
          <w:lang w:bidi="fa-IR"/>
        </w:rPr>
        <w:t>«فقضى ما فاته».</w:t>
      </w:r>
      <w:r w:rsidRPr="00E53A01">
        <w:rPr>
          <w:rFonts w:ascii="Times New Roman" w:hAnsi="Times New Roman" w:cs="B Lotus" w:hint="cs"/>
          <w:sz w:val="30"/>
          <w:szCs w:val="28"/>
          <w:rtl/>
          <w:lang w:bidi="fa-IR"/>
        </w:rPr>
        <w:t xml:space="preserve"> اينان در ساخته</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خود فکر نکرد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تا بفهمند آن عبارتي را که ساخته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مقصد را</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رساند، زيرا قضاي نماز در خارج وقت است ولي زيارتنامه</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جاهل</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قصد داشته بگويد که علي</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با بازگشت خورشيد نمازش را داخل وقت شرعي ادا کرده است.</w:t>
      </w:r>
    </w:p>
    <w:p w:rsidR="000A30B3"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باز بر ضد کلام خدا چنین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من عنده تأويل المحكم والمتشابه وعنده أم</w:t>
      </w:r>
      <w:r w:rsidRPr="00E53A01">
        <w:rPr>
          <w:rFonts w:ascii="Lotus Linotype" w:hAnsi="Lotus Linotype" w:cs="Rateb lotusb22"/>
          <w:sz w:val="28"/>
          <w:szCs w:val="28"/>
          <w:rtl/>
          <w:lang w:bidi="fa-IR"/>
        </w:rPr>
        <w:t>‌</w:t>
      </w:r>
      <w:r w:rsidRPr="00E53A01">
        <w:rPr>
          <w:rFonts w:ascii="Lotus Linotype" w:hAnsi="Lotus Linotype" w:cs="mylotus"/>
          <w:b/>
          <w:bCs/>
          <w:sz w:val="27"/>
          <w:szCs w:val="26"/>
          <w:rtl/>
          <w:lang w:bidi="fa-IR"/>
        </w:rPr>
        <w:t xml:space="preserve"> الكتاب»</w:t>
      </w:r>
      <w:r w:rsidRPr="00E53A01">
        <w:rPr>
          <w:rFonts w:ascii="Times New Roman" w:hAnsi="Times New Roman" w:cs="B Lotus" w:hint="cs"/>
          <w:sz w:val="30"/>
          <w:szCs w:val="28"/>
          <w:rtl/>
          <w:lang w:bidi="fa-IR"/>
        </w:rPr>
        <w:t xml:space="preserve"> یعنی سلام بر آنکه تأويل آيات محکم و متشابه را</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داند و أم</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‌الکتاب نزد اوست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صورتي که خدا تأويل کردن را فقط به متشابهات اختصاص داده است و آیات محکم نیازی به تأویل ندارد، ولي اين زیارت</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آیات محکم را نیز تأویل پذیر دانسته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علاوه بر اين خدا در قرآن تأويل متشابهات را مختص به خود شمرده و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فرموده: </w:t>
      </w:r>
      <w:r w:rsidRPr="00E53A01">
        <w:rPr>
          <w:rFonts w:ascii="Lotus Linotype" w:hAnsi="Lotus Linotype" w:cs="mylotus"/>
          <w:b/>
          <w:bCs/>
          <w:sz w:val="27"/>
          <w:szCs w:val="26"/>
          <w:rtl/>
          <w:lang w:bidi="fa-IR"/>
        </w:rPr>
        <w:t>«واعلم أن الراسخين في العلم هم الذين أغناهم عن اقتحام السدد المضروبة دون الغيوب الإقرار بجملة ما جهلوا تفسيره من الغيب المحجوب، فمدح الله اعترافهم بالعجز عن تناول مالم يحيطوا به علماً، وسمّى تركهما لتعمق فيهما لم يكلفهم البحث عن كنهه رسوخاً»</w:t>
      </w:r>
      <w:r w:rsidRPr="00E53A01">
        <w:rPr>
          <w:rFonts w:ascii="Times New Roman" w:hAnsi="Times New Roman" w:cs="B Lotus" w:hint="cs"/>
          <w:sz w:val="30"/>
          <w:szCs w:val="28"/>
          <w:rtl/>
          <w:lang w:bidi="fa-IR"/>
        </w:rPr>
        <w:t xml:space="preserve"> یعنی بدان که راسخان در علم آن کسانی هستند که خداوند</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با قبول و اقرار اجمالي به آن</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چه غيب و پنهان است و تفسيرش را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ند، از فرو رفتن در اسرار نهاني بي ‌نياز ساخته است و پروردگار آنان را ستوده است زيرا در برابر آنچه از تفسيرش بي‌</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خبرند، به عجز و ناتواني خويش اعتراف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ند و ترک تعمق و کنجکاوي در آنچه خداوند تحقيق آن را بر عهده ايشان نگذاشته است، رسوخ در علم ناميده است</w:t>
      </w:r>
      <w:r w:rsidR="006401DC"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2"/>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که در اين خطبه حضرت اشاره فرموده به آيه</w:t>
      </w:r>
      <w:r w:rsidR="000A30B3">
        <w:rPr>
          <w:rFonts w:ascii="KFGQPC Uthman Taha Naskh" w:cs="KFGQPC Uthman Taha Naskh" w:hint="cs"/>
          <w:rtl/>
        </w:rPr>
        <w:t>:</w:t>
      </w:r>
    </w:p>
    <w:p w:rsidR="007C63BC" w:rsidRPr="00E53A01" w:rsidRDefault="00150832" w:rsidP="000A30B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81954" w:rsidRPr="00E53A01">
        <w:rPr>
          <w:rStyle w:val="Char7"/>
          <w:rFonts w:hint="eastAsia"/>
          <w:rtl/>
        </w:rPr>
        <w:t>وَمَا</w:t>
      </w:r>
      <w:r w:rsidR="00C81954" w:rsidRPr="00E53A01">
        <w:rPr>
          <w:rStyle w:val="Char7"/>
          <w:rtl/>
        </w:rPr>
        <w:t xml:space="preserve"> </w:t>
      </w:r>
      <w:r w:rsidR="00C81954" w:rsidRPr="00E53A01">
        <w:rPr>
          <w:rStyle w:val="Char7"/>
          <w:rFonts w:hint="eastAsia"/>
          <w:rtl/>
        </w:rPr>
        <w:t>يَع</w:t>
      </w:r>
      <w:r w:rsidR="00C81954" w:rsidRPr="00E53A01">
        <w:rPr>
          <w:rStyle w:val="Char7"/>
          <w:rFonts w:hint="cs"/>
          <w:rtl/>
        </w:rPr>
        <w:t>ۡ</w:t>
      </w:r>
      <w:r w:rsidR="00C81954" w:rsidRPr="00E53A01">
        <w:rPr>
          <w:rStyle w:val="Char7"/>
          <w:rFonts w:hint="eastAsia"/>
          <w:rtl/>
        </w:rPr>
        <w:t>لَمُ</w:t>
      </w:r>
      <w:r w:rsidR="00C81954" w:rsidRPr="00E53A01">
        <w:rPr>
          <w:rStyle w:val="Char7"/>
          <w:rtl/>
        </w:rPr>
        <w:t xml:space="preserve"> </w:t>
      </w:r>
      <w:r w:rsidR="00C81954" w:rsidRPr="00E53A01">
        <w:rPr>
          <w:rStyle w:val="Char7"/>
          <w:rFonts w:hint="eastAsia"/>
          <w:rtl/>
        </w:rPr>
        <w:t>تَأ</w:t>
      </w:r>
      <w:r w:rsidR="00C81954" w:rsidRPr="00E53A01">
        <w:rPr>
          <w:rStyle w:val="Char7"/>
          <w:rFonts w:hint="cs"/>
          <w:rtl/>
        </w:rPr>
        <w:t>ۡ</w:t>
      </w:r>
      <w:r w:rsidR="00C81954" w:rsidRPr="00E53A01">
        <w:rPr>
          <w:rStyle w:val="Char7"/>
          <w:rFonts w:hint="eastAsia"/>
          <w:rtl/>
        </w:rPr>
        <w:t>وِيلَهُ</w:t>
      </w:r>
      <w:r w:rsidR="00C81954" w:rsidRPr="00E53A01">
        <w:rPr>
          <w:rStyle w:val="Char7"/>
          <w:rFonts w:hint="cs"/>
          <w:rtl/>
        </w:rPr>
        <w:t>ۥٓ</w:t>
      </w:r>
      <w:r w:rsidR="00C81954" w:rsidRPr="00E53A01">
        <w:rPr>
          <w:rStyle w:val="Char7"/>
          <w:rtl/>
        </w:rPr>
        <w:t xml:space="preserve"> </w:t>
      </w:r>
      <w:r w:rsidR="00C81954" w:rsidRPr="00E53A01">
        <w:rPr>
          <w:rStyle w:val="Char7"/>
          <w:rFonts w:hint="eastAsia"/>
          <w:rtl/>
        </w:rPr>
        <w:t>إِلَّا</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للَّهُ</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وَ</w:t>
      </w:r>
      <w:r w:rsidR="00C81954" w:rsidRPr="00E53A01">
        <w:rPr>
          <w:rStyle w:val="Char7"/>
          <w:rFonts w:hint="cs"/>
          <w:rtl/>
        </w:rPr>
        <w:t>ٱ</w:t>
      </w:r>
      <w:r w:rsidR="00C81954" w:rsidRPr="00E53A01">
        <w:rPr>
          <w:rStyle w:val="Char7"/>
          <w:rFonts w:hint="eastAsia"/>
          <w:rtl/>
        </w:rPr>
        <w:t>لرَّ</w:t>
      </w:r>
      <w:r w:rsidR="00C81954" w:rsidRPr="00E53A01">
        <w:rPr>
          <w:rStyle w:val="Char7"/>
          <w:rFonts w:hint="cs"/>
          <w:rtl/>
        </w:rPr>
        <w:t>ٰ</w:t>
      </w:r>
      <w:r w:rsidR="00C81954" w:rsidRPr="00E53A01">
        <w:rPr>
          <w:rStyle w:val="Char7"/>
          <w:rFonts w:hint="eastAsia"/>
          <w:rtl/>
        </w:rPr>
        <w:t>سِخُونَ</w:t>
      </w:r>
      <w:r w:rsidR="00C81954" w:rsidRPr="00E53A01">
        <w:rPr>
          <w:rStyle w:val="Char7"/>
          <w:rtl/>
        </w:rPr>
        <w:t xml:space="preserve"> </w:t>
      </w:r>
      <w:r w:rsidR="00C81954" w:rsidRPr="00E53A01">
        <w:rPr>
          <w:rStyle w:val="Char7"/>
          <w:rFonts w:hint="eastAsia"/>
          <w:rtl/>
        </w:rPr>
        <w:t>فِي</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w:t>
      </w:r>
      <w:r w:rsidR="00C81954" w:rsidRPr="00E53A01">
        <w:rPr>
          <w:rStyle w:val="Char7"/>
          <w:rFonts w:hint="cs"/>
          <w:rtl/>
        </w:rPr>
        <w:t>ۡ</w:t>
      </w:r>
      <w:r w:rsidR="00C81954" w:rsidRPr="00E53A01">
        <w:rPr>
          <w:rStyle w:val="Char7"/>
          <w:rFonts w:hint="eastAsia"/>
          <w:rtl/>
        </w:rPr>
        <w:t>عِل</w:t>
      </w:r>
      <w:r w:rsidR="00C81954" w:rsidRPr="00E53A01">
        <w:rPr>
          <w:rStyle w:val="Char7"/>
          <w:rFonts w:hint="cs"/>
          <w:rtl/>
        </w:rPr>
        <w:t>ۡ</w:t>
      </w:r>
      <w:r w:rsidR="00C81954" w:rsidRPr="00E53A01">
        <w:rPr>
          <w:rStyle w:val="Char7"/>
          <w:rFonts w:hint="eastAsia"/>
          <w:rtl/>
        </w:rPr>
        <w:t>مِ</w:t>
      </w:r>
      <w:r w:rsidR="00C81954" w:rsidRPr="00E53A01">
        <w:rPr>
          <w:rStyle w:val="Char7"/>
          <w:rtl/>
        </w:rPr>
        <w:t xml:space="preserve"> </w:t>
      </w:r>
      <w:r w:rsidR="00C81954" w:rsidRPr="00E53A01">
        <w:rPr>
          <w:rStyle w:val="Char7"/>
          <w:rFonts w:hint="eastAsia"/>
          <w:rtl/>
        </w:rPr>
        <w:t>يَقُولُونَ</w:t>
      </w:r>
      <w:r w:rsidR="00C81954" w:rsidRPr="00E53A01">
        <w:rPr>
          <w:rStyle w:val="Char7"/>
          <w:rtl/>
        </w:rPr>
        <w:t xml:space="preserve"> </w:t>
      </w:r>
      <w:r w:rsidR="00C81954" w:rsidRPr="00E53A01">
        <w:rPr>
          <w:rStyle w:val="Char7"/>
          <w:rFonts w:hint="eastAsia"/>
          <w:rtl/>
        </w:rPr>
        <w:t>ءَامَنَّا</w:t>
      </w:r>
      <w:r w:rsidR="00C81954" w:rsidRPr="00E53A01">
        <w:rPr>
          <w:rStyle w:val="Char7"/>
          <w:rtl/>
        </w:rPr>
        <w:t xml:space="preserve"> </w:t>
      </w:r>
      <w:r w:rsidR="00C81954" w:rsidRPr="00E53A01">
        <w:rPr>
          <w:rStyle w:val="Char7"/>
          <w:rFonts w:hint="eastAsia"/>
          <w:rtl/>
        </w:rPr>
        <w:t>بِهِ</w:t>
      </w:r>
      <w:r w:rsidR="00C81954" w:rsidRPr="00E53A01">
        <w:rPr>
          <w:rStyle w:val="Char7"/>
          <w:rFonts w:hint="cs"/>
          <w:rtl/>
        </w:rPr>
        <w:t>ۦ</w:t>
      </w:r>
      <w:r w:rsidR="00C81954" w:rsidRPr="00E53A01">
        <w:rPr>
          <w:rStyle w:val="Char7"/>
          <w:rtl/>
        </w:rPr>
        <w:t xml:space="preserve"> </w:t>
      </w:r>
      <w:r w:rsidR="00C81954" w:rsidRPr="00E53A01">
        <w:rPr>
          <w:rStyle w:val="Char7"/>
          <w:rFonts w:hint="eastAsia"/>
          <w:rtl/>
        </w:rPr>
        <w:t>كُلّ</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مِّن</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عِندِ</w:t>
      </w:r>
      <w:r w:rsidR="00C81954" w:rsidRPr="00E53A01">
        <w:rPr>
          <w:rStyle w:val="Char7"/>
          <w:rtl/>
        </w:rPr>
        <w:t xml:space="preserve"> </w:t>
      </w:r>
      <w:r w:rsidR="00C81954" w:rsidRPr="00E53A01">
        <w:rPr>
          <w:rStyle w:val="Char7"/>
          <w:rFonts w:hint="eastAsia"/>
          <w:rtl/>
        </w:rPr>
        <w:t>رَبِّنَا</w:t>
      </w:r>
      <w:r w:rsidRPr="00E53A01">
        <w:rPr>
          <w:rFonts w:ascii="Times New Roman" w:hAnsi="Times New Roman" w:cs="Traditional Arabic" w:hint="cs"/>
          <w:szCs w:val="28"/>
          <w:rtl/>
        </w:rPr>
        <w:t>﴾</w:t>
      </w:r>
      <w:r w:rsidR="00C81954" w:rsidRPr="00E53A01">
        <w:rPr>
          <w:rFonts w:ascii="KFGQPC Uthman Taha Naskh" w:cs="KFGQPC Uthman Taha Naskh"/>
          <w:rtl/>
        </w:rPr>
        <w:t xml:space="preserve"> </w:t>
      </w:r>
      <w:r w:rsidR="00C81954" w:rsidRPr="00E53A01">
        <w:rPr>
          <w:rStyle w:val="Char9"/>
          <w:rtl/>
        </w:rPr>
        <w:t>[</w:t>
      </w:r>
      <w:r w:rsidR="00C81954" w:rsidRPr="00E53A01">
        <w:rPr>
          <w:rStyle w:val="Char9"/>
          <w:rFonts w:hint="eastAsia"/>
          <w:rtl/>
        </w:rPr>
        <w:t>ال</w:t>
      </w:r>
      <w:r w:rsidR="00C81954" w:rsidRPr="00E53A01">
        <w:rPr>
          <w:rStyle w:val="Char9"/>
          <w:rtl/>
        </w:rPr>
        <w:t xml:space="preserve"> </w:t>
      </w:r>
      <w:r w:rsidR="00C81954" w:rsidRPr="00E53A01">
        <w:rPr>
          <w:rStyle w:val="Char9"/>
          <w:rFonts w:hint="eastAsia"/>
          <w:rtl/>
        </w:rPr>
        <w:t>عمران</w:t>
      </w:r>
      <w:r w:rsidR="00C81954" w:rsidRPr="00E53A01">
        <w:rPr>
          <w:rStyle w:val="Char9"/>
          <w:rtl/>
        </w:rPr>
        <w:t xml:space="preserve">: </w:t>
      </w:r>
      <w:r w:rsidR="00C81954" w:rsidRPr="00E53A01">
        <w:rPr>
          <w:rStyle w:val="Char9"/>
          <w:rFonts w:hint="cs"/>
          <w:rtl/>
        </w:rPr>
        <w:t>٧</w:t>
      </w:r>
      <w:r w:rsidR="00C8195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0A30B3">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تأويل آن را (آیات متشابه) جز خداوند هیچ کس </w:t>
      </w:r>
      <w:r w:rsidR="00E84182" w:rsidRPr="00E53A01">
        <w:rPr>
          <w:rFonts w:ascii="Times New Roman" w:hAnsi="Times New Roman" w:cs="B Lotus" w:hint="cs"/>
          <w:sz w:val="30"/>
          <w:szCs w:val="28"/>
          <w:rtl/>
          <w:lang w:bidi="fa-IR"/>
        </w:rPr>
        <w:t>نمي‌دان</w:t>
      </w:r>
      <w:r w:rsidR="007C63BC" w:rsidRPr="00E53A01">
        <w:rPr>
          <w:rFonts w:ascii="Times New Roman" w:hAnsi="Times New Roman" w:cs="B Lotus" w:hint="cs"/>
          <w:sz w:val="30"/>
          <w:szCs w:val="28"/>
          <w:rtl/>
          <w:lang w:bidi="fa-IR"/>
        </w:rPr>
        <w:t>د و راسخ</w:t>
      </w:r>
      <w:r w:rsidR="006401DC" w:rsidRPr="00E53A01">
        <w:rPr>
          <w:rFonts w:ascii="Times New Roman" w:hAnsi="Times New Roman" w:cs="B Lotus" w:hint="cs"/>
          <w:sz w:val="30"/>
          <w:szCs w:val="28"/>
          <w:rtl/>
          <w:lang w:bidi="fa-IR"/>
        </w:rPr>
        <w:t>ی</w:t>
      </w:r>
      <w:r w:rsidR="007C63BC" w:rsidRPr="00E53A01">
        <w:rPr>
          <w:rFonts w:ascii="Times New Roman" w:hAnsi="Times New Roman" w:cs="B Lotus" w:hint="cs"/>
          <w:sz w:val="30"/>
          <w:szCs w:val="28"/>
          <w:rtl/>
          <w:lang w:bidi="fa-IR"/>
        </w:rPr>
        <w:t xml:space="preserve">ن در علم </w:t>
      </w:r>
      <w:r w:rsidR="00E84182" w:rsidRPr="00E53A01">
        <w:rPr>
          <w:rFonts w:ascii="Times New Roman" w:hAnsi="Times New Roman" w:cs="B Lotus" w:hint="cs"/>
          <w:sz w:val="30"/>
          <w:szCs w:val="28"/>
          <w:rtl/>
          <w:lang w:bidi="fa-IR"/>
        </w:rPr>
        <w:t>مي‌گوي</w:t>
      </w:r>
      <w:r w:rsidR="007C63BC" w:rsidRPr="00E53A01">
        <w:rPr>
          <w:rFonts w:ascii="Times New Roman" w:hAnsi="Times New Roman" w:cs="B Lotus" w:hint="cs"/>
          <w:sz w:val="30"/>
          <w:szCs w:val="28"/>
          <w:rtl/>
          <w:lang w:bidi="fa-IR"/>
        </w:rPr>
        <w:t>ند به آن ايمان آورديم</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همه</w:t>
      </w:r>
      <w:r w:rsidR="00E21793" w:rsidRPr="00E53A01">
        <w:rPr>
          <w:rFonts w:ascii="Times New Roman" w:hAnsi="Times New Roman" w:cs="B Lotus" w:hint="cs"/>
          <w:sz w:val="30"/>
          <w:szCs w:val="28"/>
          <w:rtl/>
          <w:lang w:bidi="fa-IR"/>
        </w:rPr>
        <w:t xml:space="preserve">‌ی </w:t>
      </w:r>
      <w:r w:rsidR="007C63BC" w:rsidRPr="00E53A01">
        <w:rPr>
          <w:rFonts w:ascii="Times New Roman" w:hAnsi="Times New Roman" w:cs="B Lotus" w:hint="cs"/>
          <w:sz w:val="30"/>
          <w:szCs w:val="28"/>
          <w:rtl/>
          <w:lang w:bidi="fa-IR"/>
        </w:rPr>
        <w:t>آن از جانب پروردگار ما است</w:t>
      </w:r>
      <w:r w:rsidR="000A30B3">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پس</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ملاحظه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يد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فرموده که راسخين در علم آنان ‌کسانی هستند که به عجز خود در تأويل آیات متشابه اقرار مي‌کنند. ما اين مسأله را در کتاب</w:t>
      </w:r>
      <w:r w:rsidR="002134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تابشي از قرآن</w:t>
      </w:r>
      <w:r w:rsidR="002134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توضيح داد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يم.</w:t>
      </w:r>
    </w:p>
    <w:p w:rsidR="000A30B3"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لازم به ذکر است که حق تعالي در وصف خود فرموده است:</w:t>
      </w:r>
      <w:r w:rsidR="00C81954" w:rsidRPr="00E53A01">
        <w:rPr>
          <w:rFonts w:ascii="KFGQPC Uthman Taha Naskh" w:cs="KFGQPC Uthman Taha Naskh" w:hint="cs"/>
          <w:rtl/>
        </w:rPr>
        <w:t xml:space="preserve"> </w:t>
      </w:r>
    </w:p>
    <w:p w:rsidR="000A30B3" w:rsidRDefault="00150832" w:rsidP="000A30B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81954" w:rsidRPr="00E53A01">
        <w:rPr>
          <w:rStyle w:val="Char7"/>
          <w:rFonts w:hint="eastAsia"/>
          <w:rtl/>
        </w:rPr>
        <w:t>يَم</w:t>
      </w:r>
      <w:r w:rsidR="00C81954" w:rsidRPr="00E53A01">
        <w:rPr>
          <w:rStyle w:val="Char7"/>
          <w:rFonts w:hint="cs"/>
          <w:rtl/>
        </w:rPr>
        <w:t>ۡ</w:t>
      </w:r>
      <w:r w:rsidR="00C81954" w:rsidRPr="00E53A01">
        <w:rPr>
          <w:rStyle w:val="Char7"/>
          <w:rFonts w:hint="eastAsia"/>
          <w:rtl/>
        </w:rPr>
        <w:t>حُواْ</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للَّهُ</w:t>
      </w:r>
      <w:r w:rsidR="00C81954" w:rsidRPr="00E53A01">
        <w:rPr>
          <w:rStyle w:val="Char7"/>
          <w:rtl/>
        </w:rPr>
        <w:t xml:space="preserve"> </w:t>
      </w:r>
      <w:r w:rsidR="00C81954" w:rsidRPr="00E53A01">
        <w:rPr>
          <w:rStyle w:val="Char7"/>
          <w:rFonts w:hint="eastAsia"/>
          <w:rtl/>
        </w:rPr>
        <w:t>مَا</w:t>
      </w:r>
      <w:r w:rsidR="00C81954" w:rsidRPr="00E53A01">
        <w:rPr>
          <w:rStyle w:val="Char7"/>
          <w:rtl/>
        </w:rPr>
        <w:t xml:space="preserve"> </w:t>
      </w:r>
      <w:r w:rsidR="00C81954" w:rsidRPr="00E53A01">
        <w:rPr>
          <w:rStyle w:val="Char7"/>
          <w:rFonts w:hint="eastAsia"/>
          <w:rtl/>
        </w:rPr>
        <w:t>يَشَا</w:t>
      </w:r>
      <w:r w:rsidR="00C81954" w:rsidRPr="00E53A01">
        <w:rPr>
          <w:rStyle w:val="Char7"/>
          <w:rFonts w:hint="cs"/>
          <w:rtl/>
        </w:rPr>
        <w:t>ٓ</w:t>
      </w:r>
      <w:r w:rsidR="00C81954" w:rsidRPr="00E53A01">
        <w:rPr>
          <w:rStyle w:val="Char7"/>
          <w:rFonts w:hint="eastAsia"/>
          <w:rtl/>
        </w:rPr>
        <w:t>ءُ</w:t>
      </w:r>
      <w:r w:rsidR="00C81954" w:rsidRPr="00E53A01">
        <w:rPr>
          <w:rStyle w:val="Char7"/>
          <w:rtl/>
        </w:rPr>
        <w:t xml:space="preserve"> </w:t>
      </w:r>
      <w:r w:rsidR="00C81954" w:rsidRPr="00E53A01">
        <w:rPr>
          <w:rStyle w:val="Char7"/>
          <w:rFonts w:hint="eastAsia"/>
          <w:rtl/>
        </w:rPr>
        <w:t>وَيُث</w:t>
      </w:r>
      <w:r w:rsidR="00C81954" w:rsidRPr="00E53A01">
        <w:rPr>
          <w:rStyle w:val="Char7"/>
          <w:rFonts w:hint="cs"/>
          <w:rtl/>
        </w:rPr>
        <w:t>ۡ</w:t>
      </w:r>
      <w:r w:rsidR="00C81954" w:rsidRPr="00E53A01">
        <w:rPr>
          <w:rStyle w:val="Char7"/>
          <w:rFonts w:hint="eastAsia"/>
          <w:rtl/>
        </w:rPr>
        <w:t>بِتُ</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وَعِندَهُ</w:t>
      </w:r>
      <w:r w:rsidR="00C81954" w:rsidRPr="00E53A01">
        <w:rPr>
          <w:rStyle w:val="Char7"/>
          <w:rFonts w:hint="cs"/>
          <w:rtl/>
        </w:rPr>
        <w:t>ۥٓ</w:t>
      </w:r>
      <w:r w:rsidR="00C81954" w:rsidRPr="00E53A01">
        <w:rPr>
          <w:rStyle w:val="Char7"/>
          <w:rtl/>
        </w:rPr>
        <w:t xml:space="preserve"> </w:t>
      </w:r>
      <w:r w:rsidR="00C81954" w:rsidRPr="00E53A01">
        <w:rPr>
          <w:rStyle w:val="Char7"/>
          <w:rFonts w:hint="eastAsia"/>
          <w:rtl/>
        </w:rPr>
        <w:t>أُمُّ</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w:t>
      </w:r>
      <w:r w:rsidR="00C81954" w:rsidRPr="00E53A01">
        <w:rPr>
          <w:rStyle w:val="Char7"/>
          <w:rFonts w:hint="cs"/>
          <w:rtl/>
        </w:rPr>
        <w:t>ۡ</w:t>
      </w:r>
      <w:r w:rsidR="00C81954" w:rsidRPr="00E53A01">
        <w:rPr>
          <w:rStyle w:val="Char7"/>
          <w:rFonts w:hint="eastAsia"/>
          <w:rtl/>
        </w:rPr>
        <w:t>كِتَ</w:t>
      </w:r>
      <w:r w:rsidR="00C81954" w:rsidRPr="00E53A01">
        <w:rPr>
          <w:rStyle w:val="Char7"/>
          <w:rFonts w:hint="cs"/>
          <w:rtl/>
        </w:rPr>
        <w:t>ٰ</w:t>
      </w:r>
      <w:r w:rsidR="00C81954" w:rsidRPr="00E53A01">
        <w:rPr>
          <w:rStyle w:val="Char7"/>
          <w:rFonts w:hint="eastAsia"/>
          <w:rtl/>
        </w:rPr>
        <w:t>بِ</w:t>
      </w:r>
      <w:r w:rsidR="00C81954" w:rsidRPr="00E53A01">
        <w:rPr>
          <w:rStyle w:val="Char7"/>
          <w:rtl/>
        </w:rPr>
        <w:t xml:space="preserve"> </w:t>
      </w:r>
      <w:r w:rsidR="00C81954" w:rsidRPr="00E53A01">
        <w:rPr>
          <w:rStyle w:val="Char7"/>
          <w:rFonts w:hint="cs"/>
          <w:rtl/>
        </w:rPr>
        <w:t>٣٩</w:t>
      </w:r>
      <w:r w:rsidRPr="00E53A01">
        <w:rPr>
          <w:rFonts w:ascii="Times New Roman" w:hAnsi="Times New Roman" w:cs="Traditional Arabic" w:hint="cs"/>
          <w:szCs w:val="28"/>
          <w:rtl/>
        </w:rPr>
        <w:t>﴾</w:t>
      </w:r>
      <w:r w:rsidR="00C81954" w:rsidRPr="00E53A01">
        <w:rPr>
          <w:rFonts w:ascii="KFGQPC Uthman Taha Naskh" w:cs="KFGQPC Uthman Taha Naskh"/>
          <w:rtl/>
        </w:rPr>
        <w:t xml:space="preserve"> </w:t>
      </w:r>
      <w:r w:rsidR="00C81954" w:rsidRPr="00E53A01">
        <w:rPr>
          <w:rStyle w:val="Char9"/>
          <w:rtl/>
        </w:rPr>
        <w:t>[</w:t>
      </w:r>
      <w:r w:rsidR="00C81954" w:rsidRPr="00E53A01">
        <w:rPr>
          <w:rStyle w:val="Char9"/>
          <w:rFonts w:hint="eastAsia"/>
          <w:rtl/>
        </w:rPr>
        <w:t>الرعد</w:t>
      </w:r>
      <w:r w:rsidR="00C81954" w:rsidRPr="00E53A01">
        <w:rPr>
          <w:rStyle w:val="Char9"/>
          <w:rtl/>
        </w:rPr>
        <w:t xml:space="preserve">: </w:t>
      </w:r>
      <w:r w:rsidR="00C81954" w:rsidRPr="00E53A01">
        <w:rPr>
          <w:rStyle w:val="Char9"/>
          <w:rFonts w:hint="cs"/>
          <w:rtl/>
        </w:rPr>
        <w:t>٣٩</w:t>
      </w:r>
      <w:r w:rsidR="00C8195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0A30B3">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خداوند آنچه را که بخواهد محو </w:t>
      </w:r>
      <w:r w:rsidR="00F85583"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د و آنچه را که بخواهد ثابت نگاه</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‌دارد و أم‌ الکتاب نزد اوست</w:t>
      </w:r>
      <w:r w:rsidR="000A30B3">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ولي اين زیارتنامه</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متقلب جمله</w:t>
      </w:r>
      <w:r w:rsidR="00E21793" w:rsidRPr="00E53A01">
        <w:rPr>
          <w:rFonts w:ascii="Times New Roman" w:hAnsi="Times New Roman" w:cs="B Lotus" w:hint="cs"/>
          <w:sz w:val="30"/>
          <w:szCs w:val="28"/>
          <w:rtl/>
          <w:lang w:bidi="fa-IR"/>
        </w:rPr>
        <w:t xml:space="preserve">‌ی </w:t>
      </w:r>
      <w:r w:rsidRPr="00E53A01">
        <w:rPr>
          <w:rFonts w:ascii="Lotus Linotype" w:hAnsi="Lotus Linotype" w:cs="mylotus"/>
          <w:b/>
          <w:bCs/>
          <w:sz w:val="27"/>
          <w:szCs w:val="26"/>
          <w:rtl/>
          <w:lang w:bidi="fa-IR"/>
        </w:rPr>
        <w:t xml:space="preserve">«عنده أم </w:t>
      </w:r>
      <w:r w:rsidRPr="00E53A01">
        <w:rPr>
          <w:rFonts w:ascii="Times New Roman" w:hAnsi="Times New Roman" w:cs="Times New Roman" w:hint="cs"/>
          <w:b/>
          <w:bCs/>
          <w:sz w:val="27"/>
          <w:szCs w:val="27"/>
          <w:rtl/>
          <w:lang w:bidi="fa-IR"/>
        </w:rPr>
        <w:t>‌</w:t>
      </w:r>
      <w:r w:rsidRPr="00E53A01">
        <w:rPr>
          <w:rFonts w:ascii="mylotus" w:hAnsi="mylotus" w:cs="mylotus" w:hint="cs"/>
          <w:b/>
          <w:bCs/>
          <w:sz w:val="27"/>
          <w:szCs w:val="26"/>
          <w:rtl/>
          <w:lang w:bidi="fa-IR"/>
        </w:rPr>
        <w:t>الكتاب»</w:t>
      </w:r>
      <w:r w:rsidRPr="00E53A01">
        <w:rPr>
          <w:rFonts w:ascii="Times New Roman" w:hAnsi="Times New Roman" w:cs="B Lotus" w:hint="cs"/>
          <w:sz w:val="30"/>
          <w:szCs w:val="28"/>
          <w:rtl/>
          <w:lang w:bidi="fa-IR"/>
        </w:rPr>
        <w:t xml:space="preserve"> را به حضرت علی نسبت داده‌ و قرآن را ناديده گرفته است</w:t>
      </w:r>
      <w:r w:rsidR="0042690B" w:rsidRPr="00E53A01">
        <w:rPr>
          <w:rFonts w:ascii="Times New Roman" w:hAnsi="Times New Roman" w:cs="B Lotus" w:hint="cs"/>
          <w:sz w:val="30"/>
          <w:szCs w:val="28"/>
          <w:rtl/>
          <w:lang w:bidi="fa-IR"/>
        </w:rPr>
        <w:t>!</w:t>
      </w:r>
    </w:p>
    <w:p w:rsidR="000A30B3"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باز در اين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النبأ العظيم»</w:t>
      </w:r>
      <w:r w:rsidRPr="00E53A01">
        <w:rPr>
          <w:rFonts w:ascii="Times New Roman" w:hAnsi="Times New Roman" w:cs="B Lotus" w:hint="cs"/>
          <w:sz w:val="30"/>
          <w:szCs w:val="28"/>
          <w:rtl/>
          <w:lang w:bidi="fa-IR"/>
        </w:rPr>
        <w:t xml:space="preserve"> که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«نبأ عظيم» دانسته است و باز با قرآن بازي کرده است، زيرا قرآن در </w:t>
      </w:r>
      <w:r w:rsidR="002415DB" w:rsidRPr="00E53A01">
        <w:rPr>
          <w:rFonts w:ascii="Times New Roman" w:hAnsi="Times New Roman" w:cs="B Lotus" w:hint="cs"/>
          <w:sz w:val="30"/>
          <w:szCs w:val="28"/>
          <w:rtl/>
          <w:lang w:bidi="fa-IR"/>
        </w:rPr>
        <w:t>سوره‌ی</w:t>
      </w:r>
      <w:r w:rsidRPr="00E53A01">
        <w:rPr>
          <w:rFonts w:ascii="Times New Roman" w:hAnsi="Times New Roman" w:cs="B Lotus" w:hint="cs"/>
          <w:sz w:val="30"/>
          <w:szCs w:val="28"/>
          <w:rtl/>
          <w:lang w:bidi="fa-IR"/>
        </w:rPr>
        <w:t xml:space="preserve"> النبأ که در مکه نازل شده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 اهل مکه در موضوع قيامت اختلاف داشتند بلکه عد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 از آنان وقوع قیامت را انکار</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 خداوند دربار</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آنان فرمود:</w:t>
      </w:r>
      <w:r w:rsidR="00C81954" w:rsidRPr="00E53A01">
        <w:rPr>
          <w:rFonts w:ascii="KFGQPC Uthman Taha Naskh" w:cs="KFGQPC Uthman Taha Naskh" w:hint="cs"/>
          <w:rtl/>
        </w:rPr>
        <w:t xml:space="preserve"> </w:t>
      </w:r>
    </w:p>
    <w:p w:rsidR="000A30B3" w:rsidRDefault="00150832" w:rsidP="000A30B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81954" w:rsidRPr="00E53A01">
        <w:rPr>
          <w:rStyle w:val="Char7"/>
          <w:rFonts w:hint="eastAsia"/>
          <w:rtl/>
        </w:rPr>
        <w:t>عَمَّ</w:t>
      </w:r>
      <w:r w:rsidR="00C81954" w:rsidRPr="00E53A01">
        <w:rPr>
          <w:rStyle w:val="Char7"/>
          <w:rtl/>
        </w:rPr>
        <w:t xml:space="preserve"> </w:t>
      </w:r>
      <w:r w:rsidR="00C81954" w:rsidRPr="00E53A01">
        <w:rPr>
          <w:rStyle w:val="Char7"/>
          <w:rFonts w:hint="eastAsia"/>
          <w:rtl/>
        </w:rPr>
        <w:t>يَتَسَا</w:t>
      </w:r>
      <w:r w:rsidR="00C81954" w:rsidRPr="00E53A01">
        <w:rPr>
          <w:rStyle w:val="Char7"/>
          <w:rFonts w:hint="cs"/>
          <w:rtl/>
        </w:rPr>
        <w:t>ٓ</w:t>
      </w:r>
      <w:r w:rsidR="00C81954" w:rsidRPr="00E53A01">
        <w:rPr>
          <w:rStyle w:val="Char7"/>
          <w:rFonts w:hint="eastAsia"/>
          <w:rtl/>
        </w:rPr>
        <w:t>ءَلُونَ</w:t>
      </w:r>
      <w:r w:rsidR="00C81954" w:rsidRPr="00E53A01">
        <w:rPr>
          <w:rStyle w:val="Char7"/>
          <w:rtl/>
        </w:rPr>
        <w:t xml:space="preserve"> </w:t>
      </w:r>
      <w:r w:rsidR="00C81954" w:rsidRPr="00E53A01">
        <w:rPr>
          <w:rStyle w:val="Char7"/>
          <w:rFonts w:hint="cs"/>
          <w:rtl/>
        </w:rPr>
        <w:t>١</w:t>
      </w:r>
      <w:r w:rsidR="00C81954" w:rsidRPr="00E53A01">
        <w:rPr>
          <w:rStyle w:val="Char7"/>
          <w:rtl/>
        </w:rPr>
        <w:t xml:space="preserve"> </w:t>
      </w:r>
      <w:r w:rsidR="00C81954" w:rsidRPr="00E53A01">
        <w:rPr>
          <w:rStyle w:val="Char7"/>
          <w:rFonts w:hint="eastAsia"/>
          <w:rtl/>
        </w:rPr>
        <w:t>عَنِ</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لنَّبَإِ</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w:t>
      </w:r>
      <w:r w:rsidR="00C81954" w:rsidRPr="00E53A01">
        <w:rPr>
          <w:rStyle w:val="Char7"/>
          <w:rFonts w:hint="cs"/>
          <w:rtl/>
        </w:rPr>
        <w:t>ۡ</w:t>
      </w:r>
      <w:r w:rsidR="00C81954" w:rsidRPr="00E53A01">
        <w:rPr>
          <w:rStyle w:val="Char7"/>
          <w:rFonts w:hint="eastAsia"/>
          <w:rtl/>
        </w:rPr>
        <w:t>عَظِيمِ</w:t>
      </w:r>
      <w:r w:rsidR="00C81954" w:rsidRPr="00E53A01">
        <w:rPr>
          <w:rStyle w:val="Char7"/>
          <w:rtl/>
        </w:rPr>
        <w:t xml:space="preserve"> </w:t>
      </w:r>
      <w:r w:rsidR="00C81954" w:rsidRPr="00E53A01">
        <w:rPr>
          <w:rStyle w:val="Char7"/>
          <w:rFonts w:hint="cs"/>
          <w:rtl/>
        </w:rPr>
        <w:t>٢</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لَّذِي</w:t>
      </w:r>
      <w:r w:rsidR="00C81954" w:rsidRPr="00E53A01">
        <w:rPr>
          <w:rStyle w:val="Char7"/>
          <w:rtl/>
        </w:rPr>
        <w:t xml:space="preserve"> </w:t>
      </w:r>
      <w:r w:rsidR="00C81954" w:rsidRPr="00E53A01">
        <w:rPr>
          <w:rStyle w:val="Char7"/>
          <w:rFonts w:hint="eastAsia"/>
          <w:rtl/>
        </w:rPr>
        <w:t>هُم</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فِيهِ</w:t>
      </w:r>
      <w:r w:rsidR="00C81954" w:rsidRPr="00E53A01">
        <w:rPr>
          <w:rStyle w:val="Char7"/>
          <w:rtl/>
        </w:rPr>
        <w:t xml:space="preserve"> </w:t>
      </w:r>
      <w:r w:rsidR="00C81954" w:rsidRPr="00E53A01">
        <w:rPr>
          <w:rStyle w:val="Char7"/>
          <w:rFonts w:hint="eastAsia"/>
          <w:rtl/>
        </w:rPr>
        <w:t>مُخ</w:t>
      </w:r>
      <w:r w:rsidR="00C81954" w:rsidRPr="00E53A01">
        <w:rPr>
          <w:rStyle w:val="Char7"/>
          <w:rFonts w:hint="cs"/>
          <w:rtl/>
        </w:rPr>
        <w:t>ۡ</w:t>
      </w:r>
      <w:r w:rsidR="00C81954" w:rsidRPr="00E53A01">
        <w:rPr>
          <w:rStyle w:val="Char7"/>
          <w:rFonts w:hint="eastAsia"/>
          <w:rtl/>
        </w:rPr>
        <w:t>تَلِفُونَ</w:t>
      </w:r>
      <w:r w:rsidR="00C81954" w:rsidRPr="00E53A01">
        <w:rPr>
          <w:rStyle w:val="Char7"/>
          <w:rtl/>
        </w:rPr>
        <w:t xml:space="preserve"> </w:t>
      </w:r>
      <w:r w:rsidR="00C81954" w:rsidRPr="00E53A01">
        <w:rPr>
          <w:rStyle w:val="Char7"/>
          <w:rFonts w:hint="cs"/>
          <w:rtl/>
        </w:rPr>
        <w:t>٣</w:t>
      </w:r>
      <w:r w:rsidR="00C81954" w:rsidRPr="00E53A01">
        <w:rPr>
          <w:rStyle w:val="Char7"/>
          <w:rtl/>
        </w:rPr>
        <w:t xml:space="preserve"> </w:t>
      </w:r>
      <w:r w:rsidR="00C81954" w:rsidRPr="00E53A01">
        <w:rPr>
          <w:rStyle w:val="Char7"/>
          <w:rFonts w:hint="eastAsia"/>
          <w:rtl/>
        </w:rPr>
        <w:t>كَلَّا</w:t>
      </w:r>
      <w:r w:rsidR="00C81954" w:rsidRPr="00E53A01">
        <w:rPr>
          <w:rStyle w:val="Char7"/>
          <w:rtl/>
        </w:rPr>
        <w:t xml:space="preserve"> </w:t>
      </w:r>
      <w:r w:rsidR="00C81954" w:rsidRPr="00E53A01">
        <w:rPr>
          <w:rStyle w:val="Char7"/>
          <w:rFonts w:hint="eastAsia"/>
          <w:rtl/>
        </w:rPr>
        <w:t>سَيَع</w:t>
      </w:r>
      <w:r w:rsidR="00C81954" w:rsidRPr="00E53A01">
        <w:rPr>
          <w:rStyle w:val="Char7"/>
          <w:rFonts w:hint="cs"/>
          <w:rtl/>
        </w:rPr>
        <w:t>ۡ</w:t>
      </w:r>
      <w:r w:rsidR="00C81954" w:rsidRPr="00E53A01">
        <w:rPr>
          <w:rStyle w:val="Char7"/>
          <w:rFonts w:hint="eastAsia"/>
          <w:rtl/>
        </w:rPr>
        <w:t>لَمُونَ</w:t>
      </w:r>
      <w:r w:rsidR="00C81954" w:rsidRPr="00E53A01">
        <w:rPr>
          <w:rStyle w:val="Char7"/>
          <w:rtl/>
        </w:rPr>
        <w:t xml:space="preserve"> </w:t>
      </w:r>
      <w:r w:rsidR="00C81954" w:rsidRPr="00E53A01">
        <w:rPr>
          <w:rStyle w:val="Char7"/>
          <w:rFonts w:hint="cs"/>
          <w:rtl/>
        </w:rPr>
        <w:t>٤</w:t>
      </w:r>
      <w:r w:rsidRPr="00E53A01">
        <w:rPr>
          <w:rFonts w:ascii="Times New Roman" w:hAnsi="Times New Roman" w:cs="Traditional Arabic" w:hint="cs"/>
          <w:szCs w:val="28"/>
          <w:rtl/>
        </w:rPr>
        <w:t>﴾</w:t>
      </w:r>
      <w:r w:rsidR="00C81954" w:rsidRPr="00E53A01">
        <w:rPr>
          <w:rStyle w:val="Char9"/>
          <w:rtl/>
        </w:rPr>
        <w:t xml:space="preserve"> [</w:t>
      </w:r>
      <w:r w:rsidR="00C81954" w:rsidRPr="00E53A01">
        <w:rPr>
          <w:rStyle w:val="Char9"/>
          <w:rFonts w:hint="eastAsia"/>
          <w:rtl/>
        </w:rPr>
        <w:t>النبا</w:t>
      </w:r>
      <w:r w:rsidR="00C81954" w:rsidRPr="00E53A01">
        <w:rPr>
          <w:rStyle w:val="Char9"/>
          <w:rtl/>
        </w:rPr>
        <w:t xml:space="preserve">: </w:t>
      </w:r>
      <w:r w:rsidR="00C81954" w:rsidRPr="00E53A01">
        <w:rPr>
          <w:rStyle w:val="Char9"/>
          <w:rFonts w:hint="cs"/>
          <w:rtl/>
        </w:rPr>
        <w:t>١</w:t>
      </w:r>
      <w:r w:rsidR="00C81954" w:rsidRPr="00E53A01">
        <w:rPr>
          <w:rStyle w:val="Char9"/>
          <w:rFonts w:hint="eastAsia"/>
          <w:rtl/>
        </w:rPr>
        <w:t>،</w:t>
      </w:r>
      <w:r w:rsidR="0090456A" w:rsidRPr="00E53A01">
        <w:rPr>
          <w:rStyle w:val="Char9"/>
          <w:rtl/>
        </w:rPr>
        <w:t xml:space="preserve"> </w:t>
      </w:r>
      <w:r w:rsidR="00C81954" w:rsidRPr="00E53A01">
        <w:rPr>
          <w:rStyle w:val="Char9"/>
          <w:rFonts w:hint="cs"/>
          <w:rtl/>
        </w:rPr>
        <w:t>٤</w:t>
      </w:r>
      <w:r w:rsidR="00C8195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از چه پرس ‌و جو مي‌کنند از آن خبر بزرگي که در آن اختلاف دارند؟ آري به زودي از آن آگاه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007C63BC" w:rsidRPr="00E53A01">
        <w:rPr>
          <w:rFonts w:ascii="Times New Roman" w:hAnsi="Times New Roman" w:cs="B Lotus" w:hint="cs"/>
          <w:sz w:val="30"/>
          <w:szCs w:val="28"/>
          <w:rtl/>
          <w:lang w:bidi="fa-IR"/>
        </w:rPr>
        <w:t>ند</w:t>
      </w:r>
      <w:r w:rsidR="006401DC" w:rsidRPr="00E53A01">
        <w:rPr>
          <w:rFonts w:ascii="Times New Roman" w:hAnsi="Times New Roman" w:cs="B Lotus" w:hint="cs"/>
          <w:sz w:val="30"/>
          <w:szCs w:val="28"/>
          <w:rtl/>
          <w:lang w:bidi="fa-IR"/>
        </w:rPr>
        <w:t>»</w:t>
      </w:r>
    </w:p>
    <w:p w:rsidR="000A30B3"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و</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C81954" w:rsidRPr="00E53A01">
        <w:rPr>
          <w:rFonts w:ascii="KFGQPC Uthman Taha Naskh" w:cs="KFGQPC Uthman Taha Naskh" w:hint="cs"/>
          <w:rtl/>
        </w:rPr>
        <w:t xml:space="preserve"> </w:t>
      </w:r>
    </w:p>
    <w:p w:rsidR="007C63BC" w:rsidRPr="00E53A01" w:rsidRDefault="00150832" w:rsidP="000A30B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81954" w:rsidRPr="00E53A01">
        <w:rPr>
          <w:rStyle w:val="Char7"/>
          <w:rFonts w:hint="eastAsia"/>
          <w:rtl/>
        </w:rPr>
        <w:t>يَو</w:t>
      </w:r>
      <w:r w:rsidR="00C81954" w:rsidRPr="00E53A01">
        <w:rPr>
          <w:rStyle w:val="Char7"/>
          <w:rFonts w:hint="cs"/>
          <w:rtl/>
        </w:rPr>
        <w:t>ۡ</w:t>
      </w:r>
      <w:r w:rsidR="00C81954" w:rsidRPr="00E53A01">
        <w:rPr>
          <w:rStyle w:val="Char7"/>
          <w:rFonts w:hint="eastAsia"/>
          <w:rtl/>
        </w:rPr>
        <w:t>مَ</w:t>
      </w:r>
      <w:r w:rsidR="00C81954" w:rsidRPr="00E53A01">
        <w:rPr>
          <w:rStyle w:val="Char7"/>
          <w:rtl/>
        </w:rPr>
        <w:t xml:space="preserve"> </w:t>
      </w:r>
      <w:r w:rsidR="00C81954" w:rsidRPr="00E53A01">
        <w:rPr>
          <w:rStyle w:val="Char7"/>
          <w:rFonts w:hint="eastAsia"/>
          <w:rtl/>
        </w:rPr>
        <w:t>يُنفَخُ</w:t>
      </w:r>
      <w:r w:rsidR="00C81954" w:rsidRPr="00E53A01">
        <w:rPr>
          <w:rStyle w:val="Char7"/>
          <w:rtl/>
        </w:rPr>
        <w:t xml:space="preserve"> </w:t>
      </w:r>
      <w:r w:rsidR="00C81954" w:rsidRPr="00E53A01">
        <w:rPr>
          <w:rStyle w:val="Char7"/>
          <w:rFonts w:hint="eastAsia"/>
          <w:rtl/>
        </w:rPr>
        <w:t>فِي</w:t>
      </w:r>
      <w:r w:rsidR="00C81954" w:rsidRPr="00E53A01">
        <w:rPr>
          <w:rStyle w:val="Char7"/>
          <w:rtl/>
        </w:rPr>
        <w:t xml:space="preserve"> </w:t>
      </w:r>
      <w:r w:rsidR="00C81954" w:rsidRPr="00E53A01">
        <w:rPr>
          <w:rStyle w:val="Char7"/>
          <w:rFonts w:hint="cs"/>
          <w:rtl/>
        </w:rPr>
        <w:t>ٱ</w:t>
      </w:r>
      <w:r w:rsidR="00C81954" w:rsidRPr="00E53A01">
        <w:rPr>
          <w:rStyle w:val="Char7"/>
          <w:rFonts w:hint="eastAsia"/>
          <w:rtl/>
        </w:rPr>
        <w:t>لصُّورِ</w:t>
      </w:r>
      <w:r w:rsidR="00C81954" w:rsidRPr="00E53A01">
        <w:rPr>
          <w:rStyle w:val="Char7"/>
          <w:rtl/>
        </w:rPr>
        <w:t xml:space="preserve"> </w:t>
      </w:r>
      <w:r w:rsidR="00C81954" w:rsidRPr="00E53A01">
        <w:rPr>
          <w:rStyle w:val="Char7"/>
          <w:rFonts w:hint="eastAsia"/>
          <w:rtl/>
        </w:rPr>
        <w:t>فَتَأ</w:t>
      </w:r>
      <w:r w:rsidR="00C81954" w:rsidRPr="00E53A01">
        <w:rPr>
          <w:rStyle w:val="Char7"/>
          <w:rFonts w:hint="cs"/>
          <w:rtl/>
        </w:rPr>
        <w:t>ۡ</w:t>
      </w:r>
      <w:r w:rsidR="00C81954" w:rsidRPr="00E53A01">
        <w:rPr>
          <w:rStyle w:val="Char7"/>
          <w:rFonts w:hint="eastAsia"/>
          <w:rtl/>
        </w:rPr>
        <w:t>تُونَ</w:t>
      </w:r>
      <w:r w:rsidR="00C81954" w:rsidRPr="00E53A01">
        <w:rPr>
          <w:rStyle w:val="Char7"/>
          <w:rtl/>
        </w:rPr>
        <w:t xml:space="preserve"> </w:t>
      </w:r>
      <w:r w:rsidR="00C81954" w:rsidRPr="00E53A01">
        <w:rPr>
          <w:rStyle w:val="Char7"/>
          <w:rFonts w:hint="eastAsia"/>
          <w:rtl/>
        </w:rPr>
        <w:t>أَف</w:t>
      </w:r>
      <w:r w:rsidR="00C81954" w:rsidRPr="00E53A01">
        <w:rPr>
          <w:rStyle w:val="Char7"/>
          <w:rFonts w:hint="cs"/>
          <w:rtl/>
        </w:rPr>
        <w:t>ۡ</w:t>
      </w:r>
      <w:r w:rsidR="00C81954" w:rsidRPr="00E53A01">
        <w:rPr>
          <w:rStyle w:val="Char7"/>
          <w:rFonts w:hint="eastAsia"/>
          <w:rtl/>
        </w:rPr>
        <w:t>وَاج</w:t>
      </w:r>
      <w:r w:rsidR="00C81954" w:rsidRPr="00E53A01">
        <w:rPr>
          <w:rStyle w:val="Char7"/>
          <w:rFonts w:hint="cs"/>
          <w:rtl/>
        </w:rPr>
        <w:t>ٗ</w:t>
      </w:r>
      <w:r w:rsidR="00C81954" w:rsidRPr="00E53A01">
        <w:rPr>
          <w:rStyle w:val="Char7"/>
          <w:rFonts w:hint="eastAsia"/>
          <w:rtl/>
        </w:rPr>
        <w:t>ا</w:t>
      </w:r>
      <w:r w:rsidR="00C81954" w:rsidRPr="00E53A01">
        <w:rPr>
          <w:rStyle w:val="Char7"/>
          <w:rtl/>
        </w:rPr>
        <w:t xml:space="preserve"> </w:t>
      </w:r>
      <w:r w:rsidR="00C81954" w:rsidRPr="00E53A01">
        <w:rPr>
          <w:rStyle w:val="Char7"/>
          <w:rFonts w:hint="cs"/>
          <w:rtl/>
        </w:rPr>
        <w:t>١٨</w:t>
      </w:r>
      <w:r w:rsidRPr="00E53A01">
        <w:rPr>
          <w:rFonts w:ascii="Times New Roman" w:hAnsi="Times New Roman" w:cs="Traditional Arabic" w:hint="cs"/>
          <w:szCs w:val="28"/>
          <w:rtl/>
        </w:rPr>
        <w:t>﴾</w:t>
      </w:r>
      <w:r w:rsidR="00C81954" w:rsidRPr="00E53A01">
        <w:rPr>
          <w:rFonts w:ascii="KFGQPC Uthman Taha Naskh" w:cs="KFGQPC Uthman Taha Naskh"/>
          <w:rtl/>
        </w:rPr>
        <w:t xml:space="preserve"> </w:t>
      </w:r>
      <w:r w:rsidR="00C81954" w:rsidRPr="00E53A01">
        <w:rPr>
          <w:rStyle w:val="Char9"/>
          <w:rtl/>
        </w:rPr>
        <w:t>[</w:t>
      </w:r>
      <w:r w:rsidR="00C81954" w:rsidRPr="00E53A01">
        <w:rPr>
          <w:rStyle w:val="Char9"/>
          <w:rFonts w:hint="eastAsia"/>
          <w:rtl/>
        </w:rPr>
        <w:t>النبا</w:t>
      </w:r>
      <w:r w:rsidR="00C81954" w:rsidRPr="00E53A01">
        <w:rPr>
          <w:rStyle w:val="Char9"/>
          <w:rtl/>
        </w:rPr>
        <w:t xml:space="preserve">: </w:t>
      </w:r>
      <w:r w:rsidR="00C81954" w:rsidRPr="00E53A01">
        <w:rPr>
          <w:rStyle w:val="Char9"/>
          <w:rFonts w:hint="cs"/>
          <w:rtl/>
        </w:rPr>
        <w:t>١٨</w:t>
      </w:r>
      <w:r w:rsidR="00C81954"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آن روزي که در صور دميده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007C63BC" w:rsidRPr="00E53A01">
        <w:rPr>
          <w:rFonts w:ascii="Times New Roman" w:hAnsi="Times New Roman" w:cs="B Lotus" w:hint="cs"/>
          <w:sz w:val="30"/>
          <w:szCs w:val="28"/>
          <w:rtl/>
          <w:lang w:bidi="fa-IR"/>
        </w:rPr>
        <w:t xml:space="preserve">د و گروه‌گروه (به سوی ما) </w:t>
      </w:r>
      <w:r w:rsidR="00A94B67" w:rsidRPr="00E53A01">
        <w:rPr>
          <w:rFonts w:ascii="Times New Roman" w:hAnsi="Times New Roman" w:cs="B Lotus" w:hint="cs"/>
          <w:sz w:val="30"/>
          <w:szCs w:val="28"/>
          <w:rtl/>
          <w:lang w:bidi="fa-IR"/>
        </w:rPr>
        <w:t>مي‌آي</w:t>
      </w:r>
      <w:r w:rsidR="007C63BC" w:rsidRPr="00E53A01">
        <w:rPr>
          <w:rFonts w:ascii="Times New Roman" w:hAnsi="Times New Roman" w:cs="B Lotus" w:hint="cs"/>
          <w:sz w:val="30"/>
          <w:szCs w:val="28"/>
          <w:rtl/>
          <w:lang w:bidi="fa-IR"/>
        </w:rPr>
        <w:t>ند</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0A30B3"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می</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بینیم که قرآن مراد از «نبأ عظيم» را قيامت دانسته است. و در سوره ص پس از شرح دوزخ در آيات </w:t>
      </w:r>
      <w:r w:rsidR="006602DF" w:rsidRPr="00E53A01">
        <w:rPr>
          <w:rFonts w:ascii="Times New Roman" w:hAnsi="Times New Roman" w:cs="B Lotus" w:hint="cs"/>
          <w:sz w:val="30"/>
          <w:szCs w:val="28"/>
          <w:rtl/>
          <w:lang w:bidi="fa-IR"/>
        </w:rPr>
        <w:t>67</w:t>
      </w:r>
      <w:r w:rsidRPr="00E53A01">
        <w:rPr>
          <w:rFonts w:ascii="Times New Roman" w:hAnsi="Times New Roman" w:cs="B Lotus" w:hint="cs"/>
          <w:sz w:val="30"/>
          <w:szCs w:val="28"/>
          <w:rtl/>
          <w:lang w:bidi="fa-IR"/>
        </w:rPr>
        <w:t xml:space="preserve"> به بعد مي‌فرمايد: </w:t>
      </w:r>
    </w:p>
    <w:p w:rsidR="007C63BC" w:rsidRPr="00E53A01" w:rsidRDefault="00150832" w:rsidP="000A30B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81954" w:rsidRPr="00E53A01">
        <w:rPr>
          <w:rStyle w:val="Char7"/>
          <w:rFonts w:hint="eastAsia"/>
          <w:rtl/>
        </w:rPr>
        <w:t>قُل</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هُوَ</w:t>
      </w:r>
      <w:r w:rsidR="00C81954" w:rsidRPr="00E53A01">
        <w:rPr>
          <w:rStyle w:val="Char7"/>
          <w:rtl/>
        </w:rPr>
        <w:t xml:space="preserve"> </w:t>
      </w:r>
      <w:r w:rsidR="00C81954" w:rsidRPr="00E53A01">
        <w:rPr>
          <w:rStyle w:val="Char7"/>
          <w:rFonts w:hint="eastAsia"/>
          <w:rtl/>
        </w:rPr>
        <w:t>نَبَؤٌاْ</w:t>
      </w:r>
      <w:r w:rsidR="00C81954" w:rsidRPr="00E53A01">
        <w:rPr>
          <w:rStyle w:val="Char7"/>
          <w:rtl/>
        </w:rPr>
        <w:t xml:space="preserve"> </w:t>
      </w:r>
      <w:r w:rsidR="00C81954" w:rsidRPr="00E53A01">
        <w:rPr>
          <w:rStyle w:val="Char7"/>
          <w:rFonts w:hint="eastAsia"/>
          <w:rtl/>
        </w:rPr>
        <w:t>عَظِيمٌ</w:t>
      </w:r>
      <w:r w:rsidR="00C81954" w:rsidRPr="00E53A01">
        <w:rPr>
          <w:rStyle w:val="Char7"/>
          <w:rtl/>
        </w:rPr>
        <w:t xml:space="preserve"> </w:t>
      </w:r>
      <w:r w:rsidR="00C81954" w:rsidRPr="00E53A01">
        <w:rPr>
          <w:rStyle w:val="Char7"/>
          <w:rFonts w:hint="cs"/>
          <w:rtl/>
        </w:rPr>
        <w:t>٦٧</w:t>
      </w:r>
      <w:r w:rsidR="00C81954" w:rsidRPr="00E53A01">
        <w:rPr>
          <w:rStyle w:val="Char7"/>
          <w:rtl/>
        </w:rPr>
        <w:t xml:space="preserve"> </w:t>
      </w:r>
      <w:r w:rsidR="00C81954" w:rsidRPr="00E53A01">
        <w:rPr>
          <w:rStyle w:val="Char7"/>
          <w:rFonts w:hint="eastAsia"/>
          <w:rtl/>
        </w:rPr>
        <w:t>أَنتُم</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عَن</w:t>
      </w:r>
      <w:r w:rsidR="00C81954" w:rsidRPr="00E53A01">
        <w:rPr>
          <w:rStyle w:val="Char7"/>
          <w:rFonts w:hint="cs"/>
          <w:rtl/>
        </w:rPr>
        <w:t>ۡ</w:t>
      </w:r>
      <w:r w:rsidR="00C81954" w:rsidRPr="00E53A01">
        <w:rPr>
          <w:rStyle w:val="Char7"/>
          <w:rFonts w:hint="eastAsia"/>
          <w:rtl/>
        </w:rPr>
        <w:t>هُ</w:t>
      </w:r>
      <w:r w:rsidR="00C81954" w:rsidRPr="00E53A01">
        <w:rPr>
          <w:rStyle w:val="Char7"/>
          <w:rtl/>
        </w:rPr>
        <w:t xml:space="preserve"> </w:t>
      </w:r>
      <w:r w:rsidR="00C81954" w:rsidRPr="00E53A01">
        <w:rPr>
          <w:rStyle w:val="Char7"/>
          <w:rFonts w:hint="eastAsia"/>
          <w:rtl/>
        </w:rPr>
        <w:t>مُع</w:t>
      </w:r>
      <w:r w:rsidR="00C81954" w:rsidRPr="00E53A01">
        <w:rPr>
          <w:rStyle w:val="Char7"/>
          <w:rFonts w:hint="cs"/>
          <w:rtl/>
        </w:rPr>
        <w:t>ۡ</w:t>
      </w:r>
      <w:r w:rsidR="00C81954" w:rsidRPr="00E53A01">
        <w:rPr>
          <w:rStyle w:val="Char7"/>
          <w:rFonts w:hint="eastAsia"/>
          <w:rtl/>
        </w:rPr>
        <w:t>رِضُونَ</w:t>
      </w:r>
      <w:r w:rsidR="00C81954" w:rsidRPr="00E53A01">
        <w:rPr>
          <w:rStyle w:val="Char7"/>
          <w:rtl/>
        </w:rPr>
        <w:t xml:space="preserve"> </w:t>
      </w:r>
      <w:r w:rsidR="00C81954" w:rsidRPr="00E53A01">
        <w:rPr>
          <w:rStyle w:val="Char7"/>
          <w:rFonts w:hint="cs"/>
          <w:rtl/>
        </w:rPr>
        <w:t>٦٨</w:t>
      </w:r>
      <w:r w:rsidRPr="00E53A01">
        <w:rPr>
          <w:rFonts w:ascii="Times New Roman" w:hAnsi="Times New Roman" w:cs="Traditional Arabic" w:hint="cs"/>
          <w:szCs w:val="28"/>
          <w:rtl/>
        </w:rPr>
        <w:t>﴾</w:t>
      </w:r>
      <w:r w:rsidR="00C81954" w:rsidRPr="00E53A01">
        <w:rPr>
          <w:rFonts w:ascii="KFGQPC Uthman Taha Naskh" w:cs="KFGQPC Uthman Taha Naskh"/>
          <w:rtl/>
        </w:rPr>
        <w:t xml:space="preserve"> </w:t>
      </w:r>
      <w:r w:rsidR="00C81954" w:rsidRPr="00E53A01">
        <w:rPr>
          <w:rStyle w:val="Char9"/>
          <w:rtl/>
        </w:rPr>
        <w:t>[</w:t>
      </w:r>
      <w:r w:rsidR="00C81954" w:rsidRPr="00E53A01">
        <w:rPr>
          <w:rStyle w:val="Char9"/>
          <w:rFonts w:hint="eastAsia"/>
          <w:rtl/>
        </w:rPr>
        <w:t>ص</w:t>
      </w:r>
      <w:r w:rsidR="00C81954" w:rsidRPr="00E53A01">
        <w:rPr>
          <w:rStyle w:val="Char9"/>
          <w:rtl/>
        </w:rPr>
        <w:t xml:space="preserve"> : </w:t>
      </w:r>
      <w:r w:rsidR="00C81954" w:rsidRPr="00E53A01">
        <w:rPr>
          <w:rStyle w:val="Char9"/>
          <w:rFonts w:hint="cs"/>
          <w:rtl/>
        </w:rPr>
        <w:t>٦٧</w:t>
      </w:r>
      <w:r w:rsidR="00C81954" w:rsidRPr="00E53A01">
        <w:rPr>
          <w:rStyle w:val="Char9"/>
          <w:rFonts w:hint="eastAsia"/>
          <w:rtl/>
        </w:rPr>
        <w:t>،</w:t>
      </w:r>
      <w:r w:rsidR="0090456A" w:rsidRPr="00E53A01">
        <w:rPr>
          <w:rStyle w:val="Char9"/>
          <w:rtl/>
        </w:rPr>
        <w:t xml:space="preserve"> </w:t>
      </w:r>
      <w:r w:rsidR="00C81954" w:rsidRPr="00E53A01">
        <w:rPr>
          <w:rStyle w:val="Char9"/>
          <w:rFonts w:hint="cs"/>
          <w:rtl/>
        </w:rPr>
        <w:t>٦٨</w:t>
      </w:r>
      <w:r w:rsidR="00C81954"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بگو آن خبري است بزرگ که شما از آن روي گردان هستید</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0A30B3" w:rsidRDefault="007C63BC" w:rsidP="000A30B3">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لازم به ذکر است که سوره «النبأ» مکي بوده و در آن وقت در مکه بر سر علي</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کسی اختلافي نداشته است که خدا بفرمايد: </w:t>
      </w:r>
    </w:p>
    <w:p w:rsidR="007C63BC" w:rsidRPr="00E53A01" w:rsidRDefault="00150832" w:rsidP="000A30B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81954" w:rsidRPr="00E53A01">
        <w:rPr>
          <w:rStyle w:val="Char7"/>
          <w:rFonts w:hint="cs"/>
          <w:rtl/>
        </w:rPr>
        <w:t>ٱ</w:t>
      </w:r>
      <w:r w:rsidR="00C81954" w:rsidRPr="00E53A01">
        <w:rPr>
          <w:rStyle w:val="Char7"/>
          <w:rFonts w:hint="eastAsia"/>
          <w:rtl/>
        </w:rPr>
        <w:t>لَّذِي</w:t>
      </w:r>
      <w:r w:rsidR="00C81954" w:rsidRPr="00E53A01">
        <w:rPr>
          <w:rStyle w:val="Char7"/>
          <w:rtl/>
        </w:rPr>
        <w:t xml:space="preserve"> </w:t>
      </w:r>
      <w:r w:rsidR="00C81954" w:rsidRPr="00E53A01">
        <w:rPr>
          <w:rStyle w:val="Char7"/>
          <w:rFonts w:hint="eastAsia"/>
          <w:rtl/>
        </w:rPr>
        <w:t>هُم</w:t>
      </w:r>
      <w:r w:rsidR="00C81954" w:rsidRPr="00E53A01">
        <w:rPr>
          <w:rStyle w:val="Char7"/>
          <w:rFonts w:hint="cs"/>
          <w:rtl/>
        </w:rPr>
        <w:t>ۡ</w:t>
      </w:r>
      <w:r w:rsidR="00C81954" w:rsidRPr="00E53A01">
        <w:rPr>
          <w:rStyle w:val="Char7"/>
          <w:rtl/>
        </w:rPr>
        <w:t xml:space="preserve"> </w:t>
      </w:r>
      <w:r w:rsidR="00C81954" w:rsidRPr="00E53A01">
        <w:rPr>
          <w:rStyle w:val="Char7"/>
          <w:rFonts w:hint="eastAsia"/>
          <w:rtl/>
        </w:rPr>
        <w:t>فِيهِ</w:t>
      </w:r>
      <w:r w:rsidR="00C81954" w:rsidRPr="00E53A01">
        <w:rPr>
          <w:rStyle w:val="Char7"/>
          <w:rtl/>
        </w:rPr>
        <w:t xml:space="preserve"> </w:t>
      </w:r>
      <w:r w:rsidR="00C81954" w:rsidRPr="00E53A01">
        <w:rPr>
          <w:rStyle w:val="Char7"/>
          <w:rFonts w:hint="eastAsia"/>
          <w:rtl/>
        </w:rPr>
        <w:t>مُخ</w:t>
      </w:r>
      <w:r w:rsidR="00C81954" w:rsidRPr="00E53A01">
        <w:rPr>
          <w:rStyle w:val="Char7"/>
          <w:rFonts w:hint="cs"/>
          <w:rtl/>
        </w:rPr>
        <w:t>ۡ</w:t>
      </w:r>
      <w:r w:rsidR="00C81954" w:rsidRPr="00E53A01">
        <w:rPr>
          <w:rStyle w:val="Char7"/>
          <w:rFonts w:hint="eastAsia"/>
          <w:rtl/>
        </w:rPr>
        <w:t>تَلِفُونَ</w:t>
      </w:r>
      <w:r w:rsidR="00C81954" w:rsidRPr="00E53A01">
        <w:rPr>
          <w:rStyle w:val="Char7"/>
          <w:rtl/>
        </w:rPr>
        <w:t xml:space="preserve"> </w:t>
      </w:r>
      <w:r w:rsidR="00C81954" w:rsidRPr="00E53A01">
        <w:rPr>
          <w:rStyle w:val="Char7"/>
          <w:rFonts w:hint="cs"/>
          <w:rtl/>
        </w:rPr>
        <w:t>٣</w:t>
      </w:r>
      <w:r w:rsidRPr="00E53A01">
        <w:rPr>
          <w:rFonts w:ascii="Times New Roman" w:hAnsi="Times New Roman" w:cs="Traditional Arabic" w:hint="cs"/>
          <w:szCs w:val="28"/>
          <w:rtl/>
        </w:rPr>
        <w:t>﴾</w:t>
      </w:r>
      <w:r w:rsidR="00C81954" w:rsidRPr="00E53A01">
        <w:rPr>
          <w:rFonts w:ascii="KFGQPC Uthman Taha Naskh" w:cs="KFGQPC Uthman Taha Naskh"/>
          <w:rtl/>
        </w:rPr>
        <w:t xml:space="preserve"> </w:t>
      </w:r>
      <w:r w:rsidR="00C81954" w:rsidRPr="00E53A01">
        <w:rPr>
          <w:rStyle w:val="Char9"/>
          <w:rtl/>
        </w:rPr>
        <w:t>[</w:t>
      </w:r>
      <w:r w:rsidR="00C81954" w:rsidRPr="00E53A01">
        <w:rPr>
          <w:rStyle w:val="Char9"/>
          <w:rFonts w:hint="eastAsia"/>
          <w:rtl/>
        </w:rPr>
        <w:t>النبا</w:t>
      </w:r>
      <w:r w:rsidR="00C81954" w:rsidRPr="00E53A01">
        <w:rPr>
          <w:rStyle w:val="Char9"/>
          <w:rtl/>
        </w:rPr>
        <w:t xml:space="preserve">: </w:t>
      </w:r>
      <w:r w:rsidR="00C81954" w:rsidRPr="00E53A01">
        <w:rPr>
          <w:rStyle w:val="Char9"/>
          <w:rFonts w:hint="cs"/>
          <w:rtl/>
        </w:rPr>
        <w:t>٣</w:t>
      </w:r>
      <w:r w:rsidR="00C81954"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چیزی که در آن اختلاف دارند</w:t>
      </w:r>
      <w:r w:rsidR="006401D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به اضافه خود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صحيفه علويه در دعاي روز دوشنبه مي‌فرمايد: </w:t>
      </w:r>
      <w:r w:rsidRPr="00E53A01">
        <w:rPr>
          <w:rFonts w:ascii="Lotus Linotype" w:hAnsi="Lotus Linotype" w:cs="mylotus"/>
          <w:b/>
          <w:bCs/>
          <w:sz w:val="27"/>
          <w:szCs w:val="26"/>
          <w:rtl/>
          <w:lang w:bidi="fa-IR"/>
        </w:rPr>
        <w:t>«الحمدلله الذي عرّفني النبأ العظيم»</w:t>
      </w:r>
      <w:r w:rsidRPr="00E53A01">
        <w:rPr>
          <w:rFonts w:ascii="Times New Roman" w:hAnsi="Times New Roman" w:cs="B Lotus" w:hint="cs"/>
          <w:sz w:val="30"/>
          <w:szCs w:val="28"/>
          <w:rtl/>
          <w:lang w:bidi="fa-IR"/>
        </w:rPr>
        <w:t xml:space="preserve"> یعنی سپاس آن خدايي را که مرا از خبر بزرگ آگاه کرد و آن را به من شناساند. بنابراین معلوم</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 که اين زيارت</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‌سازان نه از قرآن اطلاع داشته‌اند و نه از گفته‌های خود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w:t>
      </w:r>
    </w:p>
    <w:p w:rsidR="007C63BC" w:rsidRPr="00E53A01" w:rsidRDefault="007C63BC" w:rsidP="000A30B3">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هم</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چنین در همين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مخاطب الثعبان على منبر الكوفة»</w:t>
      </w:r>
      <w:r w:rsidRPr="00E53A01">
        <w:rPr>
          <w:rFonts w:ascii="Times New Roman" w:hAnsi="Times New Roman" w:cs="B Lotus" w:hint="cs"/>
          <w:sz w:val="30"/>
          <w:szCs w:val="28"/>
          <w:rtl/>
          <w:lang w:bidi="fa-IR"/>
        </w:rPr>
        <w:t xml:space="preserve"> یعنی سلام بر آنکه بر روی منبر مسجد کوفه مخاطب اژدها شد. این قصه پرداخته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دست آن غلو</w:t>
      </w:r>
      <w:r w:rsidR="006401D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کنندگانی هست که</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 xml:space="preserve">ویند: اژدهايي چندين بار به مسجد کوفه آمد و سر خود را بالا برد و با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سخن گفت‌. آیا کسي نیست که به اين خرافاتي بگويد چرا وقتی اژدها وارد شهر شد مردم شهر و افراد مسلح به او حمله نکردند؟! و چرا مانع</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او نشدند؟! مگر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ستند که اژدها قصد سخنراني دارد؟! چگونه کسي نترسيد و اوضاع مسجد به هم نخورد؟ به اضافه يک يا دو بار براي حضرت موسي</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عصا به فرمان خدا تبدیل به اژدها شد و آن همه غوغا در جهان برپا کرد و باعث ايمان ‌آوردن ساحران فرعون شد، ولي از اين اژدها کسي باخبر نشد و آن را نقل نکرد جز این زيارت ‌ساز خرافاتی! ثانياً چرا این اژدها با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سخن گفته است؟ فایده اين کار در چيست؟ اگر هدف از آن ابراز معجزه بوده است که با بودن قرآن که معجزه کافي و باقی است به معجزه ديگري احتياج نيست،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در سوره مبارکه الإسراء وقتي مشرکين از پيغمبر درخواست معجزاتي از قبيل شکافتن و بيرون‌ آوردن چشمه</w:t>
      </w:r>
      <w:r w:rsidRPr="00E53A01">
        <w:rPr>
          <w:rFonts w:ascii="Times New Roman" w:hAnsi="Times New Roman" w:cs="B Lotus" w:hint="eastAsia"/>
          <w:sz w:val="30"/>
          <w:szCs w:val="28"/>
          <w:rtl/>
          <w:lang w:bidi="fa-IR"/>
        </w:rPr>
        <w:t>‌</w:t>
      </w:r>
      <w:r w:rsidR="00386931" w:rsidRPr="00E53A01">
        <w:rPr>
          <w:rFonts w:ascii="Times New Roman" w:hAnsi="Times New Roman" w:cs="B Lotus" w:hint="eastAsia"/>
          <w:sz w:val="30"/>
          <w:szCs w:val="28"/>
          <w:rtl/>
          <w:lang w:bidi="fa-IR"/>
        </w:rPr>
        <w:t>‌</w:t>
      </w:r>
      <w:r w:rsidRPr="00E53A01">
        <w:rPr>
          <w:rFonts w:ascii="Times New Roman" w:hAnsi="Times New Roman" w:cs="B Lotus" w:hint="eastAsia"/>
          <w:sz w:val="30"/>
          <w:szCs w:val="28"/>
          <w:rtl/>
          <w:lang w:bidi="fa-IR"/>
        </w:rPr>
        <w:t xml:space="preserve">اي از زمين </w:t>
      </w:r>
      <w:r w:rsidRPr="00E53A01">
        <w:rPr>
          <w:rFonts w:ascii="Times New Roman" w:hAnsi="Times New Roman" w:cs="B Lotus" w:hint="cs"/>
          <w:sz w:val="30"/>
          <w:szCs w:val="28"/>
          <w:rtl/>
          <w:lang w:bidi="fa-IR"/>
        </w:rPr>
        <w:t>کرد</w:t>
      </w:r>
      <w:r w:rsidRPr="00E53A01">
        <w:rPr>
          <w:rFonts w:ascii="Times New Roman" w:hAnsi="Times New Roman" w:cs="B Lotus" w:hint="eastAsia"/>
          <w:sz w:val="30"/>
          <w:szCs w:val="28"/>
          <w:rtl/>
          <w:lang w:bidi="fa-IR"/>
        </w:rPr>
        <w:t>ند</w:t>
      </w:r>
      <w:r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 xml:space="preserve"> خدا به پيغمبر</w:t>
      </w:r>
      <w:r w:rsidRPr="00E53A01">
        <w:rPr>
          <w:rFonts w:ascii="Times New Roman" w:hAnsi="Times New Roman" w:cs="B Lotus" w:hint="cs"/>
          <w:sz w:val="30"/>
          <w:szCs w:val="28"/>
          <w:rtl/>
          <w:lang w:bidi="fa-IR"/>
        </w:rPr>
        <w:t xml:space="preserve"> در جواب ایشان</w:t>
      </w:r>
      <w:r w:rsidRPr="00E53A01">
        <w:rPr>
          <w:rFonts w:ascii="Times New Roman" w:hAnsi="Times New Roman" w:cs="B Lotus" w:hint="eastAsia"/>
          <w:sz w:val="30"/>
          <w:szCs w:val="28"/>
          <w:rtl/>
          <w:lang w:bidi="fa-IR"/>
        </w:rPr>
        <w:t xml:space="preserve"> فرمود</w:t>
      </w:r>
      <w:r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 xml:space="preserve"> بگو اگر اين چيزها را از من </w:t>
      </w:r>
      <w:r w:rsidR="00266346" w:rsidRPr="00E53A01">
        <w:rPr>
          <w:rFonts w:ascii="Times New Roman" w:hAnsi="Times New Roman" w:cs="B Lotus" w:hint="eastAsia"/>
          <w:sz w:val="30"/>
          <w:szCs w:val="28"/>
          <w:rtl/>
          <w:lang w:bidi="fa-IR"/>
        </w:rPr>
        <w:t>مي‌خواه</w:t>
      </w:r>
      <w:r w:rsidRPr="00E53A01">
        <w:rPr>
          <w:rFonts w:ascii="Times New Roman" w:hAnsi="Times New Roman" w:cs="B Lotus" w:hint="eastAsia"/>
          <w:sz w:val="30"/>
          <w:szCs w:val="28"/>
          <w:rtl/>
          <w:lang w:bidi="fa-IR"/>
        </w:rPr>
        <w:t xml:space="preserve">يد من ناتوانم زيرا من بشري بيش نيستم و اگر از خدا مي‌خواهيد خدا از </w:t>
      </w:r>
      <w:r w:rsidRPr="00E53A01">
        <w:rPr>
          <w:rFonts w:ascii="Times New Roman" w:hAnsi="Times New Roman" w:cs="B Lotus" w:hint="cs"/>
          <w:sz w:val="30"/>
          <w:szCs w:val="28"/>
          <w:rtl/>
          <w:lang w:bidi="fa-IR"/>
        </w:rPr>
        <w:t xml:space="preserve">انجام دادن </w:t>
      </w:r>
      <w:r w:rsidRPr="00E53A01">
        <w:rPr>
          <w:rFonts w:ascii="Times New Roman" w:hAnsi="Times New Roman" w:cs="B Lotus" w:hint="eastAsia"/>
          <w:sz w:val="30"/>
          <w:szCs w:val="28"/>
          <w:rtl/>
          <w:lang w:bidi="fa-IR"/>
        </w:rPr>
        <w:t>کارهاي لغو و بيهوده منزه</w:t>
      </w:r>
      <w:r w:rsidRPr="00E53A01">
        <w:rPr>
          <w:rFonts w:ascii="Times New Roman" w:hAnsi="Times New Roman" w:cs="B Lotus" w:hint="cs"/>
          <w:sz w:val="30"/>
          <w:szCs w:val="28"/>
          <w:rtl/>
          <w:lang w:bidi="fa-IR"/>
        </w:rPr>
        <w:t xml:space="preserve"> </w:t>
      </w:r>
      <w:r w:rsidRPr="00E53A01">
        <w:rPr>
          <w:rFonts w:ascii="Times New Roman" w:hAnsi="Times New Roman" w:cs="B Lotus" w:hint="eastAsia"/>
          <w:sz w:val="30"/>
          <w:szCs w:val="28"/>
          <w:rtl/>
          <w:lang w:bidi="fa-IR"/>
        </w:rPr>
        <w:t xml:space="preserve">است. زيرا </w:t>
      </w:r>
      <w:r w:rsidRPr="00E53A01">
        <w:rPr>
          <w:rFonts w:ascii="Times New Roman" w:hAnsi="Times New Roman" w:cs="B Lotus" w:hint="cs"/>
          <w:sz w:val="30"/>
          <w:szCs w:val="28"/>
          <w:rtl/>
          <w:lang w:bidi="fa-IR"/>
        </w:rPr>
        <w:t>با وجود قرآن، معجزه تحقق يافته و اگر آنان قصد حقيقت‌</w:t>
      </w:r>
      <w:r w:rsidR="00386931"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جويي داشتند بايد به قرآن توجه و در آن دقت و تأمل</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w:t>
      </w:r>
    </w:p>
    <w:p w:rsidR="00C710C3"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در زيارت 23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أمين الله في أرضه و خليفته»</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یعنی سلام بر امين خدا در زمين و بر خليفه او. در صورتي که خدا خليفه و جانشيني ندارد. خليفه براي کسي است که از مکانی برود و يا بميرد و خدا از اين امور منزه است. به اضافه خدا جا و مکان ندارد تا کسی بتواند خلافت او را بر عهده بگيرد و مقام خدا را نمي‌توان به کسي سپرد و کسي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کار خدا را انجام دهد و اگر خدا به ملائکه فرموده:</w:t>
      </w:r>
      <w:r w:rsidR="004307ED" w:rsidRPr="00E53A01">
        <w:rPr>
          <w:rFonts w:ascii="KFGQPC Uthman Taha Naskh" w:cs="KFGQPC Uthman Taha Naskh" w:hint="cs"/>
          <w:rtl/>
        </w:rPr>
        <w:t xml:space="preserve"> </w:t>
      </w:r>
    </w:p>
    <w:p w:rsidR="00C710C3"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إِنِّي</w:t>
      </w:r>
      <w:r w:rsidR="004307ED" w:rsidRPr="00E53A01">
        <w:rPr>
          <w:rStyle w:val="Char7"/>
          <w:rtl/>
        </w:rPr>
        <w:t xml:space="preserve"> </w:t>
      </w:r>
      <w:r w:rsidR="004307ED" w:rsidRPr="00E53A01">
        <w:rPr>
          <w:rStyle w:val="Char7"/>
          <w:rFonts w:hint="eastAsia"/>
          <w:rtl/>
        </w:rPr>
        <w:t>جَاعِل</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فِي</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w:t>
      </w:r>
      <w:r w:rsidR="004307ED" w:rsidRPr="00E53A01">
        <w:rPr>
          <w:rStyle w:val="Char7"/>
          <w:rFonts w:hint="cs"/>
          <w:rtl/>
        </w:rPr>
        <w:t>ۡ</w:t>
      </w:r>
      <w:r w:rsidR="004307ED" w:rsidRPr="00E53A01">
        <w:rPr>
          <w:rStyle w:val="Char7"/>
          <w:rFonts w:hint="eastAsia"/>
          <w:rtl/>
        </w:rPr>
        <w:t>أَر</w:t>
      </w:r>
      <w:r w:rsidR="004307ED" w:rsidRPr="00E53A01">
        <w:rPr>
          <w:rStyle w:val="Char7"/>
          <w:rFonts w:hint="cs"/>
          <w:rtl/>
        </w:rPr>
        <w:t>ۡ</w:t>
      </w:r>
      <w:r w:rsidR="004307ED" w:rsidRPr="00E53A01">
        <w:rPr>
          <w:rStyle w:val="Char7"/>
          <w:rFonts w:hint="eastAsia"/>
          <w:rtl/>
        </w:rPr>
        <w:t>ضِ</w:t>
      </w:r>
      <w:r w:rsidR="004307ED" w:rsidRPr="00E53A01">
        <w:rPr>
          <w:rStyle w:val="Char7"/>
          <w:rtl/>
        </w:rPr>
        <w:t xml:space="preserve"> </w:t>
      </w:r>
      <w:r w:rsidR="004307ED" w:rsidRPr="00E53A01">
        <w:rPr>
          <w:rStyle w:val="Char7"/>
          <w:rFonts w:hint="eastAsia"/>
          <w:rtl/>
        </w:rPr>
        <w:t>خَلِيفَة</w:t>
      </w:r>
      <w:r w:rsidR="004307ED" w:rsidRPr="00E53A01">
        <w:rPr>
          <w:rStyle w:val="Char7"/>
          <w:rFonts w:hint="cs"/>
          <w:rtl/>
        </w:rPr>
        <w:t>ٗ</w:t>
      </w:r>
      <w:r w:rsidRPr="00E53A01">
        <w:rPr>
          <w:rFonts w:ascii="Times New Roman" w:hAnsi="Times New Roman" w:cs="Traditional Arabic" w:hint="cs"/>
          <w:szCs w:val="28"/>
          <w:rtl/>
        </w:rPr>
        <w:t>﴾</w:t>
      </w:r>
      <w:r w:rsidR="004307ED" w:rsidRPr="00E53A01">
        <w:rPr>
          <w:rFonts w:ascii="KFGQPC Uthman Taha Naskh" w:cs="KFGQPC Uthman Taha Naskh"/>
          <w:rtl/>
        </w:rPr>
        <w:t xml:space="preserve"> </w:t>
      </w:r>
      <w:r w:rsidR="004307ED" w:rsidRPr="00E53A01">
        <w:rPr>
          <w:rStyle w:val="Char9"/>
          <w:rtl/>
        </w:rPr>
        <w:t>[</w:t>
      </w:r>
      <w:r w:rsidR="004307ED" w:rsidRPr="00E53A01">
        <w:rPr>
          <w:rStyle w:val="Char9"/>
          <w:rFonts w:hint="eastAsia"/>
          <w:rtl/>
        </w:rPr>
        <w:t>البقرة</w:t>
      </w:r>
      <w:r w:rsidR="004307ED" w:rsidRPr="00E53A01">
        <w:rPr>
          <w:rStyle w:val="Char9"/>
          <w:rtl/>
        </w:rPr>
        <w:t xml:space="preserve">: </w:t>
      </w:r>
      <w:r w:rsidR="004307ED" w:rsidRPr="00E53A01">
        <w:rPr>
          <w:rStyle w:val="Char9"/>
          <w:rFonts w:hint="cs"/>
          <w:rtl/>
        </w:rPr>
        <w:t>٣٠</w:t>
      </w:r>
      <w:r w:rsidR="004307ED"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C710C3">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همانا من در زمين خليفه</w:t>
      </w:r>
      <w:r w:rsidR="0021340B" w:rsidRPr="00E53A01">
        <w:rPr>
          <w:rFonts w:ascii="Times New Roman" w:hAnsi="Times New Roman" w:cs="B Lotus" w:hint="cs"/>
          <w:sz w:val="30"/>
          <w:szCs w:val="28"/>
          <w:rtl/>
          <w:lang w:bidi="fa-IR"/>
        </w:rPr>
        <w:t>‌‌ای</w:t>
      </w:r>
      <w:r w:rsidR="007C63BC" w:rsidRPr="00E53A01">
        <w:rPr>
          <w:rFonts w:ascii="Times New Roman" w:hAnsi="Times New Roman" w:cs="B Lotus" w:hint="cs"/>
          <w:sz w:val="30"/>
          <w:szCs w:val="28"/>
          <w:rtl/>
          <w:lang w:bidi="fa-IR"/>
        </w:rPr>
        <w:t xml:space="preserve"> قرار </w:t>
      </w:r>
      <w:r w:rsidR="00157C4A" w:rsidRPr="00E53A01">
        <w:rPr>
          <w:rFonts w:ascii="Times New Roman" w:hAnsi="Times New Roman" w:cs="B Lotus" w:hint="cs"/>
          <w:sz w:val="30"/>
          <w:szCs w:val="28"/>
          <w:rtl/>
          <w:lang w:bidi="fa-IR"/>
        </w:rPr>
        <w:t>مي‌ده</w:t>
      </w:r>
      <w:r w:rsidR="007C63BC" w:rsidRPr="00E53A01">
        <w:rPr>
          <w:rFonts w:ascii="Times New Roman" w:hAnsi="Times New Roman" w:cs="B Lotus" w:hint="cs"/>
          <w:sz w:val="30"/>
          <w:szCs w:val="28"/>
          <w:rtl/>
          <w:lang w:bidi="fa-IR"/>
        </w:rPr>
        <w:t>م</w:t>
      </w:r>
      <w:r w:rsidR="00C710C3">
        <w:rPr>
          <w:rFonts w:ascii="Times New Roman" w:hAnsi="Times New Roman" w:cs="B Lotus" w:hint="cs"/>
          <w:sz w:val="30"/>
          <w:szCs w:val="28"/>
          <w:rtl/>
          <w:lang w:bidi="fa-IR"/>
        </w:rPr>
        <w:t>»</w:t>
      </w:r>
      <w:r w:rsidR="00AF54FD" w:rsidRPr="00E53A01">
        <w:rPr>
          <w:rFonts w:ascii="Times New Roman" w:hAnsi="Times New Roman" w:cs="B Lotus" w:hint="cs"/>
          <w:sz w:val="30"/>
          <w:szCs w:val="28"/>
          <w:rtl/>
          <w:lang w:bidi="fa-IR"/>
        </w:rPr>
        <w:t>،</w:t>
      </w:r>
    </w:p>
    <w:p w:rsidR="00C710C3" w:rsidRDefault="007C63BC" w:rsidP="00C710C3">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مقصود خليفه ‌گذشتگان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زیرا قبل از آدم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عالم جن بر زمین وجود داشته است. و نفرموده </w:t>
      </w:r>
      <w:r w:rsidRPr="00E53A01">
        <w:rPr>
          <w:rFonts w:ascii="Lotus Linotype" w:hAnsi="Lotus Linotype" w:cs="mylotus"/>
          <w:b/>
          <w:bCs/>
          <w:sz w:val="27"/>
          <w:szCs w:val="26"/>
          <w:rtl/>
          <w:lang w:bidi="fa-IR"/>
        </w:rPr>
        <w:t>«خليفة لي»</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 xml:space="preserve">يا </w:t>
      </w:r>
      <w:r w:rsidRPr="00E53A01">
        <w:rPr>
          <w:rFonts w:ascii="Lotus Linotype" w:hAnsi="Lotus Linotype" w:cs="mylotus"/>
          <w:b/>
          <w:bCs/>
          <w:sz w:val="27"/>
          <w:szCs w:val="26"/>
          <w:rtl/>
          <w:lang w:bidi="fa-IR"/>
        </w:rPr>
        <w:t xml:space="preserve">«خليفتي». </w:t>
      </w:r>
      <w:r w:rsidRPr="00E53A01">
        <w:rPr>
          <w:rFonts w:ascii="Times New Roman" w:hAnsi="Times New Roman" w:cs="B Lotus" w:hint="cs"/>
          <w:sz w:val="30"/>
          <w:szCs w:val="28"/>
          <w:rtl/>
          <w:lang w:bidi="fa-IR"/>
        </w:rPr>
        <w:t xml:space="preserve">ملائکه نیز که مخاطب این آیه بودند چنين فهميدند که خدا </w:t>
      </w:r>
      <w:r w:rsidR="00266346" w:rsidRPr="00E53A01">
        <w:rPr>
          <w:rFonts w:ascii="Times New Roman" w:hAnsi="Times New Roman" w:cs="B Lotus" w:hint="cs"/>
          <w:sz w:val="30"/>
          <w:szCs w:val="28"/>
          <w:rtl/>
          <w:lang w:bidi="fa-IR"/>
        </w:rPr>
        <w:t>مي‌خواه</w:t>
      </w:r>
      <w:r w:rsidRPr="00E53A01">
        <w:rPr>
          <w:rFonts w:ascii="Times New Roman" w:hAnsi="Times New Roman" w:cs="B Lotus" w:hint="cs"/>
          <w:sz w:val="30"/>
          <w:szCs w:val="28"/>
          <w:rtl/>
          <w:lang w:bidi="fa-IR"/>
        </w:rPr>
        <w:t>د به جاي موجودات قبلي جانشيني خلق 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با آن علمی که از خونریزی جن در زمین داشتند به خدا عرض کردند:</w:t>
      </w:r>
      <w:r w:rsidR="004307ED" w:rsidRPr="00E53A01">
        <w:rPr>
          <w:rFonts w:ascii="KFGQPC Uthman Taha Naskh" w:cs="KFGQPC Uthman Taha Naskh" w:hint="cs"/>
          <w:rtl/>
        </w:rPr>
        <w:t xml:space="preserve"> </w:t>
      </w:r>
    </w:p>
    <w:p w:rsidR="00C710C3"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أَتَج</w:t>
      </w:r>
      <w:r w:rsidR="004307ED" w:rsidRPr="00E53A01">
        <w:rPr>
          <w:rStyle w:val="Char7"/>
          <w:rFonts w:hint="cs"/>
          <w:rtl/>
        </w:rPr>
        <w:t>ۡ</w:t>
      </w:r>
      <w:r w:rsidR="004307ED" w:rsidRPr="00E53A01">
        <w:rPr>
          <w:rStyle w:val="Char7"/>
          <w:rFonts w:hint="eastAsia"/>
          <w:rtl/>
        </w:rPr>
        <w:t>عَلُ</w:t>
      </w:r>
      <w:r w:rsidR="004307ED" w:rsidRPr="00E53A01">
        <w:rPr>
          <w:rStyle w:val="Char7"/>
          <w:rtl/>
        </w:rPr>
        <w:t xml:space="preserve"> </w:t>
      </w:r>
      <w:r w:rsidR="004307ED" w:rsidRPr="00E53A01">
        <w:rPr>
          <w:rStyle w:val="Char7"/>
          <w:rFonts w:hint="eastAsia"/>
          <w:rtl/>
        </w:rPr>
        <w:t>فِيهَا</w:t>
      </w:r>
      <w:r w:rsidR="004307ED" w:rsidRPr="00E53A01">
        <w:rPr>
          <w:rStyle w:val="Char7"/>
          <w:rtl/>
        </w:rPr>
        <w:t xml:space="preserve"> </w:t>
      </w:r>
      <w:r w:rsidR="004307ED" w:rsidRPr="00E53A01">
        <w:rPr>
          <w:rStyle w:val="Char7"/>
          <w:rFonts w:hint="eastAsia"/>
          <w:rtl/>
        </w:rPr>
        <w:t>مَن</w:t>
      </w:r>
      <w:r w:rsidR="004307ED" w:rsidRPr="00E53A01">
        <w:rPr>
          <w:rStyle w:val="Char7"/>
          <w:rtl/>
        </w:rPr>
        <w:t xml:space="preserve"> </w:t>
      </w:r>
      <w:r w:rsidR="004307ED" w:rsidRPr="00E53A01">
        <w:rPr>
          <w:rStyle w:val="Char7"/>
          <w:rFonts w:hint="eastAsia"/>
          <w:rtl/>
        </w:rPr>
        <w:t>يُف</w:t>
      </w:r>
      <w:r w:rsidR="004307ED" w:rsidRPr="00E53A01">
        <w:rPr>
          <w:rStyle w:val="Char7"/>
          <w:rFonts w:hint="cs"/>
          <w:rtl/>
        </w:rPr>
        <w:t>ۡ</w:t>
      </w:r>
      <w:r w:rsidR="004307ED" w:rsidRPr="00E53A01">
        <w:rPr>
          <w:rStyle w:val="Char7"/>
          <w:rFonts w:hint="eastAsia"/>
          <w:rtl/>
        </w:rPr>
        <w:t>سِدُ</w:t>
      </w:r>
      <w:r w:rsidR="004307ED" w:rsidRPr="00E53A01">
        <w:rPr>
          <w:rStyle w:val="Char7"/>
          <w:rtl/>
        </w:rPr>
        <w:t xml:space="preserve"> </w:t>
      </w:r>
      <w:r w:rsidR="004307ED" w:rsidRPr="00E53A01">
        <w:rPr>
          <w:rStyle w:val="Char7"/>
          <w:rFonts w:hint="eastAsia"/>
          <w:rtl/>
        </w:rPr>
        <w:t>فِيهَا</w:t>
      </w:r>
      <w:r w:rsidR="004307ED" w:rsidRPr="00E53A01">
        <w:rPr>
          <w:rStyle w:val="Char7"/>
          <w:rtl/>
        </w:rPr>
        <w:t xml:space="preserve"> </w:t>
      </w:r>
      <w:r w:rsidR="004307ED" w:rsidRPr="00E53A01">
        <w:rPr>
          <w:rStyle w:val="Char7"/>
          <w:rFonts w:hint="eastAsia"/>
          <w:rtl/>
        </w:rPr>
        <w:t>وَيَس</w:t>
      </w:r>
      <w:r w:rsidR="004307ED" w:rsidRPr="00E53A01">
        <w:rPr>
          <w:rStyle w:val="Char7"/>
          <w:rFonts w:hint="cs"/>
          <w:rtl/>
        </w:rPr>
        <w:t>ۡ</w:t>
      </w:r>
      <w:r w:rsidR="004307ED" w:rsidRPr="00E53A01">
        <w:rPr>
          <w:rStyle w:val="Char7"/>
          <w:rFonts w:hint="eastAsia"/>
          <w:rtl/>
        </w:rPr>
        <w:t>فِكُ</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لدِّمَا</w:t>
      </w:r>
      <w:r w:rsidR="004307ED" w:rsidRPr="00E53A01">
        <w:rPr>
          <w:rStyle w:val="Char7"/>
          <w:rFonts w:hint="cs"/>
          <w:rtl/>
        </w:rPr>
        <w:t>ٓ</w:t>
      </w:r>
      <w:r w:rsidR="004307ED" w:rsidRPr="00E53A01">
        <w:rPr>
          <w:rStyle w:val="Char7"/>
          <w:rFonts w:hint="eastAsia"/>
          <w:rtl/>
        </w:rPr>
        <w:t>ءَ</w:t>
      </w:r>
      <w:r w:rsidRPr="00E53A01">
        <w:rPr>
          <w:rFonts w:ascii="Times New Roman" w:hAnsi="Times New Roman" w:cs="Traditional Arabic" w:hint="cs"/>
          <w:szCs w:val="28"/>
          <w:rtl/>
        </w:rPr>
        <w:t>﴾</w:t>
      </w:r>
      <w:r w:rsidR="004307ED" w:rsidRPr="00E53A01">
        <w:rPr>
          <w:rFonts w:ascii="KFGQPC Uthman Taha Naskh" w:cs="KFGQPC Uthman Taha Naskh"/>
          <w:rtl/>
        </w:rPr>
        <w:t xml:space="preserve"> </w:t>
      </w:r>
      <w:r w:rsidR="004307ED" w:rsidRPr="00E53A01">
        <w:rPr>
          <w:rStyle w:val="Char9"/>
          <w:rtl/>
        </w:rPr>
        <w:t>[</w:t>
      </w:r>
      <w:r w:rsidR="004307ED" w:rsidRPr="00E53A01">
        <w:rPr>
          <w:rStyle w:val="Char9"/>
          <w:rFonts w:hint="eastAsia"/>
          <w:rtl/>
        </w:rPr>
        <w:t>البقرة</w:t>
      </w:r>
      <w:r w:rsidR="004307ED" w:rsidRPr="00E53A01">
        <w:rPr>
          <w:rStyle w:val="Char9"/>
          <w:rtl/>
        </w:rPr>
        <w:t xml:space="preserve">: </w:t>
      </w:r>
      <w:r w:rsidR="004307ED" w:rsidRPr="00E53A01">
        <w:rPr>
          <w:rStyle w:val="Char9"/>
          <w:rFonts w:hint="cs"/>
          <w:rtl/>
        </w:rPr>
        <w:t>٣٠</w:t>
      </w:r>
      <w:r w:rsidR="004307ED"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120E5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120E5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خدايا آيا در زمين کسي را قرار </w:t>
      </w:r>
      <w:r w:rsidR="00157C4A" w:rsidRPr="00E53A01">
        <w:rPr>
          <w:rFonts w:ascii="Times New Roman" w:hAnsi="Times New Roman" w:cs="B Lotus" w:hint="cs"/>
          <w:sz w:val="30"/>
          <w:szCs w:val="28"/>
          <w:rtl/>
          <w:lang w:bidi="fa-IR"/>
        </w:rPr>
        <w:t>مي‌ده</w:t>
      </w:r>
      <w:r w:rsidR="007C63BC" w:rsidRPr="00E53A01">
        <w:rPr>
          <w:rFonts w:ascii="Times New Roman" w:hAnsi="Times New Roman" w:cs="B Lotus" w:hint="cs"/>
          <w:sz w:val="30"/>
          <w:szCs w:val="28"/>
          <w:rtl/>
          <w:lang w:bidi="fa-IR"/>
        </w:rPr>
        <w:t xml:space="preserve">ي که در آن فساد و خونریزی </w:t>
      </w:r>
      <w:r w:rsidR="002415DB" w:rsidRPr="00E53A01">
        <w:rPr>
          <w:rFonts w:ascii="Times New Roman" w:hAnsi="Times New Roman" w:cs="B Lotus" w:hint="cs"/>
          <w:sz w:val="30"/>
          <w:szCs w:val="28"/>
          <w:rtl/>
          <w:lang w:bidi="fa-IR"/>
        </w:rPr>
        <w:t>می‌کن</w:t>
      </w:r>
      <w:r w:rsidR="007C63BC" w:rsidRPr="00E53A01">
        <w:rPr>
          <w:rFonts w:ascii="Times New Roman" w:hAnsi="Times New Roman" w:cs="B Lotus" w:hint="cs"/>
          <w:sz w:val="30"/>
          <w:szCs w:val="28"/>
          <w:rtl/>
          <w:lang w:bidi="fa-IR"/>
        </w:rPr>
        <w:t>د؟</w:t>
      </w:r>
      <w:r w:rsidR="00120E5A" w:rsidRPr="00E53A01">
        <w:rPr>
          <w:rFonts w:ascii="Times New Roman" w:hAnsi="Times New Roman" w:cs="B Lotus" w:hint="cs"/>
          <w:sz w:val="30"/>
          <w:szCs w:val="28"/>
          <w:rtl/>
          <w:lang w:bidi="fa-IR"/>
        </w:rPr>
        <w:t>»</w:t>
      </w:r>
    </w:p>
    <w:p w:rsidR="00C710C3" w:rsidRDefault="007C63BC" w:rsidP="00C710C3">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چگونه جانشين خدا چنین سفاک و مفسد خواهد بود؟! آیا خداوند موجود خونریز و مفسدی را به جانشيني خود بر مي‌گزيند؟! البته تمام اين امت نيز خليفه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گذشتگانند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 کسي خليفه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خدا نيست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فرموده:</w:t>
      </w:r>
      <w:r w:rsidR="004307ED" w:rsidRPr="00E53A01">
        <w:rPr>
          <w:rFonts w:ascii="KFGQPC Uthman Taha Naskh" w:cs="KFGQPC Uthman Taha Naskh" w:hint="cs"/>
          <w:rtl/>
        </w:rPr>
        <w:t xml:space="preserve"> </w:t>
      </w:r>
    </w:p>
    <w:p w:rsidR="00C710C3"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وَهُوَ</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لَّذِي</w:t>
      </w:r>
      <w:r w:rsidR="004307ED" w:rsidRPr="00E53A01">
        <w:rPr>
          <w:rStyle w:val="Char7"/>
          <w:rtl/>
        </w:rPr>
        <w:t xml:space="preserve"> </w:t>
      </w:r>
      <w:r w:rsidR="004307ED" w:rsidRPr="00E53A01">
        <w:rPr>
          <w:rStyle w:val="Char7"/>
          <w:rFonts w:hint="eastAsia"/>
          <w:rtl/>
        </w:rPr>
        <w:t>جَعَلَكُم</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خَلَ</w:t>
      </w:r>
      <w:r w:rsidR="004307ED" w:rsidRPr="00E53A01">
        <w:rPr>
          <w:rStyle w:val="Char7"/>
          <w:rFonts w:hint="cs"/>
          <w:rtl/>
        </w:rPr>
        <w:t>ٰٓ</w:t>
      </w:r>
      <w:r w:rsidR="004307ED" w:rsidRPr="00E53A01">
        <w:rPr>
          <w:rStyle w:val="Char7"/>
          <w:rFonts w:hint="eastAsia"/>
          <w:rtl/>
        </w:rPr>
        <w:t>ئِفَ</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w:t>
      </w:r>
      <w:r w:rsidR="004307ED" w:rsidRPr="00E53A01">
        <w:rPr>
          <w:rStyle w:val="Char7"/>
          <w:rFonts w:hint="cs"/>
          <w:rtl/>
        </w:rPr>
        <w:t>ۡ</w:t>
      </w:r>
      <w:r w:rsidR="004307ED" w:rsidRPr="00E53A01">
        <w:rPr>
          <w:rStyle w:val="Char7"/>
          <w:rFonts w:hint="eastAsia"/>
          <w:rtl/>
        </w:rPr>
        <w:t>أَر</w:t>
      </w:r>
      <w:r w:rsidR="004307ED" w:rsidRPr="00E53A01">
        <w:rPr>
          <w:rStyle w:val="Char7"/>
          <w:rFonts w:hint="cs"/>
          <w:rtl/>
        </w:rPr>
        <w:t>ۡ</w:t>
      </w:r>
      <w:r w:rsidR="004307ED" w:rsidRPr="00E53A01">
        <w:rPr>
          <w:rStyle w:val="Char7"/>
          <w:rFonts w:hint="eastAsia"/>
          <w:rtl/>
        </w:rPr>
        <w:t>ضِ</w:t>
      </w:r>
      <w:r w:rsidRPr="00E53A01">
        <w:rPr>
          <w:rFonts w:ascii="Times New Roman" w:hAnsi="Times New Roman" w:cs="Traditional Arabic" w:hint="cs"/>
          <w:szCs w:val="28"/>
          <w:rtl/>
        </w:rPr>
        <w:t>﴾</w:t>
      </w:r>
      <w:r w:rsidR="004307ED" w:rsidRPr="00E53A01">
        <w:rPr>
          <w:rStyle w:val="Char9"/>
          <w:rtl/>
        </w:rPr>
        <w:t xml:space="preserve"> [</w:t>
      </w:r>
      <w:r w:rsidR="004307ED" w:rsidRPr="00E53A01">
        <w:rPr>
          <w:rStyle w:val="Char9"/>
          <w:rFonts w:hint="eastAsia"/>
          <w:rtl/>
        </w:rPr>
        <w:t>الانعام</w:t>
      </w:r>
      <w:r w:rsidR="004307ED" w:rsidRPr="00E53A01">
        <w:rPr>
          <w:rStyle w:val="Char9"/>
          <w:rtl/>
        </w:rPr>
        <w:t xml:space="preserve">: </w:t>
      </w:r>
      <w:r w:rsidR="004307ED" w:rsidRPr="00E53A01">
        <w:rPr>
          <w:rStyle w:val="Char9"/>
          <w:rFonts w:hint="cs"/>
          <w:rtl/>
        </w:rPr>
        <w:t>١٦٥</w:t>
      </w:r>
      <w:r w:rsidR="004307ED"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120E5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120E5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اوست که شما را خليفگان زمين قرار داد</w:t>
      </w:r>
      <w:r w:rsidR="00120E5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C710C3" w:rsidRDefault="007C63BC" w:rsidP="00C710C3">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باید دانست که خليفه خدا کافر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در حالي</w:t>
      </w:r>
      <w:r w:rsidR="00120E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فرموده:</w:t>
      </w:r>
      <w:r w:rsidR="004307ED" w:rsidRPr="00E53A01">
        <w:rPr>
          <w:rFonts w:ascii="KFGQPC Uthman Taha Naskh" w:cs="KFGQPC Uthman Taha Naskh" w:hint="cs"/>
          <w:rtl/>
        </w:rPr>
        <w:t xml:space="preserve"> </w:t>
      </w:r>
    </w:p>
    <w:p w:rsidR="00C710C3"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هُوَ</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لَّذِي</w:t>
      </w:r>
      <w:r w:rsidR="004307ED" w:rsidRPr="00E53A01">
        <w:rPr>
          <w:rStyle w:val="Char7"/>
          <w:rtl/>
        </w:rPr>
        <w:t xml:space="preserve"> </w:t>
      </w:r>
      <w:r w:rsidR="004307ED" w:rsidRPr="00E53A01">
        <w:rPr>
          <w:rStyle w:val="Char7"/>
          <w:rFonts w:hint="eastAsia"/>
          <w:rtl/>
        </w:rPr>
        <w:t>جَعَلَكُم</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خَلَ</w:t>
      </w:r>
      <w:r w:rsidR="004307ED" w:rsidRPr="00E53A01">
        <w:rPr>
          <w:rStyle w:val="Char7"/>
          <w:rFonts w:hint="cs"/>
          <w:rtl/>
        </w:rPr>
        <w:t>ٰٓ</w:t>
      </w:r>
      <w:r w:rsidR="004307ED" w:rsidRPr="00E53A01">
        <w:rPr>
          <w:rStyle w:val="Char7"/>
          <w:rFonts w:hint="eastAsia"/>
          <w:rtl/>
        </w:rPr>
        <w:t>ئِفَ</w:t>
      </w:r>
      <w:r w:rsidR="004307ED" w:rsidRPr="00E53A01">
        <w:rPr>
          <w:rStyle w:val="Char7"/>
          <w:rtl/>
        </w:rPr>
        <w:t xml:space="preserve"> </w:t>
      </w:r>
      <w:r w:rsidR="004307ED" w:rsidRPr="00E53A01">
        <w:rPr>
          <w:rStyle w:val="Char7"/>
          <w:rFonts w:hint="eastAsia"/>
          <w:rtl/>
        </w:rPr>
        <w:t>فِي</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w:t>
      </w:r>
      <w:r w:rsidR="004307ED" w:rsidRPr="00E53A01">
        <w:rPr>
          <w:rStyle w:val="Char7"/>
          <w:rFonts w:hint="cs"/>
          <w:rtl/>
        </w:rPr>
        <w:t>ۡ</w:t>
      </w:r>
      <w:r w:rsidR="004307ED" w:rsidRPr="00E53A01">
        <w:rPr>
          <w:rStyle w:val="Char7"/>
          <w:rFonts w:hint="eastAsia"/>
          <w:rtl/>
        </w:rPr>
        <w:t>أَر</w:t>
      </w:r>
      <w:r w:rsidR="004307ED" w:rsidRPr="00E53A01">
        <w:rPr>
          <w:rStyle w:val="Char7"/>
          <w:rFonts w:hint="cs"/>
          <w:rtl/>
        </w:rPr>
        <w:t>ۡ</w:t>
      </w:r>
      <w:r w:rsidR="004307ED" w:rsidRPr="00E53A01">
        <w:rPr>
          <w:rStyle w:val="Char7"/>
          <w:rFonts w:hint="eastAsia"/>
          <w:rtl/>
        </w:rPr>
        <w:t>ضِ</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فَمَن</w:t>
      </w:r>
      <w:r w:rsidR="004307ED" w:rsidRPr="00E53A01">
        <w:rPr>
          <w:rStyle w:val="Char7"/>
          <w:rtl/>
        </w:rPr>
        <w:t xml:space="preserve"> </w:t>
      </w:r>
      <w:r w:rsidR="004307ED" w:rsidRPr="00E53A01">
        <w:rPr>
          <w:rStyle w:val="Char7"/>
          <w:rFonts w:hint="eastAsia"/>
          <w:rtl/>
        </w:rPr>
        <w:t>كَفَرَ</w:t>
      </w:r>
      <w:r w:rsidR="004307ED" w:rsidRPr="00E53A01">
        <w:rPr>
          <w:rStyle w:val="Char7"/>
          <w:rtl/>
        </w:rPr>
        <w:t xml:space="preserve"> </w:t>
      </w:r>
      <w:r w:rsidR="004307ED" w:rsidRPr="00E53A01">
        <w:rPr>
          <w:rStyle w:val="Char7"/>
          <w:rFonts w:hint="eastAsia"/>
          <w:rtl/>
        </w:rPr>
        <w:t>فَعَلَي</w:t>
      </w:r>
      <w:r w:rsidR="004307ED" w:rsidRPr="00E53A01">
        <w:rPr>
          <w:rStyle w:val="Char7"/>
          <w:rFonts w:hint="cs"/>
          <w:rtl/>
        </w:rPr>
        <w:t>ۡ</w:t>
      </w:r>
      <w:r w:rsidR="004307ED" w:rsidRPr="00E53A01">
        <w:rPr>
          <w:rStyle w:val="Char7"/>
          <w:rFonts w:hint="eastAsia"/>
          <w:rtl/>
        </w:rPr>
        <w:t>هِ</w:t>
      </w:r>
      <w:r w:rsidR="004307ED" w:rsidRPr="00E53A01">
        <w:rPr>
          <w:rStyle w:val="Char7"/>
          <w:rtl/>
        </w:rPr>
        <w:t xml:space="preserve"> </w:t>
      </w:r>
      <w:r w:rsidR="004307ED" w:rsidRPr="00E53A01">
        <w:rPr>
          <w:rStyle w:val="Char7"/>
          <w:rFonts w:hint="eastAsia"/>
          <w:rtl/>
        </w:rPr>
        <w:t>كُف</w:t>
      </w:r>
      <w:r w:rsidR="004307ED" w:rsidRPr="00E53A01">
        <w:rPr>
          <w:rStyle w:val="Char7"/>
          <w:rFonts w:hint="cs"/>
          <w:rtl/>
        </w:rPr>
        <w:t>ۡ</w:t>
      </w:r>
      <w:r w:rsidR="004307ED" w:rsidRPr="00E53A01">
        <w:rPr>
          <w:rStyle w:val="Char7"/>
          <w:rFonts w:hint="eastAsia"/>
          <w:rtl/>
        </w:rPr>
        <w:t>رُهُ</w:t>
      </w:r>
      <w:r w:rsidR="004307ED" w:rsidRPr="00E53A01">
        <w:rPr>
          <w:rStyle w:val="Char7"/>
          <w:rFonts w:hint="cs"/>
          <w:rtl/>
        </w:rPr>
        <w:t>ۥۖ</w:t>
      </w:r>
      <w:r w:rsidRPr="00E53A01">
        <w:rPr>
          <w:rFonts w:ascii="Times New Roman" w:hAnsi="Times New Roman" w:cs="Traditional Arabic" w:hint="cs"/>
          <w:szCs w:val="28"/>
          <w:rtl/>
        </w:rPr>
        <w:t>﴾</w:t>
      </w:r>
      <w:r w:rsidR="004307ED" w:rsidRPr="00E53A01">
        <w:rPr>
          <w:rFonts w:ascii="KFGQPC Uthman Taha Naskh" w:cs="KFGQPC Uthman Taha Naskh"/>
          <w:rtl/>
        </w:rPr>
        <w:t xml:space="preserve"> </w:t>
      </w:r>
      <w:r w:rsidR="004307ED" w:rsidRPr="00E53A01">
        <w:rPr>
          <w:rStyle w:val="Char9"/>
          <w:rtl/>
        </w:rPr>
        <w:t>[</w:t>
      </w:r>
      <w:r w:rsidR="004307ED" w:rsidRPr="00E53A01">
        <w:rPr>
          <w:rStyle w:val="Char9"/>
          <w:rFonts w:hint="eastAsia"/>
          <w:rtl/>
        </w:rPr>
        <w:t>فاطر</w:t>
      </w:r>
      <w:r w:rsidR="004307ED" w:rsidRPr="00E53A01">
        <w:rPr>
          <w:rStyle w:val="Char9"/>
          <w:rtl/>
        </w:rPr>
        <w:t xml:space="preserve">: </w:t>
      </w:r>
      <w:r w:rsidR="004307ED" w:rsidRPr="00E53A01">
        <w:rPr>
          <w:rStyle w:val="Char9"/>
          <w:rFonts w:hint="cs"/>
          <w:rtl/>
        </w:rPr>
        <w:t>٣٩</w:t>
      </w:r>
      <w:r w:rsidR="004307ED"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120E5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120E5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اوست که شما را خليفه روی زمين قرار داد پس هر کس کافر شود زيان کفر او بر خود اوست</w:t>
      </w:r>
      <w:r w:rsidR="00120E5A"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Pr="00E53A01" w:rsidRDefault="007C63BC" w:rsidP="00C710C3">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از این آیات چنان پیداست که خداوند برای خود خلیفه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 xml:space="preserve">ندارد نه بر روی زمین و نه هر جای دیگری. و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نیز در نامه 31 نهج‌البلاغه در وصيتي که به امام حسن فرموده او را خليفه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مردگان دانسته و فرموده است: </w:t>
      </w:r>
      <w:r w:rsidRPr="00E53A01">
        <w:rPr>
          <w:rFonts w:ascii="Lotus Linotype" w:hAnsi="Lotus Linotype" w:cs="mylotus"/>
          <w:b/>
          <w:bCs/>
          <w:sz w:val="27"/>
          <w:szCs w:val="26"/>
          <w:rtl/>
          <w:lang w:bidi="fa-IR"/>
        </w:rPr>
        <w:t>«خليفة الأموات».</w:t>
      </w:r>
    </w:p>
    <w:p w:rsidR="00C710C3"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هم</w:t>
      </w:r>
      <w:r w:rsidR="00120E5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چنین در همين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«السلام على صاحب المعجزات القاهرات والمنجي من الهلكات» </w:t>
      </w:r>
      <w:r w:rsidRPr="00E53A01">
        <w:rPr>
          <w:rFonts w:ascii="Times New Roman" w:hAnsi="Times New Roman" w:cs="B Lotus" w:hint="cs"/>
          <w:sz w:val="30"/>
          <w:szCs w:val="28"/>
          <w:rtl/>
          <w:lang w:bidi="fa-IR"/>
        </w:rPr>
        <w:t>یعنی سلام بر صاحب معجزات چیره کننده و نجات ‌بخش از مهالک! گويا این انسان قرآن را ناديده گرفته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زیرا خدا به رسولش فرموده که تو نمي‌تواني معجز</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ی از پیش خودت بياوري</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معجزه کار خدا است نه کار بشر. و در جواب آنان که معجزه مي‌خواستند و پيامبر</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مايل بود براي ايمان ‌آوردن برخي از معاندان معجزاتي غير از قرآن ظاهر شود، فرمود: </w:t>
      </w:r>
    </w:p>
    <w:p w:rsidR="00C710C3"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وَإِن</w:t>
      </w:r>
      <w:r w:rsidR="004307ED" w:rsidRPr="00E53A01">
        <w:rPr>
          <w:rStyle w:val="Char7"/>
          <w:rtl/>
        </w:rPr>
        <w:t xml:space="preserve"> </w:t>
      </w:r>
      <w:r w:rsidR="004307ED" w:rsidRPr="00E53A01">
        <w:rPr>
          <w:rStyle w:val="Char7"/>
          <w:rFonts w:hint="eastAsia"/>
          <w:rtl/>
        </w:rPr>
        <w:t>كَانَ</w:t>
      </w:r>
      <w:r w:rsidR="004307ED" w:rsidRPr="00E53A01">
        <w:rPr>
          <w:rStyle w:val="Char7"/>
          <w:rtl/>
        </w:rPr>
        <w:t xml:space="preserve"> </w:t>
      </w:r>
      <w:r w:rsidR="004307ED" w:rsidRPr="00E53A01">
        <w:rPr>
          <w:rStyle w:val="Char7"/>
          <w:rFonts w:hint="eastAsia"/>
          <w:rtl/>
        </w:rPr>
        <w:t>كَبُرَ</w:t>
      </w:r>
      <w:r w:rsidR="004307ED" w:rsidRPr="00E53A01">
        <w:rPr>
          <w:rStyle w:val="Char7"/>
          <w:rtl/>
        </w:rPr>
        <w:t xml:space="preserve"> </w:t>
      </w:r>
      <w:r w:rsidR="004307ED" w:rsidRPr="00E53A01">
        <w:rPr>
          <w:rStyle w:val="Char7"/>
          <w:rFonts w:hint="eastAsia"/>
          <w:rtl/>
        </w:rPr>
        <w:t>عَلَي</w:t>
      </w:r>
      <w:r w:rsidR="004307ED" w:rsidRPr="00E53A01">
        <w:rPr>
          <w:rStyle w:val="Char7"/>
          <w:rFonts w:hint="cs"/>
          <w:rtl/>
        </w:rPr>
        <w:t>ۡ</w:t>
      </w:r>
      <w:r w:rsidR="004307ED" w:rsidRPr="00E53A01">
        <w:rPr>
          <w:rStyle w:val="Char7"/>
          <w:rFonts w:hint="eastAsia"/>
          <w:rtl/>
        </w:rPr>
        <w:t>كَ</w:t>
      </w:r>
      <w:r w:rsidR="004307ED" w:rsidRPr="00E53A01">
        <w:rPr>
          <w:rStyle w:val="Char7"/>
          <w:rtl/>
        </w:rPr>
        <w:t xml:space="preserve"> </w:t>
      </w:r>
      <w:r w:rsidR="004307ED" w:rsidRPr="00E53A01">
        <w:rPr>
          <w:rStyle w:val="Char7"/>
          <w:rFonts w:hint="eastAsia"/>
          <w:rtl/>
        </w:rPr>
        <w:t>إِع</w:t>
      </w:r>
      <w:r w:rsidR="004307ED" w:rsidRPr="00E53A01">
        <w:rPr>
          <w:rStyle w:val="Char7"/>
          <w:rFonts w:hint="cs"/>
          <w:rtl/>
        </w:rPr>
        <w:t>ۡ</w:t>
      </w:r>
      <w:r w:rsidR="004307ED" w:rsidRPr="00E53A01">
        <w:rPr>
          <w:rStyle w:val="Char7"/>
          <w:rFonts w:hint="eastAsia"/>
          <w:rtl/>
        </w:rPr>
        <w:t>رَاضُهُم</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فَإِنِ</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س</w:t>
      </w:r>
      <w:r w:rsidR="004307ED" w:rsidRPr="00E53A01">
        <w:rPr>
          <w:rStyle w:val="Char7"/>
          <w:rFonts w:hint="cs"/>
          <w:rtl/>
        </w:rPr>
        <w:t>ۡ</w:t>
      </w:r>
      <w:r w:rsidR="004307ED" w:rsidRPr="00E53A01">
        <w:rPr>
          <w:rStyle w:val="Char7"/>
          <w:rFonts w:hint="eastAsia"/>
          <w:rtl/>
        </w:rPr>
        <w:t>تَطَع</w:t>
      </w:r>
      <w:r w:rsidR="004307ED" w:rsidRPr="00E53A01">
        <w:rPr>
          <w:rStyle w:val="Char7"/>
          <w:rFonts w:hint="cs"/>
          <w:rtl/>
        </w:rPr>
        <w:t>ۡ</w:t>
      </w:r>
      <w:r w:rsidR="004307ED" w:rsidRPr="00E53A01">
        <w:rPr>
          <w:rStyle w:val="Char7"/>
          <w:rFonts w:hint="eastAsia"/>
          <w:rtl/>
        </w:rPr>
        <w:t>تَ</w:t>
      </w:r>
      <w:r w:rsidR="004307ED" w:rsidRPr="00E53A01">
        <w:rPr>
          <w:rStyle w:val="Char7"/>
          <w:rtl/>
        </w:rPr>
        <w:t xml:space="preserve"> </w:t>
      </w:r>
      <w:r w:rsidR="004307ED" w:rsidRPr="00E53A01">
        <w:rPr>
          <w:rStyle w:val="Char7"/>
          <w:rFonts w:hint="eastAsia"/>
          <w:rtl/>
        </w:rPr>
        <w:t>أَن</w:t>
      </w:r>
      <w:r w:rsidR="004307ED" w:rsidRPr="00E53A01">
        <w:rPr>
          <w:rStyle w:val="Char7"/>
          <w:rtl/>
        </w:rPr>
        <w:t xml:space="preserve"> </w:t>
      </w:r>
      <w:r w:rsidR="004307ED" w:rsidRPr="00E53A01">
        <w:rPr>
          <w:rStyle w:val="Char7"/>
          <w:rFonts w:hint="eastAsia"/>
          <w:rtl/>
        </w:rPr>
        <w:t>تَب</w:t>
      </w:r>
      <w:r w:rsidR="004307ED" w:rsidRPr="00E53A01">
        <w:rPr>
          <w:rStyle w:val="Char7"/>
          <w:rFonts w:hint="cs"/>
          <w:rtl/>
        </w:rPr>
        <w:t>ۡ</w:t>
      </w:r>
      <w:r w:rsidR="004307ED" w:rsidRPr="00E53A01">
        <w:rPr>
          <w:rStyle w:val="Char7"/>
          <w:rFonts w:hint="eastAsia"/>
          <w:rtl/>
        </w:rPr>
        <w:t>تَغِيَ</w:t>
      </w:r>
      <w:r w:rsidR="004307ED" w:rsidRPr="00E53A01">
        <w:rPr>
          <w:rStyle w:val="Char7"/>
          <w:rtl/>
        </w:rPr>
        <w:t xml:space="preserve"> </w:t>
      </w:r>
      <w:r w:rsidR="004307ED" w:rsidRPr="00E53A01">
        <w:rPr>
          <w:rStyle w:val="Char7"/>
          <w:rFonts w:hint="eastAsia"/>
          <w:rtl/>
        </w:rPr>
        <w:t>نَفَق</w:t>
      </w:r>
      <w:r w:rsidR="004307ED" w:rsidRPr="00E53A01">
        <w:rPr>
          <w:rStyle w:val="Char7"/>
          <w:rFonts w:hint="cs"/>
          <w:rtl/>
        </w:rPr>
        <w:t>ٗ</w:t>
      </w:r>
      <w:r w:rsidR="004307ED" w:rsidRPr="00E53A01">
        <w:rPr>
          <w:rStyle w:val="Char7"/>
          <w:rFonts w:hint="eastAsia"/>
          <w:rtl/>
        </w:rPr>
        <w:t>ا</w:t>
      </w:r>
      <w:r w:rsidR="004307ED" w:rsidRPr="00E53A01">
        <w:rPr>
          <w:rStyle w:val="Char7"/>
          <w:rtl/>
        </w:rPr>
        <w:t xml:space="preserve"> </w:t>
      </w:r>
      <w:r w:rsidR="004307ED" w:rsidRPr="00E53A01">
        <w:rPr>
          <w:rStyle w:val="Char7"/>
          <w:rFonts w:hint="eastAsia"/>
          <w:rtl/>
        </w:rPr>
        <w:t>فِي</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w:t>
      </w:r>
      <w:r w:rsidR="004307ED" w:rsidRPr="00E53A01">
        <w:rPr>
          <w:rStyle w:val="Char7"/>
          <w:rFonts w:hint="cs"/>
          <w:rtl/>
        </w:rPr>
        <w:t>ۡ</w:t>
      </w:r>
      <w:r w:rsidR="004307ED" w:rsidRPr="00E53A01">
        <w:rPr>
          <w:rStyle w:val="Char7"/>
          <w:rFonts w:hint="eastAsia"/>
          <w:rtl/>
        </w:rPr>
        <w:t>أَر</w:t>
      </w:r>
      <w:r w:rsidR="004307ED" w:rsidRPr="00E53A01">
        <w:rPr>
          <w:rStyle w:val="Char7"/>
          <w:rFonts w:hint="cs"/>
          <w:rtl/>
        </w:rPr>
        <w:t>ۡ</w:t>
      </w:r>
      <w:r w:rsidR="004307ED" w:rsidRPr="00E53A01">
        <w:rPr>
          <w:rStyle w:val="Char7"/>
          <w:rFonts w:hint="eastAsia"/>
          <w:rtl/>
        </w:rPr>
        <w:t>ضِ</w:t>
      </w:r>
      <w:r w:rsidR="004307ED" w:rsidRPr="00E53A01">
        <w:rPr>
          <w:rStyle w:val="Char7"/>
          <w:rtl/>
        </w:rPr>
        <w:t xml:space="preserve"> </w:t>
      </w:r>
      <w:r w:rsidR="004307ED" w:rsidRPr="00E53A01">
        <w:rPr>
          <w:rStyle w:val="Char7"/>
          <w:rFonts w:hint="eastAsia"/>
          <w:rtl/>
        </w:rPr>
        <w:t>أَو</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سُلَّم</w:t>
      </w:r>
      <w:r w:rsidR="004307ED" w:rsidRPr="00E53A01">
        <w:rPr>
          <w:rStyle w:val="Char7"/>
          <w:rFonts w:hint="cs"/>
          <w:rtl/>
        </w:rPr>
        <w:t>ٗ</w:t>
      </w:r>
      <w:r w:rsidR="004307ED" w:rsidRPr="00E53A01">
        <w:rPr>
          <w:rStyle w:val="Char7"/>
          <w:rFonts w:hint="eastAsia"/>
          <w:rtl/>
        </w:rPr>
        <w:t>ا</w:t>
      </w:r>
      <w:r w:rsidR="004307ED" w:rsidRPr="00E53A01">
        <w:rPr>
          <w:rStyle w:val="Char7"/>
          <w:rtl/>
        </w:rPr>
        <w:t xml:space="preserve"> </w:t>
      </w:r>
      <w:r w:rsidR="004307ED" w:rsidRPr="00E53A01">
        <w:rPr>
          <w:rStyle w:val="Char7"/>
          <w:rFonts w:hint="eastAsia"/>
          <w:rtl/>
        </w:rPr>
        <w:t>فِي</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لسَّمَا</w:t>
      </w:r>
      <w:r w:rsidR="004307ED" w:rsidRPr="00E53A01">
        <w:rPr>
          <w:rStyle w:val="Char7"/>
          <w:rFonts w:hint="cs"/>
          <w:rtl/>
        </w:rPr>
        <w:t>ٓ</w:t>
      </w:r>
      <w:r w:rsidR="004307ED" w:rsidRPr="00E53A01">
        <w:rPr>
          <w:rStyle w:val="Char7"/>
          <w:rFonts w:hint="eastAsia"/>
          <w:rtl/>
        </w:rPr>
        <w:t>ءِ</w:t>
      </w:r>
      <w:r w:rsidR="004307ED" w:rsidRPr="00E53A01">
        <w:rPr>
          <w:rStyle w:val="Char7"/>
          <w:rtl/>
        </w:rPr>
        <w:t xml:space="preserve"> </w:t>
      </w:r>
      <w:r w:rsidR="004307ED" w:rsidRPr="00E53A01">
        <w:rPr>
          <w:rStyle w:val="Char7"/>
          <w:rFonts w:hint="eastAsia"/>
          <w:rtl/>
        </w:rPr>
        <w:t>فَتَأ</w:t>
      </w:r>
      <w:r w:rsidR="004307ED" w:rsidRPr="00E53A01">
        <w:rPr>
          <w:rStyle w:val="Char7"/>
          <w:rFonts w:hint="cs"/>
          <w:rtl/>
        </w:rPr>
        <w:t>ۡ</w:t>
      </w:r>
      <w:r w:rsidR="004307ED" w:rsidRPr="00E53A01">
        <w:rPr>
          <w:rStyle w:val="Char7"/>
          <w:rFonts w:hint="eastAsia"/>
          <w:rtl/>
        </w:rPr>
        <w:t>تِيَهُم</w:t>
      </w:r>
      <w:r w:rsidR="004307ED" w:rsidRPr="00E53A01">
        <w:rPr>
          <w:rStyle w:val="Char7"/>
          <w:rtl/>
        </w:rPr>
        <w:t xml:space="preserve"> </w:t>
      </w:r>
      <w:r w:rsidR="004307ED" w:rsidRPr="00E53A01">
        <w:rPr>
          <w:rStyle w:val="Char7"/>
          <w:rFonts w:hint="eastAsia"/>
          <w:rtl/>
        </w:rPr>
        <w:t>بِ‍</w:t>
      </w:r>
      <w:r w:rsidR="004307ED" w:rsidRPr="00E53A01">
        <w:rPr>
          <w:rStyle w:val="Char7"/>
          <w:rFonts w:hint="cs"/>
          <w:rtl/>
        </w:rPr>
        <w:t>ٔ</w:t>
      </w:r>
      <w:r w:rsidR="004307ED" w:rsidRPr="00E53A01">
        <w:rPr>
          <w:rStyle w:val="Char7"/>
          <w:rFonts w:hint="eastAsia"/>
          <w:rtl/>
        </w:rPr>
        <w:t>َايَة</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وَلَو</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شَا</w:t>
      </w:r>
      <w:r w:rsidR="004307ED" w:rsidRPr="00E53A01">
        <w:rPr>
          <w:rStyle w:val="Char7"/>
          <w:rFonts w:hint="cs"/>
          <w:rtl/>
        </w:rPr>
        <w:t>ٓ</w:t>
      </w:r>
      <w:r w:rsidR="004307ED" w:rsidRPr="00E53A01">
        <w:rPr>
          <w:rStyle w:val="Char7"/>
          <w:rFonts w:hint="eastAsia"/>
          <w:rtl/>
        </w:rPr>
        <w:t>ءَ</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للَّهُ</w:t>
      </w:r>
      <w:r w:rsidR="004307ED" w:rsidRPr="00E53A01">
        <w:rPr>
          <w:rStyle w:val="Char7"/>
          <w:rtl/>
        </w:rPr>
        <w:t xml:space="preserve"> </w:t>
      </w:r>
      <w:r w:rsidR="004307ED" w:rsidRPr="00E53A01">
        <w:rPr>
          <w:rStyle w:val="Char7"/>
          <w:rFonts w:hint="eastAsia"/>
          <w:rtl/>
        </w:rPr>
        <w:t>لَجَمَعَهُم</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عَلَى</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w:t>
      </w:r>
      <w:r w:rsidR="004307ED" w:rsidRPr="00E53A01">
        <w:rPr>
          <w:rStyle w:val="Char7"/>
          <w:rFonts w:hint="cs"/>
          <w:rtl/>
        </w:rPr>
        <w:t>ۡ</w:t>
      </w:r>
      <w:r w:rsidR="004307ED" w:rsidRPr="00E53A01">
        <w:rPr>
          <w:rStyle w:val="Char7"/>
          <w:rFonts w:hint="eastAsia"/>
          <w:rtl/>
        </w:rPr>
        <w:t>هُدَى</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فَلَا</w:t>
      </w:r>
      <w:r w:rsidR="004307ED" w:rsidRPr="00E53A01">
        <w:rPr>
          <w:rStyle w:val="Char7"/>
          <w:rtl/>
        </w:rPr>
        <w:t xml:space="preserve"> </w:t>
      </w:r>
      <w:r w:rsidR="004307ED" w:rsidRPr="00E53A01">
        <w:rPr>
          <w:rStyle w:val="Char7"/>
          <w:rFonts w:hint="eastAsia"/>
          <w:rtl/>
        </w:rPr>
        <w:t>تَكُونَنَّ</w:t>
      </w:r>
      <w:r w:rsidR="004307ED" w:rsidRPr="00E53A01">
        <w:rPr>
          <w:rStyle w:val="Char7"/>
          <w:rtl/>
        </w:rPr>
        <w:t xml:space="preserve"> </w:t>
      </w:r>
      <w:r w:rsidR="004307ED" w:rsidRPr="00E53A01">
        <w:rPr>
          <w:rStyle w:val="Char7"/>
          <w:rFonts w:hint="eastAsia"/>
          <w:rtl/>
        </w:rPr>
        <w:t>مِنَ</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w:t>
      </w:r>
      <w:r w:rsidR="004307ED" w:rsidRPr="00E53A01">
        <w:rPr>
          <w:rStyle w:val="Char7"/>
          <w:rFonts w:hint="cs"/>
          <w:rtl/>
        </w:rPr>
        <w:t>ۡ</w:t>
      </w:r>
      <w:r w:rsidR="004307ED" w:rsidRPr="00E53A01">
        <w:rPr>
          <w:rStyle w:val="Char7"/>
          <w:rFonts w:hint="eastAsia"/>
          <w:rtl/>
        </w:rPr>
        <w:t>جَ</w:t>
      </w:r>
      <w:r w:rsidR="004307ED" w:rsidRPr="00E53A01">
        <w:rPr>
          <w:rStyle w:val="Char7"/>
          <w:rFonts w:hint="cs"/>
          <w:rtl/>
        </w:rPr>
        <w:t>ٰ</w:t>
      </w:r>
      <w:r w:rsidR="004307ED" w:rsidRPr="00E53A01">
        <w:rPr>
          <w:rStyle w:val="Char7"/>
          <w:rFonts w:hint="eastAsia"/>
          <w:rtl/>
        </w:rPr>
        <w:t>هِلِينَ</w:t>
      </w:r>
      <w:r w:rsidR="004307ED" w:rsidRPr="00E53A01">
        <w:rPr>
          <w:rStyle w:val="Char7"/>
          <w:rtl/>
        </w:rPr>
        <w:t xml:space="preserve"> </w:t>
      </w:r>
      <w:r w:rsidR="004307ED" w:rsidRPr="00E53A01">
        <w:rPr>
          <w:rStyle w:val="Char7"/>
          <w:rFonts w:hint="cs"/>
          <w:rtl/>
        </w:rPr>
        <w:t>٣٥</w:t>
      </w:r>
      <w:r w:rsidRPr="00E53A01">
        <w:rPr>
          <w:rFonts w:ascii="Times New Roman" w:hAnsi="Times New Roman" w:cs="Traditional Arabic" w:hint="cs"/>
          <w:szCs w:val="28"/>
          <w:rtl/>
        </w:rPr>
        <w:t>﴾</w:t>
      </w:r>
      <w:r w:rsidR="004307ED" w:rsidRPr="00E53A01">
        <w:rPr>
          <w:rStyle w:val="Char9"/>
          <w:rtl/>
        </w:rPr>
        <w:t xml:space="preserve"> [</w:t>
      </w:r>
      <w:r w:rsidR="004307ED" w:rsidRPr="00E53A01">
        <w:rPr>
          <w:rStyle w:val="Char9"/>
          <w:rFonts w:hint="eastAsia"/>
          <w:rtl/>
        </w:rPr>
        <w:t>الانعام</w:t>
      </w:r>
      <w:r w:rsidR="004307ED" w:rsidRPr="00E53A01">
        <w:rPr>
          <w:rStyle w:val="Char9"/>
          <w:rtl/>
        </w:rPr>
        <w:t xml:space="preserve">: </w:t>
      </w:r>
      <w:r w:rsidR="004307ED" w:rsidRPr="00E53A01">
        <w:rPr>
          <w:rStyle w:val="Char9"/>
          <w:rFonts w:hint="cs"/>
          <w:rtl/>
        </w:rPr>
        <w:t>٣٥</w:t>
      </w:r>
      <w:r w:rsidR="004307ED"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اگر اعراض</w:t>
      </w:r>
      <w:r w:rsidR="00CF6813" w:rsidRPr="00E53A01">
        <w:rPr>
          <w:rFonts w:ascii="Times New Roman" w:hAnsi="Times New Roman" w:cs="B Lotus" w:hint="cs"/>
          <w:sz w:val="30"/>
          <w:szCs w:val="28"/>
          <w:rtl/>
          <w:lang w:bidi="fa-IR"/>
        </w:rPr>
        <w:t xml:space="preserve"> </w:t>
      </w:r>
      <w:r w:rsidR="007C63BC" w:rsidRPr="00E53A01">
        <w:rPr>
          <w:rFonts w:ascii="Times New Roman" w:hAnsi="Times New Roman" w:cs="B Lotus" w:hint="cs"/>
          <w:sz w:val="30"/>
          <w:szCs w:val="28"/>
          <w:rtl/>
          <w:lang w:bidi="fa-IR"/>
        </w:rPr>
        <w:t>(روگردانی) ايشان بر تو دشوار و ناگوار است، پس اگر مي‌تواني نقبی در زير زمين حفر کن و يا نردباني در آسمان بگذار تا براي آنان معجزه بياوري و اگر خدا بخواهد ايشان را بر هدايت جمع مي‌نمايد، پس از جاهلان مباش</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C710C3" w:rsidRDefault="007C63BC" w:rsidP="00C710C3">
      <w:pPr>
        <w:pStyle w:val="StyleComplexBLotus12ptJustifiedFirstline05cmCharChar"/>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 فرموده:</w:t>
      </w:r>
      <w:r w:rsidR="004307ED" w:rsidRPr="00E53A01">
        <w:rPr>
          <w:rFonts w:ascii="KFGQPC Uthman Taha Naskh" w:cs="KFGQPC Uthman Taha Naskh" w:hint="cs"/>
          <w:rtl/>
        </w:rPr>
        <w:t xml:space="preserve"> </w:t>
      </w:r>
    </w:p>
    <w:p w:rsidR="007C63BC" w:rsidRPr="00E53A01"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وَقَالُواْ</w:t>
      </w:r>
      <w:r w:rsidR="004307ED" w:rsidRPr="00E53A01">
        <w:rPr>
          <w:rStyle w:val="Char7"/>
          <w:rtl/>
        </w:rPr>
        <w:t xml:space="preserve"> </w:t>
      </w:r>
      <w:r w:rsidR="004307ED" w:rsidRPr="00E53A01">
        <w:rPr>
          <w:rStyle w:val="Char7"/>
          <w:rFonts w:hint="eastAsia"/>
          <w:rtl/>
        </w:rPr>
        <w:t>لَو</w:t>
      </w:r>
      <w:r w:rsidR="004307ED" w:rsidRPr="00E53A01">
        <w:rPr>
          <w:rStyle w:val="Char7"/>
          <w:rFonts w:hint="cs"/>
          <w:rtl/>
        </w:rPr>
        <w:t>ۡ</w:t>
      </w:r>
      <w:r w:rsidR="004307ED" w:rsidRPr="00E53A01">
        <w:rPr>
          <w:rStyle w:val="Char7"/>
          <w:rFonts w:hint="eastAsia"/>
          <w:rtl/>
        </w:rPr>
        <w:t>لَا</w:t>
      </w:r>
      <w:r w:rsidR="004307ED" w:rsidRPr="00E53A01">
        <w:rPr>
          <w:rStyle w:val="Char7"/>
          <w:rtl/>
        </w:rPr>
        <w:t xml:space="preserve"> </w:t>
      </w:r>
      <w:r w:rsidR="004307ED" w:rsidRPr="00E53A01">
        <w:rPr>
          <w:rStyle w:val="Char7"/>
          <w:rFonts w:hint="eastAsia"/>
          <w:rtl/>
        </w:rPr>
        <w:t>نُزِّلَ</w:t>
      </w:r>
      <w:r w:rsidR="004307ED" w:rsidRPr="00E53A01">
        <w:rPr>
          <w:rStyle w:val="Char7"/>
          <w:rtl/>
        </w:rPr>
        <w:t xml:space="preserve"> </w:t>
      </w:r>
      <w:r w:rsidR="004307ED" w:rsidRPr="00E53A01">
        <w:rPr>
          <w:rStyle w:val="Char7"/>
          <w:rFonts w:hint="eastAsia"/>
          <w:rtl/>
        </w:rPr>
        <w:t>عَلَي</w:t>
      </w:r>
      <w:r w:rsidR="004307ED" w:rsidRPr="00E53A01">
        <w:rPr>
          <w:rStyle w:val="Char7"/>
          <w:rFonts w:hint="cs"/>
          <w:rtl/>
        </w:rPr>
        <w:t>ۡ</w:t>
      </w:r>
      <w:r w:rsidR="004307ED" w:rsidRPr="00E53A01">
        <w:rPr>
          <w:rStyle w:val="Char7"/>
          <w:rFonts w:hint="eastAsia"/>
          <w:rtl/>
        </w:rPr>
        <w:t>هِ</w:t>
      </w:r>
      <w:r w:rsidR="004307ED" w:rsidRPr="00E53A01">
        <w:rPr>
          <w:rStyle w:val="Char7"/>
          <w:rtl/>
        </w:rPr>
        <w:t xml:space="preserve"> </w:t>
      </w:r>
      <w:r w:rsidR="004307ED" w:rsidRPr="00E53A01">
        <w:rPr>
          <w:rStyle w:val="Char7"/>
          <w:rFonts w:hint="eastAsia"/>
          <w:rtl/>
        </w:rPr>
        <w:t>ءَايَة</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مِّن</w:t>
      </w:r>
      <w:r w:rsidR="004307ED" w:rsidRPr="00E53A01">
        <w:rPr>
          <w:rStyle w:val="Char7"/>
          <w:rtl/>
        </w:rPr>
        <w:t xml:space="preserve"> </w:t>
      </w:r>
      <w:r w:rsidR="004307ED" w:rsidRPr="00E53A01">
        <w:rPr>
          <w:rStyle w:val="Char7"/>
          <w:rFonts w:hint="eastAsia"/>
          <w:rtl/>
        </w:rPr>
        <w:t>رَّبِّهِ</w:t>
      </w:r>
      <w:r w:rsidR="004307ED" w:rsidRPr="00E53A01">
        <w:rPr>
          <w:rStyle w:val="Char7"/>
          <w:rFonts w:hint="cs"/>
          <w:rtl/>
        </w:rPr>
        <w:t>ۦۚ</w:t>
      </w:r>
      <w:r w:rsidR="004307ED" w:rsidRPr="00E53A01">
        <w:rPr>
          <w:rStyle w:val="Char7"/>
          <w:rtl/>
        </w:rPr>
        <w:t xml:space="preserve"> </w:t>
      </w:r>
      <w:r w:rsidR="004307ED" w:rsidRPr="00E53A01">
        <w:rPr>
          <w:rStyle w:val="Char7"/>
          <w:rFonts w:hint="eastAsia"/>
          <w:rtl/>
        </w:rPr>
        <w:t>قُل</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إِنَّ</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للَّهَ</w:t>
      </w:r>
      <w:r w:rsidR="004307ED" w:rsidRPr="00E53A01">
        <w:rPr>
          <w:rStyle w:val="Char7"/>
          <w:rtl/>
        </w:rPr>
        <w:t xml:space="preserve"> </w:t>
      </w:r>
      <w:r w:rsidR="004307ED" w:rsidRPr="00E53A01">
        <w:rPr>
          <w:rStyle w:val="Char7"/>
          <w:rFonts w:hint="eastAsia"/>
          <w:rtl/>
        </w:rPr>
        <w:t>قَادِرٌ</w:t>
      </w:r>
      <w:r w:rsidR="004307ED" w:rsidRPr="00E53A01">
        <w:rPr>
          <w:rStyle w:val="Char7"/>
          <w:rtl/>
        </w:rPr>
        <w:t xml:space="preserve"> </w:t>
      </w:r>
      <w:r w:rsidR="004307ED" w:rsidRPr="00E53A01">
        <w:rPr>
          <w:rStyle w:val="Char7"/>
          <w:rFonts w:hint="eastAsia"/>
          <w:rtl/>
        </w:rPr>
        <w:t>عَلَى</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أَن</w:t>
      </w:r>
      <w:r w:rsidR="004307ED" w:rsidRPr="00E53A01">
        <w:rPr>
          <w:rStyle w:val="Char7"/>
          <w:rtl/>
        </w:rPr>
        <w:t xml:space="preserve"> </w:t>
      </w:r>
      <w:r w:rsidR="004307ED" w:rsidRPr="00E53A01">
        <w:rPr>
          <w:rStyle w:val="Char7"/>
          <w:rFonts w:hint="eastAsia"/>
          <w:rtl/>
        </w:rPr>
        <w:t>يُنَزِّلَ</w:t>
      </w:r>
      <w:r w:rsidR="004307ED" w:rsidRPr="00E53A01">
        <w:rPr>
          <w:rStyle w:val="Char7"/>
          <w:rtl/>
        </w:rPr>
        <w:t xml:space="preserve"> </w:t>
      </w:r>
      <w:r w:rsidR="004307ED" w:rsidRPr="00E53A01">
        <w:rPr>
          <w:rStyle w:val="Char7"/>
          <w:rFonts w:hint="eastAsia"/>
          <w:rtl/>
        </w:rPr>
        <w:t>ءَايَة</w:t>
      </w:r>
      <w:r w:rsidR="004307ED" w:rsidRPr="00E53A01">
        <w:rPr>
          <w:rStyle w:val="Char7"/>
          <w:rFonts w:hint="cs"/>
          <w:rtl/>
        </w:rPr>
        <w:t>ٗ</w:t>
      </w:r>
      <w:r w:rsidR="004307ED" w:rsidRPr="00E53A01">
        <w:rPr>
          <w:rFonts w:ascii="KFGQPC Uthman Taha Naskh" w:cs="Traditional Arabic" w:hint="cs"/>
          <w:szCs w:val="28"/>
          <w:rtl/>
        </w:rPr>
        <w:t>﴾</w:t>
      </w:r>
      <w:r w:rsidR="004307ED" w:rsidRPr="00E53A01">
        <w:rPr>
          <w:rFonts w:ascii="KFGQPC Uthman Taha Naskh" w:cs="KFGQPC Uthman Taha Naskh"/>
          <w:rtl/>
        </w:rPr>
        <w:t xml:space="preserve"> </w:t>
      </w:r>
      <w:r w:rsidR="004307ED" w:rsidRPr="00E53A01">
        <w:rPr>
          <w:rStyle w:val="Char9"/>
          <w:rtl/>
        </w:rPr>
        <w:t>[</w:t>
      </w:r>
      <w:r w:rsidR="004307ED" w:rsidRPr="00E53A01">
        <w:rPr>
          <w:rStyle w:val="Char9"/>
          <w:rFonts w:hint="eastAsia"/>
          <w:rtl/>
        </w:rPr>
        <w:t>الانعام</w:t>
      </w:r>
      <w:r w:rsidR="004307ED" w:rsidRPr="00E53A01">
        <w:rPr>
          <w:rStyle w:val="Char9"/>
          <w:rtl/>
        </w:rPr>
        <w:t xml:space="preserve">: </w:t>
      </w:r>
      <w:r w:rsidR="004307ED" w:rsidRPr="00E53A01">
        <w:rPr>
          <w:rStyle w:val="Char9"/>
          <w:rFonts w:hint="cs"/>
          <w:rtl/>
        </w:rPr>
        <w:t>٣٧</w:t>
      </w:r>
      <w:r w:rsidR="004307ED" w:rsidRPr="00E53A01">
        <w:rPr>
          <w:rStyle w:val="Char9"/>
          <w:rtl/>
        </w:rPr>
        <w:t>]</w:t>
      </w:r>
      <w:r w:rsidR="0090456A" w:rsidRPr="00E53A01">
        <w:rPr>
          <w:rFonts w:ascii="KFGQPC Uthman Taha Naskh" w:cs="KFGQPC Uthman Taha Naskh"/>
          <w:rtl/>
        </w:rPr>
        <w:t xml:space="preserve"> </w:t>
      </w:r>
      <w:r w:rsidR="00CF6813" w:rsidRPr="00E53A01">
        <w:rPr>
          <w:rFonts w:ascii="Times New Roman" w:hAnsi="Times New Roman" w:cs="B Lotus" w:hint="cs"/>
          <w:rtl/>
          <w:lang w:bidi="fa-IR"/>
        </w:rPr>
        <w:t xml:space="preserve">. </w:t>
      </w:r>
      <w:r w:rsidR="007C63BC" w:rsidRPr="00E53A01">
        <w:rPr>
          <w:rFonts w:ascii="Times New Roman" w:hAnsi="Times New Roman" w:cs="B Lotus" w:hint="cs"/>
          <w:sz w:val="30"/>
          <w:szCs w:val="28"/>
          <w:rtl/>
          <w:lang w:bidi="fa-IR"/>
        </w:rPr>
        <w:t>یعنی</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گفتند چرا بر او معجز</w:t>
      </w:r>
      <w:r w:rsidR="007C63BC" w:rsidRPr="00E53A01">
        <w:rPr>
          <w:rFonts w:ascii="Lotus Linotype" w:hAnsi="Lotus Linotype" w:cs="B Lotus"/>
          <w:color w:val="000000"/>
          <w:sz w:val="30"/>
          <w:szCs w:val="28"/>
          <w:rtl/>
          <w:lang w:bidi="fa-IR"/>
        </w:rPr>
        <w:t>ه‌</w:t>
      </w:r>
      <w:r w:rsidR="007C63BC" w:rsidRPr="00E53A01">
        <w:rPr>
          <w:rFonts w:cs="B Lotus" w:hint="cs"/>
          <w:sz w:val="30"/>
          <w:szCs w:val="28"/>
          <w:rtl/>
          <w:lang w:bidi="fa-IR"/>
        </w:rPr>
        <w:t>ا</w:t>
      </w:r>
      <w:r w:rsidR="007C63BC" w:rsidRPr="00E53A01">
        <w:rPr>
          <w:rFonts w:ascii="Times New Roman" w:hAnsi="Times New Roman" w:cs="B Lotus" w:hint="cs"/>
          <w:sz w:val="30"/>
          <w:szCs w:val="28"/>
          <w:rtl/>
          <w:lang w:bidi="fa-IR"/>
        </w:rPr>
        <w:t>ي از پروردگارش نازل ن</w:t>
      </w:r>
      <w:r w:rsidR="00E84182" w:rsidRPr="00E53A01">
        <w:rPr>
          <w:rFonts w:ascii="Times New Roman" w:hAnsi="Times New Roman" w:cs="B Lotus" w:hint="cs"/>
          <w:sz w:val="30"/>
          <w:szCs w:val="28"/>
          <w:rtl/>
          <w:lang w:bidi="fa-IR"/>
        </w:rPr>
        <w:t>مي‌شود</w:t>
      </w:r>
      <w:r w:rsidR="007C63BC" w:rsidRPr="00E53A01">
        <w:rPr>
          <w:rFonts w:ascii="Times New Roman" w:hAnsi="Times New Roman" w:cs="B Lotus" w:hint="cs"/>
          <w:sz w:val="30"/>
          <w:szCs w:val="28"/>
          <w:rtl/>
          <w:lang w:bidi="fa-IR"/>
        </w:rPr>
        <w:t xml:space="preserve"> بگو خداوند بر نازل کردن معجزه قادر و توانا است</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C710C3"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 از اين واضح‌</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تر اين</w:t>
      </w:r>
      <w:r w:rsidR="00CF681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قرآن خودش معجزه است و نازل‌ کننده آن خداست نه پيامبر</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بدين سبب خداوند فرموده:</w:t>
      </w:r>
      <w:r w:rsidR="004307ED" w:rsidRPr="00E53A01">
        <w:rPr>
          <w:rFonts w:ascii="KFGQPC Uthman Taha Naskh" w:cs="KFGQPC Uthman Taha Naskh" w:hint="cs"/>
          <w:rtl/>
        </w:rPr>
        <w:t xml:space="preserve"> </w:t>
      </w:r>
    </w:p>
    <w:p w:rsidR="00C710C3"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إِنَّا</w:t>
      </w:r>
      <w:r w:rsidR="004307ED" w:rsidRPr="00E53A01">
        <w:rPr>
          <w:rStyle w:val="Char7"/>
          <w:rtl/>
        </w:rPr>
        <w:t xml:space="preserve"> </w:t>
      </w:r>
      <w:r w:rsidR="004307ED" w:rsidRPr="00E53A01">
        <w:rPr>
          <w:rStyle w:val="Char7"/>
          <w:rFonts w:hint="eastAsia"/>
          <w:rtl/>
        </w:rPr>
        <w:t>نَح</w:t>
      </w:r>
      <w:r w:rsidR="004307ED" w:rsidRPr="00E53A01">
        <w:rPr>
          <w:rStyle w:val="Char7"/>
          <w:rFonts w:hint="cs"/>
          <w:rtl/>
        </w:rPr>
        <w:t>ۡ</w:t>
      </w:r>
      <w:r w:rsidR="004307ED" w:rsidRPr="00E53A01">
        <w:rPr>
          <w:rStyle w:val="Char7"/>
          <w:rFonts w:hint="eastAsia"/>
          <w:rtl/>
        </w:rPr>
        <w:t>نُ</w:t>
      </w:r>
      <w:r w:rsidR="004307ED" w:rsidRPr="00E53A01">
        <w:rPr>
          <w:rStyle w:val="Char7"/>
          <w:rtl/>
        </w:rPr>
        <w:t xml:space="preserve"> </w:t>
      </w:r>
      <w:r w:rsidR="004307ED" w:rsidRPr="00E53A01">
        <w:rPr>
          <w:rStyle w:val="Char7"/>
          <w:rFonts w:hint="eastAsia"/>
          <w:rtl/>
        </w:rPr>
        <w:t>نَزَّل</w:t>
      </w:r>
      <w:r w:rsidR="004307ED" w:rsidRPr="00E53A01">
        <w:rPr>
          <w:rStyle w:val="Char7"/>
          <w:rFonts w:hint="cs"/>
          <w:rtl/>
        </w:rPr>
        <w:t>ۡ</w:t>
      </w:r>
      <w:r w:rsidR="004307ED" w:rsidRPr="00E53A01">
        <w:rPr>
          <w:rStyle w:val="Char7"/>
          <w:rFonts w:hint="eastAsia"/>
          <w:rtl/>
        </w:rPr>
        <w:t>نَا</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لذِّك</w:t>
      </w:r>
      <w:r w:rsidR="004307ED" w:rsidRPr="00E53A01">
        <w:rPr>
          <w:rStyle w:val="Char7"/>
          <w:rFonts w:hint="cs"/>
          <w:rtl/>
        </w:rPr>
        <w:t>ۡ</w:t>
      </w:r>
      <w:r w:rsidR="004307ED" w:rsidRPr="00E53A01">
        <w:rPr>
          <w:rStyle w:val="Char7"/>
          <w:rFonts w:hint="eastAsia"/>
          <w:rtl/>
        </w:rPr>
        <w:t>رَ</w:t>
      </w:r>
      <w:r w:rsidRPr="00E53A01">
        <w:rPr>
          <w:rFonts w:ascii="Times New Roman" w:hAnsi="Times New Roman" w:cs="Traditional Arabic" w:hint="cs"/>
          <w:szCs w:val="28"/>
          <w:rtl/>
        </w:rPr>
        <w:t>﴾</w:t>
      </w:r>
      <w:r w:rsidR="004307ED" w:rsidRPr="00E53A01">
        <w:rPr>
          <w:rFonts w:ascii="KFGQPC Uthman Taha Naskh" w:cs="KFGQPC Uthman Taha Naskh"/>
          <w:rtl/>
        </w:rPr>
        <w:t xml:space="preserve"> </w:t>
      </w:r>
      <w:r w:rsidR="004307ED" w:rsidRPr="00E53A01">
        <w:rPr>
          <w:rStyle w:val="Char9"/>
          <w:rtl/>
        </w:rPr>
        <w:t>[</w:t>
      </w:r>
      <w:r w:rsidR="004307ED" w:rsidRPr="00E53A01">
        <w:rPr>
          <w:rStyle w:val="Char9"/>
          <w:rFonts w:hint="eastAsia"/>
          <w:rtl/>
        </w:rPr>
        <w:t>الحجر</w:t>
      </w:r>
      <w:r w:rsidR="004307ED" w:rsidRPr="00E53A01">
        <w:rPr>
          <w:rStyle w:val="Char9"/>
          <w:rtl/>
        </w:rPr>
        <w:t xml:space="preserve">: </w:t>
      </w:r>
      <w:r w:rsidR="004307ED" w:rsidRPr="00E53A01">
        <w:rPr>
          <w:rStyle w:val="Char9"/>
          <w:rFonts w:hint="cs"/>
          <w:rtl/>
        </w:rPr>
        <w:t>٩</w:t>
      </w:r>
      <w:r w:rsidR="004307ED"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همانا که ما قرآن را فرو فرستاديم</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C710C3" w:rsidRDefault="007C63BC" w:rsidP="00C710C3">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w:t>
      </w:r>
      <w:r w:rsidR="004307ED" w:rsidRPr="00E53A01">
        <w:rPr>
          <w:rFonts w:ascii="KFGQPC Uthman Taha Naskh" w:cs="KFGQPC Uthman Taha Naskh" w:hint="cs"/>
          <w:rtl/>
        </w:rPr>
        <w:t xml:space="preserve"> </w:t>
      </w:r>
    </w:p>
    <w:p w:rsidR="007C63BC" w:rsidRPr="00E53A01"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وَإِن</w:t>
      </w:r>
      <w:r w:rsidR="004307ED" w:rsidRPr="00E53A01">
        <w:rPr>
          <w:rStyle w:val="Char7"/>
          <w:rtl/>
        </w:rPr>
        <w:t xml:space="preserve"> </w:t>
      </w:r>
      <w:r w:rsidR="004307ED" w:rsidRPr="00E53A01">
        <w:rPr>
          <w:rStyle w:val="Char7"/>
          <w:rFonts w:hint="eastAsia"/>
          <w:rtl/>
        </w:rPr>
        <w:t>كُنتُم</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فِي</w:t>
      </w:r>
      <w:r w:rsidR="004307ED" w:rsidRPr="00E53A01">
        <w:rPr>
          <w:rStyle w:val="Char7"/>
          <w:rtl/>
        </w:rPr>
        <w:t xml:space="preserve"> </w:t>
      </w:r>
      <w:r w:rsidR="004307ED" w:rsidRPr="00E53A01">
        <w:rPr>
          <w:rStyle w:val="Char7"/>
          <w:rFonts w:hint="eastAsia"/>
          <w:rtl/>
        </w:rPr>
        <w:t>رَي</w:t>
      </w:r>
      <w:r w:rsidR="004307ED" w:rsidRPr="00E53A01">
        <w:rPr>
          <w:rStyle w:val="Char7"/>
          <w:rFonts w:hint="cs"/>
          <w:rtl/>
        </w:rPr>
        <w:t>ۡ</w:t>
      </w:r>
      <w:r w:rsidR="004307ED" w:rsidRPr="00E53A01">
        <w:rPr>
          <w:rStyle w:val="Char7"/>
          <w:rFonts w:hint="eastAsia"/>
          <w:rtl/>
        </w:rPr>
        <w:t>ب</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مِّمَّا</w:t>
      </w:r>
      <w:r w:rsidR="004307ED" w:rsidRPr="00E53A01">
        <w:rPr>
          <w:rStyle w:val="Char7"/>
          <w:rtl/>
        </w:rPr>
        <w:t xml:space="preserve"> </w:t>
      </w:r>
      <w:r w:rsidR="004307ED" w:rsidRPr="00E53A01">
        <w:rPr>
          <w:rStyle w:val="Char7"/>
          <w:rFonts w:hint="eastAsia"/>
          <w:rtl/>
        </w:rPr>
        <w:t>نَزَّل</w:t>
      </w:r>
      <w:r w:rsidR="004307ED" w:rsidRPr="00E53A01">
        <w:rPr>
          <w:rStyle w:val="Char7"/>
          <w:rFonts w:hint="cs"/>
          <w:rtl/>
        </w:rPr>
        <w:t>ۡ</w:t>
      </w:r>
      <w:r w:rsidR="004307ED" w:rsidRPr="00E53A01">
        <w:rPr>
          <w:rStyle w:val="Char7"/>
          <w:rFonts w:hint="eastAsia"/>
          <w:rtl/>
        </w:rPr>
        <w:t>نَا</w:t>
      </w:r>
      <w:r w:rsidRPr="00E53A01">
        <w:rPr>
          <w:rFonts w:ascii="Times New Roman" w:hAnsi="Times New Roman" w:cs="Traditional Arabic" w:hint="cs"/>
          <w:szCs w:val="28"/>
          <w:rtl/>
        </w:rPr>
        <w:t>﴾</w:t>
      </w:r>
      <w:r w:rsidR="004307ED" w:rsidRPr="00E53A01">
        <w:rPr>
          <w:rFonts w:ascii="KFGQPC Uthman Taha Naskh" w:cs="KFGQPC Uthman Taha Naskh"/>
          <w:rtl/>
        </w:rPr>
        <w:t xml:space="preserve"> </w:t>
      </w:r>
      <w:r w:rsidR="004307ED" w:rsidRPr="00E53A01">
        <w:rPr>
          <w:rStyle w:val="Char9"/>
          <w:rtl/>
        </w:rPr>
        <w:t>[</w:t>
      </w:r>
      <w:r w:rsidR="004307ED" w:rsidRPr="00E53A01">
        <w:rPr>
          <w:rStyle w:val="Char9"/>
          <w:rFonts w:hint="eastAsia"/>
          <w:rtl/>
        </w:rPr>
        <w:t>البقرة</w:t>
      </w:r>
      <w:r w:rsidR="004307ED" w:rsidRPr="00E53A01">
        <w:rPr>
          <w:rStyle w:val="Char9"/>
          <w:rtl/>
        </w:rPr>
        <w:t xml:space="preserve">: </w:t>
      </w:r>
      <w:r w:rsidR="004307ED" w:rsidRPr="00E53A01">
        <w:rPr>
          <w:rStyle w:val="Char9"/>
          <w:rFonts w:hint="cs"/>
          <w:rtl/>
        </w:rPr>
        <w:t>٢٣</w:t>
      </w:r>
      <w:r w:rsidR="004307ED"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اگر در آنچه که نازل کرده‌ايم شکی دارید</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C710C3"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 اگر همه انبياء جمع شوند نمي‌توانند يک سوره مانند آن بياورند. خداي تعالي در سوره الإسراء درباره معجز</w:t>
      </w:r>
      <w:r w:rsidR="005E46D9" w:rsidRPr="00E53A01">
        <w:rPr>
          <w:rFonts w:ascii="Abo-thar" w:hAnsi="Abo-thar" w:cs="B Lotus" w:hint="cs"/>
          <w:sz w:val="30"/>
          <w:szCs w:val="28"/>
          <w:rtl/>
          <w:lang w:bidi="fa-IR"/>
        </w:rPr>
        <w:t xml:space="preserve">ه‌ی </w:t>
      </w:r>
      <w:r w:rsidRPr="00E53A01">
        <w:rPr>
          <w:rFonts w:ascii="Times New Roman" w:hAnsi="Times New Roman" w:cs="B Lotus" w:hint="cs"/>
          <w:sz w:val="30"/>
          <w:szCs w:val="28"/>
          <w:rtl/>
          <w:lang w:bidi="fa-IR"/>
        </w:rPr>
        <w:t xml:space="preserve">صالح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w:t>
      </w:r>
      <w:r w:rsidR="004307ED" w:rsidRPr="00E53A01">
        <w:rPr>
          <w:rFonts w:ascii="KFGQPC Uthman Taha Naskh" w:cs="KFGQPC Uthman Taha Naskh" w:hint="cs"/>
          <w:rtl/>
        </w:rPr>
        <w:t xml:space="preserve"> </w:t>
      </w:r>
    </w:p>
    <w:p w:rsidR="00C710C3"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وَءَاتَي</w:t>
      </w:r>
      <w:r w:rsidR="004307ED" w:rsidRPr="00E53A01">
        <w:rPr>
          <w:rStyle w:val="Char7"/>
          <w:rFonts w:hint="cs"/>
          <w:rtl/>
        </w:rPr>
        <w:t>ۡ</w:t>
      </w:r>
      <w:r w:rsidR="004307ED" w:rsidRPr="00E53A01">
        <w:rPr>
          <w:rStyle w:val="Char7"/>
          <w:rFonts w:hint="eastAsia"/>
          <w:rtl/>
        </w:rPr>
        <w:t>نَا</w:t>
      </w:r>
      <w:r w:rsidR="004307ED" w:rsidRPr="00E53A01">
        <w:rPr>
          <w:rStyle w:val="Char7"/>
          <w:rtl/>
        </w:rPr>
        <w:t xml:space="preserve"> </w:t>
      </w:r>
      <w:r w:rsidR="004307ED" w:rsidRPr="00E53A01">
        <w:rPr>
          <w:rStyle w:val="Char7"/>
          <w:rFonts w:hint="eastAsia"/>
          <w:rtl/>
        </w:rPr>
        <w:t>ثَمُودَ</w:t>
      </w:r>
      <w:r w:rsidR="004307ED" w:rsidRPr="00E53A01">
        <w:rPr>
          <w:rStyle w:val="Char7"/>
          <w:rtl/>
        </w:rPr>
        <w:t xml:space="preserve"> </w:t>
      </w:r>
      <w:r w:rsidR="004307ED" w:rsidRPr="00E53A01">
        <w:rPr>
          <w:rStyle w:val="Char7"/>
          <w:rFonts w:hint="cs"/>
          <w:rtl/>
        </w:rPr>
        <w:t>ٱ</w:t>
      </w:r>
      <w:r w:rsidR="004307ED" w:rsidRPr="00E53A01">
        <w:rPr>
          <w:rStyle w:val="Char7"/>
          <w:rFonts w:hint="eastAsia"/>
          <w:rtl/>
        </w:rPr>
        <w:t>لنَّاقَةَ</w:t>
      </w:r>
      <w:r w:rsidRPr="00E53A01">
        <w:rPr>
          <w:rFonts w:ascii="Times New Roman" w:hAnsi="Times New Roman" w:cs="Traditional Arabic" w:hint="cs"/>
          <w:szCs w:val="28"/>
          <w:rtl/>
        </w:rPr>
        <w:t>﴾</w:t>
      </w:r>
      <w:r w:rsidR="004307ED" w:rsidRPr="00E53A01">
        <w:rPr>
          <w:rStyle w:val="Char9"/>
          <w:rtl/>
        </w:rPr>
        <w:t xml:space="preserve"> [</w:t>
      </w:r>
      <w:r w:rsidR="004307ED" w:rsidRPr="00E53A01">
        <w:rPr>
          <w:rStyle w:val="Char9"/>
          <w:rFonts w:hint="eastAsia"/>
          <w:rtl/>
        </w:rPr>
        <w:t>الاسراء</w:t>
      </w:r>
      <w:r w:rsidR="004307ED" w:rsidRPr="00E53A01">
        <w:rPr>
          <w:rStyle w:val="Char9"/>
          <w:rtl/>
        </w:rPr>
        <w:t xml:space="preserve">: </w:t>
      </w:r>
      <w:r w:rsidR="004307ED" w:rsidRPr="00E53A01">
        <w:rPr>
          <w:rStyle w:val="Char9"/>
          <w:rFonts w:hint="cs"/>
          <w:rtl/>
        </w:rPr>
        <w:t>٥٩</w:t>
      </w:r>
      <w:r w:rsidR="004307ED"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ما شتر را به ثمود دادیم</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C710C3" w:rsidRDefault="007C63BC" w:rsidP="00C710C3">
      <w:pPr>
        <w:pStyle w:val="StyleComplexBLotus12ptJustifiedFirstline05cmCharChar"/>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 فرموده:</w:t>
      </w:r>
      <w:r w:rsidR="004307ED" w:rsidRPr="00E53A01">
        <w:rPr>
          <w:rFonts w:ascii="KFGQPC Uthman Taha Naskh" w:cs="KFGQPC Uthman Taha Naskh" w:hint="cs"/>
          <w:rtl/>
        </w:rPr>
        <w:t xml:space="preserve"> </w:t>
      </w:r>
    </w:p>
    <w:p w:rsidR="00C710C3"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4307ED" w:rsidRPr="00E53A01">
        <w:rPr>
          <w:rStyle w:val="Char7"/>
          <w:rFonts w:hint="eastAsia"/>
          <w:rtl/>
        </w:rPr>
        <w:t>قُل</w:t>
      </w:r>
      <w:r w:rsidR="004307ED" w:rsidRPr="00E53A01">
        <w:rPr>
          <w:rStyle w:val="Char7"/>
          <w:rFonts w:hint="cs"/>
          <w:rtl/>
        </w:rPr>
        <w:t>ۡ</w:t>
      </w:r>
      <w:r w:rsidR="004307ED" w:rsidRPr="00E53A01">
        <w:rPr>
          <w:rStyle w:val="Char7"/>
          <w:rFonts w:hint="eastAsia"/>
          <w:rtl/>
        </w:rPr>
        <w:t>نَا</w:t>
      </w:r>
      <w:r w:rsidR="004307ED" w:rsidRPr="00E53A01">
        <w:rPr>
          <w:rStyle w:val="Char7"/>
          <w:rtl/>
        </w:rPr>
        <w:t xml:space="preserve"> </w:t>
      </w:r>
      <w:r w:rsidR="004307ED" w:rsidRPr="00E53A01">
        <w:rPr>
          <w:rStyle w:val="Char7"/>
          <w:rFonts w:hint="eastAsia"/>
          <w:rtl/>
        </w:rPr>
        <w:t>يَ</w:t>
      </w:r>
      <w:r w:rsidR="004307ED" w:rsidRPr="00E53A01">
        <w:rPr>
          <w:rStyle w:val="Char7"/>
          <w:rFonts w:hint="cs"/>
          <w:rtl/>
        </w:rPr>
        <w:t>ٰ</w:t>
      </w:r>
      <w:r w:rsidR="004307ED" w:rsidRPr="00E53A01">
        <w:rPr>
          <w:rStyle w:val="Char7"/>
          <w:rFonts w:hint="eastAsia"/>
          <w:rtl/>
        </w:rPr>
        <w:t>نَارُ</w:t>
      </w:r>
      <w:r w:rsidR="004307ED" w:rsidRPr="00E53A01">
        <w:rPr>
          <w:rStyle w:val="Char7"/>
          <w:rtl/>
        </w:rPr>
        <w:t xml:space="preserve"> </w:t>
      </w:r>
      <w:r w:rsidR="004307ED" w:rsidRPr="00E53A01">
        <w:rPr>
          <w:rStyle w:val="Char7"/>
          <w:rFonts w:hint="eastAsia"/>
          <w:rtl/>
        </w:rPr>
        <w:t>كُونِي</w:t>
      </w:r>
      <w:r w:rsidR="004307ED" w:rsidRPr="00E53A01">
        <w:rPr>
          <w:rStyle w:val="Char7"/>
          <w:rtl/>
        </w:rPr>
        <w:t xml:space="preserve"> </w:t>
      </w:r>
      <w:r w:rsidR="004307ED" w:rsidRPr="00E53A01">
        <w:rPr>
          <w:rStyle w:val="Char7"/>
          <w:rFonts w:hint="eastAsia"/>
          <w:rtl/>
        </w:rPr>
        <w:t>بَر</w:t>
      </w:r>
      <w:r w:rsidR="004307ED" w:rsidRPr="00E53A01">
        <w:rPr>
          <w:rStyle w:val="Char7"/>
          <w:rFonts w:hint="cs"/>
          <w:rtl/>
        </w:rPr>
        <w:t>ۡ</w:t>
      </w:r>
      <w:r w:rsidR="004307ED" w:rsidRPr="00E53A01">
        <w:rPr>
          <w:rStyle w:val="Char7"/>
          <w:rFonts w:hint="eastAsia"/>
          <w:rtl/>
        </w:rPr>
        <w:t>د</w:t>
      </w:r>
      <w:r w:rsidR="004307ED" w:rsidRPr="00E53A01">
        <w:rPr>
          <w:rStyle w:val="Char7"/>
          <w:rFonts w:hint="cs"/>
          <w:rtl/>
        </w:rPr>
        <w:t>ٗ</w:t>
      </w:r>
      <w:r w:rsidR="004307ED" w:rsidRPr="00E53A01">
        <w:rPr>
          <w:rStyle w:val="Char7"/>
          <w:rFonts w:hint="eastAsia"/>
          <w:rtl/>
        </w:rPr>
        <w:t>ا</w:t>
      </w:r>
      <w:r w:rsidR="004307ED" w:rsidRPr="00E53A01">
        <w:rPr>
          <w:rStyle w:val="Char7"/>
          <w:rtl/>
        </w:rPr>
        <w:t xml:space="preserve"> </w:t>
      </w:r>
      <w:r w:rsidR="004307ED" w:rsidRPr="00E53A01">
        <w:rPr>
          <w:rStyle w:val="Char7"/>
          <w:rFonts w:hint="eastAsia"/>
          <w:rtl/>
        </w:rPr>
        <w:t>وَسَلَ</w:t>
      </w:r>
      <w:r w:rsidR="004307ED" w:rsidRPr="00E53A01">
        <w:rPr>
          <w:rStyle w:val="Char7"/>
          <w:rFonts w:hint="cs"/>
          <w:rtl/>
        </w:rPr>
        <w:t>ٰ</w:t>
      </w:r>
      <w:r w:rsidR="004307ED" w:rsidRPr="00E53A01">
        <w:rPr>
          <w:rStyle w:val="Char7"/>
          <w:rFonts w:hint="eastAsia"/>
          <w:rtl/>
        </w:rPr>
        <w:t>مًا</w:t>
      </w:r>
      <w:r w:rsidR="004307ED" w:rsidRPr="00E53A01">
        <w:rPr>
          <w:rStyle w:val="Char7"/>
          <w:rtl/>
        </w:rPr>
        <w:t xml:space="preserve"> </w:t>
      </w:r>
      <w:r w:rsidR="004307ED" w:rsidRPr="00E53A01">
        <w:rPr>
          <w:rStyle w:val="Char7"/>
          <w:rFonts w:hint="eastAsia"/>
          <w:rtl/>
        </w:rPr>
        <w:t>عَلَى</w:t>
      </w:r>
      <w:r w:rsidR="004307ED" w:rsidRPr="00E53A01">
        <w:rPr>
          <w:rStyle w:val="Char7"/>
          <w:rFonts w:hint="cs"/>
          <w:rtl/>
        </w:rPr>
        <w:t>ٰٓ</w:t>
      </w:r>
      <w:r w:rsidR="004307ED" w:rsidRPr="00E53A01">
        <w:rPr>
          <w:rStyle w:val="Char7"/>
          <w:rtl/>
        </w:rPr>
        <w:t xml:space="preserve"> </w:t>
      </w:r>
      <w:r w:rsidR="004307ED" w:rsidRPr="00E53A01">
        <w:rPr>
          <w:rStyle w:val="Char7"/>
          <w:rFonts w:hint="eastAsia"/>
          <w:rtl/>
        </w:rPr>
        <w:t>إِب</w:t>
      </w:r>
      <w:r w:rsidR="004307ED" w:rsidRPr="00E53A01">
        <w:rPr>
          <w:rStyle w:val="Char7"/>
          <w:rFonts w:hint="cs"/>
          <w:rtl/>
        </w:rPr>
        <w:t>ۡ</w:t>
      </w:r>
      <w:r w:rsidR="004307ED" w:rsidRPr="00E53A01">
        <w:rPr>
          <w:rStyle w:val="Char7"/>
          <w:rFonts w:hint="eastAsia"/>
          <w:rtl/>
        </w:rPr>
        <w:t>رَ</w:t>
      </w:r>
      <w:r w:rsidR="004307ED" w:rsidRPr="00E53A01">
        <w:rPr>
          <w:rStyle w:val="Char7"/>
          <w:rFonts w:hint="cs"/>
          <w:rtl/>
        </w:rPr>
        <w:t>ٰ</w:t>
      </w:r>
      <w:r w:rsidR="004307ED" w:rsidRPr="00E53A01">
        <w:rPr>
          <w:rStyle w:val="Char7"/>
          <w:rFonts w:hint="eastAsia"/>
          <w:rtl/>
        </w:rPr>
        <w:t>هِيمَ</w:t>
      </w:r>
      <w:r w:rsidR="004307ED" w:rsidRPr="00E53A01">
        <w:rPr>
          <w:rStyle w:val="Char7"/>
          <w:rtl/>
        </w:rPr>
        <w:t xml:space="preserve"> </w:t>
      </w:r>
      <w:r w:rsidR="004307ED" w:rsidRPr="00E53A01">
        <w:rPr>
          <w:rStyle w:val="Char7"/>
          <w:rFonts w:hint="cs"/>
          <w:rtl/>
        </w:rPr>
        <w:t>٦٩</w:t>
      </w:r>
      <w:r w:rsidRPr="00E53A01">
        <w:rPr>
          <w:rFonts w:ascii="Times New Roman" w:hAnsi="Times New Roman" w:cs="Traditional Arabic" w:hint="cs"/>
          <w:szCs w:val="28"/>
          <w:rtl/>
        </w:rPr>
        <w:t>﴾</w:t>
      </w:r>
      <w:r w:rsidR="004307ED" w:rsidRPr="00E53A01">
        <w:rPr>
          <w:rFonts w:ascii="KFGQPC Uthman Taha Naskh" w:cs="KFGQPC Uthman Taha Naskh"/>
          <w:rtl/>
        </w:rPr>
        <w:t xml:space="preserve"> </w:t>
      </w:r>
      <w:r w:rsidR="004307ED" w:rsidRPr="00E53A01">
        <w:rPr>
          <w:rStyle w:val="Char9"/>
          <w:rtl/>
        </w:rPr>
        <w:t>[</w:t>
      </w:r>
      <w:r w:rsidR="004307ED" w:rsidRPr="00E53A01">
        <w:rPr>
          <w:rStyle w:val="Char9"/>
          <w:rFonts w:hint="eastAsia"/>
          <w:rtl/>
        </w:rPr>
        <w:t>الانبياء</w:t>
      </w:r>
      <w:r w:rsidR="004307ED" w:rsidRPr="00E53A01">
        <w:rPr>
          <w:rStyle w:val="Char9"/>
          <w:rtl/>
        </w:rPr>
        <w:t xml:space="preserve">: </w:t>
      </w:r>
      <w:r w:rsidR="004307ED" w:rsidRPr="00E53A01">
        <w:rPr>
          <w:rStyle w:val="Char9"/>
          <w:rFonts w:hint="cs"/>
          <w:rtl/>
        </w:rPr>
        <w:t>٦٩</w:t>
      </w:r>
      <w:r w:rsidR="004307ED"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ما به آتش فرمان داديم که براي ابراهيم سرد و سلامت باش</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Pr="00E53A01" w:rsidRDefault="007C63BC" w:rsidP="00C710C3">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پس کار خود حضرت ابراهيم</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 xml:space="preserve">نبود. </w:t>
      </w:r>
    </w:p>
    <w:p w:rsidR="00C710C3"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حضرت موسي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چون عصا را انداخت و عصا تبدیل به اژدها شد، فرار کرد و اگر کار خود موسی بود فرار نمي ‌کرد و لذا خدا فرموده:</w:t>
      </w:r>
      <w:r w:rsidR="00C22675" w:rsidRPr="00E53A01">
        <w:rPr>
          <w:rFonts w:ascii="KFGQPC Uthman Taha Naskh" w:cs="KFGQPC Uthman Taha Naskh" w:hint="cs"/>
          <w:rtl/>
        </w:rPr>
        <w:t xml:space="preserve"> </w:t>
      </w:r>
    </w:p>
    <w:p w:rsidR="007C63BC" w:rsidRPr="00E53A01"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22675" w:rsidRPr="00E53A01">
        <w:rPr>
          <w:rStyle w:val="Char7"/>
          <w:rFonts w:hint="eastAsia"/>
          <w:rtl/>
        </w:rPr>
        <w:t>قَالَ</w:t>
      </w:r>
      <w:r w:rsidR="00C22675" w:rsidRPr="00E53A01">
        <w:rPr>
          <w:rStyle w:val="Char7"/>
          <w:rtl/>
        </w:rPr>
        <w:t xml:space="preserve"> </w:t>
      </w:r>
      <w:r w:rsidR="00C22675" w:rsidRPr="00E53A01">
        <w:rPr>
          <w:rStyle w:val="Char7"/>
          <w:rFonts w:hint="eastAsia"/>
          <w:rtl/>
        </w:rPr>
        <w:t>خُذ</w:t>
      </w:r>
      <w:r w:rsidR="00C22675" w:rsidRPr="00E53A01">
        <w:rPr>
          <w:rStyle w:val="Char7"/>
          <w:rFonts w:hint="cs"/>
          <w:rtl/>
        </w:rPr>
        <w:t>ۡ</w:t>
      </w:r>
      <w:r w:rsidR="00C22675" w:rsidRPr="00E53A01">
        <w:rPr>
          <w:rStyle w:val="Char7"/>
          <w:rFonts w:hint="eastAsia"/>
          <w:rtl/>
        </w:rPr>
        <w:t>هَا</w:t>
      </w:r>
      <w:r w:rsidR="00C22675" w:rsidRPr="00E53A01">
        <w:rPr>
          <w:rStyle w:val="Char7"/>
          <w:rtl/>
        </w:rPr>
        <w:t xml:space="preserve"> </w:t>
      </w:r>
      <w:r w:rsidR="00C22675" w:rsidRPr="00E53A01">
        <w:rPr>
          <w:rStyle w:val="Char7"/>
          <w:rFonts w:hint="eastAsia"/>
          <w:rtl/>
        </w:rPr>
        <w:t>وَلَا</w:t>
      </w:r>
      <w:r w:rsidR="00C22675" w:rsidRPr="00E53A01">
        <w:rPr>
          <w:rStyle w:val="Char7"/>
          <w:rtl/>
        </w:rPr>
        <w:t xml:space="preserve"> </w:t>
      </w:r>
      <w:r w:rsidR="00C22675" w:rsidRPr="00E53A01">
        <w:rPr>
          <w:rStyle w:val="Char7"/>
          <w:rFonts w:hint="eastAsia"/>
          <w:rtl/>
        </w:rPr>
        <w:t>تَخَف</w:t>
      </w:r>
      <w:r w:rsidR="00C22675" w:rsidRPr="00E53A01">
        <w:rPr>
          <w:rStyle w:val="Char7"/>
          <w:rFonts w:hint="cs"/>
          <w:rtl/>
        </w:rPr>
        <w:t>ۡۖ</w:t>
      </w:r>
      <w:r w:rsidR="00C22675" w:rsidRPr="00E53A01">
        <w:rPr>
          <w:rStyle w:val="Char7"/>
          <w:rtl/>
        </w:rPr>
        <w:t xml:space="preserve"> </w:t>
      </w:r>
      <w:r w:rsidR="00C22675" w:rsidRPr="00E53A01">
        <w:rPr>
          <w:rStyle w:val="Char7"/>
          <w:rFonts w:hint="eastAsia"/>
          <w:rtl/>
        </w:rPr>
        <w:t>سَنُعِيدُهَا</w:t>
      </w:r>
      <w:r w:rsidR="00C22675" w:rsidRPr="00E53A01">
        <w:rPr>
          <w:rStyle w:val="Char7"/>
          <w:rtl/>
        </w:rPr>
        <w:t xml:space="preserve"> </w:t>
      </w:r>
      <w:r w:rsidR="00C22675" w:rsidRPr="00E53A01">
        <w:rPr>
          <w:rStyle w:val="Char7"/>
          <w:rFonts w:hint="eastAsia"/>
          <w:rtl/>
        </w:rPr>
        <w:t>سِيرَتَهَا</w:t>
      </w:r>
      <w:r w:rsidR="00C22675" w:rsidRPr="00E53A01">
        <w:rPr>
          <w:rStyle w:val="Char7"/>
          <w:rtl/>
        </w:rPr>
        <w:t xml:space="preserve"> </w:t>
      </w:r>
      <w:r w:rsidR="00C22675" w:rsidRPr="00E53A01">
        <w:rPr>
          <w:rStyle w:val="Char7"/>
          <w:rFonts w:hint="cs"/>
          <w:rtl/>
        </w:rPr>
        <w:t>ٱ</w:t>
      </w:r>
      <w:r w:rsidR="00C22675" w:rsidRPr="00E53A01">
        <w:rPr>
          <w:rStyle w:val="Char7"/>
          <w:rFonts w:hint="eastAsia"/>
          <w:rtl/>
        </w:rPr>
        <w:t>ل</w:t>
      </w:r>
      <w:r w:rsidR="00C22675" w:rsidRPr="00E53A01">
        <w:rPr>
          <w:rStyle w:val="Char7"/>
          <w:rFonts w:hint="cs"/>
          <w:rtl/>
        </w:rPr>
        <w:t>ۡ</w:t>
      </w:r>
      <w:r w:rsidR="00C22675" w:rsidRPr="00E53A01">
        <w:rPr>
          <w:rStyle w:val="Char7"/>
          <w:rFonts w:hint="eastAsia"/>
          <w:rtl/>
        </w:rPr>
        <w:t>أُولَى</w:t>
      </w:r>
      <w:r w:rsidR="00C22675" w:rsidRPr="00E53A01">
        <w:rPr>
          <w:rStyle w:val="Char7"/>
          <w:rFonts w:hint="cs"/>
          <w:rtl/>
        </w:rPr>
        <w:t>ٰ</w:t>
      </w:r>
      <w:r w:rsidR="00C22675" w:rsidRPr="00E53A01">
        <w:rPr>
          <w:rStyle w:val="Char7"/>
          <w:rtl/>
        </w:rPr>
        <w:t xml:space="preserve"> </w:t>
      </w:r>
      <w:r w:rsidR="00C22675" w:rsidRPr="00E53A01">
        <w:rPr>
          <w:rStyle w:val="Char7"/>
          <w:rFonts w:hint="cs"/>
          <w:rtl/>
        </w:rPr>
        <w:t>٢١</w:t>
      </w:r>
      <w:r w:rsidRPr="00E53A01">
        <w:rPr>
          <w:rFonts w:ascii="Times New Roman" w:hAnsi="Times New Roman" w:cs="Traditional Arabic" w:hint="cs"/>
          <w:szCs w:val="28"/>
          <w:rtl/>
        </w:rPr>
        <w:t>﴾</w:t>
      </w:r>
      <w:r w:rsidR="00C22675" w:rsidRPr="00E53A01">
        <w:rPr>
          <w:rFonts w:ascii="KFGQPC Uthman Taha Naskh" w:cs="KFGQPC Uthman Taha Naskh"/>
          <w:rtl/>
        </w:rPr>
        <w:t xml:space="preserve"> </w:t>
      </w:r>
      <w:r w:rsidR="00C22675" w:rsidRPr="00E53A01">
        <w:rPr>
          <w:rStyle w:val="Char9"/>
          <w:rtl/>
        </w:rPr>
        <w:t>[</w:t>
      </w:r>
      <w:r w:rsidR="00C22675" w:rsidRPr="00E53A01">
        <w:rPr>
          <w:rStyle w:val="Char9"/>
          <w:rFonts w:hint="eastAsia"/>
          <w:rtl/>
        </w:rPr>
        <w:t>طه</w:t>
      </w:r>
      <w:r w:rsidR="00C22675" w:rsidRPr="00E53A01">
        <w:rPr>
          <w:rStyle w:val="Char9"/>
          <w:rtl/>
        </w:rPr>
        <w:t xml:space="preserve">: </w:t>
      </w:r>
      <w:r w:rsidR="00C22675" w:rsidRPr="00E53A01">
        <w:rPr>
          <w:rStyle w:val="Char9"/>
          <w:rFonts w:hint="cs"/>
          <w:rtl/>
        </w:rPr>
        <w:t>٢١</w:t>
      </w:r>
      <w:r w:rsidR="00C2267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F6813"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(اي موسي) آن را بگير و نترس ما آن را به حالت اولیه</w:t>
      </w:r>
      <w:r w:rsidR="0021340B" w:rsidRPr="00E53A01">
        <w:rPr>
          <w:rFonts w:ascii="Times New Roman" w:hAnsi="Times New Roman" w:cs="B Lotus" w:hint="cs"/>
          <w:sz w:val="30"/>
          <w:szCs w:val="28"/>
          <w:rtl/>
          <w:lang w:bidi="fa-IR"/>
        </w:rPr>
        <w:t xml:space="preserve">‌اش </w:t>
      </w:r>
      <w:r w:rsidR="007C63BC" w:rsidRPr="00E53A01">
        <w:rPr>
          <w:rFonts w:ascii="Times New Roman" w:hAnsi="Times New Roman" w:cs="B Lotus" w:hint="cs"/>
          <w:sz w:val="30"/>
          <w:szCs w:val="28"/>
          <w:rtl/>
          <w:lang w:bidi="fa-IR"/>
        </w:rPr>
        <w:t>باز مي‌گردانيم</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C710C3"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واگر معجزه را به </w:t>
      </w:r>
      <w:r w:rsidR="00CF6813"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نبياء</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نسبت داده‌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براي آن است که خدا به دعاي ايشان معجزه را ايجاد</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 تا نبوت ايشان را تصديق کرده باشد. آنان فقط دعا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‌کردند. مثلاً حضرت عيسي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دعا مي‌کرد و خدا به اراده خود مرغ گلين را به مرغ حقيقي تبدیل کرده و يا مرده را زنده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در قرآن فرموده است:</w:t>
      </w:r>
      <w:r w:rsidR="00C22675" w:rsidRPr="00E53A01">
        <w:rPr>
          <w:rFonts w:ascii="KFGQPC Uthman Taha Naskh" w:cs="KFGQPC Uthman Taha Naskh" w:hint="cs"/>
          <w:rtl/>
        </w:rPr>
        <w:t xml:space="preserve"> </w:t>
      </w:r>
    </w:p>
    <w:p w:rsidR="007C63BC" w:rsidRPr="00E53A01" w:rsidRDefault="00150832" w:rsidP="00C710C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C22675" w:rsidRPr="00E53A01">
        <w:rPr>
          <w:rStyle w:val="Char7"/>
          <w:rFonts w:hint="eastAsia"/>
          <w:rtl/>
        </w:rPr>
        <w:t>فَيَكُونُ</w:t>
      </w:r>
      <w:r w:rsidR="00C22675" w:rsidRPr="00E53A01">
        <w:rPr>
          <w:rStyle w:val="Char7"/>
          <w:rtl/>
        </w:rPr>
        <w:t xml:space="preserve"> </w:t>
      </w:r>
      <w:r w:rsidR="00C22675" w:rsidRPr="00E53A01">
        <w:rPr>
          <w:rStyle w:val="Char7"/>
          <w:rFonts w:hint="eastAsia"/>
          <w:rtl/>
        </w:rPr>
        <w:t>طَي</w:t>
      </w:r>
      <w:r w:rsidR="00C22675" w:rsidRPr="00E53A01">
        <w:rPr>
          <w:rStyle w:val="Char7"/>
          <w:rFonts w:hint="cs"/>
          <w:rtl/>
        </w:rPr>
        <w:t>ۡ</w:t>
      </w:r>
      <w:r w:rsidR="00C22675" w:rsidRPr="00E53A01">
        <w:rPr>
          <w:rStyle w:val="Char7"/>
          <w:rFonts w:hint="eastAsia"/>
          <w:rtl/>
        </w:rPr>
        <w:t>رَ</w:t>
      </w:r>
      <w:r w:rsidR="00C22675" w:rsidRPr="00E53A01">
        <w:rPr>
          <w:rStyle w:val="Char7"/>
          <w:rFonts w:hint="cs"/>
          <w:rtl/>
        </w:rPr>
        <w:t>ۢ</w:t>
      </w:r>
      <w:r w:rsidR="00C22675" w:rsidRPr="00E53A01">
        <w:rPr>
          <w:rStyle w:val="Char7"/>
          <w:rFonts w:hint="eastAsia"/>
          <w:rtl/>
        </w:rPr>
        <w:t>ا</w:t>
      </w:r>
      <w:r w:rsidR="00C22675" w:rsidRPr="00E53A01">
        <w:rPr>
          <w:rStyle w:val="Char7"/>
          <w:rtl/>
        </w:rPr>
        <w:t xml:space="preserve"> </w:t>
      </w:r>
      <w:r w:rsidR="00C22675" w:rsidRPr="00E53A01">
        <w:rPr>
          <w:rStyle w:val="Char7"/>
          <w:rFonts w:hint="eastAsia"/>
          <w:rtl/>
        </w:rPr>
        <w:t>بِإِذ</w:t>
      </w:r>
      <w:r w:rsidR="00C22675" w:rsidRPr="00E53A01">
        <w:rPr>
          <w:rStyle w:val="Char7"/>
          <w:rFonts w:hint="cs"/>
          <w:rtl/>
        </w:rPr>
        <w:t>ۡ</w:t>
      </w:r>
      <w:r w:rsidR="00C22675" w:rsidRPr="00E53A01">
        <w:rPr>
          <w:rStyle w:val="Char7"/>
          <w:rFonts w:hint="eastAsia"/>
          <w:rtl/>
        </w:rPr>
        <w:t>نِ</w:t>
      </w:r>
      <w:r w:rsidR="00C22675" w:rsidRPr="00E53A01">
        <w:rPr>
          <w:rStyle w:val="Char7"/>
          <w:rtl/>
        </w:rPr>
        <w:t xml:space="preserve"> </w:t>
      </w:r>
      <w:r w:rsidR="00C22675" w:rsidRPr="00E53A01">
        <w:rPr>
          <w:rStyle w:val="Char7"/>
          <w:rFonts w:hint="cs"/>
          <w:rtl/>
        </w:rPr>
        <w:t>ٱ</w:t>
      </w:r>
      <w:r w:rsidR="00C22675" w:rsidRPr="00E53A01">
        <w:rPr>
          <w:rStyle w:val="Char7"/>
          <w:rFonts w:hint="eastAsia"/>
          <w:rtl/>
        </w:rPr>
        <w:t>للَّهِ</w:t>
      </w:r>
      <w:r w:rsidR="00C22675" w:rsidRPr="00E53A01">
        <w:rPr>
          <w:rStyle w:val="Char7"/>
          <w:rFonts w:hint="cs"/>
          <w:rtl/>
        </w:rPr>
        <w:t>ۖ</w:t>
      </w:r>
      <w:r w:rsidR="00C22675" w:rsidRPr="00E53A01">
        <w:rPr>
          <w:rStyle w:val="Char7"/>
          <w:rtl/>
        </w:rPr>
        <w:t xml:space="preserve"> </w:t>
      </w:r>
      <w:r w:rsidR="00C22675" w:rsidRPr="00E53A01">
        <w:rPr>
          <w:rStyle w:val="Char7"/>
          <w:rFonts w:ascii="Times New Roman" w:hAnsi="Times New Roman" w:cs="Times New Roman"/>
        </w:rPr>
        <w:t>…</w:t>
      </w:r>
      <w:r w:rsidR="00C22675" w:rsidRPr="00E53A01">
        <w:rPr>
          <w:rStyle w:val="Char7"/>
          <w:rtl/>
        </w:rPr>
        <w:t xml:space="preserve"> </w:t>
      </w:r>
      <w:r w:rsidR="00C22675" w:rsidRPr="00E53A01">
        <w:rPr>
          <w:rStyle w:val="Char7"/>
          <w:rFonts w:hint="eastAsia"/>
          <w:rtl/>
        </w:rPr>
        <w:t>وَأُح</w:t>
      </w:r>
      <w:r w:rsidR="00C22675" w:rsidRPr="00E53A01">
        <w:rPr>
          <w:rStyle w:val="Char7"/>
          <w:rFonts w:hint="cs"/>
          <w:rtl/>
        </w:rPr>
        <w:t>ۡ</w:t>
      </w:r>
      <w:r w:rsidR="00C22675" w:rsidRPr="00E53A01">
        <w:rPr>
          <w:rStyle w:val="Char7"/>
          <w:rFonts w:hint="eastAsia"/>
          <w:rtl/>
        </w:rPr>
        <w:t>يِ</w:t>
      </w:r>
      <w:r w:rsidR="00C22675" w:rsidRPr="00E53A01">
        <w:rPr>
          <w:rStyle w:val="Char7"/>
          <w:rtl/>
        </w:rPr>
        <w:t xml:space="preserve"> </w:t>
      </w:r>
      <w:r w:rsidR="00C22675" w:rsidRPr="00E53A01">
        <w:rPr>
          <w:rStyle w:val="Char7"/>
          <w:rFonts w:hint="cs"/>
          <w:rtl/>
        </w:rPr>
        <w:t>ٱ</w:t>
      </w:r>
      <w:r w:rsidR="00C22675" w:rsidRPr="00E53A01">
        <w:rPr>
          <w:rStyle w:val="Char7"/>
          <w:rFonts w:hint="eastAsia"/>
          <w:rtl/>
        </w:rPr>
        <w:t>ل</w:t>
      </w:r>
      <w:r w:rsidR="00C22675" w:rsidRPr="00E53A01">
        <w:rPr>
          <w:rStyle w:val="Char7"/>
          <w:rFonts w:hint="cs"/>
          <w:rtl/>
        </w:rPr>
        <w:t>ۡ</w:t>
      </w:r>
      <w:r w:rsidR="00C22675" w:rsidRPr="00E53A01">
        <w:rPr>
          <w:rStyle w:val="Char7"/>
          <w:rFonts w:hint="eastAsia"/>
          <w:rtl/>
        </w:rPr>
        <w:t>مَو</w:t>
      </w:r>
      <w:r w:rsidR="00C22675" w:rsidRPr="00E53A01">
        <w:rPr>
          <w:rStyle w:val="Char7"/>
          <w:rFonts w:hint="cs"/>
          <w:rtl/>
        </w:rPr>
        <w:t>ۡ</w:t>
      </w:r>
      <w:r w:rsidR="00C22675" w:rsidRPr="00E53A01">
        <w:rPr>
          <w:rStyle w:val="Char7"/>
          <w:rFonts w:hint="eastAsia"/>
          <w:rtl/>
        </w:rPr>
        <w:t>تَى</w:t>
      </w:r>
      <w:r w:rsidR="00C22675" w:rsidRPr="00E53A01">
        <w:rPr>
          <w:rStyle w:val="Char7"/>
          <w:rFonts w:hint="cs"/>
          <w:rtl/>
        </w:rPr>
        <w:t>ٰ</w:t>
      </w:r>
      <w:r w:rsidR="00C22675" w:rsidRPr="00E53A01">
        <w:rPr>
          <w:rStyle w:val="Char7"/>
          <w:rtl/>
        </w:rPr>
        <w:t xml:space="preserve"> </w:t>
      </w:r>
      <w:r w:rsidR="00C22675" w:rsidRPr="00E53A01">
        <w:rPr>
          <w:rStyle w:val="Char7"/>
          <w:rFonts w:hint="eastAsia"/>
          <w:rtl/>
        </w:rPr>
        <w:t>بِإِذ</w:t>
      </w:r>
      <w:r w:rsidR="00C22675" w:rsidRPr="00E53A01">
        <w:rPr>
          <w:rStyle w:val="Char7"/>
          <w:rFonts w:hint="cs"/>
          <w:rtl/>
        </w:rPr>
        <w:t>ۡ</w:t>
      </w:r>
      <w:r w:rsidR="00C22675" w:rsidRPr="00E53A01">
        <w:rPr>
          <w:rStyle w:val="Char7"/>
          <w:rFonts w:hint="eastAsia"/>
          <w:rtl/>
        </w:rPr>
        <w:t>نِ</w:t>
      </w:r>
      <w:r w:rsidR="00C22675" w:rsidRPr="00E53A01">
        <w:rPr>
          <w:rStyle w:val="Char7"/>
          <w:rtl/>
        </w:rPr>
        <w:t xml:space="preserve"> </w:t>
      </w:r>
      <w:r w:rsidR="00C22675" w:rsidRPr="00E53A01">
        <w:rPr>
          <w:rStyle w:val="Char7"/>
          <w:rFonts w:hint="cs"/>
          <w:rtl/>
        </w:rPr>
        <w:t>ٱ</w:t>
      </w:r>
      <w:r w:rsidR="00C22675" w:rsidRPr="00E53A01">
        <w:rPr>
          <w:rStyle w:val="Char7"/>
          <w:rFonts w:hint="eastAsia"/>
          <w:rtl/>
        </w:rPr>
        <w:t>للَّهِ</w:t>
      </w:r>
      <w:r w:rsidRPr="00E53A01">
        <w:rPr>
          <w:rFonts w:ascii="Times New Roman" w:hAnsi="Times New Roman" w:cs="Traditional Arabic" w:hint="cs"/>
          <w:szCs w:val="28"/>
          <w:rtl/>
        </w:rPr>
        <w:t>﴾</w:t>
      </w:r>
      <w:r w:rsidR="00C22675" w:rsidRPr="00E53A01">
        <w:rPr>
          <w:rFonts w:ascii="KFGQPC Uthman Taha Naskh" w:cs="KFGQPC Uthman Taha Naskh"/>
          <w:rtl/>
        </w:rPr>
        <w:t xml:space="preserve"> </w:t>
      </w:r>
      <w:r w:rsidR="00C22675" w:rsidRPr="00E53A01">
        <w:rPr>
          <w:rStyle w:val="Char9"/>
          <w:rtl/>
        </w:rPr>
        <w:t>[</w:t>
      </w:r>
      <w:r w:rsidR="00C22675" w:rsidRPr="00E53A01">
        <w:rPr>
          <w:rStyle w:val="Char9"/>
          <w:rFonts w:hint="eastAsia"/>
          <w:rtl/>
        </w:rPr>
        <w:t>ال</w:t>
      </w:r>
      <w:r w:rsidR="00C22675" w:rsidRPr="00E53A01">
        <w:rPr>
          <w:rStyle w:val="Char9"/>
          <w:rtl/>
        </w:rPr>
        <w:t xml:space="preserve"> </w:t>
      </w:r>
      <w:r w:rsidR="00C22675" w:rsidRPr="00E53A01">
        <w:rPr>
          <w:rStyle w:val="Char9"/>
          <w:rFonts w:hint="eastAsia"/>
          <w:rtl/>
        </w:rPr>
        <w:t>عمران</w:t>
      </w:r>
      <w:r w:rsidR="00C22675" w:rsidRPr="00E53A01">
        <w:rPr>
          <w:rStyle w:val="Char9"/>
          <w:rtl/>
        </w:rPr>
        <w:t xml:space="preserve">: </w:t>
      </w:r>
      <w:r w:rsidR="00C22675" w:rsidRPr="00E53A01">
        <w:rPr>
          <w:rStyle w:val="Char9"/>
          <w:rFonts w:hint="cs"/>
          <w:rtl/>
        </w:rPr>
        <w:t>٤٩</w:t>
      </w:r>
      <w:r w:rsidR="00C2267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پس به اذن خدا تبدیل به پرنده خواهد شد ...و مردگان را به اذن خدا زنده </w:t>
      </w:r>
      <w:r w:rsidR="00A94B67"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م</w:t>
      </w:r>
      <w:r w:rsidR="00CF681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667758">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همين مجلسي که اين خرافات و کفريات را اين</w:t>
      </w:r>
      <w:r w:rsidR="00CF681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آورده در باب نفي الغلو جلد هفتم چاپ قديم «بحار الأنوار» از حضرت رضا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کرده که فرمود: «معجزات کار انبياء نبوده بلکه کار خدا بوده است». اين زيارت‌</w:t>
      </w:r>
      <w:r w:rsidR="00CF681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سازانی که دم از حب</w:t>
      </w:r>
      <w:r w:rsidR="00CF6813"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(دوستی) و پیروی از امام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زنند نرفته‌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گفته</w:t>
      </w:r>
      <w:r w:rsidR="0042690B" w:rsidRPr="00E53A01">
        <w:rPr>
          <w:rFonts w:ascii="Times New Roman" w:hAnsi="Times New Roman" w:cs="B Lotus" w:hint="cs"/>
          <w:sz w:val="30"/>
          <w:szCs w:val="28"/>
          <w:rtl/>
          <w:lang w:bidi="fa-IR"/>
        </w:rPr>
        <w:t xml:space="preserve">‌های </w:t>
      </w:r>
      <w:r w:rsidRPr="00E53A01">
        <w:rPr>
          <w:rFonts w:ascii="Times New Roman" w:hAnsi="Times New Roman" w:cs="B Lotus" w:hint="cs"/>
          <w:sz w:val="30"/>
          <w:szCs w:val="28"/>
          <w:rtl/>
          <w:lang w:bidi="fa-IR"/>
        </w:rPr>
        <w:t xml:space="preserve">حضرت رضا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ببينند تا از خود معجزاتي به نام امام نبافند. جمل</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های اين زيارتنامه</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علاوه بر اين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ضد قرآن هستند، ضد عقل نيز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 xml:space="preserve">ند، زيرا خالقي که قوانين طبيعت را ايجاد کرده و علل و معلولات و اسباب و مسببات را قرار داده است فقط او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خرق طبيعت کند و علل را از عليت خود بياندازد و اثر حرارت را بگيرد و آن را</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سرد و سلامت قرار دهد، خالق هر چيز اوست، چه شتر صالح باشد و چه نرم شدن آهن در دست داوود</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پس تمام آن معجزاتي را که غلو</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کنندگان به ائمه نسبت داده‌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مخالف قرآن است و هیچ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مدرک قرآني ندارد و جعل و دروغ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مانند آن معجزاتي که هر فرقه از فرقه</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‌هاي موجود در جهان به بزرگ و مرشد خود نسبت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 xml:space="preserve">ند. مثلاً کتاب </w:t>
      </w:r>
      <w:r w:rsidRPr="00964122">
        <w:rPr>
          <w:rFonts w:ascii="Lotus Linotype" w:hAnsi="Lotus Linotype" w:cs="mylotus"/>
          <w:sz w:val="30"/>
          <w:szCs w:val="27"/>
          <w:rtl/>
          <w:lang w:bidi="fa-IR"/>
        </w:rPr>
        <w:t>«</w:t>
      </w:r>
      <w:r w:rsidRPr="00667758">
        <w:rPr>
          <w:rFonts w:ascii="IRLotus" w:hAnsi="IRLotus" w:cs="IRLotus"/>
          <w:sz w:val="28"/>
          <w:szCs w:val="28"/>
          <w:rtl/>
          <w:lang w:bidi="fa-IR"/>
        </w:rPr>
        <w:t>تذكرة الأولياء</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شيخ فريد‌ الدين عطار نيشابوري را ملاحظه کنيد به مرشدان صوفي ده</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معجزه نسبت داده است</w:t>
      </w:r>
      <w:r w:rsidR="0042690B"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متاسفانه اين خرافات، طرفداران متعصبي ميان ملت ما دارد و هر کس بخواهد مانند نویسنده مردم را از گمراهی برهاند و بيدار کند همه با او دشمن شده و هزاران تهمت به او</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‌زنند و جان و مال و آبروي او در معرض خطر قرار</w:t>
      </w:r>
      <w:r w:rsidR="0021340B" w:rsidRPr="00E53A01">
        <w:rPr>
          <w:rFonts w:ascii="Times New Roman" w:hAnsi="Times New Roman" w:cs="B Lotus" w:hint="cs"/>
          <w:sz w:val="30"/>
          <w:szCs w:val="28"/>
          <w:rtl/>
          <w:lang w:bidi="fa-IR"/>
        </w:rPr>
        <w:t xml:space="preserve"> می‌گ</w:t>
      </w:r>
      <w:r w:rsidR="00867DEF" w:rsidRPr="00E53A01">
        <w:rPr>
          <w:rFonts w:ascii="Times New Roman" w:hAnsi="Times New Roman" w:cs="B Lotus" w:hint="cs"/>
          <w:sz w:val="30"/>
          <w:szCs w:val="28"/>
          <w:rtl/>
          <w:lang w:bidi="fa-IR"/>
        </w:rPr>
        <w:t>یر</w:t>
      </w:r>
      <w:r w:rsidRPr="00E53A01">
        <w:rPr>
          <w:rFonts w:ascii="Times New Roman" w:hAnsi="Times New Roman" w:cs="B Lotus" w:hint="cs"/>
          <w:sz w:val="30"/>
          <w:szCs w:val="28"/>
          <w:rtl/>
          <w:lang w:bidi="fa-IR"/>
        </w:rPr>
        <w:t>د. اما از آن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جایی که هیچ عاقلی دين خرافاتی را نمي ‌پذيرد و بر این اساس جوانان تحصيل کرده را بر این باور یافتیم که دين يعني همين خرافات و از آن منزجر شده و به دامان الحاد پناه ‌برده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بر این شدیم که حقایق را بيان ‌کنيم و صدمات و آزارهاي دکانداران خرافات را به جان خريده و اجرمان را از خداوند متعال خواستاریم، بگذار دکانداران مذهبي هر صدم</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ي که مي‌توانند به ما بزنند. </w:t>
      </w:r>
      <w:r w:rsidRPr="00E53A01">
        <w:rPr>
          <w:rFonts w:ascii="Lotus Linotype" w:hAnsi="Lotus Linotype" w:cs="mylotus"/>
          <w:b/>
          <w:bCs/>
          <w:sz w:val="27"/>
          <w:szCs w:val="26"/>
          <w:rtl/>
          <w:lang w:bidi="fa-IR"/>
        </w:rPr>
        <w:t>والعاقبة لأهل التقوى واليقين.</w:t>
      </w:r>
    </w:p>
    <w:p w:rsidR="00667758"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هم</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چنین در اين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«والمنجي من الهلكات الذي ذكر الله في محكم الآيات»</w:t>
      </w:r>
      <w:r w:rsidRPr="00E53A01">
        <w:rPr>
          <w:rFonts w:ascii="Times New Roman" w:hAnsi="Times New Roman" w:cs="B Lotus" w:hint="cs"/>
          <w:sz w:val="30"/>
          <w:szCs w:val="28"/>
          <w:rtl/>
          <w:lang w:bidi="fa-IR"/>
        </w:rPr>
        <w:t xml:space="preserve"> یعنی و نجات ‌دهنده از مهالکی که خداوند او را در آيات محکم ذکر فرموده است. و در اين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دروغي بزرگ گفته و بر خدا افتراء بسته است و هرگز خدا غير خود را منجي الهلکات ندانسته است، و با این کارش از خدا خجالت نکشیده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خدا خود را منجي از هلاکت خوانده نه دیگری را</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به صريح قرآن خود خدا انبياء را از هلاکت نجات داده است</w:t>
      </w:r>
      <w:r w:rsidR="00AF54FD" w:rsidRPr="00E53A01">
        <w:rPr>
          <w:rFonts w:ascii="Times New Roman" w:hAnsi="Times New Roman" w:cs="B Lotus" w:hint="cs"/>
          <w:sz w:val="30"/>
          <w:szCs w:val="28"/>
          <w:rtl/>
          <w:lang w:bidi="fa-IR"/>
        </w:rPr>
        <w:t>،</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843B33" w:rsidRPr="00E53A01">
        <w:rPr>
          <w:rFonts w:ascii="KFGQPC Uthman Taha Naskh" w:cs="KFGQPC Uthman Taha Naskh" w:hint="cs"/>
          <w:rtl/>
        </w:rPr>
        <w:t xml:space="preserve"> </w:t>
      </w:r>
    </w:p>
    <w:p w:rsidR="00667758" w:rsidRDefault="00150832" w:rsidP="0066775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43B33" w:rsidRPr="00E53A01">
        <w:rPr>
          <w:rStyle w:val="Char7"/>
          <w:rFonts w:hint="eastAsia"/>
          <w:rtl/>
        </w:rPr>
        <w:t>وَلَمَّا</w:t>
      </w:r>
      <w:r w:rsidR="00843B33" w:rsidRPr="00E53A01">
        <w:rPr>
          <w:rStyle w:val="Char7"/>
          <w:rtl/>
        </w:rPr>
        <w:t xml:space="preserve"> </w:t>
      </w:r>
      <w:r w:rsidR="00843B33" w:rsidRPr="00E53A01">
        <w:rPr>
          <w:rStyle w:val="Char7"/>
          <w:rFonts w:hint="eastAsia"/>
          <w:rtl/>
        </w:rPr>
        <w:t>جَا</w:t>
      </w:r>
      <w:r w:rsidR="00843B33" w:rsidRPr="00E53A01">
        <w:rPr>
          <w:rStyle w:val="Char7"/>
          <w:rFonts w:hint="cs"/>
          <w:rtl/>
        </w:rPr>
        <w:t>ٓ</w:t>
      </w:r>
      <w:r w:rsidR="00843B33" w:rsidRPr="00E53A01">
        <w:rPr>
          <w:rStyle w:val="Char7"/>
          <w:rFonts w:hint="eastAsia"/>
          <w:rtl/>
        </w:rPr>
        <w:t>ءَ</w:t>
      </w:r>
      <w:r w:rsidR="00843B33" w:rsidRPr="00E53A01">
        <w:rPr>
          <w:rStyle w:val="Char7"/>
          <w:rtl/>
        </w:rPr>
        <w:t xml:space="preserve"> </w:t>
      </w:r>
      <w:r w:rsidR="00843B33" w:rsidRPr="00E53A01">
        <w:rPr>
          <w:rStyle w:val="Char7"/>
          <w:rFonts w:hint="eastAsia"/>
          <w:rtl/>
        </w:rPr>
        <w:t>أَم</w:t>
      </w:r>
      <w:r w:rsidR="00843B33" w:rsidRPr="00E53A01">
        <w:rPr>
          <w:rStyle w:val="Char7"/>
          <w:rFonts w:hint="cs"/>
          <w:rtl/>
        </w:rPr>
        <w:t>ۡ</w:t>
      </w:r>
      <w:r w:rsidR="00843B33" w:rsidRPr="00E53A01">
        <w:rPr>
          <w:rStyle w:val="Char7"/>
          <w:rFonts w:hint="eastAsia"/>
          <w:rtl/>
        </w:rPr>
        <w:t>رُنَا</w:t>
      </w:r>
      <w:r w:rsidR="00843B33" w:rsidRPr="00E53A01">
        <w:rPr>
          <w:rStyle w:val="Char7"/>
          <w:rtl/>
        </w:rPr>
        <w:t xml:space="preserve"> </w:t>
      </w:r>
      <w:r w:rsidR="00843B33" w:rsidRPr="00E53A01">
        <w:rPr>
          <w:rStyle w:val="Char7"/>
          <w:rFonts w:hint="eastAsia"/>
          <w:rtl/>
        </w:rPr>
        <w:t>نَجَّي</w:t>
      </w:r>
      <w:r w:rsidR="00843B33" w:rsidRPr="00E53A01">
        <w:rPr>
          <w:rStyle w:val="Char7"/>
          <w:rFonts w:hint="cs"/>
          <w:rtl/>
        </w:rPr>
        <w:t>ۡ</w:t>
      </w:r>
      <w:r w:rsidR="00843B33" w:rsidRPr="00E53A01">
        <w:rPr>
          <w:rStyle w:val="Char7"/>
          <w:rFonts w:hint="eastAsia"/>
          <w:rtl/>
        </w:rPr>
        <w:t>نَا</w:t>
      </w:r>
      <w:r w:rsidR="00843B33" w:rsidRPr="00E53A01">
        <w:rPr>
          <w:rStyle w:val="Char7"/>
          <w:rtl/>
        </w:rPr>
        <w:t xml:space="preserve"> </w:t>
      </w:r>
      <w:r w:rsidR="00843B33" w:rsidRPr="00E53A01">
        <w:rPr>
          <w:rStyle w:val="Char7"/>
          <w:rFonts w:hint="eastAsia"/>
          <w:rtl/>
        </w:rPr>
        <w:t>هُود</w:t>
      </w:r>
      <w:r w:rsidR="00843B33" w:rsidRPr="00E53A01">
        <w:rPr>
          <w:rStyle w:val="Char7"/>
          <w:rFonts w:hint="cs"/>
          <w:rtl/>
        </w:rPr>
        <w:t>ٗ</w:t>
      </w:r>
      <w:r w:rsidR="00843B33" w:rsidRPr="00E53A01">
        <w:rPr>
          <w:rStyle w:val="Char7"/>
          <w:rFonts w:hint="eastAsia"/>
          <w:rtl/>
        </w:rPr>
        <w:t>ا</w:t>
      </w:r>
      <w:r w:rsidR="00843B33" w:rsidRPr="00E53A01">
        <w:rPr>
          <w:rStyle w:val="Char7"/>
          <w:rtl/>
        </w:rPr>
        <w:t xml:space="preserve"> </w:t>
      </w:r>
      <w:r w:rsidR="00843B33" w:rsidRPr="00E53A01">
        <w:rPr>
          <w:rStyle w:val="Char7"/>
          <w:rFonts w:hint="eastAsia"/>
          <w:rtl/>
        </w:rPr>
        <w:t>وَ</w:t>
      </w:r>
      <w:r w:rsidR="00843B33" w:rsidRPr="00E53A01">
        <w:rPr>
          <w:rStyle w:val="Char7"/>
          <w:rFonts w:hint="cs"/>
          <w:rtl/>
        </w:rPr>
        <w:t>ٱ</w:t>
      </w:r>
      <w:r w:rsidR="00843B33" w:rsidRPr="00E53A01">
        <w:rPr>
          <w:rStyle w:val="Char7"/>
          <w:rFonts w:hint="eastAsia"/>
          <w:rtl/>
        </w:rPr>
        <w:t>لَّذِينَ</w:t>
      </w:r>
      <w:r w:rsidR="00843B33" w:rsidRPr="00E53A01">
        <w:rPr>
          <w:rStyle w:val="Char7"/>
          <w:rtl/>
        </w:rPr>
        <w:t xml:space="preserve"> </w:t>
      </w:r>
      <w:r w:rsidR="00843B33" w:rsidRPr="00E53A01">
        <w:rPr>
          <w:rStyle w:val="Char7"/>
          <w:rFonts w:hint="eastAsia"/>
          <w:rtl/>
        </w:rPr>
        <w:t>ءَامَنُواْ</w:t>
      </w:r>
      <w:r w:rsidR="00843B33" w:rsidRPr="00E53A01">
        <w:rPr>
          <w:rStyle w:val="Char7"/>
          <w:rtl/>
        </w:rPr>
        <w:t xml:space="preserve"> </w:t>
      </w:r>
      <w:r w:rsidR="00843B33" w:rsidRPr="00E53A01">
        <w:rPr>
          <w:rStyle w:val="Char7"/>
          <w:rFonts w:hint="eastAsia"/>
          <w:rtl/>
        </w:rPr>
        <w:t>مَعَهُ</w:t>
      </w:r>
      <w:r w:rsidR="00843B33" w:rsidRPr="00E53A01">
        <w:rPr>
          <w:rStyle w:val="Char7"/>
          <w:rFonts w:hint="cs"/>
          <w:rtl/>
        </w:rPr>
        <w:t>ۥ</w:t>
      </w:r>
      <w:r w:rsidR="00843B33" w:rsidRPr="00E53A01">
        <w:rPr>
          <w:rStyle w:val="Char7"/>
          <w:rtl/>
        </w:rPr>
        <w:t xml:space="preserve"> </w:t>
      </w:r>
      <w:r w:rsidR="00843B33" w:rsidRPr="00E53A01">
        <w:rPr>
          <w:rStyle w:val="Char7"/>
          <w:rFonts w:hint="eastAsia"/>
          <w:rtl/>
        </w:rPr>
        <w:t>بِرَح</w:t>
      </w:r>
      <w:r w:rsidR="00843B33" w:rsidRPr="00E53A01">
        <w:rPr>
          <w:rStyle w:val="Char7"/>
          <w:rFonts w:hint="cs"/>
          <w:rtl/>
        </w:rPr>
        <w:t>ۡ</w:t>
      </w:r>
      <w:r w:rsidR="00843B33" w:rsidRPr="00E53A01">
        <w:rPr>
          <w:rStyle w:val="Char7"/>
          <w:rFonts w:hint="eastAsia"/>
          <w:rtl/>
        </w:rPr>
        <w:t>مَة</w:t>
      </w:r>
      <w:r w:rsidR="00843B33" w:rsidRPr="00E53A01">
        <w:rPr>
          <w:rStyle w:val="Char7"/>
          <w:rFonts w:hint="cs"/>
          <w:rtl/>
        </w:rPr>
        <w:t>ٖ</w:t>
      </w:r>
      <w:r w:rsidR="00843B33" w:rsidRPr="00E53A01">
        <w:rPr>
          <w:rStyle w:val="Char7"/>
          <w:rtl/>
        </w:rPr>
        <w:t xml:space="preserve"> </w:t>
      </w:r>
      <w:r w:rsidR="00843B33" w:rsidRPr="00E53A01">
        <w:rPr>
          <w:rStyle w:val="Char7"/>
          <w:rFonts w:hint="eastAsia"/>
          <w:rtl/>
        </w:rPr>
        <w:t>مِّنَّا</w:t>
      </w:r>
      <w:r w:rsidR="00843B33" w:rsidRPr="00E53A01">
        <w:rPr>
          <w:rStyle w:val="Char7"/>
          <w:rtl/>
        </w:rPr>
        <w:t xml:space="preserve"> </w:t>
      </w:r>
      <w:r w:rsidR="00843B33" w:rsidRPr="00E53A01">
        <w:rPr>
          <w:rStyle w:val="Char7"/>
          <w:rFonts w:hint="eastAsia"/>
          <w:rtl/>
        </w:rPr>
        <w:t>وَنَجَّي</w:t>
      </w:r>
      <w:r w:rsidR="00843B33" w:rsidRPr="00E53A01">
        <w:rPr>
          <w:rStyle w:val="Char7"/>
          <w:rFonts w:hint="cs"/>
          <w:rtl/>
        </w:rPr>
        <w:t>ۡ</w:t>
      </w:r>
      <w:r w:rsidR="00843B33" w:rsidRPr="00E53A01">
        <w:rPr>
          <w:rStyle w:val="Char7"/>
          <w:rFonts w:hint="eastAsia"/>
          <w:rtl/>
        </w:rPr>
        <w:t>نَ</w:t>
      </w:r>
      <w:r w:rsidR="00843B33" w:rsidRPr="00E53A01">
        <w:rPr>
          <w:rStyle w:val="Char7"/>
          <w:rFonts w:hint="cs"/>
          <w:rtl/>
        </w:rPr>
        <w:t>ٰ</w:t>
      </w:r>
      <w:r w:rsidR="00843B33" w:rsidRPr="00E53A01">
        <w:rPr>
          <w:rStyle w:val="Char7"/>
          <w:rFonts w:hint="eastAsia"/>
          <w:rtl/>
        </w:rPr>
        <w:t>هُم</w:t>
      </w:r>
      <w:r w:rsidR="00843B33" w:rsidRPr="00E53A01">
        <w:rPr>
          <w:rStyle w:val="Char7"/>
          <w:rtl/>
        </w:rPr>
        <w:t xml:space="preserve"> </w:t>
      </w:r>
      <w:r w:rsidR="00843B33" w:rsidRPr="00E53A01">
        <w:rPr>
          <w:rStyle w:val="Char7"/>
          <w:rFonts w:hint="eastAsia"/>
          <w:rtl/>
        </w:rPr>
        <w:t>مِّن</w:t>
      </w:r>
      <w:r w:rsidR="00843B33" w:rsidRPr="00E53A01">
        <w:rPr>
          <w:rStyle w:val="Char7"/>
          <w:rFonts w:hint="cs"/>
          <w:rtl/>
        </w:rPr>
        <w:t>ۡ</w:t>
      </w:r>
      <w:r w:rsidR="00843B33" w:rsidRPr="00E53A01">
        <w:rPr>
          <w:rStyle w:val="Char7"/>
          <w:rtl/>
        </w:rPr>
        <w:t xml:space="preserve"> </w:t>
      </w:r>
      <w:r w:rsidR="00843B33" w:rsidRPr="00E53A01">
        <w:rPr>
          <w:rStyle w:val="Char7"/>
          <w:rFonts w:hint="eastAsia"/>
          <w:rtl/>
        </w:rPr>
        <w:t>عَذَابٍ</w:t>
      </w:r>
      <w:r w:rsidR="00843B33" w:rsidRPr="00E53A01">
        <w:rPr>
          <w:rStyle w:val="Char7"/>
          <w:rtl/>
        </w:rPr>
        <w:t xml:space="preserve"> </w:t>
      </w:r>
      <w:r w:rsidR="00843B33" w:rsidRPr="00E53A01">
        <w:rPr>
          <w:rStyle w:val="Char7"/>
          <w:rFonts w:hint="eastAsia"/>
          <w:rtl/>
        </w:rPr>
        <w:t>غَلِيظ</w:t>
      </w:r>
      <w:r w:rsidR="00843B33" w:rsidRPr="00E53A01">
        <w:rPr>
          <w:rStyle w:val="Char7"/>
          <w:rFonts w:hint="cs"/>
          <w:rtl/>
        </w:rPr>
        <w:t>ٖ</w:t>
      </w:r>
      <w:r w:rsidR="00843B33" w:rsidRPr="00E53A01">
        <w:rPr>
          <w:rStyle w:val="Char7"/>
          <w:rtl/>
        </w:rPr>
        <w:t xml:space="preserve"> </w:t>
      </w:r>
      <w:r w:rsidR="00843B33" w:rsidRPr="00E53A01">
        <w:rPr>
          <w:rStyle w:val="Char7"/>
          <w:rFonts w:hint="cs"/>
          <w:rtl/>
        </w:rPr>
        <w:t>٥٨</w:t>
      </w:r>
      <w:r w:rsidRPr="00E53A01">
        <w:rPr>
          <w:rFonts w:ascii="Times New Roman" w:hAnsi="Times New Roman" w:cs="Traditional Arabic" w:hint="cs"/>
          <w:szCs w:val="28"/>
          <w:rtl/>
        </w:rPr>
        <w:t>﴾</w:t>
      </w:r>
      <w:r w:rsidR="00843B33" w:rsidRPr="00E53A01">
        <w:rPr>
          <w:rStyle w:val="Char9"/>
          <w:rtl/>
        </w:rPr>
        <w:t xml:space="preserve"> [</w:t>
      </w:r>
      <w:r w:rsidR="00843B33" w:rsidRPr="00E53A01">
        <w:rPr>
          <w:rStyle w:val="Char9"/>
          <w:rFonts w:hint="eastAsia"/>
          <w:rtl/>
        </w:rPr>
        <w:t>هود</w:t>
      </w:r>
      <w:r w:rsidR="00843B33" w:rsidRPr="00E53A01">
        <w:rPr>
          <w:rStyle w:val="Char9"/>
          <w:rtl/>
        </w:rPr>
        <w:t xml:space="preserve">: </w:t>
      </w:r>
      <w:r w:rsidR="00843B33" w:rsidRPr="00E53A01">
        <w:rPr>
          <w:rStyle w:val="Char9"/>
          <w:rFonts w:hint="cs"/>
          <w:rtl/>
        </w:rPr>
        <w:t>٥٨</w:t>
      </w:r>
      <w:r w:rsidR="00843B33"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چون فرمان ما آمد هود و کساني را که با او ايمان آورده بودند به رحمت خويش نجات بخشيديم و آنان را از عذابي شديد رهانيديم</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667758" w:rsidRDefault="007C63BC" w:rsidP="00BC37A8">
      <w:pPr>
        <w:pStyle w:val="StyleComplexBLotus12ptJustifiedFirstline05cmCharChar"/>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 باز</w:t>
      </w:r>
      <w:r w:rsidR="00F85583" w:rsidRPr="00E53A01">
        <w:rPr>
          <w:rFonts w:ascii="Times New Roman" w:hAnsi="Times New Roman" w:cs="B Lotus" w:hint="cs"/>
          <w:sz w:val="30"/>
          <w:szCs w:val="28"/>
          <w:rtl/>
          <w:lang w:bidi="fa-IR"/>
        </w:rPr>
        <w:t>می‌فرماید</w:t>
      </w:r>
      <w:r w:rsidRPr="00E53A01">
        <w:rPr>
          <w:rFonts w:ascii="Times New Roman" w:hAnsi="Times New Roman" w:cs="B Lotus" w:hint="cs"/>
          <w:sz w:val="30"/>
          <w:szCs w:val="28"/>
          <w:rtl/>
          <w:lang w:bidi="fa-IR"/>
        </w:rPr>
        <w:t>:</w:t>
      </w:r>
      <w:r w:rsidR="00843B33" w:rsidRPr="00E53A01">
        <w:rPr>
          <w:rFonts w:ascii="KFGQPC Uthman Taha Naskh" w:cs="KFGQPC Uthman Taha Naskh" w:hint="cs"/>
          <w:rtl/>
        </w:rPr>
        <w:t xml:space="preserve"> </w:t>
      </w:r>
    </w:p>
    <w:p w:rsidR="00667758" w:rsidRDefault="00150832" w:rsidP="0066775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43B33" w:rsidRPr="00E53A01">
        <w:rPr>
          <w:rStyle w:val="Char7"/>
          <w:rFonts w:hint="eastAsia"/>
          <w:rtl/>
        </w:rPr>
        <w:t>فَلَمَّا</w:t>
      </w:r>
      <w:r w:rsidR="00843B33" w:rsidRPr="00E53A01">
        <w:rPr>
          <w:rStyle w:val="Char7"/>
          <w:rtl/>
        </w:rPr>
        <w:t xml:space="preserve"> </w:t>
      </w:r>
      <w:r w:rsidR="00843B33" w:rsidRPr="00E53A01">
        <w:rPr>
          <w:rStyle w:val="Char7"/>
          <w:rFonts w:hint="eastAsia"/>
          <w:rtl/>
        </w:rPr>
        <w:t>جَا</w:t>
      </w:r>
      <w:r w:rsidR="00843B33" w:rsidRPr="00E53A01">
        <w:rPr>
          <w:rStyle w:val="Char7"/>
          <w:rFonts w:hint="cs"/>
          <w:rtl/>
        </w:rPr>
        <w:t>ٓ</w:t>
      </w:r>
      <w:r w:rsidR="00843B33" w:rsidRPr="00E53A01">
        <w:rPr>
          <w:rStyle w:val="Char7"/>
          <w:rFonts w:hint="eastAsia"/>
          <w:rtl/>
        </w:rPr>
        <w:t>ءَ</w:t>
      </w:r>
      <w:r w:rsidR="00843B33" w:rsidRPr="00E53A01">
        <w:rPr>
          <w:rStyle w:val="Char7"/>
          <w:rtl/>
        </w:rPr>
        <w:t xml:space="preserve"> </w:t>
      </w:r>
      <w:r w:rsidR="00843B33" w:rsidRPr="00E53A01">
        <w:rPr>
          <w:rStyle w:val="Char7"/>
          <w:rFonts w:hint="eastAsia"/>
          <w:rtl/>
        </w:rPr>
        <w:t>أَم</w:t>
      </w:r>
      <w:r w:rsidR="00843B33" w:rsidRPr="00E53A01">
        <w:rPr>
          <w:rStyle w:val="Char7"/>
          <w:rFonts w:hint="cs"/>
          <w:rtl/>
        </w:rPr>
        <w:t>ۡ</w:t>
      </w:r>
      <w:r w:rsidR="00843B33" w:rsidRPr="00E53A01">
        <w:rPr>
          <w:rStyle w:val="Char7"/>
          <w:rFonts w:hint="eastAsia"/>
          <w:rtl/>
        </w:rPr>
        <w:t>رُنَا</w:t>
      </w:r>
      <w:r w:rsidR="00843B33" w:rsidRPr="00E53A01">
        <w:rPr>
          <w:rStyle w:val="Char7"/>
          <w:rtl/>
        </w:rPr>
        <w:t xml:space="preserve"> </w:t>
      </w:r>
      <w:r w:rsidR="00843B33" w:rsidRPr="00E53A01">
        <w:rPr>
          <w:rStyle w:val="Char7"/>
          <w:rFonts w:hint="eastAsia"/>
          <w:rtl/>
        </w:rPr>
        <w:t>نَجَّي</w:t>
      </w:r>
      <w:r w:rsidR="00843B33" w:rsidRPr="00E53A01">
        <w:rPr>
          <w:rStyle w:val="Char7"/>
          <w:rFonts w:hint="cs"/>
          <w:rtl/>
        </w:rPr>
        <w:t>ۡ</w:t>
      </w:r>
      <w:r w:rsidR="00843B33" w:rsidRPr="00E53A01">
        <w:rPr>
          <w:rStyle w:val="Char7"/>
          <w:rFonts w:hint="eastAsia"/>
          <w:rtl/>
        </w:rPr>
        <w:t>نَا</w:t>
      </w:r>
      <w:r w:rsidR="00843B33" w:rsidRPr="00E53A01">
        <w:rPr>
          <w:rStyle w:val="Char7"/>
          <w:rtl/>
        </w:rPr>
        <w:t xml:space="preserve"> </w:t>
      </w:r>
      <w:r w:rsidR="00843B33" w:rsidRPr="00E53A01">
        <w:rPr>
          <w:rStyle w:val="Char7"/>
          <w:rFonts w:hint="eastAsia"/>
          <w:rtl/>
        </w:rPr>
        <w:t>صَ</w:t>
      </w:r>
      <w:r w:rsidR="00843B33" w:rsidRPr="00E53A01">
        <w:rPr>
          <w:rStyle w:val="Char7"/>
          <w:rFonts w:hint="cs"/>
          <w:rtl/>
        </w:rPr>
        <w:t>ٰ</w:t>
      </w:r>
      <w:r w:rsidR="00843B33" w:rsidRPr="00E53A01">
        <w:rPr>
          <w:rStyle w:val="Char7"/>
          <w:rFonts w:hint="eastAsia"/>
          <w:rtl/>
        </w:rPr>
        <w:t>لِح</w:t>
      </w:r>
      <w:r w:rsidR="00843B33" w:rsidRPr="00E53A01">
        <w:rPr>
          <w:rStyle w:val="Char7"/>
          <w:rFonts w:hint="cs"/>
          <w:rtl/>
        </w:rPr>
        <w:t>ٗ</w:t>
      </w:r>
      <w:r w:rsidR="00843B33" w:rsidRPr="00E53A01">
        <w:rPr>
          <w:rStyle w:val="Char7"/>
          <w:rFonts w:hint="eastAsia"/>
          <w:rtl/>
        </w:rPr>
        <w:t>ا</w:t>
      </w:r>
      <w:r w:rsidRPr="00E53A01">
        <w:rPr>
          <w:rFonts w:ascii="Times New Roman" w:hAnsi="Times New Roman" w:cs="Traditional Arabic" w:hint="cs"/>
          <w:szCs w:val="28"/>
          <w:rtl/>
        </w:rPr>
        <w:t>﴾</w:t>
      </w:r>
      <w:r w:rsidR="00843B33" w:rsidRPr="00E53A01">
        <w:rPr>
          <w:rFonts w:ascii="KFGQPC Uthman Taha Naskh" w:cs="KFGQPC Uthman Taha Naskh"/>
          <w:rtl/>
        </w:rPr>
        <w:t xml:space="preserve"> </w:t>
      </w:r>
      <w:r w:rsidR="00843B33" w:rsidRPr="00E53A01">
        <w:rPr>
          <w:rStyle w:val="Char9"/>
          <w:rtl/>
        </w:rPr>
        <w:t>[</w:t>
      </w:r>
      <w:r w:rsidR="00843B33" w:rsidRPr="00E53A01">
        <w:rPr>
          <w:rStyle w:val="Char9"/>
          <w:rFonts w:hint="eastAsia"/>
          <w:rtl/>
        </w:rPr>
        <w:t>هود</w:t>
      </w:r>
      <w:r w:rsidR="00843B33" w:rsidRPr="00E53A01">
        <w:rPr>
          <w:rStyle w:val="Char9"/>
          <w:rtl/>
        </w:rPr>
        <w:t xml:space="preserve">: </w:t>
      </w:r>
      <w:r w:rsidR="00843B33" w:rsidRPr="00E53A01">
        <w:rPr>
          <w:rStyle w:val="Char9"/>
          <w:rFonts w:hint="cs"/>
          <w:rtl/>
        </w:rPr>
        <w:t>٦٦</w:t>
      </w:r>
      <w:r w:rsidR="00843B33"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پس چون امر ما فرا رسید صالح را نجات بخشيديم</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667758" w:rsidRDefault="007C63BC" w:rsidP="00BC37A8">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و درباره موسی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w:t>
      </w:r>
      <w:r w:rsidR="00843B33" w:rsidRPr="00E53A01">
        <w:rPr>
          <w:rFonts w:ascii="KFGQPC Uthman Taha Naskh" w:cs="KFGQPC Uthman Taha Naskh" w:hint="cs"/>
          <w:rtl/>
        </w:rPr>
        <w:t xml:space="preserve"> </w:t>
      </w:r>
    </w:p>
    <w:p w:rsidR="00667758" w:rsidRDefault="00150832" w:rsidP="0066775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43B33" w:rsidRPr="00E53A01">
        <w:rPr>
          <w:rStyle w:val="Char7"/>
          <w:rFonts w:hint="eastAsia"/>
          <w:rtl/>
        </w:rPr>
        <w:t>وَقَتَل</w:t>
      </w:r>
      <w:r w:rsidR="00843B33" w:rsidRPr="00E53A01">
        <w:rPr>
          <w:rStyle w:val="Char7"/>
          <w:rFonts w:hint="cs"/>
          <w:rtl/>
        </w:rPr>
        <w:t>ۡ</w:t>
      </w:r>
      <w:r w:rsidR="00843B33" w:rsidRPr="00E53A01">
        <w:rPr>
          <w:rStyle w:val="Char7"/>
          <w:rFonts w:hint="eastAsia"/>
          <w:rtl/>
        </w:rPr>
        <w:t>تَ</w:t>
      </w:r>
      <w:r w:rsidR="00843B33" w:rsidRPr="00E53A01">
        <w:rPr>
          <w:rStyle w:val="Char7"/>
          <w:rtl/>
        </w:rPr>
        <w:t xml:space="preserve"> </w:t>
      </w:r>
      <w:r w:rsidR="00843B33" w:rsidRPr="00E53A01">
        <w:rPr>
          <w:rStyle w:val="Char7"/>
          <w:rFonts w:hint="eastAsia"/>
          <w:rtl/>
        </w:rPr>
        <w:t>نَف</w:t>
      </w:r>
      <w:r w:rsidR="00843B33" w:rsidRPr="00E53A01">
        <w:rPr>
          <w:rStyle w:val="Char7"/>
          <w:rFonts w:hint="cs"/>
          <w:rtl/>
        </w:rPr>
        <w:t>ۡ</w:t>
      </w:r>
      <w:r w:rsidR="00843B33" w:rsidRPr="00E53A01">
        <w:rPr>
          <w:rStyle w:val="Char7"/>
          <w:rFonts w:hint="eastAsia"/>
          <w:rtl/>
        </w:rPr>
        <w:t>س</w:t>
      </w:r>
      <w:r w:rsidR="00843B33" w:rsidRPr="00E53A01">
        <w:rPr>
          <w:rStyle w:val="Char7"/>
          <w:rFonts w:hint="cs"/>
          <w:rtl/>
        </w:rPr>
        <w:t>ٗ</w:t>
      </w:r>
      <w:r w:rsidR="00843B33" w:rsidRPr="00E53A01">
        <w:rPr>
          <w:rStyle w:val="Char7"/>
          <w:rFonts w:hint="eastAsia"/>
          <w:rtl/>
        </w:rPr>
        <w:t>ا</w:t>
      </w:r>
      <w:r w:rsidR="00843B33" w:rsidRPr="00E53A01">
        <w:rPr>
          <w:rStyle w:val="Char7"/>
          <w:rtl/>
        </w:rPr>
        <w:t xml:space="preserve"> </w:t>
      </w:r>
      <w:r w:rsidR="00843B33" w:rsidRPr="00E53A01">
        <w:rPr>
          <w:rStyle w:val="Char7"/>
          <w:rFonts w:hint="eastAsia"/>
          <w:rtl/>
        </w:rPr>
        <w:t>فَنَجَّي</w:t>
      </w:r>
      <w:r w:rsidR="00843B33" w:rsidRPr="00E53A01">
        <w:rPr>
          <w:rStyle w:val="Char7"/>
          <w:rFonts w:hint="cs"/>
          <w:rtl/>
        </w:rPr>
        <w:t>ۡ</w:t>
      </w:r>
      <w:r w:rsidR="00843B33" w:rsidRPr="00E53A01">
        <w:rPr>
          <w:rStyle w:val="Char7"/>
          <w:rFonts w:hint="eastAsia"/>
          <w:rtl/>
        </w:rPr>
        <w:t>نَ</w:t>
      </w:r>
      <w:r w:rsidR="00843B33" w:rsidRPr="00E53A01">
        <w:rPr>
          <w:rStyle w:val="Char7"/>
          <w:rFonts w:hint="cs"/>
          <w:rtl/>
        </w:rPr>
        <w:t>ٰ</w:t>
      </w:r>
      <w:r w:rsidR="00843B33" w:rsidRPr="00E53A01">
        <w:rPr>
          <w:rStyle w:val="Char7"/>
          <w:rFonts w:hint="eastAsia"/>
          <w:rtl/>
        </w:rPr>
        <w:t>كَ</w:t>
      </w:r>
      <w:r w:rsidR="00843B33" w:rsidRPr="00E53A01">
        <w:rPr>
          <w:rStyle w:val="Char7"/>
          <w:rtl/>
        </w:rPr>
        <w:t xml:space="preserve"> </w:t>
      </w:r>
      <w:r w:rsidR="00843B33" w:rsidRPr="00E53A01">
        <w:rPr>
          <w:rStyle w:val="Char7"/>
          <w:rFonts w:hint="eastAsia"/>
          <w:rtl/>
        </w:rPr>
        <w:t>مِنَ</w:t>
      </w:r>
      <w:r w:rsidR="00843B33" w:rsidRPr="00E53A01">
        <w:rPr>
          <w:rStyle w:val="Char7"/>
          <w:rtl/>
        </w:rPr>
        <w:t xml:space="preserve"> </w:t>
      </w:r>
      <w:r w:rsidR="00843B33" w:rsidRPr="00E53A01">
        <w:rPr>
          <w:rStyle w:val="Char7"/>
          <w:rFonts w:hint="cs"/>
          <w:rtl/>
        </w:rPr>
        <w:t>ٱ</w:t>
      </w:r>
      <w:r w:rsidR="00843B33" w:rsidRPr="00E53A01">
        <w:rPr>
          <w:rStyle w:val="Char7"/>
          <w:rFonts w:hint="eastAsia"/>
          <w:rtl/>
        </w:rPr>
        <w:t>ل</w:t>
      </w:r>
      <w:r w:rsidR="00843B33" w:rsidRPr="00E53A01">
        <w:rPr>
          <w:rStyle w:val="Char7"/>
          <w:rFonts w:hint="cs"/>
          <w:rtl/>
        </w:rPr>
        <w:t>ۡ</w:t>
      </w:r>
      <w:r w:rsidR="00843B33" w:rsidRPr="00E53A01">
        <w:rPr>
          <w:rStyle w:val="Char7"/>
          <w:rFonts w:hint="eastAsia"/>
          <w:rtl/>
        </w:rPr>
        <w:t>غَمِّ</w:t>
      </w:r>
      <w:r w:rsidRPr="00E53A01">
        <w:rPr>
          <w:rFonts w:ascii="Times New Roman" w:hAnsi="Times New Roman" w:cs="Traditional Arabic" w:hint="cs"/>
          <w:szCs w:val="28"/>
          <w:rtl/>
        </w:rPr>
        <w:t>﴾</w:t>
      </w:r>
      <w:r w:rsidR="00843B33" w:rsidRPr="00E53A01">
        <w:rPr>
          <w:rFonts w:ascii="KFGQPC Uthman Taha Naskh" w:cs="KFGQPC Uthman Taha Naskh"/>
          <w:rtl/>
        </w:rPr>
        <w:t xml:space="preserve"> </w:t>
      </w:r>
      <w:r w:rsidR="00843B33" w:rsidRPr="00E53A01">
        <w:rPr>
          <w:rStyle w:val="Char9"/>
          <w:rtl/>
        </w:rPr>
        <w:t>[</w:t>
      </w:r>
      <w:r w:rsidR="00843B33" w:rsidRPr="00E53A01">
        <w:rPr>
          <w:rStyle w:val="Char9"/>
          <w:rFonts w:hint="eastAsia"/>
          <w:rtl/>
        </w:rPr>
        <w:t>طه</w:t>
      </w:r>
      <w:r w:rsidR="00843B33" w:rsidRPr="00E53A01">
        <w:rPr>
          <w:rStyle w:val="Char9"/>
          <w:rtl/>
        </w:rPr>
        <w:t xml:space="preserve">: </w:t>
      </w:r>
      <w:r w:rsidR="00843B33" w:rsidRPr="00E53A01">
        <w:rPr>
          <w:rStyle w:val="Char9"/>
          <w:rFonts w:hint="cs"/>
          <w:rtl/>
        </w:rPr>
        <w:t>٤٠</w:t>
      </w:r>
      <w:r w:rsidR="00843B33"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و تو فردي را کشتي و ما تو را از غم نجات بخشيديم</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667758" w:rsidRDefault="007C63BC" w:rsidP="00BC37A8">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و درباره نوح </w:t>
      </w:r>
      <w:r w:rsidR="00194A38" w:rsidRPr="00E53A01">
        <w:rPr>
          <w:rFonts w:ascii="Abo-thar" w:hAnsi="Abo-thar" w:cs="CTraditional Arabic" w:hint="cs"/>
          <w:color w:val="000000"/>
          <w:sz w:val="28"/>
          <w:szCs w:val="28"/>
          <w:rtl/>
          <w:lang w:bidi="fa-IR"/>
        </w:rPr>
        <w:t>÷</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w:t>
      </w:r>
      <w:r w:rsidR="00843B33" w:rsidRPr="00E53A01">
        <w:rPr>
          <w:rFonts w:ascii="KFGQPC Uthman Taha Naskh" w:cs="KFGQPC Uthman Taha Naskh" w:hint="cs"/>
          <w:rtl/>
        </w:rPr>
        <w:t xml:space="preserve"> </w:t>
      </w:r>
    </w:p>
    <w:p w:rsidR="00667758" w:rsidRDefault="00150832" w:rsidP="0066775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43B33" w:rsidRPr="00E53A01">
        <w:rPr>
          <w:rStyle w:val="Char7"/>
          <w:rFonts w:hint="eastAsia"/>
          <w:rtl/>
        </w:rPr>
        <w:t>وَنَجَّي</w:t>
      </w:r>
      <w:r w:rsidR="00843B33" w:rsidRPr="00E53A01">
        <w:rPr>
          <w:rStyle w:val="Char7"/>
          <w:rFonts w:hint="cs"/>
          <w:rtl/>
        </w:rPr>
        <w:t>ۡ</w:t>
      </w:r>
      <w:r w:rsidR="00843B33" w:rsidRPr="00E53A01">
        <w:rPr>
          <w:rStyle w:val="Char7"/>
          <w:rFonts w:hint="eastAsia"/>
          <w:rtl/>
        </w:rPr>
        <w:t>نَ</w:t>
      </w:r>
      <w:r w:rsidR="00843B33" w:rsidRPr="00E53A01">
        <w:rPr>
          <w:rStyle w:val="Char7"/>
          <w:rFonts w:hint="cs"/>
          <w:rtl/>
        </w:rPr>
        <w:t>ٰ</w:t>
      </w:r>
      <w:r w:rsidR="00843B33" w:rsidRPr="00E53A01">
        <w:rPr>
          <w:rStyle w:val="Char7"/>
          <w:rFonts w:hint="eastAsia"/>
          <w:rtl/>
        </w:rPr>
        <w:t>هُ</w:t>
      </w:r>
      <w:r w:rsidR="00843B33" w:rsidRPr="00E53A01">
        <w:rPr>
          <w:rStyle w:val="Char7"/>
          <w:rtl/>
        </w:rPr>
        <w:t xml:space="preserve"> </w:t>
      </w:r>
      <w:r w:rsidR="00843B33" w:rsidRPr="00E53A01">
        <w:rPr>
          <w:rStyle w:val="Char7"/>
          <w:rFonts w:hint="eastAsia"/>
          <w:rtl/>
        </w:rPr>
        <w:t>وَأَه</w:t>
      </w:r>
      <w:r w:rsidR="00843B33" w:rsidRPr="00E53A01">
        <w:rPr>
          <w:rStyle w:val="Char7"/>
          <w:rFonts w:hint="cs"/>
          <w:rtl/>
        </w:rPr>
        <w:t>ۡ</w:t>
      </w:r>
      <w:r w:rsidR="00843B33" w:rsidRPr="00E53A01">
        <w:rPr>
          <w:rStyle w:val="Char7"/>
          <w:rFonts w:hint="eastAsia"/>
          <w:rtl/>
        </w:rPr>
        <w:t>لَهُ</w:t>
      </w:r>
      <w:r w:rsidR="00843B33" w:rsidRPr="00E53A01">
        <w:rPr>
          <w:rStyle w:val="Char7"/>
          <w:rFonts w:hint="cs"/>
          <w:rtl/>
        </w:rPr>
        <w:t>ۥ</w:t>
      </w:r>
      <w:r w:rsidR="00843B33" w:rsidRPr="00E53A01">
        <w:rPr>
          <w:rStyle w:val="Char7"/>
          <w:rtl/>
        </w:rPr>
        <w:t xml:space="preserve"> </w:t>
      </w:r>
      <w:r w:rsidR="00843B33" w:rsidRPr="00E53A01">
        <w:rPr>
          <w:rStyle w:val="Char7"/>
          <w:rFonts w:hint="eastAsia"/>
          <w:rtl/>
        </w:rPr>
        <w:t>مِنَ</w:t>
      </w:r>
      <w:r w:rsidR="00843B33" w:rsidRPr="00E53A01">
        <w:rPr>
          <w:rStyle w:val="Char7"/>
          <w:rtl/>
        </w:rPr>
        <w:t xml:space="preserve"> </w:t>
      </w:r>
      <w:r w:rsidR="00843B33" w:rsidRPr="00E53A01">
        <w:rPr>
          <w:rStyle w:val="Char7"/>
          <w:rFonts w:hint="cs"/>
          <w:rtl/>
        </w:rPr>
        <w:t>ٱ</w:t>
      </w:r>
      <w:r w:rsidR="00843B33" w:rsidRPr="00E53A01">
        <w:rPr>
          <w:rStyle w:val="Char7"/>
          <w:rFonts w:hint="eastAsia"/>
          <w:rtl/>
        </w:rPr>
        <w:t>ل</w:t>
      </w:r>
      <w:r w:rsidR="00843B33" w:rsidRPr="00E53A01">
        <w:rPr>
          <w:rStyle w:val="Char7"/>
          <w:rFonts w:hint="cs"/>
          <w:rtl/>
        </w:rPr>
        <w:t>ۡ</w:t>
      </w:r>
      <w:r w:rsidR="00843B33" w:rsidRPr="00E53A01">
        <w:rPr>
          <w:rStyle w:val="Char7"/>
          <w:rFonts w:hint="eastAsia"/>
          <w:rtl/>
        </w:rPr>
        <w:t>كَر</w:t>
      </w:r>
      <w:r w:rsidR="00843B33" w:rsidRPr="00E53A01">
        <w:rPr>
          <w:rStyle w:val="Char7"/>
          <w:rFonts w:hint="cs"/>
          <w:rtl/>
        </w:rPr>
        <w:t>ۡ</w:t>
      </w:r>
      <w:r w:rsidR="00843B33" w:rsidRPr="00E53A01">
        <w:rPr>
          <w:rStyle w:val="Char7"/>
          <w:rFonts w:hint="eastAsia"/>
          <w:rtl/>
        </w:rPr>
        <w:t>بِ</w:t>
      </w:r>
      <w:r w:rsidR="00843B33" w:rsidRPr="00E53A01">
        <w:rPr>
          <w:rStyle w:val="Char7"/>
          <w:rtl/>
        </w:rPr>
        <w:t xml:space="preserve"> </w:t>
      </w:r>
      <w:r w:rsidR="00843B33" w:rsidRPr="00E53A01">
        <w:rPr>
          <w:rStyle w:val="Char7"/>
          <w:rFonts w:hint="cs"/>
          <w:rtl/>
        </w:rPr>
        <w:t>ٱ</w:t>
      </w:r>
      <w:r w:rsidR="00843B33" w:rsidRPr="00E53A01">
        <w:rPr>
          <w:rStyle w:val="Char7"/>
          <w:rFonts w:hint="eastAsia"/>
          <w:rtl/>
        </w:rPr>
        <w:t>ل</w:t>
      </w:r>
      <w:r w:rsidR="00843B33" w:rsidRPr="00E53A01">
        <w:rPr>
          <w:rStyle w:val="Char7"/>
          <w:rFonts w:hint="cs"/>
          <w:rtl/>
        </w:rPr>
        <w:t>ۡ</w:t>
      </w:r>
      <w:r w:rsidR="00843B33" w:rsidRPr="00E53A01">
        <w:rPr>
          <w:rStyle w:val="Char7"/>
          <w:rFonts w:hint="eastAsia"/>
          <w:rtl/>
        </w:rPr>
        <w:t>عَظِيمِ</w:t>
      </w:r>
      <w:r w:rsidR="00843B33" w:rsidRPr="00E53A01">
        <w:rPr>
          <w:rStyle w:val="Char7"/>
          <w:rtl/>
        </w:rPr>
        <w:t xml:space="preserve"> </w:t>
      </w:r>
      <w:r w:rsidR="00843B33" w:rsidRPr="00E53A01">
        <w:rPr>
          <w:rStyle w:val="Char7"/>
          <w:rFonts w:hint="cs"/>
          <w:rtl/>
        </w:rPr>
        <w:t>٧٦</w:t>
      </w:r>
      <w:r w:rsidRPr="00E53A01">
        <w:rPr>
          <w:rFonts w:ascii="Times New Roman" w:hAnsi="Times New Roman" w:cs="Traditional Arabic" w:hint="cs"/>
          <w:szCs w:val="28"/>
          <w:rtl/>
        </w:rPr>
        <w:t>﴾</w:t>
      </w:r>
      <w:r w:rsidR="00843B33" w:rsidRPr="00E53A01">
        <w:rPr>
          <w:rFonts w:ascii="KFGQPC Uthman Taha Naskh" w:cs="KFGQPC Uthman Taha Naskh"/>
          <w:rtl/>
        </w:rPr>
        <w:t xml:space="preserve"> </w:t>
      </w:r>
      <w:r w:rsidR="00843B33" w:rsidRPr="00E53A01">
        <w:rPr>
          <w:rStyle w:val="Char9"/>
          <w:rtl/>
        </w:rPr>
        <w:t>[</w:t>
      </w:r>
      <w:r w:rsidR="00843B33" w:rsidRPr="00E53A01">
        <w:rPr>
          <w:rStyle w:val="Char9"/>
          <w:rFonts w:hint="eastAsia"/>
          <w:rtl/>
        </w:rPr>
        <w:t>الصافات</w:t>
      </w:r>
      <w:r w:rsidR="00843B33" w:rsidRPr="00E53A01">
        <w:rPr>
          <w:rStyle w:val="Char9"/>
          <w:rtl/>
        </w:rPr>
        <w:t xml:space="preserve"> : </w:t>
      </w:r>
      <w:r w:rsidR="00843B33" w:rsidRPr="00E53A01">
        <w:rPr>
          <w:rStyle w:val="Char9"/>
          <w:rFonts w:hint="cs"/>
          <w:rtl/>
        </w:rPr>
        <w:t>٧٦</w:t>
      </w:r>
      <w:r w:rsidR="00843B33"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او و خانواد</w:t>
      </w:r>
      <w:r w:rsidR="007C63BC" w:rsidRPr="00E53A01">
        <w:rPr>
          <w:rFonts w:ascii="Lotus Linotype" w:hAnsi="Lotus Linotype" w:cs="B Lotus"/>
          <w:color w:val="000000"/>
          <w:sz w:val="30"/>
          <w:szCs w:val="28"/>
          <w:rtl/>
          <w:lang w:bidi="fa-IR"/>
        </w:rPr>
        <w:t>ه‌</w:t>
      </w:r>
      <w:r w:rsidR="007C63BC" w:rsidRPr="00E53A01">
        <w:rPr>
          <w:rFonts w:cs="B Lotus" w:hint="cs"/>
          <w:sz w:val="30"/>
          <w:szCs w:val="28"/>
          <w:rtl/>
          <w:lang w:bidi="fa-IR"/>
        </w:rPr>
        <w:t>ا</w:t>
      </w:r>
      <w:r w:rsidR="007C63BC" w:rsidRPr="00E53A01">
        <w:rPr>
          <w:rFonts w:ascii="Times New Roman" w:hAnsi="Times New Roman" w:cs="B Lotus" w:hint="cs"/>
          <w:sz w:val="30"/>
          <w:szCs w:val="28"/>
          <w:rtl/>
          <w:lang w:bidi="fa-IR"/>
        </w:rPr>
        <w:t>ش را از آن اندوه بزرگ نجات بخشيديم</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667758" w:rsidRDefault="007C63BC" w:rsidP="00BC37A8">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نسبت به تمام انبياء و مؤمنين خود را «منجي» خوانده و فرموده:</w:t>
      </w:r>
      <w:r w:rsidR="00843B33" w:rsidRPr="00E53A01">
        <w:rPr>
          <w:rFonts w:ascii="KFGQPC Uthman Taha Naskh" w:cs="KFGQPC Uthman Taha Naskh" w:hint="cs"/>
          <w:rtl/>
        </w:rPr>
        <w:t xml:space="preserve"> </w:t>
      </w:r>
    </w:p>
    <w:p w:rsidR="00667758" w:rsidRDefault="00150832" w:rsidP="0066775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43B33" w:rsidRPr="00E53A01">
        <w:rPr>
          <w:rStyle w:val="Char7"/>
          <w:rFonts w:hint="eastAsia"/>
          <w:rtl/>
        </w:rPr>
        <w:t>ثُمَّ</w:t>
      </w:r>
      <w:r w:rsidR="00843B33" w:rsidRPr="00E53A01">
        <w:rPr>
          <w:rStyle w:val="Char7"/>
          <w:rtl/>
        </w:rPr>
        <w:t xml:space="preserve"> </w:t>
      </w:r>
      <w:r w:rsidR="00843B33" w:rsidRPr="00E53A01">
        <w:rPr>
          <w:rStyle w:val="Char7"/>
          <w:rFonts w:hint="eastAsia"/>
          <w:rtl/>
        </w:rPr>
        <w:t>نُنَجِّي</w:t>
      </w:r>
      <w:r w:rsidR="00843B33" w:rsidRPr="00E53A01">
        <w:rPr>
          <w:rStyle w:val="Char7"/>
          <w:rtl/>
        </w:rPr>
        <w:t xml:space="preserve"> </w:t>
      </w:r>
      <w:r w:rsidR="00843B33" w:rsidRPr="00E53A01">
        <w:rPr>
          <w:rStyle w:val="Char7"/>
          <w:rFonts w:hint="eastAsia"/>
          <w:rtl/>
        </w:rPr>
        <w:t>رُسُلَنَا</w:t>
      </w:r>
      <w:r w:rsidR="00843B33" w:rsidRPr="00E53A01">
        <w:rPr>
          <w:rStyle w:val="Char7"/>
          <w:rtl/>
        </w:rPr>
        <w:t xml:space="preserve"> </w:t>
      </w:r>
      <w:r w:rsidR="00843B33" w:rsidRPr="00E53A01">
        <w:rPr>
          <w:rStyle w:val="Char7"/>
          <w:rFonts w:hint="eastAsia"/>
          <w:rtl/>
        </w:rPr>
        <w:t>وَ</w:t>
      </w:r>
      <w:r w:rsidR="00843B33" w:rsidRPr="00E53A01">
        <w:rPr>
          <w:rStyle w:val="Char7"/>
          <w:rFonts w:hint="cs"/>
          <w:rtl/>
        </w:rPr>
        <w:t>ٱ</w:t>
      </w:r>
      <w:r w:rsidR="00843B33" w:rsidRPr="00E53A01">
        <w:rPr>
          <w:rStyle w:val="Char7"/>
          <w:rFonts w:hint="eastAsia"/>
          <w:rtl/>
        </w:rPr>
        <w:t>لَّذِينَ</w:t>
      </w:r>
      <w:r w:rsidR="00843B33" w:rsidRPr="00E53A01">
        <w:rPr>
          <w:rStyle w:val="Char7"/>
          <w:rtl/>
        </w:rPr>
        <w:t xml:space="preserve"> </w:t>
      </w:r>
      <w:r w:rsidR="00843B33" w:rsidRPr="00E53A01">
        <w:rPr>
          <w:rStyle w:val="Char7"/>
          <w:rFonts w:hint="eastAsia"/>
          <w:rtl/>
        </w:rPr>
        <w:t>ءَامَنُواْ</w:t>
      </w:r>
      <w:r w:rsidRPr="00E53A01">
        <w:rPr>
          <w:rFonts w:ascii="Times New Roman" w:hAnsi="Times New Roman" w:cs="Traditional Arabic" w:hint="cs"/>
          <w:szCs w:val="28"/>
          <w:rtl/>
        </w:rPr>
        <w:t>﴾</w:t>
      </w:r>
      <w:r w:rsidR="00843B33" w:rsidRPr="00E53A01">
        <w:rPr>
          <w:rFonts w:ascii="KFGQPC Uthman Taha Naskh" w:cs="KFGQPC Uthman Taha Naskh"/>
          <w:rtl/>
        </w:rPr>
        <w:t xml:space="preserve"> </w:t>
      </w:r>
      <w:r w:rsidR="00843B33" w:rsidRPr="00E53A01">
        <w:rPr>
          <w:rStyle w:val="Char9"/>
          <w:rtl/>
        </w:rPr>
        <w:t>[</w:t>
      </w:r>
      <w:r w:rsidR="00843B33" w:rsidRPr="00E53A01">
        <w:rPr>
          <w:rStyle w:val="Char9"/>
          <w:rFonts w:hint="eastAsia"/>
          <w:rtl/>
        </w:rPr>
        <w:t>يونس</w:t>
      </w:r>
      <w:r w:rsidR="00843B33" w:rsidRPr="00E53A01">
        <w:rPr>
          <w:rStyle w:val="Char9"/>
          <w:rtl/>
        </w:rPr>
        <w:t xml:space="preserve"> : </w:t>
      </w:r>
      <w:r w:rsidR="00843B33" w:rsidRPr="00E53A01">
        <w:rPr>
          <w:rStyle w:val="Char9"/>
          <w:rFonts w:hint="cs"/>
          <w:rtl/>
        </w:rPr>
        <w:t>١٠٣</w:t>
      </w:r>
      <w:r w:rsidR="00843B33"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 آن</w:t>
      </w:r>
      <w:r w:rsidR="00942FC5"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گاه پيامبرانمان را همراه با کساني‌ که ايمان آوردند نجات</w:t>
      </w:r>
      <w:r w:rsidR="0021340B" w:rsidRPr="00E53A01">
        <w:rPr>
          <w:rFonts w:ascii="Times New Roman" w:hAnsi="Times New Roman" w:cs="B Lotus" w:hint="cs"/>
          <w:sz w:val="30"/>
          <w:szCs w:val="28"/>
          <w:rtl/>
          <w:lang w:bidi="fa-IR"/>
        </w:rPr>
        <w:t xml:space="preserve"> می‌</w:t>
      </w:r>
      <w:r w:rsidR="007C63BC" w:rsidRPr="00E53A01">
        <w:rPr>
          <w:rFonts w:ascii="Times New Roman" w:hAnsi="Times New Roman" w:cs="B Lotus" w:hint="cs"/>
          <w:sz w:val="30"/>
          <w:szCs w:val="28"/>
          <w:rtl/>
          <w:lang w:bidi="fa-IR"/>
        </w:rPr>
        <w:t xml:space="preserve">بخشيم.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و همچنين بسياري از آيات ديگر، ولي اين زيارت</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کذاب هر چه خواسته بر ضد قرآن بافته است.</w:t>
      </w:r>
    </w:p>
    <w:p w:rsidR="00E048F8"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در اين زيارت دعايي نقل کرده که جمله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از آن چنین است:</w:t>
      </w:r>
      <w:r w:rsidRPr="00E53A01">
        <w:rPr>
          <w:rFonts w:ascii="Lotus Linotype" w:hAnsi="Lotus Linotype" w:cs="mylotus"/>
          <w:b/>
          <w:bCs/>
          <w:sz w:val="27"/>
          <w:szCs w:val="26"/>
          <w:rtl/>
          <w:lang w:bidi="fa-IR"/>
        </w:rPr>
        <w:t xml:space="preserve"> «ليس وراء الله و ورائكم يا سادتي منتهى»</w:t>
      </w:r>
      <w:r w:rsidRPr="00E53A01">
        <w:rPr>
          <w:rFonts w:ascii="Times New Roman" w:hAnsi="Times New Roman" w:cs="B Lotus" w:hint="cs"/>
          <w:sz w:val="30"/>
          <w:szCs w:val="28"/>
          <w:rtl/>
          <w:lang w:bidi="fa-IR"/>
        </w:rPr>
        <w:t xml:space="preserve"> یعنی بعد از خدا براي شما اي سرورانم انتهايي نيست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يعني</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ذات خدا نامحدود و لايتناهي است شما نيز نامحدود هستيد، و صفت نامحدودي خدا را </w:t>
      </w:r>
      <w:r w:rsidRPr="00E53A01">
        <w:rPr>
          <w:rFonts w:ascii="Times New Roman" w:hAnsi="Times New Roman" w:cs="Lotus" w:hint="cs"/>
          <w:sz w:val="30"/>
          <w:szCs w:val="30"/>
          <w:rtl/>
          <w:lang w:bidi="fa-IR"/>
        </w:rPr>
        <w:t>ـ</w:t>
      </w:r>
      <w:r w:rsidRPr="00E53A01">
        <w:rPr>
          <w:rFonts w:ascii="Times New Roman" w:hAnsi="Times New Roman" w:cs="B Lotus" w:hint="cs"/>
          <w:sz w:val="30"/>
          <w:szCs w:val="28"/>
          <w:rtl/>
          <w:lang w:bidi="fa-IR"/>
        </w:rPr>
        <w:t xml:space="preserve"> نعوذ بالله </w:t>
      </w:r>
      <w:r w:rsidRPr="00E53A01">
        <w:rPr>
          <w:rFonts w:ascii="Times New Roman" w:hAnsi="Times New Roman" w:cs="Lotus" w:hint="cs"/>
          <w:sz w:val="30"/>
          <w:szCs w:val="30"/>
          <w:rtl/>
          <w:lang w:bidi="fa-IR"/>
        </w:rPr>
        <w:t>ـ</w:t>
      </w:r>
      <w:r w:rsidRPr="00E53A01">
        <w:rPr>
          <w:rFonts w:ascii="Times New Roman" w:hAnsi="Times New Roman" w:cs="B Lotus" w:hint="cs"/>
          <w:sz w:val="30"/>
          <w:szCs w:val="28"/>
          <w:rtl/>
          <w:lang w:bidi="fa-IR"/>
        </w:rPr>
        <w:t xml:space="preserve"> براي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نيز قائل شده و آنان را در ازليت و ابديت با خداوند متعال شريک ساخته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با اين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خدا فرموده:</w:t>
      </w:r>
      <w:r w:rsidR="00843B33" w:rsidRPr="00E53A01">
        <w:rPr>
          <w:rFonts w:ascii="KFGQPC Uthman Taha Naskh" w:cs="KFGQPC Uthman Taha Naskh" w:hint="cs"/>
          <w:rtl/>
        </w:rPr>
        <w:t xml:space="preserve"> </w:t>
      </w:r>
    </w:p>
    <w:p w:rsidR="00E048F8"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43B33" w:rsidRPr="00E53A01">
        <w:rPr>
          <w:rStyle w:val="Char7"/>
          <w:rFonts w:hint="eastAsia"/>
          <w:rtl/>
        </w:rPr>
        <w:t>إِنَّا</w:t>
      </w:r>
      <w:r w:rsidR="00843B33" w:rsidRPr="00E53A01">
        <w:rPr>
          <w:rStyle w:val="Char7"/>
          <w:rtl/>
        </w:rPr>
        <w:t xml:space="preserve"> </w:t>
      </w:r>
      <w:r w:rsidR="00843B33" w:rsidRPr="00E53A01">
        <w:rPr>
          <w:rStyle w:val="Char7"/>
          <w:rFonts w:hint="eastAsia"/>
          <w:rtl/>
        </w:rPr>
        <w:t>كُلَّ</w:t>
      </w:r>
      <w:r w:rsidR="00843B33" w:rsidRPr="00E53A01">
        <w:rPr>
          <w:rStyle w:val="Char7"/>
          <w:rtl/>
        </w:rPr>
        <w:t xml:space="preserve"> </w:t>
      </w:r>
      <w:r w:rsidR="00843B33" w:rsidRPr="00E53A01">
        <w:rPr>
          <w:rStyle w:val="Char7"/>
          <w:rFonts w:hint="eastAsia"/>
          <w:rtl/>
        </w:rPr>
        <w:t>شَي</w:t>
      </w:r>
      <w:r w:rsidR="00843B33" w:rsidRPr="00E53A01">
        <w:rPr>
          <w:rStyle w:val="Char7"/>
          <w:rFonts w:hint="cs"/>
          <w:rtl/>
        </w:rPr>
        <w:t>ۡ</w:t>
      </w:r>
      <w:r w:rsidR="00843B33" w:rsidRPr="00E53A01">
        <w:rPr>
          <w:rStyle w:val="Char7"/>
          <w:rFonts w:hint="eastAsia"/>
          <w:rtl/>
        </w:rPr>
        <w:t>ءٍ</w:t>
      </w:r>
      <w:r w:rsidR="00843B33" w:rsidRPr="00E53A01">
        <w:rPr>
          <w:rStyle w:val="Char7"/>
          <w:rtl/>
        </w:rPr>
        <w:t xml:space="preserve"> </w:t>
      </w:r>
      <w:r w:rsidR="00843B33" w:rsidRPr="00E53A01">
        <w:rPr>
          <w:rStyle w:val="Char7"/>
          <w:rFonts w:hint="eastAsia"/>
          <w:rtl/>
        </w:rPr>
        <w:t>خَلَق</w:t>
      </w:r>
      <w:r w:rsidR="00843B33" w:rsidRPr="00E53A01">
        <w:rPr>
          <w:rStyle w:val="Char7"/>
          <w:rFonts w:hint="cs"/>
          <w:rtl/>
        </w:rPr>
        <w:t>ۡ</w:t>
      </w:r>
      <w:r w:rsidR="00843B33" w:rsidRPr="00E53A01">
        <w:rPr>
          <w:rStyle w:val="Char7"/>
          <w:rFonts w:hint="eastAsia"/>
          <w:rtl/>
        </w:rPr>
        <w:t>نَ</w:t>
      </w:r>
      <w:r w:rsidR="00843B33" w:rsidRPr="00E53A01">
        <w:rPr>
          <w:rStyle w:val="Char7"/>
          <w:rFonts w:hint="cs"/>
          <w:rtl/>
        </w:rPr>
        <w:t>ٰ</w:t>
      </w:r>
      <w:r w:rsidR="00843B33" w:rsidRPr="00E53A01">
        <w:rPr>
          <w:rStyle w:val="Char7"/>
          <w:rFonts w:hint="eastAsia"/>
          <w:rtl/>
        </w:rPr>
        <w:t>هُ</w:t>
      </w:r>
      <w:r w:rsidR="00843B33" w:rsidRPr="00E53A01">
        <w:rPr>
          <w:rStyle w:val="Char7"/>
          <w:rtl/>
        </w:rPr>
        <w:t xml:space="preserve"> </w:t>
      </w:r>
      <w:r w:rsidR="00843B33" w:rsidRPr="00E53A01">
        <w:rPr>
          <w:rStyle w:val="Char7"/>
          <w:rFonts w:hint="eastAsia"/>
          <w:rtl/>
        </w:rPr>
        <w:t>بِقَدَر</w:t>
      </w:r>
      <w:r w:rsidR="00843B33" w:rsidRPr="00E53A01">
        <w:rPr>
          <w:rStyle w:val="Char7"/>
          <w:rFonts w:hint="cs"/>
          <w:rtl/>
        </w:rPr>
        <w:t>ٖ</w:t>
      </w:r>
      <w:r w:rsidR="00843B33" w:rsidRPr="00E53A01">
        <w:rPr>
          <w:rStyle w:val="Char7"/>
          <w:rtl/>
        </w:rPr>
        <w:t xml:space="preserve"> </w:t>
      </w:r>
      <w:r w:rsidR="00843B33" w:rsidRPr="00E53A01">
        <w:rPr>
          <w:rStyle w:val="Char7"/>
          <w:rFonts w:hint="cs"/>
          <w:rtl/>
        </w:rPr>
        <w:t>٤٩</w:t>
      </w:r>
      <w:r w:rsidRPr="00E53A01">
        <w:rPr>
          <w:rFonts w:ascii="Times New Roman" w:hAnsi="Times New Roman" w:cs="Traditional Arabic" w:hint="cs"/>
          <w:szCs w:val="28"/>
          <w:rtl/>
        </w:rPr>
        <w:t>﴾</w:t>
      </w:r>
      <w:r w:rsidR="00843B33" w:rsidRPr="00E53A01">
        <w:rPr>
          <w:rFonts w:ascii="KFGQPC Uthman Taha Naskh" w:cs="KFGQPC Uthman Taha Naskh"/>
          <w:rtl/>
        </w:rPr>
        <w:t xml:space="preserve"> </w:t>
      </w:r>
      <w:r w:rsidR="00843B33" w:rsidRPr="00E53A01">
        <w:rPr>
          <w:rStyle w:val="Char9"/>
          <w:rtl/>
        </w:rPr>
        <w:t>[</w:t>
      </w:r>
      <w:r w:rsidR="00843B33" w:rsidRPr="00E53A01">
        <w:rPr>
          <w:rStyle w:val="Char9"/>
          <w:rFonts w:hint="eastAsia"/>
          <w:rtl/>
        </w:rPr>
        <w:t>القمر</w:t>
      </w:r>
      <w:r w:rsidR="00843B33" w:rsidRPr="00E53A01">
        <w:rPr>
          <w:rStyle w:val="Char9"/>
          <w:rtl/>
        </w:rPr>
        <w:t xml:space="preserve">: </w:t>
      </w:r>
      <w:r w:rsidR="00843B33" w:rsidRPr="00E53A01">
        <w:rPr>
          <w:rStyle w:val="Char9"/>
          <w:rFonts w:hint="cs"/>
          <w:rtl/>
        </w:rPr>
        <w:t>٤٩</w:t>
      </w:r>
      <w:r w:rsidR="00843B33"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E048F8">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ما همه چيز را به اندازه خودش خلق کرده</w:t>
      </w:r>
      <w:r w:rsidR="00942FC5"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ایم</w:t>
      </w:r>
      <w:r w:rsidR="00E048F8">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Pr="00E53A01" w:rsidRDefault="007C63BC" w:rsidP="00E048F8">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مفهوم آیه مبارکه این است که هیچ مخلوقی نیست مگر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روزی حیاتش و فعالیتش به پایان</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رسد.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به نظر اين جانب مسلمين خواب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اين منافقين بيدار تا جایی که هر چه توانسته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مطالب ضد قرآن را وارد کتب اسلامي کرده و به نام حديث و زيارت و دعا تزريق و تلقين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مردم را به شرک کشانيده‌</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اند. البته جعل حديث توسط منافقان از زمان خود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شروع شده و ادامه پيدا کرده است</w:t>
      </w:r>
      <w:r w:rsidR="00AF54FD" w:rsidRPr="00E53A01">
        <w:rPr>
          <w:rFonts w:ascii="Times New Roman" w:hAnsi="Times New Roman" w:cs="B Lotus" w:hint="cs"/>
          <w:sz w:val="30"/>
          <w:szCs w:val="28"/>
          <w:rtl/>
          <w:lang w:bidi="fa-IR"/>
        </w:rPr>
        <w:t>،</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w:t>
      </w:r>
      <w:r w:rsidRPr="00E53A01">
        <w:rPr>
          <w:rFonts w:ascii="Lotus Linotype" w:hAnsi="Lotus Linotype" w:cs="mylotus"/>
          <w:b/>
          <w:bCs/>
          <w:sz w:val="27"/>
          <w:szCs w:val="26"/>
          <w:rtl/>
          <w:lang w:bidi="fa-IR"/>
        </w:rPr>
        <w:t xml:space="preserve">«ولقدكُذب على رسول الله </w:t>
      </w:r>
      <w:r w:rsidR="00194A38" w:rsidRPr="00E53A01">
        <w:rPr>
          <w:rFonts w:ascii="Abo-thar" w:hAnsi="Abo-thar" w:cs="CTraditional Arabic" w:hint="cs"/>
          <w:b/>
          <w:color w:val="000000"/>
          <w:sz w:val="30"/>
          <w:szCs w:val="28"/>
          <w:rtl/>
          <w:lang w:bidi="fa-IR"/>
        </w:rPr>
        <w:t>ص</w:t>
      </w:r>
      <w:r w:rsidRPr="00E53A01">
        <w:rPr>
          <w:rFonts w:ascii="Lotus Linotype" w:hAnsi="Lotus Linotype" w:cs="mylotus"/>
          <w:b/>
          <w:bCs/>
          <w:sz w:val="27"/>
          <w:szCs w:val="26"/>
          <w:rtl/>
          <w:lang w:bidi="fa-IR"/>
        </w:rPr>
        <w:t xml:space="preserve"> على عهده حتى قام خطيباً فقال: من كذب علي متعمدا فليتبوأ مقعده من النار»</w:t>
      </w:r>
      <w:r w:rsidRPr="00E53A01">
        <w:rPr>
          <w:rFonts w:ascii="Times New Roman" w:hAnsi="Times New Roman" w:cs="B Lotus" w:hint="cs"/>
          <w:sz w:val="30"/>
          <w:szCs w:val="28"/>
          <w:rtl/>
          <w:lang w:bidi="fa-IR"/>
        </w:rPr>
        <w:t xml:space="preserve"> یعنی در زمان خود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بر آن حضرت دروغ بستند تا جايي که آن حضرت به خطبه ایستاد و فرمود: هر کس عمداً بر من دروغ ببندد بايد جايگاهش را در آتش قرار دهد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3"/>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آري، سابقه این غلوها به هزار سال قبل می</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رسد. در اين جا ابن‌طاووس و مقلدين او گفت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براي هر يک از آدم و نوح و علي دو رکعت نماز بخوان جمعاً 6 رکعت! کسي نيست از اينان بپرسد مدرک اين نمازها کجا است؟ مگر ابن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طاووس خدا و يا رسول او است که دستور نماز مي‌دهد، چرا مدرک نمي‌آورند؟ آن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گاه از رسول خدا نقل کرده که هر کس اين زيارت را (که پر از کفر هست) بخواند من برايش شفاعت مي‌کنم و حاجت او هر چه باشد برآورده ساخته و خواسته او را عطا مي‌کنم! اين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همه بر ضد کتاب خدا است، مگر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قاضي‌الحاجات و معطي ‌المسائل است، قرآن که اين چيزها را منحصر به خدا دانسته و در دعاي جوشن و بعضي ادعيه ديگر نيز اين اوصاف مختص خدا دانسته شده است و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w:t>
      </w:r>
      <w:r w:rsidRPr="00E53A01">
        <w:rPr>
          <w:rFonts w:ascii="Lotus Linotype" w:hAnsi="Lotus Linotype" w:cs="mylotus"/>
          <w:b/>
          <w:bCs/>
          <w:sz w:val="27"/>
          <w:szCs w:val="26"/>
          <w:rtl/>
          <w:lang w:bidi="fa-IR"/>
        </w:rPr>
        <w:t>«أخلص في المسألة لربك فإن بيده العطاء والحرمان ... فمتى شئت استفتحت بالدعاء أبواب نعمته»</w:t>
      </w:r>
      <w:r w:rsidRPr="00E53A01">
        <w:rPr>
          <w:rFonts w:ascii="Times New Roman" w:hAnsi="Times New Roman" w:cs="B Lotus" w:hint="cs"/>
          <w:sz w:val="30"/>
          <w:szCs w:val="28"/>
          <w:rtl/>
          <w:lang w:bidi="fa-IR"/>
        </w:rPr>
        <w:t xml:space="preserve"> یعنی فقط از پروردگارت بخواه</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عطا کردن و محروم ‌نمودن فقط به دست اوست ... پس هرگاه خواستي با این کار درهاي نعمت خدا را با دعا مي‌گشايي.</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4"/>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مجلسي در اين باب 34 زيارتنامه طولانی آورده است که پر از تملق و چاپلوسي و کلمات ضد قرآن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5"/>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در اين زيارتنامه</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زائر گاهي خود را پست و گناهکار و مستحق عذاب دانسته سپس بلافاصله خود را از متقين شمرده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بینیم که بر دشمنان امام لعن و طعن و تکفير و نفرين بسيار ذکر شده است، در حالي که قرن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هاست که کسي با امام دشمن نيست و تمامي مسلمانان به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احترام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گذارند و مسلماً اين جملات براي ايجاد غوغا و تفرقه بين مسلمين نوشته شده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وگرنه به کساني که بيش از هزار و چند سال است از دنيا رفته</w:t>
      </w:r>
      <w:r w:rsidRPr="00E53A01">
        <w:rPr>
          <w:rFonts w:ascii="Times New Roman" w:hAnsi="Times New Roman" w:cs="B Lotus"/>
          <w:sz w:val="30"/>
          <w:szCs w:val="28"/>
          <w:rtl/>
          <w:lang w:bidi="fa-IR"/>
        </w:rPr>
        <w:t>‌</w:t>
      </w:r>
      <w:r w:rsidRPr="00E53A01">
        <w:rPr>
          <w:rFonts w:ascii="Times New Roman" w:hAnsi="Times New Roman" w:cs="B Lotus" w:hint="cs"/>
          <w:sz w:val="30"/>
          <w:szCs w:val="28"/>
          <w:rtl/>
          <w:lang w:bidi="fa-IR"/>
        </w:rPr>
        <w:t>‌اند نه سلام و اظهار محبت اثر و نفعي دارد و نه طعن و لعن ضرري به</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می</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رساند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نکته ديگر اين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در اکثر اين زيارات امام را وارث انبياء و مرسلين دانسته و در همين زيارات ائمه را از انبياء برتر شمرد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با اينکه خود ائمه از اين کارهاي زشت و غلو نهي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خودبين و خودپسند نبوده</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‌اند.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وصيتي که به امام حسن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کرده است</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 xml:space="preserve">«واعلم أن الإعجاب ضد الصواب وآفة الألباب» </w:t>
      </w:r>
      <w:r w:rsidRPr="00E53A01">
        <w:rPr>
          <w:rFonts w:ascii="Times New Roman" w:hAnsi="Times New Roman" w:cs="B Lotus" w:hint="cs"/>
          <w:sz w:val="30"/>
          <w:szCs w:val="28"/>
          <w:rtl/>
          <w:lang w:bidi="fa-IR"/>
        </w:rPr>
        <w:t>یعنی بدان که خودپسندي نادرست و آفت انديشه‌هاست.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6"/>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زيارت 28 پس از زيارت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«اللهم واجعلنا له سامعين مطيعين و وزراء مناصحين و رفقاء مصاحبين» </w:t>
      </w:r>
      <w:r w:rsidRPr="00E53A01">
        <w:rPr>
          <w:rFonts w:ascii="Times New Roman" w:hAnsi="Times New Roman" w:cs="B Lotus" w:hint="cs"/>
          <w:sz w:val="30"/>
          <w:szCs w:val="28"/>
          <w:rtl/>
          <w:lang w:bidi="fa-IR"/>
        </w:rPr>
        <w:t>یعنی خدايا ما را برايش شنوندگاني مطيع و وزرايي خيرخواه و رفقايي همنشين بگردان</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شايد چنین پنداشته است که امام در دنيا حضور دارد که مي‌خواهد وزير او بشود تا شاید اداره عالم امکان را به دست او بسپارد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امان از جهالت و ناداني. در اين زيارت غلو و شرک را به حد آخرش رسانيده است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نفس الله تعالى»</w:t>
      </w:r>
      <w:r w:rsidRPr="00E53A01">
        <w:rPr>
          <w:rFonts w:ascii="Times New Roman" w:hAnsi="Times New Roman" w:cs="B Lotus" w:hint="cs"/>
          <w:sz w:val="30"/>
          <w:szCs w:val="28"/>
          <w:rtl/>
          <w:lang w:bidi="fa-IR"/>
        </w:rPr>
        <w:t xml:space="preserve"> یعنی سلام بر نفس خداي تعالي</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آیا بالاتر از این غلو وجود دارد؟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ساير زيارات امام را چشم و گوش و دست و صورت خدا قرار </w:t>
      </w:r>
      <w:r w:rsidR="00A02472" w:rsidRPr="00E53A01">
        <w:rPr>
          <w:rFonts w:ascii="Times New Roman" w:hAnsi="Times New Roman" w:cs="B Lotus" w:hint="cs"/>
          <w:sz w:val="30"/>
          <w:szCs w:val="28"/>
          <w:rtl/>
          <w:lang w:bidi="fa-IR"/>
        </w:rPr>
        <w:t>مي‌داد</w:t>
      </w:r>
      <w:r w:rsidRPr="00E53A01">
        <w:rPr>
          <w:rFonts w:ascii="Times New Roman" w:hAnsi="Times New Roman" w:cs="B Lotus" w:hint="cs"/>
          <w:sz w:val="30"/>
          <w:szCs w:val="28"/>
          <w:rtl/>
          <w:lang w:bidi="fa-IR"/>
        </w:rPr>
        <w:t>ند ولي در اين زيارت امام را ذات خداي تعالي قرار داده است، و ما به خدای تعالی از هر نوع غلو پناه می</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بریم و در جواب این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خرافات و کفریات اين آيه را تلاوت می</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کنیم:</w:t>
      </w:r>
      <w:r w:rsidR="00F44621"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F44621" w:rsidRPr="00E53A01">
        <w:rPr>
          <w:rStyle w:val="Char7"/>
          <w:rFonts w:hint="eastAsia"/>
          <w:rtl/>
        </w:rPr>
        <w:t>سُب</w:t>
      </w:r>
      <w:r w:rsidR="00F44621" w:rsidRPr="00E53A01">
        <w:rPr>
          <w:rStyle w:val="Char7"/>
          <w:rFonts w:hint="cs"/>
          <w:rtl/>
        </w:rPr>
        <w:t>ۡ</w:t>
      </w:r>
      <w:r w:rsidR="00F44621" w:rsidRPr="00E53A01">
        <w:rPr>
          <w:rStyle w:val="Char7"/>
          <w:rFonts w:hint="eastAsia"/>
          <w:rtl/>
        </w:rPr>
        <w:t>حَ</w:t>
      </w:r>
      <w:r w:rsidR="00F44621" w:rsidRPr="00E53A01">
        <w:rPr>
          <w:rStyle w:val="Char7"/>
          <w:rFonts w:hint="cs"/>
          <w:rtl/>
        </w:rPr>
        <w:t>ٰ</w:t>
      </w:r>
      <w:r w:rsidR="00F44621" w:rsidRPr="00E53A01">
        <w:rPr>
          <w:rStyle w:val="Char7"/>
          <w:rFonts w:hint="eastAsia"/>
          <w:rtl/>
        </w:rPr>
        <w:t>نَهُ</w:t>
      </w:r>
      <w:r w:rsidR="00F44621" w:rsidRPr="00E53A01">
        <w:rPr>
          <w:rStyle w:val="Char7"/>
          <w:rFonts w:hint="cs"/>
          <w:rtl/>
        </w:rPr>
        <w:t>ۥ</w:t>
      </w:r>
      <w:r w:rsidR="00F44621" w:rsidRPr="00E53A01">
        <w:rPr>
          <w:rStyle w:val="Char7"/>
          <w:rtl/>
        </w:rPr>
        <w:t xml:space="preserve"> </w:t>
      </w:r>
      <w:r w:rsidR="00F44621" w:rsidRPr="00E53A01">
        <w:rPr>
          <w:rStyle w:val="Char7"/>
          <w:rFonts w:hint="eastAsia"/>
          <w:rtl/>
        </w:rPr>
        <w:t>وَتَعَ</w:t>
      </w:r>
      <w:r w:rsidR="00F44621" w:rsidRPr="00E53A01">
        <w:rPr>
          <w:rStyle w:val="Char7"/>
          <w:rFonts w:hint="cs"/>
          <w:rtl/>
        </w:rPr>
        <w:t>ٰ</w:t>
      </w:r>
      <w:r w:rsidR="00F44621" w:rsidRPr="00E53A01">
        <w:rPr>
          <w:rStyle w:val="Char7"/>
          <w:rFonts w:hint="eastAsia"/>
          <w:rtl/>
        </w:rPr>
        <w:t>لَى</w:t>
      </w:r>
      <w:r w:rsidR="00F44621" w:rsidRPr="00E53A01">
        <w:rPr>
          <w:rStyle w:val="Char7"/>
          <w:rFonts w:hint="cs"/>
          <w:rtl/>
        </w:rPr>
        <w:t>ٰ</w:t>
      </w:r>
      <w:r w:rsidR="00F44621" w:rsidRPr="00E53A01">
        <w:rPr>
          <w:rStyle w:val="Char7"/>
          <w:rtl/>
        </w:rPr>
        <w:t xml:space="preserve"> </w:t>
      </w:r>
      <w:r w:rsidR="00F44621" w:rsidRPr="00E53A01">
        <w:rPr>
          <w:rStyle w:val="Char7"/>
          <w:rFonts w:hint="eastAsia"/>
          <w:rtl/>
        </w:rPr>
        <w:t>عَمَّا</w:t>
      </w:r>
      <w:r w:rsidR="00F44621" w:rsidRPr="00E53A01">
        <w:rPr>
          <w:rStyle w:val="Char7"/>
          <w:rtl/>
        </w:rPr>
        <w:t xml:space="preserve"> </w:t>
      </w:r>
      <w:r w:rsidR="00F44621" w:rsidRPr="00E53A01">
        <w:rPr>
          <w:rStyle w:val="Char7"/>
          <w:rFonts w:hint="eastAsia"/>
          <w:rtl/>
        </w:rPr>
        <w:t>يَقُولُونَ</w:t>
      </w:r>
      <w:r w:rsidR="00F44621" w:rsidRPr="00E53A01">
        <w:rPr>
          <w:rStyle w:val="Char7"/>
          <w:rtl/>
        </w:rPr>
        <w:t xml:space="preserve"> </w:t>
      </w:r>
      <w:r w:rsidR="00F44621" w:rsidRPr="00E53A01">
        <w:rPr>
          <w:rStyle w:val="Char7"/>
          <w:rFonts w:hint="eastAsia"/>
          <w:rtl/>
        </w:rPr>
        <w:t>عُلُوّ</w:t>
      </w:r>
      <w:r w:rsidR="00F44621" w:rsidRPr="00E53A01">
        <w:rPr>
          <w:rStyle w:val="Char7"/>
          <w:rFonts w:hint="cs"/>
          <w:rtl/>
        </w:rPr>
        <w:t>ٗ</w:t>
      </w:r>
      <w:r w:rsidR="00F44621" w:rsidRPr="00E53A01">
        <w:rPr>
          <w:rStyle w:val="Char7"/>
          <w:rFonts w:hint="eastAsia"/>
          <w:rtl/>
        </w:rPr>
        <w:t>ا</w:t>
      </w:r>
      <w:r w:rsidR="00F44621" w:rsidRPr="00E53A01">
        <w:rPr>
          <w:rStyle w:val="Char7"/>
          <w:rtl/>
        </w:rPr>
        <w:t xml:space="preserve"> </w:t>
      </w:r>
      <w:r w:rsidR="00F44621" w:rsidRPr="00E53A01">
        <w:rPr>
          <w:rStyle w:val="Char7"/>
          <w:rFonts w:hint="eastAsia"/>
          <w:rtl/>
        </w:rPr>
        <w:t>كَبِير</w:t>
      </w:r>
      <w:r w:rsidR="00F44621" w:rsidRPr="00E53A01">
        <w:rPr>
          <w:rStyle w:val="Char7"/>
          <w:rFonts w:hint="cs"/>
          <w:rtl/>
        </w:rPr>
        <w:t>ٗ</w:t>
      </w:r>
      <w:r w:rsidR="00F44621" w:rsidRPr="00E53A01">
        <w:rPr>
          <w:rStyle w:val="Char7"/>
          <w:rFonts w:hint="eastAsia"/>
          <w:rtl/>
        </w:rPr>
        <w:t>ا</w:t>
      </w:r>
      <w:r w:rsidR="00F44621" w:rsidRPr="00E53A01">
        <w:rPr>
          <w:rStyle w:val="Char7"/>
          <w:rtl/>
        </w:rPr>
        <w:t xml:space="preserve"> </w:t>
      </w:r>
      <w:r w:rsidR="00F44621" w:rsidRPr="00E53A01">
        <w:rPr>
          <w:rStyle w:val="Char7"/>
          <w:rFonts w:hint="cs"/>
          <w:rtl/>
        </w:rPr>
        <w:t>٤٣</w:t>
      </w:r>
      <w:r w:rsidR="00150832" w:rsidRPr="00E53A01">
        <w:rPr>
          <w:rFonts w:ascii="Times New Roman" w:hAnsi="Times New Roman" w:cs="Traditional Arabic" w:hint="cs"/>
          <w:szCs w:val="28"/>
          <w:rtl/>
        </w:rPr>
        <w:t>﴾</w:t>
      </w:r>
      <w:r w:rsidR="00F44621" w:rsidRPr="00E53A01">
        <w:rPr>
          <w:rStyle w:val="Char9"/>
          <w:rtl/>
        </w:rPr>
        <w:t xml:space="preserve"> [</w:t>
      </w:r>
      <w:r w:rsidR="00F44621" w:rsidRPr="00E53A01">
        <w:rPr>
          <w:rStyle w:val="Char9"/>
          <w:rFonts w:hint="eastAsia"/>
          <w:rtl/>
        </w:rPr>
        <w:t>الاسراء</w:t>
      </w:r>
      <w:r w:rsidR="00F44621" w:rsidRPr="00E53A01">
        <w:rPr>
          <w:rStyle w:val="Char9"/>
          <w:rtl/>
        </w:rPr>
        <w:t xml:space="preserve">: </w:t>
      </w:r>
      <w:r w:rsidR="00F44621" w:rsidRPr="00E53A01">
        <w:rPr>
          <w:rStyle w:val="Char9"/>
          <w:rFonts w:hint="cs"/>
          <w:rtl/>
        </w:rPr>
        <w:t>٤٣</w:t>
      </w:r>
      <w:r w:rsidR="00F44621"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عجيب اين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مجلسي اکثر اين زيارتنامه‌ها يا در واقع کفرنامه‌‌ها را بدون مدرک صحيحي نقل میکند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مثلا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از کتاب کهنه‌اي نقل کرده‌ا</w:t>
      </w:r>
      <w:r w:rsidR="00942FC5" w:rsidRPr="00E53A01">
        <w:rPr>
          <w:rFonts w:ascii="Times New Roman" w:hAnsi="Times New Roman" w:cs="B Lotus" w:hint="cs"/>
          <w:sz w:val="30"/>
          <w:szCs w:val="28"/>
          <w:rtl/>
          <w:lang w:bidi="fa-IR"/>
        </w:rPr>
        <w:t>م و يا از مصباح شيخ گرفته‌ام...</w:t>
      </w:r>
      <w:r w:rsidRPr="00E53A01">
        <w:rPr>
          <w:rFonts w:ascii="Times New Roman" w:hAnsi="Times New Roman" w:cs="B Lotus" w:hint="cs"/>
          <w:sz w:val="30"/>
          <w:szCs w:val="28"/>
          <w:rtl/>
          <w:lang w:bidi="fa-IR"/>
        </w:rPr>
        <w:t>!</w:t>
      </w:r>
    </w:p>
    <w:p w:rsidR="00E048F8"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 xml:space="preserve">و در همين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«أشهد أنك مجازي الخلق»</w:t>
      </w:r>
      <w:r w:rsidRPr="00E53A01">
        <w:rPr>
          <w:rFonts w:ascii="Times New Roman" w:hAnsi="Times New Roman" w:cs="B Lotus" w:hint="cs"/>
          <w:sz w:val="30"/>
          <w:szCs w:val="28"/>
          <w:rtl/>
          <w:lang w:bidi="fa-IR"/>
        </w:rPr>
        <w:t xml:space="preserve"> یعنی شهادت مي‌دهم اي امام که تو جزا دهنده خلق هستی. می</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بینیم که در اين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کفر خود را تکميل کرده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خداي تعالي</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F00795" w:rsidRPr="00E53A01">
        <w:rPr>
          <w:rFonts w:ascii="KFGQPC Uthman Taha Naskh" w:cs="KFGQPC Uthman Taha Naskh" w:hint="cs"/>
          <w:rtl/>
        </w:rPr>
        <w:t xml:space="preserve"> </w:t>
      </w:r>
    </w:p>
    <w:p w:rsidR="00E048F8"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F00795" w:rsidRPr="00E53A01">
        <w:rPr>
          <w:rStyle w:val="Char7"/>
          <w:rFonts w:hint="eastAsia"/>
          <w:rtl/>
        </w:rPr>
        <w:t>أُوْلَ</w:t>
      </w:r>
      <w:r w:rsidR="00F00795" w:rsidRPr="00E53A01">
        <w:rPr>
          <w:rStyle w:val="Char7"/>
          <w:rFonts w:hint="cs"/>
          <w:rtl/>
        </w:rPr>
        <w:t>ٰٓ</w:t>
      </w:r>
      <w:r w:rsidR="00F00795" w:rsidRPr="00E53A01">
        <w:rPr>
          <w:rStyle w:val="Char7"/>
          <w:rFonts w:hint="eastAsia"/>
          <w:rtl/>
        </w:rPr>
        <w:t>ئِكَ</w:t>
      </w:r>
      <w:r w:rsidR="00F00795" w:rsidRPr="00E53A01">
        <w:rPr>
          <w:rStyle w:val="Char7"/>
          <w:rtl/>
        </w:rPr>
        <w:t xml:space="preserve"> </w:t>
      </w:r>
      <w:r w:rsidR="00F00795" w:rsidRPr="00E53A01">
        <w:rPr>
          <w:rStyle w:val="Char7"/>
          <w:rFonts w:hint="eastAsia"/>
          <w:rtl/>
        </w:rPr>
        <w:t>جَزَا</w:t>
      </w:r>
      <w:r w:rsidR="00F00795" w:rsidRPr="00E53A01">
        <w:rPr>
          <w:rStyle w:val="Char7"/>
          <w:rFonts w:hint="cs"/>
          <w:rtl/>
        </w:rPr>
        <w:t>ٓ</w:t>
      </w:r>
      <w:r w:rsidR="00F00795" w:rsidRPr="00E53A01">
        <w:rPr>
          <w:rStyle w:val="Char7"/>
          <w:rFonts w:hint="eastAsia"/>
          <w:rtl/>
        </w:rPr>
        <w:t>ؤُهُم</w:t>
      </w:r>
      <w:r w:rsidR="00F00795" w:rsidRPr="00E53A01">
        <w:rPr>
          <w:rStyle w:val="Char7"/>
          <w:rtl/>
        </w:rPr>
        <w:t xml:space="preserve"> </w:t>
      </w:r>
      <w:r w:rsidR="00F00795" w:rsidRPr="00E53A01">
        <w:rPr>
          <w:rStyle w:val="Char7"/>
          <w:rFonts w:hint="eastAsia"/>
          <w:rtl/>
        </w:rPr>
        <w:t>مَّغ</w:t>
      </w:r>
      <w:r w:rsidR="00F00795" w:rsidRPr="00E53A01">
        <w:rPr>
          <w:rStyle w:val="Char7"/>
          <w:rFonts w:hint="cs"/>
          <w:rtl/>
        </w:rPr>
        <w:t>ۡ</w:t>
      </w:r>
      <w:r w:rsidR="00F00795" w:rsidRPr="00E53A01">
        <w:rPr>
          <w:rStyle w:val="Char7"/>
          <w:rFonts w:hint="eastAsia"/>
          <w:rtl/>
        </w:rPr>
        <w:t>فِرَة</w:t>
      </w:r>
      <w:r w:rsidR="00F00795" w:rsidRPr="00E53A01">
        <w:rPr>
          <w:rStyle w:val="Char7"/>
          <w:rFonts w:hint="cs"/>
          <w:rtl/>
        </w:rPr>
        <w:t>ٞ</w:t>
      </w:r>
      <w:r w:rsidR="00F00795" w:rsidRPr="00E53A01">
        <w:rPr>
          <w:rStyle w:val="Char7"/>
          <w:rtl/>
        </w:rPr>
        <w:t xml:space="preserve"> </w:t>
      </w:r>
      <w:r w:rsidR="00F00795" w:rsidRPr="00E53A01">
        <w:rPr>
          <w:rStyle w:val="Char7"/>
          <w:rFonts w:hint="eastAsia"/>
          <w:rtl/>
        </w:rPr>
        <w:t>مِّن</w:t>
      </w:r>
      <w:r w:rsidR="00F00795" w:rsidRPr="00E53A01">
        <w:rPr>
          <w:rStyle w:val="Char7"/>
          <w:rtl/>
        </w:rPr>
        <w:t xml:space="preserve"> </w:t>
      </w:r>
      <w:r w:rsidR="00F00795" w:rsidRPr="00E53A01">
        <w:rPr>
          <w:rStyle w:val="Char7"/>
          <w:rFonts w:hint="eastAsia"/>
          <w:rtl/>
        </w:rPr>
        <w:t>رَّبِّهِم</w:t>
      </w:r>
      <w:r w:rsidR="00F00795" w:rsidRPr="00E53A01">
        <w:rPr>
          <w:rStyle w:val="Char7"/>
          <w:rFonts w:hint="cs"/>
          <w:rtl/>
        </w:rPr>
        <w:t>ۡ</w:t>
      </w:r>
      <w:r w:rsidRPr="00E53A01">
        <w:rPr>
          <w:rFonts w:ascii="Times New Roman" w:hAnsi="Times New Roman" w:cs="Traditional Arabic" w:hint="cs"/>
          <w:szCs w:val="28"/>
          <w:rtl/>
        </w:rPr>
        <w:t>﴾</w:t>
      </w:r>
      <w:r w:rsidR="00F00795" w:rsidRPr="00E53A01">
        <w:rPr>
          <w:rFonts w:ascii="KFGQPC Uthman Taha Naskh" w:cs="KFGQPC Uthman Taha Naskh"/>
          <w:rtl/>
        </w:rPr>
        <w:t xml:space="preserve"> </w:t>
      </w:r>
      <w:r w:rsidR="00F00795" w:rsidRPr="00E53A01">
        <w:rPr>
          <w:rStyle w:val="Char9"/>
          <w:rtl/>
        </w:rPr>
        <w:t>[</w:t>
      </w:r>
      <w:r w:rsidR="00F00795" w:rsidRPr="00E53A01">
        <w:rPr>
          <w:rStyle w:val="Char9"/>
          <w:rFonts w:hint="eastAsia"/>
          <w:rtl/>
        </w:rPr>
        <w:t>ال</w:t>
      </w:r>
      <w:r w:rsidR="00F00795" w:rsidRPr="00E53A01">
        <w:rPr>
          <w:rStyle w:val="Char9"/>
          <w:rtl/>
        </w:rPr>
        <w:t xml:space="preserve"> </w:t>
      </w:r>
      <w:r w:rsidR="00F00795" w:rsidRPr="00E53A01">
        <w:rPr>
          <w:rStyle w:val="Char9"/>
          <w:rFonts w:hint="eastAsia"/>
          <w:rtl/>
        </w:rPr>
        <w:t>عمران</w:t>
      </w:r>
      <w:r w:rsidR="00F00795" w:rsidRPr="00E53A01">
        <w:rPr>
          <w:rStyle w:val="Char9"/>
          <w:rtl/>
        </w:rPr>
        <w:t xml:space="preserve">: </w:t>
      </w:r>
      <w:r w:rsidR="00F00795" w:rsidRPr="00E53A01">
        <w:rPr>
          <w:rStyle w:val="Char9"/>
          <w:rFonts w:hint="cs"/>
          <w:rtl/>
        </w:rPr>
        <w:t>١٣٦</w:t>
      </w:r>
      <w:r w:rsidR="00F0079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جزاي ایشان</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آمرزش پروردگارشان است</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E048F8" w:rsidRDefault="007C63BC" w:rsidP="00E048F8">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فرموده: </w:t>
      </w:r>
    </w:p>
    <w:p w:rsidR="00E048F8"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F00795" w:rsidRPr="00E53A01">
        <w:rPr>
          <w:rStyle w:val="Char7"/>
          <w:rFonts w:hint="eastAsia"/>
          <w:rtl/>
        </w:rPr>
        <w:t>مَن</w:t>
      </w:r>
      <w:r w:rsidR="00F00795" w:rsidRPr="00E53A01">
        <w:rPr>
          <w:rStyle w:val="Char7"/>
          <w:rtl/>
        </w:rPr>
        <w:t xml:space="preserve"> </w:t>
      </w:r>
      <w:r w:rsidR="00F00795" w:rsidRPr="00E53A01">
        <w:rPr>
          <w:rStyle w:val="Char7"/>
          <w:rFonts w:hint="eastAsia"/>
          <w:rtl/>
        </w:rPr>
        <w:t>يَع</w:t>
      </w:r>
      <w:r w:rsidR="00F00795" w:rsidRPr="00E53A01">
        <w:rPr>
          <w:rStyle w:val="Char7"/>
          <w:rFonts w:hint="cs"/>
          <w:rtl/>
        </w:rPr>
        <w:t>ۡ</w:t>
      </w:r>
      <w:r w:rsidR="00F00795" w:rsidRPr="00E53A01">
        <w:rPr>
          <w:rStyle w:val="Char7"/>
          <w:rFonts w:hint="eastAsia"/>
          <w:rtl/>
        </w:rPr>
        <w:t>مَل</w:t>
      </w:r>
      <w:r w:rsidR="00F00795" w:rsidRPr="00E53A01">
        <w:rPr>
          <w:rStyle w:val="Char7"/>
          <w:rFonts w:hint="cs"/>
          <w:rtl/>
        </w:rPr>
        <w:t>ۡ</w:t>
      </w:r>
      <w:r w:rsidR="00F00795" w:rsidRPr="00E53A01">
        <w:rPr>
          <w:rStyle w:val="Char7"/>
          <w:rtl/>
        </w:rPr>
        <w:t xml:space="preserve"> </w:t>
      </w:r>
      <w:r w:rsidR="00F00795" w:rsidRPr="00E53A01">
        <w:rPr>
          <w:rStyle w:val="Char7"/>
          <w:rFonts w:hint="eastAsia"/>
          <w:rtl/>
        </w:rPr>
        <w:t>سُو</w:t>
      </w:r>
      <w:r w:rsidR="00F00795" w:rsidRPr="00E53A01">
        <w:rPr>
          <w:rStyle w:val="Char7"/>
          <w:rFonts w:hint="cs"/>
          <w:rtl/>
        </w:rPr>
        <w:t>ٓ</w:t>
      </w:r>
      <w:r w:rsidR="00F00795" w:rsidRPr="00E53A01">
        <w:rPr>
          <w:rStyle w:val="Char7"/>
          <w:rFonts w:hint="eastAsia"/>
          <w:rtl/>
        </w:rPr>
        <w:t>ء</w:t>
      </w:r>
      <w:r w:rsidR="00F00795" w:rsidRPr="00E53A01">
        <w:rPr>
          <w:rStyle w:val="Char7"/>
          <w:rFonts w:hint="cs"/>
          <w:rtl/>
        </w:rPr>
        <w:t>ٗ</w:t>
      </w:r>
      <w:r w:rsidR="00F00795" w:rsidRPr="00E53A01">
        <w:rPr>
          <w:rStyle w:val="Char7"/>
          <w:rFonts w:hint="eastAsia"/>
          <w:rtl/>
        </w:rPr>
        <w:t>ا</w:t>
      </w:r>
      <w:r w:rsidR="00F00795" w:rsidRPr="00E53A01">
        <w:rPr>
          <w:rStyle w:val="Char7"/>
          <w:rtl/>
        </w:rPr>
        <w:t xml:space="preserve"> </w:t>
      </w:r>
      <w:r w:rsidR="00F00795" w:rsidRPr="00E53A01">
        <w:rPr>
          <w:rStyle w:val="Char7"/>
          <w:rFonts w:hint="eastAsia"/>
          <w:rtl/>
        </w:rPr>
        <w:t>يُج</w:t>
      </w:r>
      <w:r w:rsidR="00F00795" w:rsidRPr="00E53A01">
        <w:rPr>
          <w:rStyle w:val="Char7"/>
          <w:rFonts w:hint="cs"/>
          <w:rtl/>
        </w:rPr>
        <w:t>ۡ</w:t>
      </w:r>
      <w:r w:rsidR="00F00795" w:rsidRPr="00E53A01">
        <w:rPr>
          <w:rStyle w:val="Char7"/>
          <w:rFonts w:hint="eastAsia"/>
          <w:rtl/>
        </w:rPr>
        <w:t>زَ</w:t>
      </w:r>
      <w:r w:rsidR="00F00795" w:rsidRPr="00E53A01">
        <w:rPr>
          <w:rStyle w:val="Char7"/>
          <w:rtl/>
        </w:rPr>
        <w:t xml:space="preserve"> </w:t>
      </w:r>
      <w:r w:rsidR="00F00795" w:rsidRPr="00E53A01">
        <w:rPr>
          <w:rStyle w:val="Char7"/>
          <w:rFonts w:hint="eastAsia"/>
          <w:rtl/>
        </w:rPr>
        <w:t>بِهِ</w:t>
      </w:r>
      <w:r w:rsidR="00F00795" w:rsidRPr="00E53A01">
        <w:rPr>
          <w:rStyle w:val="Char7"/>
          <w:rFonts w:hint="cs"/>
          <w:rtl/>
        </w:rPr>
        <w:t>ۦ</w:t>
      </w:r>
      <w:r w:rsidR="00F00795" w:rsidRPr="00E53A01">
        <w:rPr>
          <w:rStyle w:val="Char7"/>
          <w:rtl/>
        </w:rPr>
        <w:t xml:space="preserve"> </w:t>
      </w:r>
      <w:r w:rsidR="00F00795" w:rsidRPr="00E53A01">
        <w:rPr>
          <w:rStyle w:val="Char7"/>
          <w:rFonts w:hint="eastAsia"/>
          <w:rtl/>
        </w:rPr>
        <w:t>وَلَا</w:t>
      </w:r>
      <w:r w:rsidR="00F00795" w:rsidRPr="00E53A01">
        <w:rPr>
          <w:rStyle w:val="Char7"/>
          <w:rtl/>
        </w:rPr>
        <w:t xml:space="preserve"> </w:t>
      </w:r>
      <w:r w:rsidR="00F00795" w:rsidRPr="00E53A01">
        <w:rPr>
          <w:rStyle w:val="Char7"/>
          <w:rFonts w:hint="eastAsia"/>
          <w:rtl/>
        </w:rPr>
        <w:t>يَجِد</w:t>
      </w:r>
      <w:r w:rsidR="00F00795" w:rsidRPr="00E53A01">
        <w:rPr>
          <w:rStyle w:val="Char7"/>
          <w:rFonts w:hint="cs"/>
          <w:rtl/>
        </w:rPr>
        <w:t>ۡ</w:t>
      </w:r>
      <w:r w:rsidR="00F00795" w:rsidRPr="00E53A01">
        <w:rPr>
          <w:rStyle w:val="Char7"/>
          <w:rtl/>
        </w:rPr>
        <w:t xml:space="preserve"> </w:t>
      </w:r>
      <w:r w:rsidR="00F00795" w:rsidRPr="00E53A01">
        <w:rPr>
          <w:rStyle w:val="Char7"/>
          <w:rFonts w:hint="eastAsia"/>
          <w:rtl/>
        </w:rPr>
        <w:t>لَهُ</w:t>
      </w:r>
      <w:r w:rsidR="00F00795" w:rsidRPr="00E53A01">
        <w:rPr>
          <w:rStyle w:val="Char7"/>
          <w:rFonts w:hint="cs"/>
          <w:rtl/>
        </w:rPr>
        <w:t>ۥ</w:t>
      </w:r>
      <w:r w:rsidR="00F00795" w:rsidRPr="00E53A01">
        <w:rPr>
          <w:rStyle w:val="Char7"/>
          <w:rtl/>
        </w:rPr>
        <w:t xml:space="preserve"> </w:t>
      </w:r>
      <w:r w:rsidR="00F00795" w:rsidRPr="00E53A01">
        <w:rPr>
          <w:rStyle w:val="Char7"/>
          <w:rFonts w:hint="eastAsia"/>
          <w:rtl/>
        </w:rPr>
        <w:t>مِن</w:t>
      </w:r>
      <w:r w:rsidR="00F00795" w:rsidRPr="00E53A01">
        <w:rPr>
          <w:rStyle w:val="Char7"/>
          <w:rtl/>
        </w:rPr>
        <w:t xml:space="preserve"> </w:t>
      </w:r>
      <w:r w:rsidR="00F00795" w:rsidRPr="00E53A01">
        <w:rPr>
          <w:rStyle w:val="Char7"/>
          <w:rFonts w:hint="eastAsia"/>
          <w:rtl/>
        </w:rPr>
        <w:t>دُونِ</w:t>
      </w:r>
      <w:r w:rsidR="00F00795" w:rsidRPr="00E53A01">
        <w:rPr>
          <w:rStyle w:val="Char7"/>
          <w:rtl/>
        </w:rPr>
        <w:t xml:space="preserve"> </w:t>
      </w:r>
      <w:r w:rsidR="00F00795" w:rsidRPr="00E53A01">
        <w:rPr>
          <w:rStyle w:val="Char7"/>
          <w:rFonts w:hint="cs"/>
          <w:rtl/>
        </w:rPr>
        <w:t>ٱ</w:t>
      </w:r>
      <w:r w:rsidR="00F00795" w:rsidRPr="00E53A01">
        <w:rPr>
          <w:rStyle w:val="Char7"/>
          <w:rFonts w:hint="eastAsia"/>
          <w:rtl/>
        </w:rPr>
        <w:t>للَّهِ</w:t>
      </w:r>
      <w:r w:rsidR="00F00795" w:rsidRPr="00E53A01">
        <w:rPr>
          <w:rStyle w:val="Char7"/>
          <w:rtl/>
        </w:rPr>
        <w:t xml:space="preserve"> </w:t>
      </w:r>
      <w:r w:rsidR="00F00795" w:rsidRPr="00E53A01">
        <w:rPr>
          <w:rStyle w:val="Char7"/>
          <w:rFonts w:hint="eastAsia"/>
          <w:rtl/>
        </w:rPr>
        <w:t>وَلِيّ</w:t>
      </w:r>
      <w:r w:rsidR="00F00795" w:rsidRPr="00E53A01">
        <w:rPr>
          <w:rStyle w:val="Char7"/>
          <w:rFonts w:hint="cs"/>
          <w:rtl/>
        </w:rPr>
        <w:t>ٗ</w:t>
      </w:r>
      <w:r w:rsidR="00F00795" w:rsidRPr="00E53A01">
        <w:rPr>
          <w:rStyle w:val="Char7"/>
          <w:rFonts w:hint="eastAsia"/>
          <w:rtl/>
        </w:rPr>
        <w:t>ا</w:t>
      </w:r>
      <w:r w:rsidR="00F00795" w:rsidRPr="00E53A01">
        <w:rPr>
          <w:rStyle w:val="Char7"/>
          <w:rtl/>
        </w:rPr>
        <w:t xml:space="preserve"> </w:t>
      </w:r>
      <w:r w:rsidR="00F00795" w:rsidRPr="00E53A01">
        <w:rPr>
          <w:rStyle w:val="Char7"/>
          <w:rFonts w:hint="eastAsia"/>
          <w:rtl/>
        </w:rPr>
        <w:t>وَلَا</w:t>
      </w:r>
      <w:r w:rsidR="00F00795" w:rsidRPr="00E53A01">
        <w:rPr>
          <w:rStyle w:val="Char7"/>
          <w:rtl/>
        </w:rPr>
        <w:t xml:space="preserve"> </w:t>
      </w:r>
      <w:r w:rsidR="00F00795" w:rsidRPr="00E53A01">
        <w:rPr>
          <w:rStyle w:val="Char7"/>
          <w:rFonts w:hint="eastAsia"/>
          <w:rtl/>
        </w:rPr>
        <w:t>نَصِير</w:t>
      </w:r>
      <w:r w:rsidR="00F00795" w:rsidRPr="00E53A01">
        <w:rPr>
          <w:rStyle w:val="Char7"/>
          <w:rFonts w:hint="cs"/>
          <w:rtl/>
        </w:rPr>
        <w:t>ٗ</w:t>
      </w:r>
      <w:r w:rsidR="00F00795" w:rsidRPr="00E53A01">
        <w:rPr>
          <w:rStyle w:val="Char7"/>
          <w:rFonts w:hint="eastAsia"/>
          <w:rtl/>
        </w:rPr>
        <w:t>ا</w:t>
      </w:r>
      <w:r w:rsidR="00F00795" w:rsidRPr="00E53A01">
        <w:rPr>
          <w:rStyle w:val="Char7"/>
          <w:rtl/>
        </w:rPr>
        <w:t xml:space="preserve"> </w:t>
      </w:r>
      <w:r w:rsidR="00F00795" w:rsidRPr="00E53A01">
        <w:rPr>
          <w:rStyle w:val="Char7"/>
          <w:rFonts w:hint="cs"/>
          <w:rtl/>
        </w:rPr>
        <w:t>١٢٣</w:t>
      </w:r>
      <w:r w:rsidRPr="00E53A01">
        <w:rPr>
          <w:rFonts w:ascii="Times New Roman" w:hAnsi="Times New Roman" w:cs="Traditional Arabic" w:hint="cs"/>
          <w:szCs w:val="28"/>
          <w:rtl/>
        </w:rPr>
        <w:t>﴾</w:t>
      </w:r>
      <w:r w:rsidR="00F00795" w:rsidRPr="00E53A01">
        <w:rPr>
          <w:rFonts w:ascii="KFGQPC Uthman Taha Naskh" w:cs="KFGQPC Uthman Taha Naskh"/>
          <w:rtl/>
        </w:rPr>
        <w:t xml:space="preserve"> </w:t>
      </w:r>
      <w:r w:rsidR="00F00795" w:rsidRPr="00E53A01">
        <w:rPr>
          <w:rStyle w:val="Char9"/>
          <w:rtl/>
        </w:rPr>
        <w:t>[</w:t>
      </w:r>
      <w:r w:rsidR="00F00795" w:rsidRPr="00E53A01">
        <w:rPr>
          <w:rStyle w:val="Char9"/>
          <w:rFonts w:hint="eastAsia"/>
          <w:rtl/>
        </w:rPr>
        <w:t>النساء</w:t>
      </w:r>
      <w:r w:rsidR="00F00795" w:rsidRPr="00E53A01">
        <w:rPr>
          <w:rStyle w:val="Char9"/>
          <w:rtl/>
        </w:rPr>
        <w:t xml:space="preserve"> : </w:t>
      </w:r>
      <w:r w:rsidR="00F00795" w:rsidRPr="00E53A01">
        <w:rPr>
          <w:rStyle w:val="Char9"/>
          <w:rFonts w:hint="cs"/>
          <w:rtl/>
        </w:rPr>
        <w:t>١٢٣</w:t>
      </w:r>
      <w:r w:rsidR="00F0079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هر که عمل بدی مرتکب شود، بدان سبب کيفر</w:t>
      </w:r>
      <w:r w:rsidR="00CB1F20" w:rsidRPr="00E53A01">
        <w:rPr>
          <w:rFonts w:ascii="Times New Roman" w:hAnsi="Times New Roman" w:cs="B Lotus" w:hint="cs"/>
          <w:sz w:val="30"/>
          <w:szCs w:val="28"/>
          <w:rtl/>
          <w:lang w:bidi="fa-IR"/>
        </w:rPr>
        <w:t xml:space="preserve"> </w:t>
      </w:r>
      <w:r w:rsidR="0021340B" w:rsidRPr="00E53A01">
        <w:rPr>
          <w:rFonts w:ascii="Times New Roman" w:hAnsi="Times New Roman" w:cs="B Lotus" w:hint="cs"/>
          <w:sz w:val="30"/>
          <w:szCs w:val="28"/>
          <w:rtl/>
          <w:lang w:bidi="fa-IR"/>
        </w:rPr>
        <w:t>می‌ش</w:t>
      </w:r>
      <w:r w:rsidR="00867DEF" w:rsidRPr="00E53A01">
        <w:rPr>
          <w:rFonts w:ascii="Times New Roman" w:hAnsi="Times New Roman" w:cs="B Lotus" w:hint="cs"/>
          <w:sz w:val="30"/>
          <w:szCs w:val="28"/>
          <w:rtl/>
          <w:lang w:bidi="fa-IR"/>
        </w:rPr>
        <w:t>و</w:t>
      </w:r>
      <w:r w:rsidR="007C63BC" w:rsidRPr="00E53A01">
        <w:rPr>
          <w:rFonts w:ascii="Times New Roman" w:hAnsi="Times New Roman" w:cs="B Lotus" w:hint="cs"/>
          <w:sz w:val="30"/>
          <w:szCs w:val="28"/>
          <w:rtl/>
          <w:lang w:bidi="fa-IR"/>
        </w:rPr>
        <w:t>د و براي خويش جز خداوند دوست و ياوري ن</w:t>
      </w:r>
      <w:r w:rsidR="00AA286D" w:rsidRPr="00E53A01">
        <w:rPr>
          <w:rFonts w:ascii="Times New Roman" w:hAnsi="Times New Roman" w:cs="B Lotus" w:hint="cs"/>
          <w:sz w:val="30"/>
          <w:szCs w:val="28"/>
          <w:rtl/>
          <w:lang w:bidi="fa-IR"/>
        </w:rPr>
        <w:t>می‌ياب</w:t>
      </w:r>
      <w:r w:rsidR="007C63BC" w:rsidRPr="00E53A01">
        <w:rPr>
          <w:rFonts w:ascii="Times New Roman" w:hAnsi="Times New Roman" w:cs="B Lotus" w:hint="cs"/>
          <w:sz w:val="30"/>
          <w:szCs w:val="28"/>
          <w:rtl/>
          <w:lang w:bidi="fa-IR"/>
        </w:rPr>
        <w:t>د</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E048F8" w:rsidRDefault="007C63BC" w:rsidP="00E048F8">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 xml:space="preserve">و فرموده: </w:t>
      </w:r>
    </w:p>
    <w:p w:rsidR="00E048F8"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F00795" w:rsidRPr="00E53A01">
        <w:rPr>
          <w:rStyle w:val="Char7"/>
          <w:rFonts w:hint="eastAsia"/>
          <w:rtl/>
        </w:rPr>
        <w:t>جَزَا</w:t>
      </w:r>
      <w:r w:rsidR="00F00795" w:rsidRPr="00E53A01">
        <w:rPr>
          <w:rStyle w:val="Char7"/>
          <w:rFonts w:hint="cs"/>
          <w:rtl/>
        </w:rPr>
        <w:t>ٓ</w:t>
      </w:r>
      <w:r w:rsidR="00F00795" w:rsidRPr="00E53A01">
        <w:rPr>
          <w:rStyle w:val="Char7"/>
          <w:rFonts w:hint="eastAsia"/>
          <w:rtl/>
        </w:rPr>
        <w:t>ء</w:t>
      </w:r>
      <w:r w:rsidR="00F00795" w:rsidRPr="00E53A01">
        <w:rPr>
          <w:rStyle w:val="Char7"/>
          <w:rFonts w:hint="cs"/>
          <w:rtl/>
        </w:rPr>
        <w:t>ٗ</w:t>
      </w:r>
      <w:r w:rsidR="00F00795" w:rsidRPr="00E53A01">
        <w:rPr>
          <w:rStyle w:val="Char7"/>
          <w:rtl/>
        </w:rPr>
        <w:t xml:space="preserve"> </w:t>
      </w:r>
      <w:r w:rsidR="00F00795" w:rsidRPr="00E53A01">
        <w:rPr>
          <w:rStyle w:val="Char7"/>
          <w:rFonts w:hint="eastAsia"/>
          <w:rtl/>
        </w:rPr>
        <w:t>مِّن</w:t>
      </w:r>
      <w:r w:rsidR="00F00795" w:rsidRPr="00E53A01">
        <w:rPr>
          <w:rStyle w:val="Char7"/>
          <w:rtl/>
        </w:rPr>
        <w:t xml:space="preserve"> </w:t>
      </w:r>
      <w:r w:rsidR="00F00795" w:rsidRPr="00E53A01">
        <w:rPr>
          <w:rStyle w:val="Char7"/>
          <w:rFonts w:hint="eastAsia"/>
          <w:rtl/>
        </w:rPr>
        <w:t>رَّبِّكَ</w:t>
      </w:r>
      <w:r w:rsidR="00F00795" w:rsidRPr="00E53A01">
        <w:rPr>
          <w:rStyle w:val="Char7"/>
          <w:rtl/>
        </w:rPr>
        <w:t xml:space="preserve"> </w:t>
      </w:r>
      <w:r w:rsidR="00F00795" w:rsidRPr="00E53A01">
        <w:rPr>
          <w:rStyle w:val="Char7"/>
          <w:rFonts w:hint="eastAsia"/>
          <w:rtl/>
        </w:rPr>
        <w:t>عَطَا</w:t>
      </w:r>
      <w:r w:rsidR="00F00795" w:rsidRPr="00E53A01">
        <w:rPr>
          <w:rStyle w:val="Char7"/>
          <w:rFonts w:hint="cs"/>
          <w:rtl/>
        </w:rPr>
        <w:t>ٓ</w:t>
      </w:r>
      <w:r w:rsidR="00F00795" w:rsidRPr="00E53A01">
        <w:rPr>
          <w:rStyle w:val="Char7"/>
          <w:rFonts w:hint="eastAsia"/>
          <w:rtl/>
        </w:rPr>
        <w:t>ءً</w:t>
      </w:r>
      <w:r w:rsidR="00F00795" w:rsidRPr="00E53A01">
        <w:rPr>
          <w:rStyle w:val="Char7"/>
          <w:rtl/>
        </w:rPr>
        <w:t xml:space="preserve"> </w:t>
      </w:r>
      <w:r w:rsidR="00F00795" w:rsidRPr="00E53A01">
        <w:rPr>
          <w:rStyle w:val="Char7"/>
          <w:rFonts w:hint="eastAsia"/>
          <w:rtl/>
        </w:rPr>
        <w:t>حِسَاب</w:t>
      </w:r>
      <w:r w:rsidR="00F00795" w:rsidRPr="00E53A01">
        <w:rPr>
          <w:rStyle w:val="Char7"/>
          <w:rFonts w:hint="cs"/>
          <w:rtl/>
        </w:rPr>
        <w:t>ٗ</w:t>
      </w:r>
      <w:r w:rsidR="00F00795" w:rsidRPr="00E53A01">
        <w:rPr>
          <w:rStyle w:val="Char7"/>
          <w:rFonts w:hint="eastAsia"/>
          <w:rtl/>
        </w:rPr>
        <w:t>ا</w:t>
      </w:r>
      <w:r w:rsidR="00F00795" w:rsidRPr="00E53A01">
        <w:rPr>
          <w:rStyle w:val="Char7"/>
          <w:rtl/>
        </w:rPr>
        <w:t xml:space="preserve"> </w:t>
      </w:r>
      <w:r w:rsidR="00F00795" w:rsidRPr="00E53A01">
        <w:rPr>
          <w:rStyle w:val="Char7"/>
          <w:rFonts w:hint="cs"/>
          <w:rtl/>
        </w:rPr>
        <w:t>٣٦</w:t>
      </w:r>
      <w:r w:rsidRPr="00E53A01">
        <w:rPr>
          <w:rFonts w:ascii="Times New Roman" w:hAnsi="Times New Roman" w:cs="Traditional Arabic" w:hint="cs"/>
          <w:szCs w:val="28"/>
          <w:rtl/>
        </w:rPr>
        <w:t>﴾</w:t>
      </w:r>
      <w:r w:rsidR="00F00795" w:rsidRPr="00E53A01">
        <w:rPr>
          <w:rFonts w:ascii="KFGQPC Uthman Taha Naskh" w:cs="KFGQPC Uthman Taha Naskh"/>
          <w:rtl/>
        </w:rPr>
        <w:t xml:space="preserve"> </w:t>
      </w:r>
      <w:r w:rsidR="00F00795" w:rsidRPr="00E53A01">
        <w:rPr>
          <w:rStyle w:val="Char9"/>
          <w:rtl/>
        </w:rPr>
        <w:t>[</w:t>
      </w:r>
      <w:r w:rsidR="00F00795" w:rsidRPr="00E53A01">
        <w:rPr>
          <w:rStyle w:val="Char9"/>
          <w:rFonts w:hint="eastAsia"/>
          <w:rtl/>
        </w:rPr>
        <w:t>النبا</w:t>
      </w:r>
      <w:r w:rsidR="00F00795" w:rsidRPr="00E53A01">
        <w:rPr>
          <w:rStyle w:val="Char9"/>
          <w:rtl/>
        </w:rPr>
        <w:t xml:space="preserve">: </w:t>
      </w:r>
      <w:r w:rsidR="00F00795" w:rsidRPr="00E53A01">
        <w:rPr>
          <w:rStyle w:val="Char9"/>
          <w:rFonts w:hint="cs"/>
          <w:rtl/>
        </w:rPr>
        <w:t>٣٦</w:t>
      </w:r>
      <w:r w:rsidR="00F0079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این پاداشي از پروردگارت است بخششي کافي</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E048F8" w:rsidRDefault="007C63BC" w:rsidP="00E048F8">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فرموده: </w:t>
      </w:r>
    </w:p>
    <w:p w:rsidR="00E048F8"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F00795" w:rsidRPr="00E53A01">
        <w:rPr>
          <w:rStyle w:val="Char7"/>
          <w:rFonts w:hint="eastAsia"/>
          <w:rtl/>
        </w:rPr>
        <w:t>لِيَج</w:t>
      </w:r>
      <w:r w:rsidR="00F00795" w:rsidRPr="00E53A01">
        <w:rPr>
          <w:rStyle w:val="Char7"/>
          <w:rFonts w:hint="cs"/>
          <w:rtl/>
        </w:rPr>
        <w:t>ۡ</w:t>
      </w:r>
      <w:r w:rsidR="00F00795" w:rsidRPr="00E53A01">
        <w:rPr>
          <w:rStyle w:val="Char7"/>
          <w:rFonts w:hint="eastAsia"/>
          <w:rtl/>
        </w:rPr>
        <w:t>زِيَهُمُ</w:t>
      </w:r>
      <w:r w:rsidR="00F00795" w:rsidRPr="00E53A01">
        <w:rPr>
          <w:rStyle w:val="Char7"/>
          <w:rtl/>
        </w:rPr>
        <w:t xml:space="preserve"> </w:t>
      </w:r>
      <w:r w:rsidR="00F00795" w:rsidRPr="00E53A01">
        <w:rPr>
          <w:rStyle w:val="Char7"/>
          <w:rFonts w:hint="cs"/>
          <w:rtl/>
        </w:rPr>
        <w:t>ٱ</w:t>
      </w:r>
      <w:r w:rsidR="00F00795" w:rsidRPr="00E53A01">
        <w:rPr>
          <w:rStyle w:val="Char7"/>
          <w:rFonts w:hint="eastAsia"/>
          <w:rtl/>
        </w:rPr>
        <w:t>للَّهُ</w:t>
      </w:r>
      <w:r w:rsidR="00F00795" w:rsidRPr="00E53A01">
        <w:rPr>
          <w:rStyle w:val="Char7"/>
          <w:rtl/>
        </w:rPr>
        <w:t xml:space="preserve"> </w:t>
      </w:r>
      <w:r w:rsidR="00F00795" w:rsidRPr="00E53A01">
        <w:rPr>
          <w:rStyle w:val="Char7"/>
          <w:rFonts w:hint="eastAsia"/>
          <w:rtl/>
        </w:rPr>
        <w:t>أَح</w:t>
      </w:r>
      <w:r w:rsidR="00F00795" w:rsidRPr="00E53A01">
        <w:rPr>
          <w:rStyle w:val="Char7"/>
          <w:rFonts w:hint="cs"/>
          <w:rtl/>
        </w:rPr>
        <w:t>ۡ</w:t>
      </w:r>
      <w:r w:rsidR="00F00795" w:rsidRPr="00E53A01">
        <w:rPr>
          <w:rStyle w:val="Char7"/>
          <w:rFonts w:hint="eastAsia"/>
          <w:rtl/>
        </w:rPr>
        <w:t>سَنَ</w:t>
      </w:r>
      <w:r w:rsidR="00F00795" w:rsidRPr="00E53A01">
        <w:rPr>
          <w:rStyle w:val="Char7"/>
          <w:rtl/>
        </w:rPr>
        <w:t xml:space="preserve"> </w:t>
      </w:r>
      <w:r w:rsidR="00F00795" w:rsidRPr="00E53A01">
        <w:rPr>
          <w:rStyle w:val="Char7"/>
          <w:rFonts w:hint="eastAsia"/>
          <w:rtl/>
        </w:rPr>
        <w:t>مَا</w:t>
      </w:r>
      <w:r w:rsidR="00F00795" w:rsidRPr="00E53A01">
        <w:rPr>
          <w:rStyle w:val="Char7"/>
          <w:rtl/>
        </w:rPr>
        <w:t xml:space="preserve"> </w:t>
      </w:r>
      <w:r w:rsidR="00F00795" w:rsidRPr="00E53A01">
        <w:rPr>
          <w:rStyle w:val="Char7"/>
          <w:rFonts w:hint="eastAsia"/>
          <w:rtl/>
        </w:rPr>
        <w:t>كَانُواْ</w:t>
      </w:r>
      <w:r w:rsidR="00F00795" w:rsidRPr="00E53A01">
        <w:rPr>
          <w:rStyle w:val="Char7"/>
          <w:rtl/>
        </w:rPr>
        <w:t xml:space="preserve"> </w:t>
      </w:r>
      <w:r w:rsidR="00F00795" w:rsidRPr="00E53A01">
        <w:rPr>
          <w:rStyle w:val="Char7"/>
          <w:rFonts w:hint="eastAsia"/>
          <w:rtl/>
        </w:rPr>
        <w:t>يَع</w:t>
      </w:r>
      <w:r w:rsidR="00F00795" w:rsidRPr="00E53A01">
        <w:rPr>
          <w:rStyle w:val="Char7"/>
          <w:rFonts w:hint="cs"/>
          <w:rtl/>
        </w:rPr>
        <w:t>ۡ</w:t>
      </w:r>
      <w:r w:rsidR="00F00795" w:rsidRPr="00E53A01">
        <w:rPr>
          <w:rStyle w:val="Char7"/>
          <w:rFonts w:hint="eastAsia"/>
          <w:rtl/>
        </w:rPr>
        <w:t>مَلُونَ</w:t>
      </w:r>
      <w:r w:rsidR="00F00795" w:rsidRPr="00E53A01">
        <w:rPr>
          <w:rStyle w:val="Char7"/>
          <w:rtl/>
        </w:rPr>
        <w:t xml:space="preserve"> </w:t>
      </w:r>
      <w:r w:rsidR="00F00795" w:rsidRPr="00E53A01">
        <w:rPr>
          <w:rStyle w:val="Char7"/>
          <w:rFonts w:hint="cs"/>
          <w:rtl/>
        </w:rPr>
        <w:t>١٢١</w:t>
      </w:r>
      <w:r w:rsidRPr="00E53A01">
        <w:rPr>
          <w:rFonts w:ascii="Times New Roman" w:hAnsi="Times New Roman" w:cs="Traditional Arabic" w:hint="cs"/>
          <w:szCs w:val="28"/>
          <w:rtl/>
        </w:rPr>
        <w:t>﴾</w:t>
      </w:r>
      <w:r w:rsidR="00F00795" w:rsidRPr="00E53A01">
        <w:rPr>
          <w:rFonts w:ascii="KFGQPC Uthman Taha Naskh" w:cs="KFGQPC Uthman Taha Naskh"/>
          <w:rtl/>
        </w:rPr>
        <w:t xml:space="preserve"> </w:t>
      </w:r>
      <w:r w:rsidR="00F00795" w:rsidRPr="00E53A01">
        <w:rPr>
          <w:rStyle w:val="Char9"/>
          <w:rtl/>
        </w:rPr>
        <w:t>[</w:t>
      </w:r>
      <w:r w:rsidR="00F00795" w:rsidRPr="00E53A01">
        <w:rPr>
          <w:rStyle w:val="Char9"/>
          <w:rFonts w:hint="eastAsia"/>
          <w:rtl/>
        </w:rPr>
        <w:t>التوبة</w:t>
      </w:r>
      <w:r w:rsidR="00F00795" w:rsidRPr="00E53A01">
        <w:rPr>
          <w:rStyle w:val="Char9"/>
          <w:rtl/>
        </w:rPr>
        <w:t xml:space="preserve">: </w:t>
      </w:r>
      <w:r w:rsidR="00F00795" w:rsidRPr="00E53A01">
        <w:rPr>
          <w:rStyle w:val="Char9"/>
          <w:rFonts w:hint="cs"/>
          <w:rtl/>
        </w:rPr>
        <w:t>١٢١</w:t>
      </w:r>
      <w:r w:rsidR="00F0079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تا خداوند ايشان را به بهتر از آنچه عمل کرده</w:t>
      </w:r>
      <w:r w:rsidR="000B2A58" w:rsidRPr="00E53A01">
        <w:rPr>
          <w:rFonts w:ascii="Times New Roman" w:hAnsi="Times New Roman" w:cs="B Lotus" w:hint="cs"/>
          <w:sz w:val="30"/>
          <w:szCs w:val="28"/>
          <w:rtl/>
          <w:lang w:bidi="fa-IR"/>
        </w:rPr>
        <w:t xml:space="preserve">‌اند </w:t>
      </w:r>
      <w:r w:rsidR="007C63BC" w:rsidRPr="00E53A01">
        <w:rPr>
          <w:rFonts w:ascii="Times New Roman" w:hAnsi="Times New Roman" w:cs="B Lotus" w:hint="cs"/>
          <w:sz w:val="30"/>
          <w:szCs w:val="28"/>
          <w:rtl/>
          <w:lang w:bidi="fa-IR"/>
        </w:rPr>
        <w:t>پاداش دهد</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E048F8" w:rsidRDefault="007C63BC" w:rsidP="00E048F8">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فرموده: </w:t>
      </w:r>
    </w:p>
    <w:p w:rsidR="00E048F8"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E6E2C" w:rsidRPr="00E53A01">
        <w:rPr>
          <w:rStyle w:val="Char7"/>
          <w:rFonts w:hint="eastAsia"/>
          <w:rtl/>
        </w:rPr>
        <w:t>جَزَا</w:t>
      </w:r>
      <w:r w:rsidR="00AE6E2C" w:rsidRPr="00E53A01">
        <w:rPr>
          <w:rStyle w:val="Char7"/>
          <w:rFonts w:hint="cs"/>
          <w:rtl/>
        </w:rPr>
        <w:t>ٓ</w:t>
      </w:r>
      <w:r w:rsidR="00AE6E2C" w:rsidRPr="00E53A01">
        <w:rPr>
          <w:rStyle w:val="Char7"/>
          <w:rFonts w:hint="eastAsia"/>
          <w:rtl/>
        </w:rPr>
        <w:t>ؤُهُم</w:t>
      </w:r>
      <w:r w:rsidR="00AE6E2C" w:rsidRPr="00E53A01">
        <w:rPr>
          <w:rStyle w:val="Char7"/>
          <w:rFonts w:hint="cs"/>
          <w:rtl/>
        </w:rPr>
        <w:t>ۡ</w:t>
      </w:r>
      <w:r w:rsidR="00AE6E2C" w:rsidRPr="00E53A01">
        <w:rPr>
          <w:rStyle w:val="Char7"/>
          <w:rtl/>
        </w:rPr>
        <w:t xml:space="preserve"> </w:t>
      </w:r>
      <w:r w:rsidR="00AE6E2C" w:rsidRPr="00E53A01">
        <w:rPr>
          <w:rStyle w:val="Char7"/>
          <w:rFonts w:hint="eastAsia"/>
          <w:rtl/>
        </w:rPr>
        <w:t>عِندَ</w:t>
      </w:r>
      <w:r w:rsidR="00AE6E2C" w:rsidRPr="00E53A01">
        <w:rPr>
          <w:rStyle w:val="Char7"/>
          <w:rtl/>
        </w:rPr>
        <w:t xml:space="preserve"> </w:t>
      </w:r>
      <w:r w:rsidR="00AE6E2C" w:rsidRPr="00E53A01">
        <w:rPr>
          <w:rStyle w:val="Char7"/>
          <w:rFonts w:hint="eastAsia"/>
          <w:rtl/>
        </w:rPr>
        <w:t>رَبِّهِم</w:t>
      </w:r>
      <w:r w:rsidR="00AE6E2C" w:rsidRPr="00E53A01">
        <w:rPr>
          <w:rStyle w:val="Char7"/>
          <w:rFonts w:hint="cs"/>
          <w:rtl/>
        </w:rPr>
        <w:t>ۡ</w:t>
      </w:r>
      <w:r w:rsidRPr="00E53A01">
        <w:rPr>
          <w:rFonts w:ascii="Times New Roman" w:hAnsi="Times New Roman" w:cs="Traditional Arabic" w:hint="cs"/>
          <w:szCs w:val="28"/>
          <w:rtl/>
        </w:rPr>
        <w:t>﴾</w:t>
      </w:r>
      <w:r w:rsidR="00AE6E2C" w:rsidRPr="00E53A01">
        <w:rPr>
          <w:rFonts w:ascii="KFGQPC Uthman Taha Naskh" w:cs="KFGQPC Uthman Taha Naskh"/>
          <w:rtl/>
        </w:rPr>
        <w:t xml:space="preserve"> </w:t>
      </w:r>
      <w:r w:rsidR="00AE6E2C" w:rsidRPr="00E53A01">
        <w:rPr>
          <w:rStyle w:val="Char9"/>
          <w:rtl/>
        </w:rPr>
        <w:t>[</w:t>
      </w:r>
      <w:r w:rsidR="00AE6E2C" w:rsidRPr="00E53A01">
        <w:rPr>
          <w:rStyle w:val="Char9"/>
          <w:rFonts w:hint="eastAsia"/>
          <w:rtl/>
        </w:rPr>
        <w:t>البينة</w:t>
      </w:r>
      <w:r w:rsidR="00AE6E2C" w:rsidRPr="00E53A01">
        <w:rPr>
          <w:rStyle w:val="Char9"/>
          <w:rtl/>
        </w:rPr>
        <w:t xml:space="preserve">: </w:t>
      </w:r>
      <w:r w:rsidR="00AE6E2C" w:rsidRPr="00E53A01">
        <w:rPr>
          <w:rStyle w:val="Char9"/>
          <w:rFonts w:hint="cs"/>
          <w:rtl/>
        </w:rPr>
        <w:t>٨</w:t>
      </w:r>
      <w:r w:rsidR="00AE6E2C"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پاداش آنان نزد پروردگارشان است</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E048F8"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 ده</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آيه ديگر، ولي اين غلو کننده بي‌ دين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امام جزا دهنده خلق است! آيا نخوانده که خدا فرموده است:</w:t>
      </w:r>
      <w:r w:rsidR="00AE6E2C" w:rsidRPr="00E53A01">
        <w:rPr>
          <w:rFonts w:ascii="KFGQPC Uthman Taha Naskh" w:cs="KFGQPC Uthman Taha Naskh" w:hint="cs"/>
          <w:rtl/>
        </w:rPr>
        <w:t xml:space="preserve"> </w:t>
      </w:r>
    </w:p>
    <w:p w:rsidR="007C63BC" w:rsidRPr="00E53A01"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E6E2C" w:rsidRPr="00E53A01">
        <w:rPr>
          <w:rStyle w:val="Char7"/>
          <w:rFonts w:hint="eastAsia"/>
          <w:rtl/>
        </w:rPr>
        <w:t>يَو</w:t>
      </w:r>
      <w:r w:rsidR="00AE6E2C" w:rsidRPr="00E53A01">
        <w:rPr>
          <w:rStyle w:val="Char7"/>
          <w:rFonts w:hint="cs"/>
          <w:rtl/>
        </w:rPr>
        <w:t>ۡ</w:t>
      </w:r>
      <w:r w:rsidR="00AE6E2C" w:rsidRPr="00E53A01">
        <w:rPr>
          <w:rStyle w:val="Char7"/>
          <w:rFonts w:hint="eastAsia"/>
          <w:rtl/>
        </w:rPr>
        <w:t>مَ</w:t>
      </w:r>
      <w:r w:rsidR="00AE6E2C" w:rsidRPr="00E53A01">
        <w:rPr>
          <w:rStyle w:val="Char7"/>
          <w:rtl/>
        </w:rPr>
        <w:t xml:space="preserve"> </w:t>
      </w:r>
      <w:r w:rsidR="00AE6E2C" w:rsidRPr="00E53A01">
        <w:rPr>
          <w:rStyle w:val="Char7"/>
          <w:rFonts w:hint="eastAsia"/>
          <w:rtl/>
        </w:rPr>
        <w:t>لَا</w:t>
      </w:r>
      <w:r w:rsidR="00AE6E2C" w:rsidRPr="00E53A01">
        <w:rPr>
          <w:rStyle w:val="Char7"/>
          <w:rtl/>
        </w:rPr>
        <w:t xml:space="preserve"> </w:t>
      </w:r>
      <w:r w:rsidR="00AE6E2C" w:rsidRPr="00E53A01">
        <w:rPr>
          <w:rStyle w:val="Char7"/>
          <w:rFonts w:hint="eastAsia"/>
          <w:rtl/>
        </w:rPr>
        <w:t>تَم</w:t>
      </w:r>
      <w:r w:rsidR="00AE6E2C" w:rsidRPr="00E53A01">
        <w:rPr>
          <w:rStyle w:val="Char7"/>
          <w:rFonts w:hint="cs"/>
          <w:rtl/>
        </w:rPr>
        <w:t>ۡ</w:t>
      </w:r>
      <w:r w:rsidR="00AE6E2C" w:rsidRPr="00E53A01">
        <w:rPr>
          <w:rStyle w:val="Char7"/>
          <w:rFonts w:hint="eastAsia"/>
          <w:rtl/>
        </w:rPr>
        <w:t>لِكُ</w:t>
      </w:r>
      <w:r w:rsidR="00AE6E2C" w:rsidRPr="00E53A01">
        <w:rPr>
          <w:rStyle w:val="Char7"/>
          <w:rtl/>
        </w:rPr>
        <w:t xml:space="preserve"> </w:t>
      </w:r>
      <w:r w:rsidR="00AE6E2C" w:rsidRPr="00E53A01">
        <w:rPr>
          <w:rStyle w:val="Char7"/>
          <w:rFonts w:hint="eastAsia"/>
          <w:rtl/>
        </w:rPr>
        <w:t>نَف</w:t>
      </w:r>
      <w:r w:rsidR="00AE6E2C" w:rsidRPr="00E53A01">
        <w:rPr>
          <w:rStyle w:val="Char7"/>
          <w:rFonts w:hint="cs"/>
          <w:rtl/>
        </w:rPr>
        <w:t>ۡ</w:t>
      </w:r>
      <w:r w:rsidR="00AE6E2C" w:rsidRPr="00E53A01">
        <w:rPr>
          <w:rStyle w:val="Char7"/>
          <w:rFonts w:hint="eastAsia"/>
          <w:rtl/>
        </w:rPr>
        <w:t>س</w:t>
      </w:r>
      <w:r w:rsidR="00AE6E2C" w:rsidRPr="00E53A01">
        <w:rPr>
          <w:rStyle w:val="Char7"/>
          <w:rFonts w:hint="cs"/>
          <w:rtl/>
        </w:rPr>
        <w:t>ٞ</w:t>
      </w:r>
      <w:r w:rsidR="00AE6E2C" w:rsidRPr="00E53A01">
        <w:rPr>
          <w:rStyle w:val="Char7"/>
          <w:rtl/>
        </w:rPr>
        <w:t xml:space="preserve"> </w:t>
      </w:r>
      <w:r w:rsidR="00AE6E2C" w:rsidRPr="00E53A01">
        <w:rPr>
          <w:rStyle w:val="Char7"/>
          <w:rFonts w:hint="eastAsia"/>
          <w:rtl/>
        </w:rPr>
        <w:t>لِّنَف</w:t>
      </w:r>
      <w:r w:rsidR="00AE6E2C" w:rsidRPr="00E53A01">
        <w:rPr>
          <w:rStyle w:val="Char7"/>
          <w:rFonts w:hint="cs"/>
          <w:rtl/>
        </w:rPr>
        <w:t>ۡ</w:t>
      </w:r>
      <w:r w:rsidR="00AE6E2C" w:rsidRPr="00E53A01">
        <w:rPr>
          <w:rStyle w:val="Char7"/>
          <w:rFonts w:hint="eastAsia"/>
          <w:rtl/>
        </w:rPr>
        <w:t>س</w:t>
      </w:r>
      <w:r w:rsidR="00AE6E2C" w:rsidRPr="00E53A01">
        <w:rPr>
          <w:rStyle w:val="Char7"/>
          <w:rFonts w:hint="cs"/>
          <w:rtl/>
        </w:rPr>
        <w:t>ٖ</w:t>
      </w:r>
      <w:r w:rsidR="00AE6E2C" w:rsidRPr="00E53A01">
        <w:rPr>
          <w:rStyle w:val="Char7"/>
          <w:rtl/>
        </w:rPr>
        <w:t xml:space="preserve"> </w:t>
      </w:r>
      <w:r w:rsidR="00AE6E2C" w:rsidRPr="00E53A01">
        <w:rPr>
          <w:rStyle w:val="Char7"/>
          <w:rFonts w:hint="eastAsia"/>
          <w:rtl/>
        </w:rPr>
        <w:t>شَي</w:t>
      </w:r>
      <w:r w:rsidR="00AE6E2C" w:rsidRPr="00E53A01">
        <w:rPr>
          <w:rStyle w:val="Char7"/>
          <w:rFonts w:hint="cs"/>
          <w:rtl/>
        </w:rPr>
        <w:t>ۡ</w:t>
      </w:r>
      <w:r w:rsidR="00AE6E2C" w:rsidRPr="00E53A01">
        <w:rPr>
          <w:rStyle w:val="Char7"/>
          <w:rFonts w:hint="eastAsia"/>
          <w:rtl/>
        </w:rPr>
        <w:t>‍</w:t>
      </w:r>
      <w:r w:rsidR="00AE6E2C" w:rsidRPr="00E53A01">
        <w:rPr>
          <w:rStyle w:val="Char7"/>
          <w:rFonts w:hint="cs"/>
          <w:rtl/>
        </w:rPr>
        <w:t>ٔٗ</w:t>
      </w:r>
      <w:r w:rsidR="00AE6E2C" w:rsidRPr="00E53A01">
        <w:rPr>
          <w:rStyle w:val="Char7"/>
          <w:rFonts w:hint="eastAsia"/>
          <w:rtl/>
        </w:rPr>
        <w:t>ا</w:t>
      </w:r>
      <w:r w:rsidR="00AE6E2C" w:rsidRPr="00E53A01">
        <w:rPr>
          <w:rStyle w:val="Char7"/>
          <w:rFonts w:hint="cs"/>
          <w:rtl/>
        </w:rPr>
        <w:t>ۖ</w:t>
      </w:r>
      <w:r w:rsidR="00AE6E2C" w:rsidRPr="00E53A01">
        <w:rPr>
          <w:rStyle w:val="Char7"/>
          <w:rtl/>
        </w:rPr>
        <w:t xml:space="preserve"> </w:t>
      </w:r>
      <w:r w:rsidR="00AE6E2C" w:rsidRPr="00E53A01">
        <w:rPr>
          <w:rStyle w:val="Char7"/>
          <w:rFonts w:hint="eastAsia"/>
          <w:rtl/>
        </w:rPr>
        <w:t>وَ</w:t>
      </w:r>
      <w:r w:rsidR="00AE6E2C" w:rsidRPr="00E53A01">
        <w:rPr>
          <w:rStyle w:val="Char7"/>
          <w:rFonts w:hint="cs"/>
          <w:rtl/>
        </w:rPr>
        <w:t>ٱ</w:t>
      </w:r>
      <w:r w:rsidR="00AE6E2C" w:rsidRPr="00E53A01">
        <w:rPr>
          <w:rStyle w:val="Char7"/>
          <w:rFonts w:hint="eastAsia"/>
          <w:rtl/>
        </w:rPr>
        <w:t>ل</w:t>
      </w:r>
      <w:r w:rsidR="00AE6E2C" w:rsidRPr="00E53A01">
        <w:rPr>
          <w:rStyle w:val="Char7"/>
          <w:rFonts w:hint="cs"/>
          <w:rtl/>
        </w:rPr>
        <w:t>ۡ</w:t>
      </w:r>
      <w:r w:rsidR="00AE6E2C" w:rsidRPr="00E53A01">
        <w:rPr>
          <w:rStyle w:val="Char7"/>
          <w:rFonts w:hint="eastAsia"/>
          <w:rtl/>
        </w:rPr>
        <w:t>أَم</w:t>
      </w:r>
      <w:r w:rsidR="00AE6E2C" w:rsidRPr="00E53A01">
        <w:rPr>
          <w:rStyle w:val="Char7"/>
          <w:rFonts w:hint="cs"/>
          <w:rtl/>
        </w:rPr>
        <w:t>ۡ</w:t>
      </w:r>
      <w:r w:rsidR="00AE6E2C" w:rsidRPr="00E53A01">
        <w:rPr>
          <w:rStyle w:val="Char7"/>
          <w:rFonts w:hint="eastAsia"/>
          <w:rtl/>
        </w:rPr>
        <w:t>رُ</w:t>
      </w:r>
      <w:r w:rsidR="00AE6E2C" w:rsidRPr="00E53A01">
        <w:rPr>
          <w:rStyle w:val="Char7"/>
          <w:rtl/>
        </w:rPr>
        <w:t xml:space="preserve"> </w:t>
      </w:r>
      <w:r w:rsidR="00AE6E2C" w:rsidRPr="00E53A01">
        <w:rPr>
          <w:rStyle w:val="Char7"/>
          <w:rFonts w:hint="eastAsia"/>
          <w:rtl/>
        </w:rPr>
        <w:t>يَو</w:t>
      </w:r>
      <w:r w:rsidR="00AE6E2C" w:rsidRPr="00E53A01">
        <w:rPr>
          <w:rStyle w:val="Char7"/>
          <w:rFonts w:hint="cs"/>
          <w:rtl/>
        </w:rPr>
        <w:t>ۡ</w:t>
      </w:r>
      <w:r w:rsidR="00AE6E2C" w:rsidRPr="00E53A01">
        <w:rPr>
          <w:rStyle w:val="Char7"/>
          <w:rFonts w:hint="eastAsia"/>
          <w:rtl/>
        </w:rPr>
        <w:t>مَئِذ</w:t>
      </w:r>
      <w:r w:rsidR="00AE6E2C" w:rsidRPr="00E53A01">
        <w:rPr>
          <w:rStyle w:val="Char7"/>
          <w:rFonts w:hint="cs"/>
          <w:rtl/>
        </w:rPr>
        <w:t>ٖ</w:t>
      </w:r>
      <w:r w:rsidR="00AE6E2C" w:rsidRPr="00E53A01">
        <w:rPr>
          <w:rStyle w:val="Char7"/>
          <w:rtl/>
        </w:rPr>
        <w:t xml:space="preserve"> </w:t>
      </w:r>
      <w:r w:rsidR="00AE6E2C" w:rsidRPr="00E53A01">
        <w:rPr>
          <w:rStyle w:val="Char7"/>
          <w:rFonts w:hint="eastAsia"/>
          <w:rtl/>
        </w:rPr>
        <w:t>لِّلَّهِ</w:t>
      </w:r>
      <w:r w:rsidR="00AE6E2C" w:rsidRPr="00E53A01">
        <w:rPr>
          <w:rStyle w:val="Char7"/>
          <w:rtl/>
        </w:rPr>
        <w:t xml:space="preserve"> </w:t>
      </w:r>
      <w:r w:rsidR="00AE6E2C" w:rsidRPr="00E53A01">
        <w:rPr>
          <w:rStyle w:val="Char7"/>
          <w:rFonts w:hint="cs"/>
          <w:rtl/>
        </w:rPr>
        <w:t>١٩</w:t>
      </w:r>
      <w:r w:rsidRPr="00E53A01">
        <w:rPr>
          <w:rFonts w:ascii="Times New Roman" w:hAnsi="Times New Roman" w:cs="Traditional Arabic" w:hint="cs"/>
          <w:szCs w:val="28"/>
          <w:rtl/>
        </w:rPr>
        <w:t>﴾</w:t>
      </w:r>
      <w:r w:rsidR="00AE6E2C" w:rsidRPr="00E53A01">
        <w:rPr>
          <w:rFonts w:ascii="KFGQPC Uthman Taha Naskh" w:cs="KFGQPC Uthman Taha Naskh"/>
          <w:rtl/>
        </w:rPr>
        <w:t xml:space="preserve"> </w:t>
      </w:r>
      <w:r w:rsidR="00AE6E2C" w:rsidRPr="00E53A01">
        <w:rPr>
          <w:rStyle w:val="Char9"/>
          <w:rtl/>
        </w:rPr>
        <w:t>[</w:t>
      </w:r>
      <w:r w:rsidR="00AE6E2C" w:rsidRPr="00E53A01">
        <w:rPr>
          <w:rStyle w:val="Char9"/>
          <w:rFonts w:hint="eastAsia"/>
          <w:rtl/>
        </w:rPr>
        <w:t>الانفطار</w:t>
      </w:r>
      <w:r w:rsidR="00AE6E2C" w:rsidRPr="00E53A01">
        <w:rPr>
          <w:rStyle w:val="Char9"/>
          <w:rtl/>
        </w:rPr>
        <w:t xml:space="preserve">: </w:t>
      </w:r>
      <w:r w:rsidR="00AE6E2C" w:rsidRPr="00E53A01">
        <w:rPr>
          <w:rStyle w:val="Char9"/>
          <w:rFonts w:hint="cs"/>
          <w:rtl/>
        </w:rPr>
        <w:t>١٩</w:t>
      </w:r>
      <w:r w:rsidR="00AE6E2C"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روز قيامت روزي است که هيچ کس براي ديگري فاید</w:t>
      </w:r>
      <w:r w:rsidR="007C63BC" w:rsidRPr="00E53A01">
        <w:rPr>
          <w:rFonts w:ascii="Lotus Linotype" w:hAnsi="Lotus Linotype" w:cs="B Lotus"/>
          <w:color w:val="000000"/>
          <w:sz w:val="30"/>
          <w:szCs w:val="28"/>
          <w:rtl/>
          <w:lang w:bidi="fa-IR"/>
        </w:rPr>
        <w:t>ه‌</w:t>
      </w:r>
      <w:r w:rsidR="007C63BC" w:rsidRPr="00E53A01">
        <w:rPr>
          <w:rFonts w:cs="B Lotus" w:hint="cs"/>
          <w:sz w:val="30"/>
          <w:szCs w:val="28"/>
          <w:rtl/>
          <w:lang w:bidi="fa-IR"/>
        </w:rPr>
        <w:t>ا</w:t>
      </w:r>
      <w:r w:rsidR="007C63BC" w:rsidRPr="00E53A01">
        <w:rPr>
          <w:rFonts w:ascii="Times New Roman" w:hAnsi="Times New Roman" w:cs="B Lotus" w:hint="cs"/>
          <w:sz w:val="30"/>
          <w:szCs w:val="28"/>
          <w:rtl/>
          <w:lang w:bidi="fa-IR"/>
        </w:rPr>
        <w:t>ی ندارد و فرمان آن روز مخصوص خدا است</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E048F8"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 از دیگر خرافات</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در اين زيارت خير و شر را از آن امام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د و شکرگزار امام شده و او را حافظ از آتش دوزخ و کفيل امور دنيا و آخرت و نجات دهنده خود خوانده است، با اين</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خدا به رسول اکرم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که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يکي از افراد امت اوست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فرمايد: </w:t>
      </w:r>
    </w:p>
    <w:p w:rsidR="00E048F8"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BF7C93" w:rsidRPr="00E53A01">
        <w:rPr>
          <w:rStyle w:val="Char7"/>
          <w:rFonts w:hint="eastAsia"/>
          <w:rtl/>
        </w:rPr>
        <w:t>قُل</w:t>
      </w:r>
      <w:r w:rsidR="00BF7C93" w:rsidRPr="00E53A01">
        <w:rPr>
          <w:rStyle w:val="Char7"/>
          <w:rtl/>
        </w:rPr>
        <w:t xml:space="preserve"> </w:t>
      </w:r>
      <w:r w:rsidR="00BF7C93" w:rsidRPr="00E53A01">
        <w:rPr>
          <w:rStyle w:val="Char7"/>
          <w:rFonts w:hint="eastAsia"/>
          <w:rtl/>
        </w:rPr>
        <w:t>لَّا</w:t>
      </w:r>
      <w:r w:rsidR="00BF7C93" w:rsidRPr="00E53A01">
        <w:rPr>
          <w:rStyle w:val="Char7"/>
          <w:rFonts w:hint="cs"/>
          <w:rtl/>
        </w:rPr>
        <w:t>ٓ</w:t>
      </w:r>
      <w:r w:rsidR="00BF7C93" w:rsidRPr="00E53A01">
        <w:rPr>
          <w:rStyle w:val="Char7"/>
          <w:rtl/>
        </w:rPr>
        <w:t xml:space="preserve"> </w:t>
      </w:r>
      <w:r w:rsidR="00BF7C93" w:rsidRPr="00E53A01">
        <w:rPr>
          <w:rStyle w:val="Char7"/>
          <w:rFonts w:hint="eastAsia"/>
          <w:rtl/>
        </w:rPr>
        <w:t>أَم</w:t>
      </w:r>
      <w:r w:rsidR="00BF7C93" w:rsidRPr="00E53A01">
        <w:rPr>
          <w:rStyle w:val="Char7"/>
          <w:rFonts w:hint="cs"/>
          <w:rtl/>
        </w:rPr>
        <w:t>ۡ</w:t>
      </w:r>
      <w:r w:rsidR="00BF7C93" w:rsidRPr="00E53A01">
        <w:rPr>
          <w:rStyle w:val="Char7"/>
          <w:rFonts w:hint="eastAsia"/>
          <w:rtl/>
        </w:rPr>
        <w:t>لِكُ</w:t>
      </w:r>
      <w:r w:rsidR="00BF7C93" w:rsidRPr="00E53A01">
        <w:rPr>
          <w:rStyle w:val="Char7"/>
          <w:rtl/>
        </w:rPr>
        <w:t xml:space="preserve"> </w:t>
      </w:r>
      <w:r w:rsidR="00BF7C93" w:rsidRPr="00E53A01">
        <w:rPr>
          <w:rStyle w:val="Char7"/>
          <w:rFonts w:hint="eastAsia"/>
          <w:rtl/>
        </w:rPr>
        <w:t>لِنَف</w:t>
      </w:r>
      <w:r w:rsidR="00BF7C93" w:rsidRPr="00E53A01">
        <w:rPr>
          <w:rStyle w:val="Char7"/>
          <w:rFonts w:hint="cs"/>
          <w:rtl/>
        </w:rPr>
        <w:t>ۡ</w:t>
      </w:r>
      <w:r w:rsidR="00BF7C93" w:rsidRPr="00E53A01">
        <w:rPr>
          <w:rStyle w:val="Char7"/>
          <w:rFonts w:hint="eastAsia"/>
          <w:rtl/>
        </w:rPr>
        <w:t>سِي</w:t>
      </w:r>
      <w:r w:rsidR="00BF7C93" w:rsidRPr="00E53A01">
        <w:rPr>
          <w:rStyle w:val="Char7"/>
          <w:rtl/>
        </w:rPr>
        <w:t xml:space="preserve"> </w:t>
      </w:r>
      <w:r w:rsidR="00BF7C93" w:rsidRPr="00E53A01">
        <w:rPr>
          <w:rStyle w:val="Char7"/>
          <w:rFonts w:hint="eastAsia"/>
          <w:rtl/>
        </w:rPr>
        <w:t>نَف</w:t>
      </w:r>
      <w:r w:rsidR="00BF7C93" w:rsidRPr="00E53A01">
        <w:rPr>
          <w:rStyle w:val="Char7"/>
          <w:rFonts w:hint="cs"/>
          <w:rtl/>
        </w:rPr>
        <w:t>ۡ</w:t>
      </w:r>
      <w:r w:rsidR="00BF7C93" w:rsidRPr="00E53A01">
        <w:rPr>
          <w:rStyle w:val="Char7"/>
          <w:rFonts w:hint="eastAsia"/>
          <w:rtl/>
        </w:rPr>
        <w:t>ع</w:t>
      </w:r>
      <w:r w:rsidR="00BF7C93" w:rsidRPr="00E53A01">
        <w:rPr>
          <w:rStyle w:val="Char7"/>
          <w:rFonts w:hint="cs"/>
          <w:rtl/>
        </w:rPr>
        <w:t>ٗ</w:t>
      </w:r>
      <w:r w:rsidR="00BF7C93" w:rsidRPr="00E53A01">
        <w:rPr>
          <w:rStyle w:val="Char7"/>
          <w:rFonts w:hint="eastAsia"/>
          <w:rtl/>
        </w:rPr>
        <w:t>ا</w:t>
      </w:r>
      <w:r w:rsidR="00BF7C93" w:rsidRPr="00E53A01">
        <w:rPr>
          <w:rStyle w:val="Char7"/>
          <w:rtl/>
        </w:rPr>
        <w:t xml:space="preserve"> </w:t>
      </w:r>
      <w:r w:rsidR="00BF7C93" w:rsidRPr="00E53A01">
        <w:rPr>
          <w:rStyle w:val="Char7"/>
          <w:rFonts w:hint="eastAsia"/>
          <w:rtl/>
        </w:rPr>
        <w:t>وَلَا</w:t>
      </w:r>
      <w:r w:rsidR="00BF7C93" w:rsidRPr="00E53A01">
        <w:rPr>
          <w:rStyle w:val="Char7"/>
          <w:rtl/>
        </w:rPr>
        <w:t xml:space="preserve"> </w:t>
      </w:r>
      <w:r w:rsidR="00BF7C93" w:rsidRPr="00E53A01">
        <w:rPr>
          <w:rStyle w:val="Char7"/>
          <w:rFonts w:hint="eastAsia"/>
          <w:rtl/>
        </w:rPr>
        <w:t>ضَرًّا</w:t>
      </w:r>
      <w:r w:rsidR="00BF7C93" w:rsidRPr="00E53A01">
        <w:rPr>
          <w:rStyle w:val="Char7"/>
          <w:rtl/>
        </w:rPr>
        <w:t xml:space="preserve"> </w:t>
      </w:r>
      <w:r w:rsidR="00BF7C93" w:rsidRPr="00E53A01">
        <w:rPr>
          <w:rStyle w:val="Char7"/>
          <w:rFonts w:hint="eastAsia"/>
          <w:rtl/>
        </w:rPr>
        <w:t>إِلَّا</w:t>
      </w:r>
      <w:r w:rsidR="00BF7C93" w:rsidRPr="00E53A01">
        <w:rPr>
          <w:rStyle w:val="Char7"/>
          <w:rtl/>
        </w:rPr>
        <w:t xml:space="preserve"> </w:t>
      </w:r>
      <w:r w:rsidR="00BF7C93" w:rsidRPr="00E53A01">
        <w:rPr>
          <w:rStyle w:val="Char7"/>
          <w:rFonts w:hint="eastAsia"/>
          <w:rtl/>
        </w:rPr>
        <w:t>مَا</w:t>
      </w:r>
      <w:r w:rsidR="00BF7C93" w:rsidRPr="00E53A01">
        <w:rPr>
          <w:rStyle w:val="Char7"/>
          <w:rtl/>
        </w:rPr>
        <w:t xml:space="preserve"> </w:t>
      </w:r>
      <w:r w:rsidR="00BF7C93" w:rsidRPr="00E53A01">
        <w:rPr>
          <w:rStyle w:val="Char7"/>
          <w:rFonts w:hint="eastAsia"/>
          <w:rtl/>
        </w:rPr>
        <w:t>شَا</w:t>
      </w:r>
      <w:r w:rsidR="00BF7C93" w:rsidRPr="00E53A01">
        <w:rPr>
          <w:rStyle w:val="Char7"/>
          <w:rFonts w:hint="cs"/>
          <w:rtl/>
        </w:rPr>
        <w:t>ٓ</w:t>
      </w:r>
      <w:r w:rsidR="00BF7C93" w:rsidRPr="00E53A01">
        <w:rPr>
          <w:rStyle w:val="Char7"/>
          <w:rFonts w:hint="eastAsia"/>
          <w:rtl/>
        </w:rPr>
        <w:t>ءَ</w:t>
      </w:r>
      <w:r w:rsidR="00BF7C93" w:rsidRPr="00E53A01">
        <w:rPr>
          <w:rStyle w:val="Char7"/>
          <w:rtl/>
        </w:rPr>
        <w:t xml:space="preserve"> </w:t>
      </w:r>
      <w:r w:rsidR="00BF7C93" w:rsidRPr="00E53A01">
        <w:rPr>
          <w:rStyle w:val="Char7"/>
          <w:rFonts w:hint="cs"/>
          <w:rtl/>
        </w:rPr>
        <w:t>ٱ</w:t>
      </w:r>
      <w:r w:rsidR="00BF7C93" w:rsidRPr="00E53A01">
        <w:rPr>
          <w:rStyle w:val="Char7"/>
          <w:rFonts w:hint="eastAsia"/>
          <w:rtl/>
        </w:rPr>
        <w:t>للَّهُ</w:t>
      </w:r>
      <w:r w:rsidRPr="00E53A01">
        <w:rPr>
          <w:rFonts w:ascii="Times New Roman" w:hAnsi="Times New Roman" w:cs="Traditional Arabic" w:hint="cs"/>
          <w:szCs w:val="28"/>
          <w:rtl/>
        </w:rPr>
        <w:t>﴾</w:t>
      </w:r>
      <w:r w:rsidR="00BF7C93" w:rsidRPr="00E53A01">
        <w:rPr>
          <w:rFonts w:ascii="KFGQPC Uthman Taha Naskh" w:cs="KFGQPC Uthman Taha Naskh"/>
          <w:rtl/>
        </w:rPr>
        <w:t xml:space="preserve"> </w:t>
      </w:r>
      <w:r w:rsidR="00BF7C93" w:rsidRPr="00E53A01">
        <w:rPr>
          <w:rStyle w:val="Char9"/>
          <w:rtl/>
        </w:rPr>
        <w:t>[</w:t>
      </w:r>
      <w:r w:rsidR="00BF7C93" w:rsidRPr="00E53A01">
        <w:rPr>
          <w:rStyle w:val="Char9"/>
          <w:rFonts w:hint="eastAsia"/>
          <w:rtl/>
        </w:rPr>
        <w:t>الاعراف</w:t>
      </w:r>
      <w:r w:rsidR="00BF7C93" w:rsidRPr="00E53A01">
        <w:rPr>
          <w:rStyle w:val="Char9"/>
          <w:rtl/>
        </w:rPr>
        <w:t xml:space="preserve">: </w:t>
      </w:r>
      <w:r w:rsidR="00BF7C93" w:rsidRPr="00E53A01">
        <w:rPr>
          <w:rStyle w:val="Char9"/>
          <w:rFonts w:hint="cs"/>
          <w:rtl/>
        </w:rPr>
        <w:t>١٨٨</w:t>
      </w:r>
      <w:r w:rsidR="00BF7C93"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بگو یقیناً که من هیچ</w:t>
      </w:r>
      <w:r w:rsidR="00942FC5"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گونه زيان و هدايت شما را در اختيار ندارم مگر آن</w:t>
      </w:r>
      <w:r w:rsidR="00942FC5"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چه که خداوند بخواهد</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E048F8" w:rsidRDefault="007C63BC" w:rsidP="00E048F8">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w:t>
      </w:r>
      <w:r w:rsidR="007A7E17" w:rsidRPr="00E53A01">
        <w:rPr>
          <w:rFonts w:ascii="KFGQPC Uthman Taha Naskh" w:cs="KFGQPC Uthman Taha Naskh" w:hint="cs"/>
          <w:rtl/>
        </w:rPr>
        <w:t xml:space="preserve"> </w:t>
      </w:r>
    </w:p>
    <w:p w:rsidR="00E048F8" w:rsidRDefault="007A7E17"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Pr="00E53A01">
        <w:rPr>
          <w:rStyle w:val="Char7"/>
          <w:rFonts w:hint="eastAsia"/>
          <w:rtl/>
        </w:rPr>
        <w:t>وَمَا</w:t>
      </w:r>
      <w:r w:rsidRPr="00E53A01">
        <w:rPr>
          <w:rStyle w:val="Char7"/>
          <w:rtl/>
        </w:rPr>
        <w:t xml:space="preserve"> </w:t>
      </w:r>
      <w:r w:rsidRPr="00E53A01">
        <w:rPr>
          <w:rStyle w:val="Char7"/>
          <w:rFonts w:hint="eastAsia"/>
          <w:rtl/>
        </w:rPr>
        <w:t>جَعَل</w:t>
      </w:r>
      <w:r w:rsidRPr="00E53A01">
        <w:rPr>
          <w:rStyle w:val="Char7"/>
          <w:rFonts w:hint="cs"/>
          <w:rtl/>
        </w:rPr>
        <w:t>ۡ</w:t>
      </w:r>
      <w:r w:rsidRPr="00E53A01">
        <w:rPr>
          <w:rStyle w:val="Char7"/>
          <w:rFonts w:hint="eastAsia"/>
          <w:rtl/>
        </w:rPr>
        <w:t>نَ</w:t>
      </w:r>
      <w:r w:rsidRPr="00E53A01">
        <w:rPr>
          <w:rStyle w:val="Char7"/>
          <w:rFonts w:hint="cs"/>
          <w:rtl/>
        </w:rPr>
        <w:t>ٰ</w:t>
      </w:r>
      <w:r w:rsidRPr="00E53A01">
        <w:rPr>
          <w:rStyle w:val="Char7"/>
          <w:rFonts w:hint="eastAsia"/>
          <w:rtl/>
        </w:rPr>
        <w:t>كَ</w:t>
      </w:r>
      <w:r w:rsidRPr="00E53A01">
        <w:rPr>
          <w:rStyle w:val="Char7"/>
          <w:rtl/>
        </w:rPr>
        <w:t xml:space="preserve"> </w:t>
      </w:r>
      <w:r w:rsidRPr="00E53A01">
        <w:rPr>
          <w:rStyle w:val="Char7"/>
          <w:rFonts w:hint="eastAsia"/>
          <w:rtl/>
        </w:rPr>
        <w:t>عَلَي</w:t>
      </w:r>
      <w:r w:rsidRPr="00E53A01">
        <w:rPr>
          <w:rStyle w:val="Char7"/>
          <w:rFonts w:hint="cs"/>
          <w:rtl/>
        </w:rPr>
        <w:t>ۡ</w:t>
      </w:r>
      <w:r w:rsidRPr="00E53A01">
        <w:rPr>
          <w:rStyle w:val="Char7"/>
          <w:rFonts w:hint="eastAsia"/>
          <w:rtl/>
        </w:rPr>
        <w:t>هِم</w:t>
      </w:r>
      <w:r w:rsidRPr="00E53A01">
        <w:rPr>
          <w:rStyle w:val="Char7"/>
          <w:rFonts w:hint="cs"/>
          <w:rtl/>
        </w:rPr>
        <w:t>ۡ</w:t>
      </w:r>
      <w:r w:rsidRPr="00E53A01">
        <w:rPr>
          <w:rStyle w:val="Char7"/>
          <w:rtl/>
        </w:rPr>
        <w:t xml:space="preserve"> </w:t>
      </w:r>
      <w:r w:rsidRPr="00E53A01">
        <w:rPr>
          <w:rStyle w:val="Char7"/>
          <w:rFonts w:hint="eastAsia"/>
          <w:rtl/>
        </w:rPr>
        <w:t>حَفِيظ</w:t>
      </w:r>
      <w:r w:rsidRPr="00E53A01">
        <w:rPr>
          <w:rStyle w:val="Char7"/>
          <w:rFonts w:hint="cs"/>
          <w:rtl/>
        </w:rPr>
        <w:t>ٗ</w:t>
      </w:r>
      <w:r w:rsidRPr="00E53A01">
        <w:rPr>
          <w:rStyle w:val="Char7"/>
          <w:rFonts w:hint="eastAsia"/>
          <w:rtl/>
        </w:rPr>
        <w:t>ا</w:t>
      </w:r>
      <w:r w:rsidRPr="00E53A01">
        <w:rPr>
          <w:rStyle w:val="Char7"/>
          <w:rFonts w:hint="cs"/>
          <w:rtl/>
        </w:rPr>
        <w:t>ۖ</w:t>
      </w:r>
      <w:r w:rsidRPr="00E53A01">
        <w:rPr>
          <w:rStyle w:val="Char7"/>
          <w:rtl/>
        </w:rPr>
        <w:t xml:space="preserve"> </w:t>
      </w:r>
      <w:r w:rsidRPr="00E53A01">
        <w:rPr>
          <w:rStyle w:val="Char7"/>
          <w:rFonts w:hint="eastAsia"/>
          <w:rtl/>
        </w:rPr>
        <w:t>وَمَا</w:t>
      </w:r>
      <w:r w:rsidRPr="00E53A01">
        <w:rPr>
          <w:rStyle w:val="Char7"/>
          <w:rFonts w:hint="cs"/>
          <w:rtl/>
        </w:rPr>
        <w:t>ٓ</w:t>
      </w:r>
      <w:r w:rsidRPr="00E53A01">
        <w:rPr>
          <w:rStyle w:val="Char7"/>
          <w:rtl/>
        </w:rPr>
        <w:t xml:space="preserve"> </w:t>
      </w:r>
      <w:r w:rsidRPr="00E53A01">
        <w:rPr>
          <w:rStyle w:val="Char7"/>
          <w:rFonts w:hint="eastAsia"/>
          <w:rtl/>
        </w:rPr>
        <w:t>أَنتَ</w:t>
      </w:r>
      <w:r w:rsidRPr="00E53A01">
        <w:rPr>
          <w:rStyle w:val="Char7"/>
          <w:rtl/>
        </w:rPr>
        <w:t xml:space="preserve"> </w:t>
      </w:r>
      <w:r w:rsidRPr="00E53A01">
        <w:rPr>
          <w:rStyle w:val="Char7"/>
          <w:rFonts w:hint="eastAsia"/>
          <w:rtl/>
        </w:rPr>
        <w:t>عَلَي</w:t>
      </w:r>
      <w:r w:rsidRPr="00E53A01">
        <w:rPr>
          <w:rStyle w:val="Char7"/>
          <w:rFonts w:hint="cs"/>
          <w:rtl/>
        </w:rPr>
        <w:t>ۡ</w:t>
      </w:r>
      <w:r w:rsidRPr="00E53A01">
        <w:rPr>
          <w:rStyle w:val="Char7"/>
          <w:rFonts w:hint="eastAsia"/>
          <w:rtl/>
        </w:rPr>
        <w:t>هِم</w:t>
      </w:r>
      <w:r w:rsidRPr="00E53A01">
        <w:rPr>
          <w:rStyle w:val="Char7"/>
          <w:rtl/>
        </w:rPr>
        <w:t xml:space="preserve"> </w:t>
      </w:r>
      <w:r w:rsidRPr="00E53A01">
        <w:rPr>
          <w:rStyle w:val="Char7"/>
          <w:rFonts w:hint="eastAsia"/>
          <w:rtl/>
        </w:rPr>
        <w:t>بِوَكِيل</w:t>
      </w:r>
      <w:r w:rsidRPr="00E53A01">
        <w:rPr>
          <w:rStyle w:val="Char7"/>
          <w:rFonts w:hint="cs"/>
          <w:rtl/>
        </w:rPr>
        <w:t>ٖ</w:t>
      </w:r>
      <w:r w:rsidRPr="00E53A01">
        <w:rPr>
          <w:rStyle w:val="Char7"/>
          <w:rtl/>
        </w:rPr>
        <w:t xml:space="preserve"> </w:t>
      </w:r>
      <w:r w:rsidRPr="00E53A01">
        <w:rPr>
          <w:rStyle w:val="Char7"/>
          <w:rFonts w:hint="cs"/>
          <w:rtl/>
        </w:rPr>
        <w:t>١٠٧</w:t>
      </w:r>
      <w:r w:rsidR="00150832" w:rsidRPr="00E53A01">
        <w:rPr>
          <w:rFonts w:ascii="Times New Roman" w:hAnsi="Times New Roman" w:cs="Traditional Arabic" w:hint="cs"/>
          <w:szCs w:val="28"/>
          <w:rtl/>
        </w:rPr>
        <w:t>﴾</w:t>
      </w:r>
      <w:r w:rsidRPr="00E53A01">
        <w:rPr>
          <w:rFonts w:ascii="KFGQPC Uthman Taha Naskh" w:cs="KFGQPC Uthman Taha Naskh"/>
          <w:rtl/>
        </w:rPr>
        <w:t xml:space="preserve"> </w:t>
      </w:r>
      <w:r w:rsidRPr="00E53A01">
        <w:rPr>
          <w:rStyle w:val="Char9"/>
          <w:rtl/>
        </w:rPr>
        <w:t>[</w:t>
      </w:r>
      <w:r w:rsidRPr="00E53A01">
        <w:rPr>
          <w:rStyle w:val="Char9"/>
          <w:rFonts w:hint="eastAsia"/>
          <w:rtl/>
        </w:rPr>
        <w:t>الانعام</w:t>
      </w:r>
      <w:r w:rsidRPr="00E53A01">
        <w:rPr>
          <w:rStyle w:val="Char9"/>
          <w:rtl/>
        </w:rPr>
        <w:t xml:space="preserve">: </w:t>
      </w:r>
      <w:r w:rsidRPr="00E53A01">
        <w:rPr>
          <w:rStyle w:val="Char9"/>
          <w:rFonts w:hint="cs"/>
          <w:rtl/>
        </w:rPr>
        <w:t>١٠٧</w:t>
      </w:r>
      <w:r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تو را نگهبان و حافظ ايشان قرار نداده</w:t>
      </w:r>
      <w:r w:rsidR="00942FC5" w:rsidRPr="00E53A01">
        <w:rPr>
          <w:rFonts w:ascii="Times New Roman" w:hAnsi="Times New Roman" w:cs="B Lotus" w:hint="eastAsia"/>
          <w:sz w:val="30"/>
          <w:szCs w:val="28"/>
          <w:rtl/>
          <w:lang w:bidi="fa-IR"/>
        </w:rPr>
        <w:t>‌</w:t>
      </w:r>
      <w:r w:rsidR="00942FC5" w:rsidRPr="00E53A01">
        <w:rPr>
          <w:rFonts w:ascii="Times New Roman" w:hAnsi="Times New Roman" w:cs="B Lotus" w:hint="cs"/>
          <w:sz w:val="30"/>
          <w:szCs w:val="28"/>
          <w:rtl/>
          <w:lang w:bidi="fa-IR"/>
        </w:rPr>
        <w:t>ا</w:t>
      </w:r>
      <w:r w:rsidR="007C63BC" w:rsidRPr="00E53A01">
        <w:rPr>
          <w:rFonts w:ascii="Times New Roman" w:hAnsi="Times New Roman" w:cs="B Lotus" w:hint="cs"/>
          <w:sz w:val="30"/>
          <w:szCs w:val="28"/>
          <w:rtl/>
          <w:lang w:bidi="fa-IR"/>
        </w:rPr>
        <w:t>يم و وکیل ایشان نیز نیستی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E048F8" w:rsidRDefault="007C63BC" w:rsidP="00E048F8">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w:t>
      </w:r>
      <w:r w:rsidR="00D47E09" w:rsidRPr="00E53A01">
        <w:rPr>
          <w:rFonts w:ascii="KFGQPC Uthman Taha Naskh" w:cs="KFGQPC Uthman Taha Naskh" w:hint="cs"/>
          <w:rtl/>
        </w:rPr>
        <w:t xml:space="preserve"> </w:t>
      </w:r>
    </w:p>
    <w:p w:rsidR="007C63BC" w:rsidRPr="00E53A01"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47E09" w:rsidRPr="00E53A01">
        <w:rPr>
          <w:rStyle w:val="Char7"/>
          <w:rFonts w:hint="cs"/>
          <w:rtl/>
        </w:rPr>
        <w:t>ٱ</w:t>
      </w:r>
      <w:r w:rsidR="00D47E09" w:rsidRPr="00E53A01">
        <w:rPr>
          <w:rStyle w:val="Char7"/>
          <w:rFonts w:hint="eastAsia"/>
          <w:rtl/>
        </w:rPr>
        <w:t>للَّهُ</w:t>
      </w:r>
      <w:r w:rsidR="00D47E09" w:rsidRPr="00E53A01">
        <w:rPr>
          <w:rStyle w:val="Char7"/>
          <w:rtl/>
        </w:rPr>
        <w:t xml:space="preserve"> </w:t>
      </w:r>
      <w:r w:rsidR="00D47E09" w:rsidRPr="00E53A01">
        <w:rPr>
          <w:rStyle w:val="Char7"/>
          <w:rFonts w:hint="eastAsia"/>
          <w:rtl/>
        </w:rPr>
        <w:t>حَفِيظٌ</w:t>
      </w:r>
      <w:r w:rsidR="00D47E09" w:rsidRPr="00E53A01">
        <w:rPr>
          <w:rStyle w:val="Char7"/>
          <w:rtl/>
        </w:rPr>
        <w:t xml:space="preserve"> </w:t>
      </w:r>
      <w:r w:rsidR="00D47E09" w:rsidRPr="00E53A01">
        <w:rPr>
          <w:rStyle w:val="Char7"/>
          <w:rFonts w:hint="eastAsia"/>
          <w:rtl/>
        </w:rPr>
        <w:t>عَلَي</w:t>
      </w:r>
      <w:r w:rsidR="00D47E09" w:rsidRPr="00E53A01">
        <w:rPr>
          <w:rStyle w:val="Char7"/>
          <w:rFonts w:hint="cs"/>
          <w:rtl/>
        </w:rPr>
        <w:t>ۡ</w:t>
      </w:r>
      <w:r w:rsidR="00D47E09" w:rsidRPr="00E53A01">
        <w:rPr>
          <w:rStyle w:val="Char7"/>
          <w:rFonts w:hint="eastAsia"/>
          <w:rtl/>
        </w:rPr>
        <w:t>هِم</w:t>
      </w:r>
      <w:r w:rsidR="00D47E09" w:rsidRPr="00E53A01">
        <w:rPr>
          <w:rStyle w:val="Char7"/>
          <w:rFonts w:hint="cs"/>
          <w:rtl/>
        </w:rPr>
        <w:t>ۡ</w:t>
      </w:r>
      <w:r w:rsidR="00D47E09" w:rsidRPr="00E53A01">
        <w:rPr>
          <w:rStyle w:val="Char7"/>
          <w:rtl/>
        </w:rPr>
        <w:t xml:space="preserve"> </w:t>
      </w:r>
      <w:r w:rsidR="00D47E09" w:rsidRPr="00E53A01">
        <w:rPr>
          <w:rStyle w:val="Char7"/>
          <w:rFonts w:hint="eastAsia"/>
          <w:rtl/>
        </w:rPr>
        <w:t>وَمَا</w:t>
      </w:r>
      <w:r w:rsidR="00D47E09" w:rsidRPr="00E53A01">
        <w:rPr>
          <w:rStyle w:val="Char7"/>
          <w:rFonts w:hint="cs"/>
          <w:rtl/>
        </w:rPr>
        <w:t>ٓ</w:t>
      </w:r>
      <w:r w:rsidR="00D47E09" w:rsidRPr="00E53A01">
        <w:rPr>
          <w:rStyle w:val="Char7"/>
          <w:rtl/>
        </w:rPr>
        <w:t xml:space="preserve"> </w:t>
      </w:r>
      <w:r w:rsidR="00D47E09" w:rsidRPr="00E53A01">
        <w:rPr>
          <w:rStyle w:val="Char7"/>
          <w:rFonts w:hint="eastAsia"/>
          <w:rtl/>
        </w:rPr>
        <w:t>أَنتَ</w:t>
      </w:r>
      <w:r w:rsidR="00D47E09" w:rsidRPr="00E53A01">
        <w:rPr>
          <w:rStyle w:val="Char7"/>
          <w:rtl/>
        </w:rPr>
        <w:t xml:space="preserve"> </w:t>
      </w:r>
      <w:r w:rsidR="00D47E09" w:rsidRPr="00E53A01">
        <w:rPr>
          <w:rStyle w:val="Char7"/>
          <w:rFonts w:hint="eastAsia"/>
          <w:rtl/>
        </w:rPr>
        <w:t>عَلَي</w:t>
      </w:r>
      <w:r w:rsidR="00D47E09" w:rsidRPr="00E53A01">
        <w:rPr>
          <w:rStyle w:val="Char7"/>
          <w:rFonts w:hint="cs"/>
          <w:rtl/>
        </w:rPr>
        <w:t>ۡ</w:t>
      </w:r>
      <w:r w:rsidR="00D47E09" w:rsidRPr="00E53A01">
        <w:rPr>
          <w:rStyle w:val="Char7"/>
          <w:rFonts w:hint="eastAsia"/>
          <w:rtl/>
        </w:rPr>
        <w:t>هِم</w:t>
      </w:r>
      <w:r w:rsidR="00D47E09" w:rsidRPr="00E53A01">
        <w:rPr>
          <w:rStyle w:val="Char7"/>
          <w:rtl/>
        </w:rPr>
        <w:t xml:space="preserve"> </w:t>
      </w:r>
      <w:r w:rsidR="00D47E09" w:rsidRPr="00E53A01">
        <w:rPr>
          <w:rStyle w:val="Char7"/>
          <w:rFonts w:hint="eastAsia"/>
          <w:rtl/>
        </w:rPr>
        <w:t>بِوَكِيل</w:t>
      </w:r>
      <w:r w:rsidR="00D47E09" w:rsidRPr="00E53A01">
        <w:rPr>
          <w:rStyle w:val="Char7"/>
          <w:rFonts w:hint="cs"/>
          <w:rtl/>
        </w:rPr>
        <w:t>ٖ</w:t>
      </w:r>
      <w:r w:rsidR="00D47E09" w:rsidRPr="00E53A01">
        <w:rPr>
          <w:rStyle w:val="Char7"/>
          <w:rtl/>
        </w:rPr>
        <w:t xml:space="preserve"> </w:t>
      </w:r>
      <w:r w:rsidR="00D47E09" w:rsidRPr="00E53A01">
        <w:rPr>
          <w:rStyle w:val="Char7"/>
          <w:rFonts w:hint="cs"/>
          <w:rtl/>
        </w:rPr>
        <w:t>٦</w:t>
      </w:r>
      <w:r w:rsidRPr="00E53A01">
        <w:rPr>
          <w:rFonts w:ascii="Times New Roman" w:hAnsi="Times New Roman" w:cs="Traditional Arabic" w:hint="cs"/>
          <w:szCs w:val="28"/>
          <w:rtl/>
        </w:rPr>
        <w:t>﴾</w:t>
      </w:r>
      <w:r w:rsidR="00D47E09" w:rsidRPr="00E53A01">
        <w:rPr>
          <w:rFonts w:ascii="KFGQPC Uthman Taha Naskh" w:cs="KFGQPC Uthman Taha Naskh"/>
          <w:rtl/>
        </w:rPr>
        <w:t xml:space="preserve"> </w:t>
      </w:r>
      <w:r w:rsidR="00D47E09" w:rsidRPr="00E53A01">
        <w:rPr>
          <w:rStyle w:val="Char9"/>
          <w:rtl/>
        </w:rPr>
        <w:t>[</w:t>
      </w:r>
      <w:r w:rsidR="00D47E09" w:rsidRPr="00E53A01">
        <w:rPr>
          <w:rStyle w:val="Char9"/>
          <w:rFonts w:hint="eastAsia"/>
          <w:rtl/>
        </w:rPr>
        <w:t>الشورى</w:t>
      </w:r>
      <w:r w:rsidR="00D47E09" w:rsidRPr="00E53A01">
        <w:rPr>
          <w:rStyle w:val="Char9"/>
          <w:rtl/>
        </w:rPr>
        <w:t xml:space="preserve">: </w:t>
      </w:r>
      <w:r w:rsidR="00D47E09" w:rsidRPr="00E53A01">
        <w:rPr>
          <w:rStyle w:val="Char9"/>
          <w:rFonts w:hint="cs"/>
          <w:rtl/>
        </w:rPr>
        <w:t>٦</w:t>
      </w:r>
      <w:r w:rsidR="00D47E09"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خداوند حافظ و مراقب ايشان است و تو وکيل آنان نيستي</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E048F8"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 دیگر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در اين زيارتنامه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eastAsia"/>
          <w:sz w:val="30"/>
          <w:szCs w:val="28"/>
          <w:rtl/>
          <w:lang w:bidi="fa-IR"/>
        </w:rPr>
        <w:t xml:space="preserve">د: </w:t>
      </w:r>
      <w:r w:rsidRPr="00E53A01">
        <w:rPr>
          <w:rFonts w:ascii="Lotus Linotype" w:hAnsi="Lotus Linotype" w:cs="mylotus"/>
          <w:b/>
          <w:bCs/>
          <w:sz w:val="27"/>
          <w:szCs w:val="26"/>
          <w:rtl/>
          <w:lang w:bidi="fa-IR"/>
        </w:rPr>
        <w:t>«فأنت سامع الدعاء وولي الجزاء»</w:t>
      </w:r>
      <w:r w:rsidRPr="00E53A01">
        <w:rPr>
          <w:rFonts w:ascii="Times New Roman" w:hAnsi="Times New Roman" w:cs="B Lotus" w:hint="cs"/>
          <w:sz w:val="30"/>
          <w:szCs w:val="28"/>
          <w:rtl/>
          <w:lang w:bidi="fa-IR"/>
        </w:rPr>
        <w:t xml:space="preserve"> یعنی</w:t>
      </w:r>
      <w:r w:rsidRPr="00E53A01">
        <w:rPr>
          <w:rFonts w:ascii="Times New Roman" w:hAnsi="Times New Roman" w:cs="B Lotus" w:hint="eastAsia"/>
          <w:sz w:val="30"/>
          <w:szCs w:val="28"/>
          <w:rtl/>
          <w:lang w:bidi="fa-IR"/>
        </w:rPr>
        <w:t xml:space="preserve"> پس تو شنوند</w:t>
      </w:r>
      <w:r w:rsidRPr="00E53A01">
        <w:rPr>
          <w:rFonts w:ascii="Times New Roman" w:hAnsi="Times New Roman" w:cs="B Lotus" w:hint="cs"/>
          <w:sz w:val="30"/>
          <w:szCs w:val="28"/>
          <w:rtl/>
          <w:lang w:bidi="fa-IR"/>
        </w:rPr>
        <w:t xml:space="preserve">ه </w:t>
      </w:r>
      <w:r w:rsidRPr="00E53A01">
        <w:rPr>
          <w:rFonts w:ascii="Times New Roman" w:hAnsi="Times New Roman" w:cs="B Lotus" w:hint="eastAsia"/>
          <w:sz w:val="30"/>
          <w:szCs w:val="28"/>
          <w:rtl/>
          <w:lang w:bidi="fa-IR"/>
        </w:rPr>
        <w:t>دعايي و پاداش</w:t>
      </w:r>
      <w:r w:rsidRPr="00E53A01">
        <w:rPr>
          <w:rFonts w:ascii="Times New Roman" w:hAnsi="Times New Roman" w:cs="B Lotus" w:hint="cs"/>
          <w:sz w:val="30"/>
          <w:szCs w:val="28"/>
          <w:rtl/>
          <w:lang w:bidi="fa-IR"/>
        </w:rPr>
        <w:t xml:space="preserve"> </w:t>
      </w:r>
      <w:r w:rsidRPr="00E53A01">
        <w:rPr>
          <w:rFonts w:ascii="Times New Roman" w:hAnsi="Times New Roman" w:cs="B Lotus" w:hint="eastAsia"/>
          <w:sz w:val="30"/>
          <w:szCs w:val="28"/>
          <w:rtl/>
          <w:lang w:bidi="fa-IR"/>
        </w:rPr>
        <w:t>‌دهنده</w:t>
      </w:r>
      <w:r w:rsidRPr="00E53A01">
        <w:rPr>
          <w:rFonts w:ascii="Times New Roman" w:hAnsi="Times New Roman" w:cs="B Lotus" w:hint="cs"/>
          <w:sz w:val="30"/>
          <w:szCs w:val="28"/>
          <w:rtl/>
          <w:lang w:bidi="fa-IR"/>
        </w:rPr>
        <w:t xml:space="preserve"> </w:t>
      </w:r>
      <w:r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هستی. چنین از این زیارتنامه بر </w:t>
      </w:r>
      <w:r w:rsidR="0059653A" w:rsidRPr="00E53A01">
        <w:rPr>
          <w:rFonts w:ascii="Times New Roman" w:hAnsi="Times New Roman" w:cs="B Lotus" w:hint="cs"/>
          <w:sz w:val="30"/>
          <w:szCs w:val="28"/>
          <w:rtl/>
          <w:lang w:bidi="fa-IR"/>
        </w:rPr>
        <w:t>می‌آید</w:t>
      </w:r>
      <w:r w:rsidRPr="00E53A01">
        <w:rPr>
          <w:rFonts w:ascii="Times New Roman" w:hAnsi="Times New Roman" w:cs="B Lotus" w:hint="cs"/>
          <w:sz w:val="30"/>
          <w:szCs w:val="28"/>
          <w:rtl/>
          <w:lang w:bidi="fa-IR"/>
        </w:rPr>
        <w:t xml:space="preserve"> که</w:t>
      </w:r>
      <w:r w:rsidRPr="00E53A01">
        <w:rPr>
          <w:rFonts w:ascii="Times New Roman" w:hAnsi="Times New Roman" w:cs="B Lotus" w:hint="eastAsia"/>
          <w:sz w:val="30"/>
          <w:szCs w:val="28"/>
          <w:rtl/>
          <w:lang w:bidi="fa-IR"/>
        </w:rPr>
        <w:t xml:space="preserve"> </w:t>
      </w:r>
      <w:r w:rsidRPr="00E53A01">
        <w:rPr>
          <w:rFonts w:ascii="Times New Roman" w:hAnsi="Times New Roman" w:cs="B Lotus" w:hint="cs"/>
          <w:sz w:val="30"/>
          <w:szCs w:val="28"/>
          <w:rtl/>
          <w:lang w:bidi="fa-IR"/>
        </w:rPr>
        <w:t xml:space="preserve">هر کس </w:t>
      </w:r>
      <w:r w:rsidRPr="00E53A01">
        <w:rPr>
          <w:rFonts w:ascii="Times New Roman" w:hAnsi="Times New Roman" w:cs="B Lotus" w:hint="eastAsia"/>
          <w:sz w:val="30"/>
          <w:szCs w:val="28"/>
          <w:rtl/>
          <w:lang w:bidi="fa-IR"/>
        </w:rPr>
        <w:t xml:space="preserve">در زمين و آسمان </w:t>
      </w:r>
      <w:r w:rsidRPr="00E53A01">
        <w:rPr>
          <w:rFonts w:ascii="Times New Roman" w:hAnsi="Times New Roman" w:cs="B Lotus" w:hint="cs"/>
          <w:sz w:val="30"/>
          <w:szCs w:val="28"/>
          <w:rtl/>
          <w:lang w:bidi="fa-IR"/>
        </w:rPr>
        <w:t>دعا مي‌کند و</w:t>
      </w:r>
      <w:r w:rsidR="00942FC5"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«يا</w:t>
      </w:r>
      <w:r w:rsidR="00942FC5"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الله»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«يا علي» نیز بگويد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با اينکه قرآن کريم</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D47E09" w:rsidRPr="00E53A01">
        <w:rPr>
          <w:rFonts w:ascii="KFGQPC Uthman Taha Naskh" w:cs="KFGQPC Uthman Taha Naskh" w:hint="cs"/>
          <w:rtl/>
        </w:rPr>
        <w:t xml:space="preserve"> </w:t>
      </w:r>
    </w:p>
    <w:p w:rsidR="00E048F8" w:rsidRDefault="00D47E09"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Pr="00E53A01">
        <w:rPr>
          <w:rStyle w:val="Char7"/>
          <w:rFonts w:hint="eastAsia"/>
          <w:rtl/>
        </w:rPr>
        <w:t>إِنَّكَ</w:t>
      </w:r>
      <w:r w:rsidRPr="00E53A01">
        <w:rPr>
          <w:rStyle w:val="Char7"/>
          <w:rtl/>
        </w:rPr>
        <w:t xml:space="preserve"> </w:t>
      </w:r>
      <w:r w:rsidRPr="00E53A01">
        <w:rPr>
          <w:rStyle w:val="Char7"/>
          <w:rFonts w:hint="eastAsia"/>
          <w:rtl/>
        </w:rPr>
        <w:t>سَمِيعُ</w:t>
      </w:r>
      <w:r w:rsidRPr="00E53A01">
        <w:rPr>
          <w:rStyle w:val="Char7"/>
          <w:rtl/>
        </w:rPr>
        <w:t xml:space="preserve"> </w:t>
      </w:r>
      <w:r w:rsidRPr="00E53A01">
        <w:rPr>
          <w:rStyle w:val="Char7"/>
          <w:rFonts w:hint="cs"/>
          <w:rtl/>
        </w:rPr>
        <w:t>ٱ</w:t>
      </w:r>
      <w:r w:rsidRPr="00E53A01">
        <w:rPr>
          <w:rStyle w:val="Char7"/>
          <w:rFonts w:hint="eastAsia"/>
          <w:rtl/>
        </w:rPr>
        <w:t>لدُّعَا</w:t>
      </w:r>
      <w:r w:rsidRPr="00E53A01">
        <w:rPr>
          <w:rStyle w:val="Char7"/>
          <w:rFonts w:hint="cs"/>
          <w:rtl/>
        </w:rPr>
        <w:t>ٓ</w:t>
      </w:r>
      <w:r w:rsidRPr="00E53A01">
        <w:rPr>
          <w:rStyle w:val="Char7"/>
          <w:rFonts w:hint="eastAsia"/>
          <w:rtl/>
        </w:rPr>
        <w:t>ءِ</w:t>
      </w:r>
      <w:r w:rsidRPr="00E53A01">
        <w:rPr>
          <w:rStyle w:val="Char7"/>
          <w:rtl/>
        </w:rPr>
        <w:t xml:space="preserve"> </w:t>
      </w:r>
      <w:r w:rsidRPr="00E53A01">
        <w:rPr>
          <w:rStyle w:val="Char7"/>
          <w:rFonts w:hint="cs"/>
          <w:rtl/>
        </w:rPr>
        <w:t>٣٨</w:t>
      </w:r>
      <w:r w:rsidR="00150832" w:rsidRPr="00E53A01">
        <w:rPr>
          <w:rFonts w:ascii="Times New Roman" w:hAnsi="Times New Roman" w:cs="Traditional Arabic" w:hint="cs"/>
          <w:szCs w:val="28"/>
          <w:rtl/>
        </w:rPr>
        <w:t>﴾</w:t>
      </w:r>
      <w:r w:rsidRPr="00E53A01">
        <w:rPr>
          <w:rFonts w:ascii="KFGQPC Uthman Taha Naskh" w:cs="KFGQPC Uthman Taha Naskh"/>
          <w:rtl/>
        </w:rPr>
        <w:t xml:space="preserve"> </w:t>
      </w:r>
      <w:r w:rsidRPr="00E53A01">
        <w:rPr>
          <w:rStyle w:val="Char9"/>
          <w:rtl/>
        </w:rPr>
        <w:t>[</w:t>
      </w:r>
      <w:r w:rsidRPr="00E53A01">
        <w:rPr>
          <w:rStyle w:val="Char9"/>
          <w:rFonts w:hint="eastAsia"/>
          <w:rtl/>
        </w:rPr>
        <w:t>ال</w:t>
      </w:r>
      <w:r w:rsidRPr="00E53A01">
        <w:rPr>
          <w:rStyle w:val="Char9"/>
          <w:rtl/>
        </w:rPr>
        <w:t xml:space="preserve"> </w:t>
      </w:r>
      <w:r w:rsidRPr="00E53A01">
        <w:rPr>
          <w:rStyle w:val="Char9"/>
          <w:rFonts w:hint="eastAsia"/>
          <w:rtl/>
        </w:rPr>
        <w:t>عمران</w:t>
      </w:r>
      <w:r w:rsidRPr="00E53A01">
        <w:rPr>
          <w:rStyle w:val="Char9"/>
          <w:rtl/>
        </w:rPr>
        <w:t xml:space="preserve">: </w:t>
      </w:r>
      <w:r w:rsidRPr="00E53A01">
        <w:rPr>
          <w:rStyle w:val="Char9"/>
          <w:rFonts w:hint="cs"/>
          <w:rtl/>
        </w:rPr>
        <w:t>٣٨</w:t>
      </w:r>
      <w:r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پروردگارا همانا تو شنواي دعا هستی (و آن را برآورده می</w:t>
      </w:r>
      <w:r w:rsidR="00942FC5"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کنی)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E048F8" w:rsidRDefault="007C63BC" w:rsidP="00E048F8">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w:t>
      </w:r>
      <w:r w:rsidR="00D47E09" w:rsidRPr="00E53A01">
        <w:rPr>
          <w:rFonts w:ascii="KFGQPC Uthman Taha Naskh" w:cs="KFGQPC Uthman Taha Naskh" w:hint="cs"/>
          <w:rtl/>
        </w:rPr>
        <w:t xml:space="preserve"> </w:t>
      </w:r>
    </w:p>
    <w:p w:rsidR="007C63BC" w:rsidRPr="00E53A01" w:rsidRDefault="00150832" w:rsidP="00E048F8">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47E09" w:rsidRPr="00E53A01">
        <w:rPr>
          <w:rStyle w:val="Char7"/>
          <w:rFonts w:hint="eastAsia"/>
          <w:rtl/>
        </w:rPr>
        <w:t>إِنَّ</w:t>
      </w:r>
      <w:r w:rsidR="00D47E09" w:rsidRPr="00E53A01">
        <w:rPr>
          <w:rStyle w:val="Char7"/>
          <w:rtl/>
        </w:rPr>
        <w:t xml:space="preserve"> </w:t>
      </w:r>
      <w:r w:rsidR="00D47E09" w:rsidRPr="00E53A01">
        <w:rPr>
          <w:rStyle w:val="Char7"/>
          <w:rFonts w:hint="eastAsia"/>
          <w:rtl/>
        </w:rPr>
        <w:t>رَبِّي</w:t>
      </w:r>
      <w:r w:rsidR="00D47E09" w:rsidRPr="00E53A01">
        <w:rPr>
          <w:rStyle w:val="Char7"/>
          <w:rtl/>
        </w:rPr>
        <w:t xml:space="preserve"> </w:t>
      </w:r>
      <w:r w:rsidR="00D47E09" w:rsidRPr="00E53A01">
        <w:rPr>
          <w:rStyle w:val="Char7"/>
          <w:rFonts w:hint="eastAsia"/>
          <w:rtl/>
        </w:rPr>
        <w:t>لَسَمِيعُ</w:t>
      </w:r>
      <w:r w:rsidR="00D47E09" w:rsidRPr="00E53A01">
        <w:rPr>
          <w:rStyle w:val="Char7"/>
          <w:rtl/>
        </w:rPr>
        <w:t xml:space="preserve"> </w:t>
      </w:r>
      <w:r w:rsidR="00D47E09" w:rsidRPr="00E53A01">
        <w:rPr>
          <w:rStyle w:val="Char7"/>
          <w:rFonts w:hint="cs"/>
          <w:rtl/>
        </w:rPr>
        <w:t>ٱ</w:t>
      </w:r>
      <w:r w:rsidR="00D47E09" w:rsidRPr="00E53A01">
        <w:rPr>
          <w:rStyle w:val="Char7"/>
          <w:rFonts w:hint="eastAsia"/>
          <w:rtl/>
        </w:rPr>
        <w:t>لدُّعَا</w:t>
      </w:r>
      <w:r w:rsidR="00D47E09" w:rsidRPr="00E53A01">
        <w:rPr>
          <w:rStyle w:val="Char7"/>
          <w:rFonts w:hint="cs"/>
          <w:rtl/>
        </w:rPr>
        <w:t>ٓ</w:t>
      </w:r>
      <w:r w:rsidR="00D47E09" w:rsidRPr="00E53A01">
        <w:rPr>
          <w:rStyle w:val="Char7"/>
          <w:rFonts w:hint="eastAsia"/>
          <w:rtl/>
        </w:rPr>
        <w:t>ءِ</w:t>
      </w:r>
      <w:r w:rsidR="00D47E09" w:rsidRPr="00E53A01">
        <w:rPr>
          <w:rStyle w:val="Char7"/>
          <w:rtl/>
        </w:rPr>
        <w:t xml:space="preserve"> </w:t>
      </w:r>
      <w:r w:rsidR="00D47E09" w:rsidRPr="00E53A01">
        <w:rPr>
          <w:rStyle w:val="Char7"/>
          <w:rFonts w:hint="cs"/>
          <w:rtl/>
        </w:rPr>
        <w:t>٣٩</w:t>
      </w:r>
      <w:r w:rsidRPr="00E53A01">
        <w:rPr>
          <w:rFonts w:ascii="Times New Roman" w:hAnsi="Times New Roman" w:cs="Traditional Arabic" w:hint="cs"/>
          <w:szCs w:val="28"/>
          <w:rtl/>
        </w:rPr>
        <w:t>﴾</w:t>
      </w:r>
      <w:r w:rsidR="00D47E09" w:rsidRPr="00E53A01">
        <w:rPr>
          <w:rFonts w:ascii="KFGQPC Uthman Taha Naskh" w:cs="KFGQPC Uthman Taha Naskh"/>
          <w:rtl/>
        </w:rPr>
        <w:t xml:space="preserve"> </w:t>
      </w:r>
      <w:r w:rsidR="00D47E09" w:rsidRPr="00E53A01">
        <w:rPr>
          <w:rStyle w:val="Char9"/>
          <w:rtl/>
        </w:rPr>
        <w:t>[</w:t>
      </w:r>
      <w:r w:rsidR="00D47E09" w:rsidRPr="00E53A01">
        <w:rPr>
          <w:rStyle w:val="Char9"/>
          <w:rFonts w:hint="eastAsia"/>
          <w:rtl/>
        </w:rPr>
        <w:t>ابراهيم</w:t>
      </w:r>
      <w:r w:rsidR="00D47E09" w:rsidRPr="00E53A01">
        <w:rPr>
          <w:rStyle w:val="Char9"/>
          <w:rtl/>
        </w:rPr>
        <w:t xml:space="preserve">: </w:t>
      </w:r>
      <w:r w:rsidR="00D47E09" w:rsidRPr="00E53A01">
        <w:rPr>
          <w:rStyle w:val="Char9"/>
          <w:rFonts w:hint="cs"/>
          <w:rtl/>
        </w:rPr>
        <w:t>٣٩</w:t>
      </w:r>
      <w:r w:rsidR="00D47E09"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همانا پروردگارم شنواي دعا هست (و او را برآورده میکند)</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2A05BF"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 امام سجاد در دعاي 51 صحيفه سجاديه به خداوند عرض مي‌کند:</w:t>
      </w:r>
      <w:r w:rsidRPr="00E53A01">
        <w:rPr>
          <w:rFonts w:ascii="Lotus Linotype" w:hAnsi="Lotus Linotype" w:cs="mylotus"/>
          <w:b/>
          <w:bCs/>
          <w:sz w:val="27"/>
          <w:szCs w:val="26"/>
          <w:rtl/>
          <w:lang w:bidi="fa-IR"/>
        </w:rPr>
        <w:t xml:space="preserve"> «وجدتك لدعائي سامعاً»</w:t>
      </w:r>
      <w:r w:rsidRPr="00E53A01">
        <w:rPr>
          <w:rFonts w:ascii="Times New Roman" w:hAnsi="Times New Roman" w:cs="B Lotus" w:hint="cs"/>
          <w:sz w:val="30"/>
          <w:szCs w:val="28"/>
          <w:rtl/>
          <w:lang w:bidi="fa-IR"/>
        </w:rPr>
        <w:t xml:space="preserve"> یعنی پروردگارا تو را شنواي دعايم يافتم. پيداست اين زيارت</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سازان قصد 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تمام قوانين و مقررات قرآن را زير پا بگذارند. در قرآن آمده</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است هر کس غير از خدا را به دعا بخواند مشرک است:</w:t>
      </w:r>
      <w:r w:rsidR="00D47E09" w:rsidRPr="00E53A01">
        <w:rPr>
          <w:rFonts w:ascii="KFGQPC Uthman Taha Naskh" w:cs="KFGQPC Uthman Taha Naskh" w:hint="cs"/>
          <w:rtl/>
        </w:rPr>
        <w:t xml:space="preserve"> </w:t>
      </w:r>
    </w:p>
    <w:p w:rsidR="002A05BF" w:rsidRDefault="00150832" w:rsidP="002A05B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47E09" w:rsidRPr="00E53A01">
        <w:rPr>
          <w:rStyle w:val="Char7"/>
          <w:rFonts w:hint="eastAsia"/>
          <w:rtl/>
        </w:rPr>
        <w:t>قُل</w:t>
      </w:r>
      <w:r w:rsidR="00D47E09" w:rsidRPr="00E53A01">
        <w:rPr>
          <w:rStyle w:val="Char7"/>
          <w:rFonts w:hint="cs"/>
          <w:rtl/>
        </w:rPr>
        <w:t>ۡ</w:t>
      </w:r>
      <w:r w:rsidR="00D47E09" w:rsidRPr="00E53A01">
        <w:rPr>
          <w:rStyle w:val="Char7"/>
          <w:rtl/>
        </w:rPr>
        <w:t xml:space="preserve"> </w:t>
      </w:r>
      <w:r w:rsidR="00D47E09" w:rsidRPr="00E53A01">
        <w:rPr>
          <w:rStyle w:val="Char7"/>
          <w:rFonts w:hint="eastAsia"/>
          <w:rtl/>
        </w:rPr>
        <w:t>إِنَّمَا</w:t>
      </w:r>
      <w:r w:rsidR="00D47E09" w:rsidRPr="00E53A01">
        <w:rPr>
          <w:rStyle w:val="Char7"/>
          <w:rFonts w:hint="cs"/>
          <w:rtl/>
        </w:rPr>
        <w:t>ٓ</w:t>
      </w:r>
      <w:r w:rsidR="00D47E09" w:rsidRPr="00E53A01">
        <w:rPr>
          <w:rStyle w:val="Char7"/>
          <w:rtl/>
        </w:rPr>
        <w:t xml:space="preserve"> </w:t>
      </w:r>
      <w:r w:rsidR="00D47E09" w:rsidRPr="00E53A01">
        <w:rPr>
          <w:rStyle w:val="Char7"/>
          <w:rFonts w:hint="eastAsia"/>
          <w:rtl/>
        </w:rPr>
        <w:t>أَد</w:t>
      </w:r>
      <w:r w:rsidR="00D47E09" w:rsidRPr="00E53A01">
        <w:rPr>
          <w:rStyle w:val="Char7"/>
          <w:rFonts w:hint="cs"/>
          <w:rtl/>
        </w:rPr>
        <w:t>ۡ</w:t>
      </w:r>
      <w:r w:rsidR="00D47E09" w:rsidRPr="00E53A01">
        <w:rPr>
          <w:rStyle w:val="Char7"/>
          <w:rFonts w:hint="eastAsia"/>
          <w:rtl/>
        </w:rPr>
        <w:t>عُواْ</w:t>
      </w:r>
      <w:r w:rsidR="00D47E09" w:rsidRPr="00E53A01">
        <w:rPr>
          <w:rStyle w:val="Char7"/>
          <w:rtl/>
        </w:rPr>
        <w:t xml:space="preserve"> </w:t>
      </w:r>
      <w:r w:rsidR="00D47E09" w:rsidRPr="00E53A01">
        <w:rPr>
          <w:rStyle w:val="Char7"/>
          <w:rFonts w:hint="eastAsia"/>
          <w:rtl/>
        </w:rPr>
        <w:t>رَبِّي</w:t>
      </w:r>
      <w:r w:rsidR="00D47E09" w:rsidRPr="00E53A01">
        <w:rPr>
          <w:rStyle w:val="Char7"/>
          <w:rtl/>
        </w:rPr>
        <w:t xml:space="preserve"> </w:t>
      </w:r>
      <w:r w:rsidR="00D47E09" w:rsidRPr="00E53A01">
        <w:rPr>
          <w:rStyle w:val="Char7"/>
          <w:rFonts w:hint="eastAsia"/>
          <w:rtl/>
        </w:rPr>
        <w:t>وَلَا</w:t>
      </w:r>
      <w:r w:rsidR="00D47E09" w:rsidRPr="00E53A01">
        <w:rPr>
          <w:rStyle w:val="Char7"/>
          <w:rFonts w:hint="cs"/>
          <w:rtl/>
        </w:rPr>
        <w:t>ٓ</w:t>
      </w:r>
      <w:r w:rsidR="00D47E09" w:rsidRPr="00E53A01">
        <w:rPr>
          <w:rStyle w:val="Char7"/>
          <w:rtl/>
        </w:rPr>
        <w:t xml:space="preserve"> </w:t>
      </w:r>
      <w:r w:rsidR="00D47E09" w:rsidRPr="00E53A01">
        <w:rPr>
          <w:rStyle w:val="Char7"/>
          <w:rFonts w:hint="eastAsia"/>
          <w:rtl/>
        </w:rPr>
        <w:t>أُش</w:t>
      </w:r>
      <w:r w:rsidR="00D47E09" w:rsidRPr="00E53A01">
        <w:rPr>
          <w:rStyle w:val="Char7"/>
          <w:rFonts w:hint="cs"/>
          <w:rtl/>
        </w:rPr>
        <w:t>ۡ</w:t>
      </w:r>
      <w:r w:rsidR="00D47E09" w:rsidRPr="00E53A01">
        <w:rPr>
          <w:rStyle w:val="Char7"/>
          <w:rFonts w:hint="eastAsia"/>
          <w:rtl/>
        </w:rPr>
        <w:t>رِكُ</w:t>
      </w:r>
      <w:r w:rsidR="00D47E09" w:rsidRPr="00E53A01">
        <w:rPr>
          <w:rStyle w:val="Char7"/>
          <w:rtl/>
        </w:rPr>
        <w:t xml:space="preserve"> </w:t>
      </w:r>
      <w:r w:rsidR="00D47E09" w:rsidRPr="00E53A01">
        <w:rPr>
          <w:rStyle w:val="Char7"/>
          <w:rFonts w:hint="eastAsia"/>
          <w:rtl/>
        </w:rPr>
        <w:t>بِهِ</w:t>
      </w:r>
      <w:r w:rsidR="00D47E09" w:rsidRPr="00E53A01">
        <w:rPr>
          <w:rStyle w:val="Char7"/>
          <w:rFonts w:hint="cs"/>
          <w:rtl/>
        </w:rPr>
        <w:t>ۦٓ</w:t>
      </w:r>
      <w:r w:rsidR="00D47E09" w:rsidRPr="00E53A01">
        <w:rPr>
          <w:rStyle w:val="Char7"/>
          <w:rtl/>
        </w:rPr>
        <w:t xml:space="preserve"> </w:t>
      </w:r>
      <w:r w:rsidR="00D47E09" w:rsidRPr="00E53A01">
        <w:rPr>
          <w:rStyle w:val="Char7"/>
          <w:rFonts w:hint="eastAsia"/>
          <w:rtl/>
        </w:rPr>
        <w:t>أَحَد</w:t>
      </w:r>
      <w:r w:rsidR="00D47E09" w:rsidRPr="00E53A01">
        <w:rPr>
          <w:rStyle w:val="Char7"/>
          <w:rFonts w:hint="cs"/>
          <w:rtl/>
        </w:rPr>
        <w:t>ٗ</w:t>
      </w:r>
      <w:r w:rsidR="00D47E09" w:rsidRPr="00E53A01">
        <w:rPr>
          <w:rStyle w:val="Char7"/>
          <w:rFonts w:hint="eastAsia"/>
          <w:rtl/>
        </w:rPr>
        <w:t>ا</w:t>
      </w:r>
      <w:r w:rsidR="00D47E09" w:rsidRPr="00E53A01">
        <w:rPr>
          <w:rStyle w:val="Char7"/>
          <w:rtl/>
        </w:rPr>
        <w:t xml:space="preserve"> </w:t>
      </w:r>
      <w:r w:rsidR="00D47E09" w:rsidRPr="00E53A01">
        <w:rPr>
          <w:rStyle w:val="Char7"/>
          <w:rFonts w:hint="cs"/>
          <w:rtl/>
        </w:rPr>
        <w:t>٢٠</w:t>
      </w:r>
      <w:r w:rsidRPr="00E53A01">
        <w:rPr>
          <w:rFonts w:ascii="Times New Roman" w:hAnsi="Times New Roman" w:cs="Traditional Arabic" w:hint="cs"/>
          <w:szCs w:val="28"/>
          <w:rtl/>
        </w:rPr>
        <w:t>﴾</w:t>
      </w:r>
      <w:r w:rsidR="00D47E09" w:rsidRPr="00E53A01">
        <w:rPr>
          <w:rFonts w:ascii="KFGQPC Uthman Taha Naskh" w:cs="KFGQPC Uthman Taha Naskh"/>
          <w:rtl/>
        </w:rPr>
        <w:t xml:space="preserve"> </w:t>
      </w:r>
      <w:r w:rsidR="00D47E09" w:rsidRPr="00E53A01">
        <w:rPr>
          <w:rStyle w:val="Char9"/>
          <w:rtl/>
        </w:rPr>
        <w:t>[</w:t>
      </w:r>
      <w:r w:rsidR="00D47E09" w:rsidRPr="00E53A01">
        <w:rPr>
          <w:rStyle w:val="Char9"/>
          <w:rFonts w:hint="eastAsia"/>
          <w:rtl/>
        </w:rPr>
        <w:t>الجن</w:t>
      </w:r>
      <w:r w:rsidR="00D47E09" w:rsidRPr="00E53A01">
        <w:rPr>
          <w:rStyle w:val="Char9"/>
          <w:rtl/>
        </w:rPr>
        <w:t xml:space="preserve">: </w:t>
      </w:r>
      <w:r w:rsidR="00D47E09" w:rsidRPr="00E53A01">
        <w:rPr>
          <w:rStyle w:val="Char9"/>
          <w:rFonts w:hint="cs"/>
          <w:rtl/>
        </w:rPr>
        <w:t>٢٠</w:t>
      </w:r>
      <w:r w:rsidR="00D47E09"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بگو فقط خدا را به دعا </w:t>
      </w:r>
      <w:r w:rsidR="002A547C" w:rsidRPr="00E53A01">
        <w:rPr>
          <w:rFonts w:ascii="Times New Roman" w:hAnsi="Times New Roman" w:cs="B Lotus" w:hint="cs"/>
          <w:sz w:val="30"/>
          <w:szCs w:val="28"/>
          <w:rtl/>
          <w:lang w:bidi="fa-IR"/>
        </w:rPr>
        <w:t>مي‌خوان</w:t>
      </w:r>
      <w:r w:rsidR="007C63BC" w:rsidRPr="00E53A01">
        <w:rPr>
          <w:rFonts w:ascii="Times New Roman" w:hAnsi="Times New Roman" w:cs="B Lotus" w:hint="cs"/>
          <w:sz w:val="30"/>
          <w:szCs w:val="28"/>
          <w:rtl/>
          <w:lang w:bidi="fa-IR"/>
        </w:rPr>
        <w:t>م و احدي را شريک او قرار ن</w:t>
      </w:r>
      <w:r w:rsidR="00157C4A" w:rsidRPr="00E53A01">
        <w:rPr>
          <w:rFonts w:ascii="Times New Roman" w:hAnsi="Times New Roman" w:cs="B Lotus" w:hint="cs"/>
          <w:sz w:val="30"/>
          <w:szCs w:val="28"/>
          <w:rtl/>
          <w:lang w:bidi="fa-IR"/>
        </w:rPr>
        <w:t>مي‌ده</w:t>
      </w:r>
      <w:r w:rsidR="007C63BC" w:rsidRPr="00E53A01">
        <w:rPr>
          <w:rFonts w:ascii="Times New Roman" w:hAnsi="Times New Roman" w:cs="B Lotus" w:hint="cs"/>
          <w:sz w:val="30"/>
          <w:szCs w:val="28"/>
          <w:rtl/>
          <w:lang w:bidi="fa-IR"/>
        </w:rPr>
        <w:t>م</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2A05BF" w:rsidRDefault="007C63BC" w:rsidP="002A05BF">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w:t>
      </w:r>
      <w:r w:rsidR="00D47E09" w:rsidRPr="00E53A01">
        <w:rPr>
          <w:rFonts w:ascii="KFGQPC Uthman Taha Naskh" w:cs="KFGQPC Uthman Taha Naskh" w:hint="cs"/>
          <w:rtl/>
        </w:rPr>
        <w:t xml:space="preserve"> </w:t>
      </w:r>
    </w:p>
    <w:p w:rsidR="002A05BF" w:rsidRDefault="00150832" w:rsidP="002A05B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47E09" w:rsidRPr="00E53A01">
        <w:rPr>
          <w:rStyle w:val="Char7"/>
          <w:rFonts w:hint="eastAsia"/>
          <w:rtl/>
        </w:rPr>
        <w:t>فَلَا</w:t>
      </w:r>
      <w:r w:rsidR="00D47E09" w:rsidRPr="00E53A01">
        <w:rPr>
          <w:rStyle w:val="Char7"/>
          <w:rtl/>
        </w:rPr>
        <w:t xml:space="preserve"> </w:t>
      </w:r>
      <w:r w:rsidR="00D47E09" w:rsidRPr="00E53A01">
        <w:rPr>
          <w:rStyle w:val="Char7"/>
          <w:rFonts w:hint="eastAsia"/>
          <w:rtl/>
        </w:rPr>
        <w:t>تَد</w:t>
      </w:r>
      <w:r w:rsidR="00D47E09" w:rsidRPr="00E53A01">
        <w:rPr>
          <w:rStyle w:val="Char7"/>
          <w:rFonts w:hint="cs"/>
          <w:rtl/>
        </w:rPr>
        <w:t>ۡ</w:t>
      </w:r>
      <w:r w:rsidR="00D47E09" w:rsidRPr="00E53A01">
        <w:rPr>
          <w:rStyle w:val="Char7"/>
          <w:rFonts w:hint="eastAsia"/>
          <w:rtl/>
        </w:rPr>
        <w:t>عُواْ</w:t>
      </w:r>
      <w:r w:rsidR="00D47E09" w:rsidRPr="00E53A01">
        <w:rPr>
          <w:rStyle w:val="Char7"/>
          <w:rtl/>
        </w:rPr>
        <w:t xml:space="preserve"> </w:t>
      </w:r>
      <w:r w:rsidR="00D47E09" w:rsidRPr="00E53A01">
        <w:rPr>
          <w:rStyle w:val="Char7"/>
          <w:rFonts w:hint="eastAsia"/>
          <w:rtl/>
        </w:rPr>
        <w:t>مَعَ</w:t>
      </w:r>
      <w:r w:rsidR="00D47E09" w:rsidRPr="00E53A01">
        <w:rPr>
          <w:rStyle w:val="Char7"/>
          <w:rtl/>
        </w:rPr>
        <w:t xml:space="preserve"> </w:t>
      </w:r>
      <w:r w:rsidR="00D47E09" w:rsidRPr="00E53A01">
        <w:rPr>
          <w:rStyle w:val="Char7"/>
          <w:rFonts w:hint="cs"/>
          <w:rtl/>
        </w:rPr>
        <w:t>ٱ</w:t>
      </w:r>
      <w:r w:rsidR="00D47E09" w:rsidRPr="00E53A01">
        <w:rPr>
          <w:rStyle w:val="Char7"/>
          <w:rFonts w:hint="eastAsia"/>
          <w:rtl/>
        </w:rPr>
        <w:t>للَّهِ</w:t>
      </w:r>
      <w:r w:rsidR="00D47E09" w:rsidRPr="00E53A01">
        <w:rPr>
          <w:rStyle w:val="Char7"/>
          <w:rtl/>
        </w:rPr>
        <w:t xml:space="preserve"> </w:t>
      </w:r>
      <w:r w:rsidR="00D47E09" w:rsidRPr="00E53A01">
        <w:rPr>
          <w:rStyle w:val="Char7"/>
          <w:rFonts w:hint="eastAsia"/>
          <w:rtl/>
        </w:rPr>
        <w:t>أَحَد</w:t>
      </w:r>
      <w:r w:rsidR="00D47E09" w:rsidRPr="00E53A01">
        <w:rPr>
          <w:rStyle w:val="Char7"/>
          <w:rFonts w:hint="cs"/>
          <w:rtl/>
        </w:rPr>
        <w:t>ٗ</w:t>
      </w:r>
      <w:r w:rsidR="00D47E09" w:rsidRPr="00E53A01">
        <w:rPr>
          <w:rStyle w:val="Char7"/>
          <w:rFonts w:hint="eastAsia"/>
          <w:rtl/>
        </w:rPr>
        <w:t>ا</w:t>
      </w:r>
      <w:r w:rsidR="00D47E09" w:rsidRPr="00E53A01">
        <w:rPr>
          <w:rStyle w:val="Char7"/>
          <w:rtl/>
        </w:rPr>
        <w:t xml:space="preserve"> </w:t>
      </w:r>
      <w:r w:rsidR="00D47E09" w:rsidRPr="00E53A01">
        <w:rPr>
          <w:rStyle w:val="Char7"/>
          <w:rFonts w:hint="cs"/>
          <w:rtl/>
        </w:rPr>
        <w:t>١٨</w:t>
      </w:r>
      <w:r w:rsidRPr="00E53A01">
        <w:rPr>
          <w:rFonts w:ascii="Times New Roman" w:hAnsi="Times New Roman" w:cs="Traditional Arabic" w:hint="cs"/>
          <w:szCs w:val="28"/>
          <w:rtl/>
        </w:rPr>
        <w:t>﴾</w:t>
      </w:r>
      <w:r w:rsidR="00D47E09" w:rsidRPr="00E53A01">
        <w:rPr>
          <w:rFonts w:ascii="KFGQPC Uthman Taha Naskh" w:cs="KFGQPC Uthman Taha Naskh"/>
          <w:rtl/>
        </w:rPr>
        <w:t xml:space="preserve"> </w:t>
      </w:r>
      <w:r w:rsidR="00D47E09" w:rsidRPr="00E53A01">
        <w:rPr>
          <w:rStyle w:val="Char9"/>
          <w:rtl/>
        </w:rPr>
        <w:t>[</w:t>
      </w:r>
      <w:r w:rsidR="00D47E09" w:rsidRPr="00E53A01">
        <w:rPr>
          <w:rStyle w:val="Char9"/>
          <w:rFonts w:hint="eastAsia"/>
          <w:rtl/>
        </w:rPr>
        <w:t>الجن</w:t>
      </w:r>
      <w:r w:rsidR="00D47E09" w:rsidRPr="00E53A01">
        <w:rPr>
          <w:rStyle w:val="Char9"/>
          <w:rtl/>
        </w:rPr>
        <w:t xml:space="preserve">: </w:t>
      </w:r>
      <w:r w:rsidR="00D47E09" w:rsidRPr="00E53A01">
        <w:rPr>
          <w:rStyle w:val="Char9"/>
          <w:rFonts w:hint="cs"/>
          <w:rtl/>
        </w:rPr>
        <w:t>١٨</w:t>
      </w:r>
      <w:r w:rsidR="00D47E09"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بنابر این هیچ احدی را با خدا به دعا نخوانيد</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2A05BF" w:rsidRDefault="007C63BC" w:rsidP="002A05BF">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w:t>
      </w:r>
      <w:r w:rsidR="00D47E09" w:rsidRPr="00E53A01">
        <w:rPr>
          <w:rFonts w:ascii="KFGQPC Uthman Taha Naskh" w:cs="KFGQPC Uthman Taha Naskh" w:hint="cs"/>
          <w:rtl/>
        </w:rPr>
        <w:t xml:space="preserve"> </w:t>
      </w:r>
    </w:p>
    <w:p w:rsidR="002A05BF" w:rsidRDefault="00150832" w:rsidP="002A05B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47E09" w:rsidRPr="00E53A01">
        <w:rPr>
          <w:rStyle w:val="Char7"/>
          <w:rFonts w:hint="eastAsia"/>
          <w:rtl/>
        </w:rPr>
        <w:t>قُلِ</w:t>
      </w:r>
      <w:r w:rsidR="00D47E09" w:rsidRPr="00E53A01">
        <w:rPr>
          <w:rStyle w:val="Char7"/>
          <w:rtl/>
        </w:rPr>
        <w:t xml:space="preserve"> </w:t>
      </w:r>
      <w:r w:rsidR="00D47E09" w:rsidRPr="00E53A01">
        <w:rPr>
          <w:rStyle w:val="Char7"/>
          <w:rFonts w:hint="cs"/>
          <w:rtl/>
        </w:rPr>
        <w:t>ٱ</w:t>
      </w:r>
      <w:r w:rsidR="00D47E09" w:rsidRPr="00E53A01">
        <w:rPr>
          <w:rStyle w:val="Char7"/>
          <w:rFonts w:hint="eastAsia"/>
          <w:rtl/>
        </w:rPr>
        <w:t>د</w:t>
      </w:r>
      <w:r w:rsidR="00D47E09" w:rsidRPr="00E53A01">
        <w:rPr>
          <w:rStyle w:val="Char7"/>
          <w:rFonts w:hint="cs"/>
          <w:rtl/>
        </w:rPr>
        <w:t>ۡ</w:t>
      </w:r>
      <w:r w:rsidR="00D47E09" w:rsidRPr="00E53A01">
        <w:rPr>
          <w:rStyle w:val="Char7"/>
          <w:rFonts w:hint="eastAsia"/>
          <w:rtl/>
        </w:rPr>
        <w:t>عُواْ</w:t>
      </w:r>
      <w:r w:rsidR="00D47E09" w:rsidRPr="00E53A01">
        <w:rPr>
          <w:rStyle w:val="Char7"/>
          <w:rtl/>
        </w:rPr>
        <w:t xml:space="preserve"> </w:t>
      </w:r>
      <w:r w:rsidR="00D47E09" w:rsidRPr="00E53A01">
        <w:rPr>
          <w:rStyle w:val="Char7"/>
          <w:rFonts w:hint="cs"/>
          <w:rtl/>
        </w:rPr>
        <w:t>ٱ</w:t>
      </w:r>
      <w:r w:rsidR="00D47E09" w:rsidRPr="00E53A01">
        <w:rPr>
          <w:rStyle w:val="Char7"/>
          <w:rFonts w:hint="eastAsia"/>
          <w:rtl/>
        </w:rPr>
        <w:t>لَّذِينَ</w:t>
      </w:r>
      <w:r w:rsidR="00D47E09" w:rsidRPr="00E53A01">
        <w:rPr>
          <w:rStyle w:val="Char7"/>
          <w:rtl/>
        </w:rPr>
        <w:t xml:space="preserve"> </w:t>
      </w:r>
      <w:r w:rsidR="00D47E09" w:rsidRPr="00E53A01">
        <w:rPr>
          <w:rStyle w:val="Char7"/>
          <w:rFonts w:hint="eastAsia"/>
          <w:rtl/>
        </w:rPr>
        <w:t>زَعَم</w:t>
      </w:r>
      <w:r w:rsidR="00D47E09" w:rsidRPr="00E53A01">
        <w:rPr>
          <w:rStyle w:val="Char7"/>
          <w:rFonts w:hint="cs"/>
          <w:rtl/>
        </w:rPr>
        <w:t>ۡ</w:t>
      </w:r>
      <w:r w:rsidR="00D47E09" w:rsidRPr="00E53A01">
        <w:rPr>
          <w:rStyle w:val="Char7"/>
          <w:rFonts w:hint="eastAsia"/>
          <w:rtl/>
        </w:rPr>
        <w:t>تُم</w:t>
      </w:r>
      <w:r w:rsidR="00D47E09" w:rsidRPr="00E53A01">
        <w:rPr>
          <w:rStyle w:val="Char7"/>
          <w:rtl/>
        </w:rPr>
        <w:t xml:space="preserve"> </w:t>
      </w:r>
      <w:r w:rsidR="00D47E09" w:rsidRPr="00E53A01">
        <w:rPr>
          <w:rStyle w:val="Char7"/>
          <w:rFonts w:hint="eastAsia"/>
          <w:rtl/>
        </w:rPr>
        <w:t>مِّن</w:t>
      </w:r>
      <w:r w:rsidR="00D47E09" w:rsidRPr="00E53A01">
        <w:rPr>
          <w:rStyle w:val="Char7"/>
          <w:rtl/>
        </w:rPr>
        <w:t xml:space="preserve"> </w:t>
      </w:r>
      <w:r w:rsidR="00D47E09" w:rsidRPr="00E53A01">
        <w:rPr>
          <w:rStyle w:val="Char7"/>
          <w:rFonts w:hint="eastAsia"/>
          <w:rtl/>
        </w:rPr>
        <w:t>دُونِهِ</w:t>
      </w:r>
      <w:r w:rsidR="00D47E09" w:rsidRPr="00E53A01">
        <w:rPr>
          <w:rStyle w:val="Char7"/>
          <w:rFonts w:hint="cs"/>
          <w:rtl/>
        </w:rPr>
        <w:t>ۦ</w:t>
      </w:r>
      <w:r w:rsidR="00D47E09" w:rsidRPr="00E53A01">
        <w:rPr>
          <w:rStyle w:val="Char7"/>
          <w:rtl/>
        </w:rPr>
        <w:t xml:space="preserve"> </w:t>
      </w:r>
      <w:r w:rsidR="00D47E09" w:rsidRPr="00E53A01">
        <w:rPr>
          <w:rStyle w:val="Char7"/>
          <w:rFonts w:hint="eastAsia"/>
          <w:rtl/>
        </w:rPr>
        <w:t>فَلَا</w:t>
      </w:r>
      <w:r w:rsidR="00D47E09" w:rsidRPr="00E53A01">
        <w:rPr>
          <w:rStyle w:val="Char7"/>
          <w:rtl/>
        </w:rPr>
        <w:t xml:space="preserve"> </w:t>
      </w:r>
      <w:r w:rsidR="00D47E09" w:rsidRPr="00E53A01">
        <w:rPr>
          <w:rStyle w:val="Char7"/>
          <w:rFonts w:hint="eastAsia"/>
          <w:rtl/>
        </w:rPr>
        <w:t>يَم</w:t>
      </w:r>
      <w:r w:rsidR="00D47E09" w:rsidRPr="00E53A01">
        <w:rPr>
          <w:rStyle w:val="Char7"/>
          <w:rFonts w:hint="cs"/>
          <w:rtl/>
        </w:rPr>
        <w:t>ۡ</w:t>
      </w:r>
      <w:r w:rsidR="00D47E09" w:rsidRPr="00E53A01">
        <w:rPr>
          <w:rStyle w:val="Char7"/>
          <w:rFonts w:hint="eastAsia"/>
          <w:rtl/>
        </w:rPr>
        <w:t>لِكُونَ</w:t>
      </w:r>
      <w:r w:rsidR="00D47E09" w:rsidRPr="00E53A01">
        <w:rPr>
          <w:rStyle w:val="Char7"/>
          <w:rtl/>
        </w:rPr>
        <w:t xml:space="preserve"> </w:t>
      </w:r>
      <w:r w:rsidR="00D47E09" w:rsidRPr="00E53A01">
        <w:rPr>
          <w:rStyle w:val="Char7"/>
          <w:rFonts w:hint="eastAsia"/>
          <w:rtl/>
        </w:rPr>
        <w:t>كَش</w:t>
      </w:r>
      <w:r w:rsidR="00D47E09" w:rsidRPr="00E53A01">
        <w:rPr>
          <w:rStyle w:val="Char7"/>
          <w:rFonts w:hint="cs"/>
          <w:rtl/>
        </w:rPr>
        <w:t>ۡ</w:t>
      </w:r>
      <w:r w:rsidR="00D47E09" w:rsidRPr="00E53A01">
        <w:rPr>
          <w:rStyle w:val="Char7"/>
          <w:rFonts w:hint="eastAsia"/>
          <w:rtl/>
        </w:rPr>
        <w:t>فَ</w:t>
      </w:r>
      <w:r w:rsidR="00D47E09" w:rsidRPr="00E53A01">
        <w:rPr>
          <w:rStyle w:val="Char7"/>
          <w:rtl/>
        </w:rPr>
        <w:t xml:space="preserve"> </w:t>
      </w:r>
      <w:r w:rsidR="00D47E09" w:rsidRPr="00E53A01">
        <w:rPr>
          <w:rStyle w:val="Char7"/>
          <w:rFonts w:hint="cs"/>
          <w:rtl/>
        </w:rPr>
        <w:t>ٱ</w:t>
      </w:r>
      <w:r w:rsidR="00D47E09" w:rsidRPr="00E53A01">
        <w:rPr>
          <w:rStyle w:val="Char7"/>
          <w:rFonts w:hint="eastAsia"/>
          <w:rtl/>
        </w:rPr>
        <w:t>لضُّرِّ</w:t>
      </w:r>
      <w:r w:rsidR="00D47E09" w:rsidRPr="00E53A01">
        <w:rPr>
          <w:rStyle w:val="Char7"/>
          <w:rtl/>
        </w:rPr>
        <w:t xml:space="preserve"> </w:t>
      </w:r>
      <w:r w:rsidR="00D47E09" w:rsidRPr="00E53A01">
        <w:rPr>
          <w:rStyle w:val="Char7"/>
          <w:rFonts w:hint="eastAsia"/>
          <w:rtl/>
        </w:rPr>
        <w:t>عَنكُم</w:t>
      </w:r>
      <w:r w:rsidR="00D47E09" w:rsidRPr="00E53A01">
        <w:rPr>
          <w:rStyle w:val="Char7"/>
          <w:rFonts w:hint="cs"/>
          <w:rtl/>
        </w:rPr>
        <w:t>ۡ</w:t>
      </w:r>
      <w:r w:rsidR="00D47E09" w:rsidRPr="00E53A01">
        <w:rPr>
          <w:rStyle w:val="Char7"/>
          <w:rtl/>
        </w:rPr>
        <w:t xml:space="preserve"> </w:t>
      </w:r>
      <w:r w:rsidR="00D47E09" w:rsidRPr="00E53A01">
        <w:rPr>
          <w:rStyle w:val="Char7"/>
          <w:rFonts w:hint="eastAsia"/>
          <w:rtl/>
        </w:rPr>
        <w:t>وَلَا</w:t>
      </w:r>
      <w:r w:rsidR="00D47E09" w:rsidRPr="00E53A01">
        <w:rPr>
          <w:rStyle w:val="Char7"/>
          <w:rtl/>
        </w:rPr>
        <w:t xml:space="preserve"> </w:t>
      </w:r>
      <w:r w:rsidR="00D47E09" w:rsidRPr="00E53A01">
        <w:rPr>
          <w:rStyle w:val="Char7"/>
          <w:rFonts w:hint="eastAsia"/>
          <w:rtl/>
        </w:rPr>
        <w:t>تَح</w:t>
      </w:r>
      <w:r w:rsidR="00D47E09" w:rsidRPr="00E53A01">
        <w:rPr>
          <w:rStyle w:val="Char7"/>
          <w:rFonts w:hint="cs"/>
          <w:rtl/>
        </w:rPr>
        <w:t>ۡ</w:t>
      </w:r>
      <w:r w:rsidR="00D47E09" w:rsidRPr="00E53A01">
        <w:rPr>
          <w:rStyle w:val="Char7"/>
          <w:rFonts w:hint="eastAsia"/>
          <w:rtl/>
        </w:rPr>
        <w:t>وِيلًا</w:t>
      </w:r>
      <w:r w:rsidR="00D47E09" w:rsidRPr="00E53A01">
        <w:rPr>
          <w:rStyle w:val="Char7"/>
          <w:rtl/>
        </w:rPr>
        <w:t xml:space="preserve"> </w:t>
      </w:r>
      <w:r w:rsidR="00D47E09" w:rsidRPr="00E53A01">
        <w:rPr>
          <w:rStyle w:val="Char7"/>
          <w:rFonts w:hint="cs"/>
          <w:rtl/>
        </w:rPr>
        <w:t>٥٦</w:t>
      </w:r>
      <w:r w:rsidR="00D47E09" w:rsidRPr="00E53A01">
        <w:rPr>
          <w:rStyle w:val="Char7"/>
          <w:rtl/>
        </w:rPr>
        <w:t xml:space="preserve"> </w:t>
      </w:r>
      <w:r w:rsidR="00D47E09" w:rsidRPr="00E53A01">
        <w:rPr>
          <w:rStyle w:val="Char7"/>
          <w:rFonts w:hint="eastAsia"/>
          <w:rtl/>
        </w:rPr>
        <w:t>أُوْلَ</w:t>
      </w:r>
      <w:r w:rsidR="00D47E09" w:rsidRPr="00E53A01">
        <w:rPr>
          <w:rStyle w:val="Char7"/>
          <w:rFonts w:hint="cs"/>
          <w:rtl/>
        </w:rPr>
        <w:t>ٰٓ</w:t>
      </w:r>
      <w:r w:rsidR="00D47E09" w:rsidRPr="00E53A01">
        <w:rPr>
          <w:rStyle w:val="Char7"/>
          <w:rFonts w:hint="eastAsia"/>
          <w:rtl/>
        </w:rPr>
        <w:t>ئِكَ</w:t>
      </w:r>
      <w:r w:rsidR="00D47E09" w:rsidRPr="00E53A01">
        <w:rPr>
          <w:rStyle w:val="Char7"/>
          <w:rtl/>
        </w:rPr>
        <w:t xml:space="preserve"> </w:t>
      </w:r>
      <w:r w:rsidR="00D47E09" w:rsidRPr="00E53A01">
        <w:rPr>
          <w:rStyle w:val="Char7"/>
          <w:rFonts w:hint="cs"/>
          <w:rtl/>
        </w:rPr>
        <w:t>ٱ</w:t>
      </w:r>
      <w:r w:rsidR="00D47E09" w:rsidRPr="00E53A01">
        <w:rPr>
          <w:rStyle w:val="Char7"/>
          <w:rFonts w:hint="eastAsia"/>
          <w:rtl/>
        </w:rPr>
        <w:t>لَّذِينَ</w:t>
      </w:r>
      <w:r w:rsidR="00D47E09" w:rsidRPr="00E53A01">
        <w:rPr>
          <w:rStyle w:val="Char7"/>
          <w:rtl/>
        </w:rPr>
        <w:t xml:space="preserve"> </w:t>
      </w:r>
      <w:r w:rsidR="00D47E09" w:rsidRPr="00E53A01">
        <w:rPr>
          <w:rStyle w:val="Char7"/>
          <w:rFonts w:hint="eastAsia"/>
          <w:rtl/>
        </w:rPr>
        <w:t>يَد</w:t>
      </w:r>
      <w:r w:rsidR="00D47E09" w:rsidRPr="00E53A01">
        <w:rPr>
          <w:rStyle w:val="Char7"/>
          <w:rFonts w:hint="cs"/>
          <w:rtl/>
        </w:rPr>
        <w:t>ۡ</w:t>
      </w:r>
      <w:r w:rsidR="00D47E09" w:rsidRPr="00E53A01">
        <w:rPr>
          <w:rStyle w:val="Char7"/>
          <w:rFonts w:hint="eastAsia"/>
          <w:rtl/>
        </w:rPr>
        <w:t>عُونَ</w:t>
      </w:r>
      <w:r w:rsidR="00D47E09" w:rsidRPr="00E53A01">
        <w:rPr>
          <w:rStyle w:val="Char7"/>
          <w:rtl/>
        </w:rPr>
        <w:t xml:space="preserve"> </w:t>
      </w:r>
      <w:r w:rsidR="00D47E09" w:rsidRPr="00E53A01">
        <w:rPr>
          <w:rStyle w:val="Char7"/>
          <w:rFonts w:hint="eastAsia"/>
          <w:rtl/>
        </w:rPr>
        <w:t>يَب</w:t>
      </w:r>
      <w:r w:rsidR="00D47E09" w:rsidRPr="00E53A01">
        <w:rPr>
          <w:rStyle w:val="Char7"/>
          <w:rFonts w:hint="cs"/>
          <w:rtl/>
        </w:rPr>
        <w:t>ۡ</w:t>
      </w:r>
      <w:r w:rsidR="00D47E09" w:rsidRPr="00E53A01">
        <w:rPr>
          <w:rStyle w:val="Char7"/>
          <w:rFonts w:hint="eastAsia"/>
          <w:rtl/>
        </w:rPr>
        <w:t>تَغُونَ</w:t>
      </w:r>
      <w:r w:rsidR="00D47E09" w:rsidRPr="00E53A01">
        <w:rPr>
          <w:rStyle w:val="Char7"/>
          <w:rtl/>
        </w:rPr>
        <w:t xml:space="preserve"> </w:t>
      </w:r>
      <w:r w:rsidR="00D47E09" w:rsidRPr="00E53A01">
        <w:rPr>
          <w:rStyle w:val="Char7"/>
          <w:rFonts w:hint="eastAsia"/>
          <w:rtl/>
        </w:rPr>
        <w:t>إِلَى</w:t>
      </w:r>
      <w:r w:rsidR="00D47E09" w:rsidRPr="00E53A01">
        <w:rPr>
          <w:rStyle w:val="Char7"/>
          <w:rFonts w:hint="cs"/>
          <w:rtl/>
        </w:rPr>
        <w:t>ٰ</w:t>
      </w:r>
      <w:r w:rsidR="00D47E09" w:rsidRPr="00E53A01">
        <w:rPr>
          <w:rStyle w:val="Char7"/>
          <w:rtl/>
        </w:rPr>
        <w:t xml:space="preserve"> </w:t>
      </w:r>
      <w:r w:rsidR="00D47E09" w:rsidRPr="00E53A01">
        <w:rPr>
          <w:rStyle w:val="Char7"/>
          <w:rFonts w:hint="eastAsia"/>
          <w:rtl/>
        </w:rPr>
        <w:t>رَبِّهِمُ</w:t>
      </w:r>
      <w:r w:rsidR="00D47E09" w:rsidRPr="00E53A01">
        <w:rPr>
          <w:rStyle w:val="Char7"/>
          <w:rtl/>
        </w:rPr>
        <w:t xml:space="preserve"> </w:t>
      </w:r>
      <w:r w:rsidR="00D47E09" w:rsidRPr="00E53A01">
        <w:rPr>
          <w:rStyle w:val="Char7"/>
          <w:rFonts w:hint="cs"/>
          <w:rtl/>
        </w:rPr>
        <w:t>ٱ</w:t>
      </w:r>
      <w:r w:rsidR="00D47E09" w:rsidRPr="00E53A01">
        <w:rPr>
          <w:rStyle w:val="Char7"/>
          <w:rFonts w:hint="eastAsia"/>
          <w:rtl/>
        </w:rPr>
        <w:t>ل</w:t>
      </w:r>
      <w:r w:rsidR="00D47E09" w:rsidRPr="00E53A01">
        <w:rPr>
          <w:rStyle w:val="Char7"/>
          <w:rFonts w:hint="cs"/>
          <w:rtl/>
        </w:rPr>
        <w:t>ۡ</w:t>
      </w:r>
      <w:r w:rsidR="00D47E09" w:rsidRPr="00E53A01">
        <w:rPr>
          <w:rStyle w:val="Char7"/>
          <w:rFonts w:hint="eastAsia"/>
          <w:rtl/>
        </w:rPr>
        <w:t>وَسِيلَةَ</w:t>
      </w:r>
      <w:r w:rsidRPr="00E53A01">
        <w:rPr>
          <w:rFonts w:ascii="Times New Roman" w:hAnsi="Times New Roman" w:cs="Traditional Arabic" w:hint="cs"/>
          <w:szCs w:val="28"/>
          <w:rtl/>
        </w:rPr>
        <w:t>﴾</w:t>
      </w:r>
      <w:r w:rsidR="00D47E09" w:rsidRPr="00E53A01">
        <w:rPr>
          <w:rFonts w:ascii="KFGQPC Uthman Taha Naskh" w:cs="KFGQPC Uthman Taha Naskh"/>
          <w:rtl/>
        </w:rPr>
        <w:t xml:space="preserve"> </w:t>
      </w:r>
      <w:r w:rsidR="00D47E09" w:rsidRPr="00E53A01">
        <w:rPr>
          <w:rStyle w:val="Char9"/>
          <w:rtl/>
        </w:rPr>
        <w:t>[</w:t>
      </w:r>
      <w:r w:rsidR="00D47E09" w:rsidRPr="00E53A01">
        <w:rPr>
          <w:rStyle w:val="Char9"/>
          <w:rFonts w:hint="eastAsia"/>
          <w:rtl/>
        </w:rPr>
        <w:t>الاسراء</w:t>
      </w:r>
      <w:r w:rsidR="00D47E09" w:rsidRPr="00E53A01">
        <w:rPr>
          <w:rStyle w:val="Char9"/>
          <w:rtl/>
        </w:rPr>
        <w:t xml:space="preserve">: </w:t>
      </w:r>
      <w:r w:rsidR="00D47E09" w:rsidRPr="00E53A01">
        <w:rPr>
          <w:rStyle w:val="Char9"/>
          <w:rFonts w:hint="cs"/>
          <w:rtl/>
        </w:rPr>
        <w:t>٥٦</w:t>
      </w:r>
      <w:r w:rsidR="00D47E09" w:rsidRPr="00E53A01">
        <w:rPr>
          <w:rStyle w:val="Char9"/>
          <w:rFonts w:hint="eastAsia"/>
          <w:rtl/>
        </w:rPr>
        <w:t>،</w:t>
      </w:r>
      <w:r w:rsidR="0090456A" w:rsidRPr="00E53A01">
        <w:rPr>
          <w:rStyle w:val="Char9"/>
          <w:rtl/>
        </w:rPr>
        <w:t xml:space="preserve"> </w:t>
      </w:r>
      <w:r w:rsidR="00D47E09" w:rsidRPr="00E53A01">
        <w:rPr>
          <w:rStyle w:val="Char9"/>
          <w:rFonts w:hint="cs"/>
          <w:rtl/>
        </w:rPr>
        <w:t>٥٧</w:t>
      </w:r>
      <w:r w:rsidR="00D47E09"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بگو غير از خدا، کساني را که گمان داريد بخوانيد، ولي آنان نمی</w:t>
      </w:r>
      <w:r w:rsidR="00942FC5"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توانند که از شما زيانی را برطرف کنند و توانایی تغيير دادن در هیچ چیزی را ندارند، کساني که اينان به دعا</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خوانند خود برای تقرب به خدا وسيله مي‌جويند</w:t>
      </w:r>
      <w:r w:rsidR="00942FC5"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و صدها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ديگر که دلالت دارد غير خدا را نبايد به دعا خواند و خواندن غيرخدا را شرک دانسته است.</w:t>
      </w:r>
    </w:p>
    <w:p w:rsidR="00942FC5"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زيارت 30 حضرت امير را پيغمبر و رسول قرار داده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«السلام عليك يا وارث إبراهيم الخليل في نبوته و يا وارث موسى الكليم في رسالته» </w:t>
      </w:r>
      <w:r w:rsidRPr="00E53A01">
        <w:rPr>
          <w:rFonts w:ascii="Times New Roman" w:hAnsi="Times New Roman" w:cs="B Lotus" w:hint="cs"/>
          <w:sz w:val="30"/>
          <w:szCs w:val="28"/>
          <w:rtl/>
          <w:lang w:bidi="fa-IR"/>
        </w:rPr>
        <w:t>یعنی سلام بر تو اي وارث نبوت ابراهيم خليل و اي وارث رسالت موسي کليم</w:t>
      </w:r>
      <w:r w:rsidR="0042690B" w:rsidRPr="00E53A01">
        <w:rPr>
          <w:rFonts w:ascii="Times New Roman" w:hAnsi="Times New Roman" w:cs="B Lotus" w:hint="cs"/>
          <w:sz w:val="30"/>
          <w:szCs w:val="28"/>
          <w:rtl/>
          <w:lang w:bidi="fa-IR"/>
        </w:rPr>
        <w:t>!</w:t>
      </w:r>
      <w:r w:rsidR="00942FC5"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تا به حال نشنيده بوديم که نبوت و رسالت به میراث</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رود، ولي غلو</w:t>
      </w:r>
      <w:r w:rsidR="00942FC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کنندگان عقل خود را از دست داده</w:t>
      </w:r>
      <w:r w:rsidR="0030182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جای تعجب است که چرا مجلسي و ساير علماي شيعه اين کفريات و مزخرفات را بدون هيچ انتقاد و مخالفتي در کتب خود ذکر کرده‌اند؟! مجلسي بسياري از اين کفريات را از کتاب «محمد بن المشهدي» که کتابي به نام «مزار کبير» نوشته است نقل کرده و معلوم نيست اين «محمد بن المشهدي» خدا پرست بوده يا امام پرست؟ اين همان کسي است که دعاي ندبه را براي شيعيان به تحفه آورده است؟ نگارنده در جزوه «بررسي دعاي ندبه» تعدادي از جملات ضد قرآن اين دعا را نقل و نقد کرده</w:t>
      </w:r>
      <w:r w:rsidR="0030182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در زيارت 32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به در</w:t>
      </w:r>
      <w:r w:rsidR="00301823"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بارگاه که رسيدي بگو: </w:t>
      </w:r>
      <w:r w:rsidRPr="00E53A01">
        <w:rPr>
          <w:rFonts w:ascii="Lotus Linotype" w:hAnsi="Lotus Linotype" w:cs="mylotus"/>
          <w:b/>
          <w:bCs/>
          <w:sz w:val="27"/>
          <w:szCs w:val="26"/>
          <w:rtl/>
          <w:lang w:bidi="fa-IR"/>
        </w:rPr>
        <w:t xml:space="preserve">«أشهد أنك تسمع صوتي أتيتك متعاهداً لديني وبيعتي» </w:t>
      </w:r>
      <w:r w:rsidRPr="00E53A01">
        <w:rPr>
          <w:rFonts w:ascii="Times New Roman" w:hAnsi="Times New Roman" w:cs="B Lotus" w:hint="cs"/>
          <w:sz w:val="30"/>
          <w:szCs w:val="28"/>
          <w:rtl/>
          <w:lang w:bidi="fa-IR"/>
        </w:rPr>
        <w:t>یعنی گواهی میدهم اي امام که تو صدايم را مي‌شنوي، من آمد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که با تو در دينم عهد ببندم و با تو بيعت نمايم</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آيا مي‌خواهد پس از هزار سال</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امام از عالم ديگر به دنيا برگردد تا با او بيعت کند؟!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باز در همين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«لا يخيب من ناداكم»</w:t>
      </w:r>
      <w:r w:rsidRPr="00E53A01">
        <w:rPr>
          <w:rFonts w:ascii="Times New Roman" w:hAnsi="Times New Roman" w:cs="B Lotus" w:hint="cs"/>
          <w:sz w:val="30"/>
          <w:szCs w:val="28"/>
          <w:rtl/>
          <w:lang w:bidi="fa-IR"/>
        </w:rPr>
        <w:t xml:space="preserve"> یعنی آن</w:t>
      </w:r>
      <w:r w:rsidR="0030182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شما را ندا می</w:t>
      </w:r>
      <w:r w:rsidR="0030182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کند مایوس نمی</w:t>
      </w:r>
      <w:r w:rsidR="0030182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گردد. در حالي كه حضرت زين العابدين امام سجاد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دعاي ابوحمزه عرض مي‌کند: </w:t>
      </w:r>
      <w:r w:rsidRPr="00E53A01">
        <w:rPr>
          <w:rFonts w:ascii="Lotus Linotype" w:hAnsi="Lotus Linotype" w:cs="mylotus"/>
          <w:b/>
          <w:bCs/>
          <w:sz w:val="27"/>
          <w:szCs w:val="26"/>
          <w:rtl/>
          <w:lang w:bidi="fa-IR"/>
        </w:rPr>
        <w:t xml:space="preserve">«الحمد لله الذي لا أدعو غيره ولو دعوت غيره لخيب [لم يستجب لي] دعائي والحمدلله الذي لا أرجو غيره ولو رجوت غيره لأخلف رجائي» </w:t>
      </w:r>
      <w:r w:rsidRPr="00E53A01">
        <w:rPr>
          <w:rFonts w:ascii="Times New Roman" w:hAnsi="Times New Roman" w:cs="B Lotus" w:hint="cs"/>
          <w:sz w:val="30"/>
          <w:szCs w:val="28"/>
          <w:rtl/>
          <w:lang w:bidi="fa-IR"/>
        </w:rPr>
        <w:t>یعنی ستايش شایسته خدايي است که جز او را به دعا نمي‌خوانم و اگر جز او را به دعا بخوانم نا</w:t>
      </w:r>
      <w:r w:rsidR="00301823"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اميدم</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سازد [دعایم را اجابت نمی</w:t>
      </w:r>
      <w:r w:rsidR="0030182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کند] و ستايش شایسته خدايي است که جز به او اميد ندارم و اگر به جز او اميدوار باشم، اميدم را برآورده نمی</w:t>
      </w:r>
      <w:r w:rsidR="0030182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سازد. و در صحيفه سجاديه عرض مي‌کند: </w:t>
      </w:r>
      <w:r w:rsidRPr="00E53A01">
        <w:rPr>
          <w:rFonts w:ascii="Lotus Linotype" w:hAnsi="Lotus Linotype" w:cs="mylotus"/>
          <w:b/>
          <w:bCs/>
          <w:sz w:val="27"/>
          <w:szCs w:val="26"/>
          <w:rtl/>
          <w:lang w:bidi="fa-IR"/>
        </w:rPr>
        <w:t>«الحمد لله الذي أغلق عنا باب الحاجة إلا إليه»</w:t>
      </w:r>
      <w:r w:rsidRPr="00E53A01">
        <w:rPr>
          <w:rFonts w:ascii="Times New Roman" w:hAnsi="Times New Roman" w:cs="B Lotus" w:hint="cs"/>
          <w:sz w:val="30"/>
          <w:szCs w:val="28"/>
          <w:rtl/>
          <w:lang w:bidi="fa-IR"/>
        </w:rPr>
        <w:t xml:space="preserve"> یعنی ستايش خدايي را که درهاي حاجت و نياز را جز به سوي خودش بر ما بسته است. (دعاي اول) و </w:t>
      </w:r>
      <w:r w:rsidRPr="00E53A01">
        <w:rPr>
          <w:rFonts w:ascii="Lotus Linotype" w:hAnsi="Lotus Linotype" w:cs="mylotus"/>
          <w:b/>
          <w:bCs/>
          <w:sz w:val="27"/>
          <w:szCs w:val="26"/>
          <w:rtl/>
          <w:lang w:bidi="fa-IR"/>
        </w:rPr>
        <w:t>«لا يشركك أحد في رجائي ولا يتفق أحد معك في دعائي ولا ينظمه وإياك ندائي»</w:t>
      </w:r>
      <w:r w:rsidRPr="00E53A01">
        <w:rPr>
          <w:rFonts w:ascii="Times New Roman" w:hAnsi="Times New Roman" w:cs="B Lotus" w:hint="cs"/>
          <w:sz w:val="30"/>
          <w:szCs w:val="28"/>
          <w:rtl/>
          <w:lang w:bidi="fa-IR"/>
        </w:rPr>
        <w:t xml:space="preserve"> یعنی کسي در اميد داشتن به او، با تو شريک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و کسي در خواندن و دعايم با تو همراه نمی</w:t>
      </w:r>
      <w:r w:rsidR="0030182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شود و در ندا کردن و خواندن کسي با تو به يک سلک در نمي‌آيد. (دعاي بيست و هشتم) يعني اميد و درخواست و خواندنم فقط متوجه توست نه دیگری. هم</w:t>
      </w:r>
      <w:r w:rsidR="00301823"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چنين عرض مي‌کند: </w:t>
      </w:r>
      <w:r w:rsidRPr="00E53A01">
        <w:rPr>
          <w:rFonts w:ascii="Lotus Linotype" w:hAnsi="Lotus Linotype" w:cs="mylotus"/>
          <w:b/>
          <w:bCs/>
          <w:sz w:val="27"/>
          <w:szCs w:val="26"/>
          <w:rtl/>
          <w:lang w:bidi="fa-IR"/>
        </w:rPr>
        <w:t xml:space="preserve">«أدعوك فتجيبني ... فلا أدعو سواك ولا أرجو غيرك» </w:t>
      </w:r>
      <w:r w:rsidRPr="00E53A01">
        <w:rPr>
          <w:rFonts w:ascii="Times New Roman" w:hAnsi="Times New Roman" w:cs="B Lotus" w:hint="cs"/>
          <w:sz w:val="30"/>
          <w:szCs w:val="28"/>
          <w:rtl/>
          <w:lang w:bidi="fa-IR"/>
        </w:rPr>
        <w:t>یعنی تو را مي‌خوانم که مرا اجابت ‌کني ... و غير تو را نمي‌خوانم و به جز تو اميدی ندارم. (دعاي پنجاه و يکم) حال خواننده مختار است تا دعاي حضرت سجاد را قبول کند يا سخن ساخته «محمد بن المشهدي»</w:t>
      </w:r>
      <w:r w:rsidR="0042690B"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اين زيارت جمله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هست که نشان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د بافنده دعا</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از انبياء مي‌دانسته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سفير الله بينه وبين خلقه»</w:t>
      </w:r>
      <w:r w:rsidRPr="00E53A01">
        <w:rPr>
          <w:rFonts w:ascii="Times New Roman" w:hAnsi="Times New Roman" w:cs="B Lotus" w:hint="cs"/>
          <w:sz w:val="30"/>
          <w:szCs w:val="28"/>
          <w:rtl/>
          <w:lang w:bidi="fa-IR"/>
        </w:rPr>
        <w:t xml:space="preserve"> یعنی سلام بر تو اي سفير خدا بين او و بين خلقش. در حالي که سفارت الهي مخصوص انبياء</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 xml:space="preserve">د. </w:t>
      </w:r>
    </w:p>
    <w:p w:rsidR="002A05BF"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لازم به ذکر است که فرقه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در طول تاریخ به نام </w:t>
      </w:r>
      <w:r w:rsidRPr="00964122">
        <w:rPr>
          <w:rFonts w:ascii="Lotus Linotype" w:hAnsi="Lotus Linotype" w:cs="mylotus"/>
          <w:sz w:val="30"/>
          <w:szCs w:val="27"/>
          <w:rtl/>
          <w:lang w:bidi="fa-IR"/>
        </w:rPr>
        <w:t>«</w:t>
      </w:r>
      <w:r w:rsidRPr="00964122">
        <w:rPr>
          <w:rFonts w:ascii="Lotus Linotype" w:hAnsi="Lotus Linotype" w:cs="mylotus"/>
          <w:b/>
          <w:bCs/>
          <w:sz w:val="30"/>
          <w:szCs w:val="27"/>
          <w:rtl/>
          <w:lang w:bidi="fa-IR"/>
        </w:rPr>
        <w:t>مفوضه</w:t>
      </w:r>
      <w:r w:rsidRPr="00964122">
        <w:rPr>
          <w:rFonts w:ascii="Lotus Linotype" w:hAnsi="Lotus Linotype" w:cs="mylotus"/>
          <w:sz w:val="30"/>
          <w:szCs w:val="27"/>
          <w:rtl/>
          <w:lang w:bidi="fa-IR"/>
        </w:rPr>
        <w:t>»</w:t>
      </w:r>
      <w:r w:rsidRPr="00E53A01">
        <w:rPr>
          <w:rFonts w:ascii="Times New Roman" w:hAnsi="Times New Roman" w:cs="B Lotus" w:hint="cs"/>
          <w:sz w:val="30"/>
          <w:szCs w:val="28"/>
          <w:rtl/>
          <w:lang w:bidi="fa-IR"/>
        </w:rPr>
        <w:t xml:space="preserve"> وجود 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عقيده</w:t>
      </w:r>
      <w:r w:rsidR="00A6117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شان این بوده که خدا امر و تدبير جهان را به محمد و علي واگذار کرده است، و آن دو مدبر امور جهان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ند!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در بسياري از احاديث ايشان را لعن و تکفير کرده</w:t>
      </w:r>
      <w:r w:rsidR="00A6117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و يکي از آنان همين زيارت‌</w:t>
      </w:r>
      <w:r w:rsidR="00A6117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جاهل است که در اين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«وفوّض إليكم الأمور وجعل إليكم التدبير»</w:t>
      </w:r>
      <w:r w:rsidRPr="00E53A01">
        <w:rPr>
          <w:rFonts w:ascii="Times New Roman" w:hAnsi="Times New Roman" w:cs="B Lotus" w:hint="cs"/>
          <w:sz w:val="30"/>
          <w:szCs w:val="28"/>
          <w:rtl/>
          <w:lang w:bidi="fa-IR"/>
        </w:rPr>
        <w:t xml:space="preserve"> یعنی خدا امور جهان وتدبير آن را به شما واگذار کرده است! در اين زيارت همه نمونه خرافات جمع ‌شده و مصداق «آنچه خوبان همه داند تو تنها داري» شده است. از آن جمله خداوند در آيات متعدد فرموده که من جهان را براي بهره ‌بردن تمام مردم چه مؤمن و چه کافر مسخر کرده‌</w:t>
      </w:r>
      <w:r w:rsidR="00A6117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مثلا</w:t>
      </w:r>
      <w:r w:rsidR="00A61176" w:rsidRPr="00E53A01">
        <w:rPr>
          <w:rFonts w:ascii="Times New Roman" w:hAnsi="Times New Roman" w:cs="B Lotus" w:hint="cs"/>
          <w:sz w:val="30"/>
          <w:szCs w:val="28"/>
          <w:rtl/>
          <w:lang w:bidi="fa-IR"/>
        </w:rPr>
        <w:t>ً</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w:t>
      </w:r>
      <w:r w:rsidR="00812008" w:rsidRPr="00E53A01">
        <w:rPr>
          <w:rFonts w:ascii="KFGQPC Uthman Taha Naskh" w:cs="KFGQPC Uthman Taha Naskh" w:hint="cs"/>
          <w:rtl/>
        </w:rPr>
        <w:t xml:space="preserve"> </w:t>
      </w:r>
    </w:p>
    <w:p w:rsidR="007C63BC" w:rsidRPr="00E53A01" w:rsidRDefault="00150832" w:rsidP="002A05B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12008" w:rsidRPr="00E53A01">
        <w:rPr>
          <w:rStyle w:val="Char7"/>
          <w:rFonts w:hint="eastAsia"/>
          <w:rtl/>
        </w:rPr>
        <w:t>أَلَم</w:t>
      </w:r>
      <w:r w:rsidR="00812008" w:rsidRPr="00E53A01">
        <w:rPr>
          <w:rStyle w:val="Char7"/>
          <w:rFonts w:hint="cs"/>
          <w:rtl/>
        </w:rPr>
        <w:t>ۡ</w:t>
      </w:r>
      <w:r w:rsidR="00812008" w:rsidRPr="00E53A01">
        <w:rPr>
          <w:rStyle w:val="Char7"/>
          <w:rtl/>
        </w:rPr>
        <w:t xml:space="preserve"> </w:t>
      </w:r>
      <w:r w:rsidR="00812008" w:rsidRPr="00E53A01">
        <w:rPr>
          <w:rStyle w:val="Char7"/>
          <w:rFonts w:hint="eastAsia"/>
          <w:rtl/>
        </w:rPr>
        <w:t>تَرَو</w:t>
      </w:r>
      <w:r w:rsidR="00812008" w:rsidRPr="00E53A01">
        <w:rPr>
          <w:rStyle w:val="Char7"/>
          <w:rFonts w:hint="cs"/>
          <w:rtl/>
        </w:rPr>
        <w:t>ۡ</w:t>
      </w:r>
      <w:r w:rsidR="00812008" w:rsidRPr="00E53A01">
        <w:rPr>
          <w:rStyle w:val="Char7"/>
          <w:rFonts w:hint="eastAsia"/>
          <w:rtl/>
        </w:rPr>
        <w:t>اْ</w:t>
      </w:r>
      <w:r w:rsidR="00812008" w:rsidRPr="00E53A01">
        <w:rPr>
          <w:rStyle w:val="Char7"/>
          <w:rtl/>
        </w:rPr>
        <w:t xml:space="preserve"> </w:t>
      </w:r>
      <w:r w:rsidR="00812008" w:rsidRPr="00E53A01">
        <w:rPr>
          <w:rStyle w:val="Char7"/>
          <w:rFonts w:hint="eastAsia"/>
          <w:rtl/>
        </w:rPr>
        <w:t>أَنَّ</w:t>
      </w:r>
      <w:r w:rsidR="00812008" w:rsidRPr="00E53A01">
        <w:rPr>
          <w:rStyle w:val="Char7"/>
          <w:rtl/>
        </w:rPr>
        <w:t xml:space="preserve"> </w:t>
      </w:r>
      <w:r w:rsidR="00812008" w:rsidRPr="00E53A01">
        <w:rPr>
          <w:rStyle w:val="Char7"/>
          <w:rFonts w:hint="cs"/>
          <w:rtl/>
        </w:rPr>
        <w:t>ٱ</w:t>
      </w:r>
      <w:r w:rsidR="00812008" w:rsidRPr="00E53A01">
        <w:rPr>
          <w:rStyle w:val="Char7"/>
          <w:rFonts w:hint="eastAsia"/>
          <w:rtl/>
        </w:rPr>
        <w:t>للَّهَ</w:t>
      </w:r>
      <w:r w:rsidR="00812008" w:rsidRPr="00E53A01">
        <w:rPr>
          <w:rStyle w:val="Char7"/>
          <w:rtl/>
        </w:rPr>
        <w:t xml:space="preserve"> </w:t>
      </w:r>
      <w:r w:rsidR="00812008" w:rsidRPr="00E53A01">
        <w:rPr>
          <w:rStyle w:val="Char7"/>
          <w:rFonts w:hint="eastAsia"/>
          <w:rtl/>
        </w:rPr>
        <w:t>سَخَّرَ</w:t>
      </w:r>
      <w:r w:rsidR="00812008" w:rsidRPr="00E53A01">
        <w:rPr>
          <w:rStyle w:val="Char7"/>
          <w:rtl/>
        </w:rPr>
        <w:t xml:space="preserve"> </w:t>
      </w:r>
      <w:r w:rsidR="00812008" w:rsidRPr="00E53A01">
        <w:rPr>
          <w:rStyle w:val="Char7"/>
          <w:rFonts w:hint="eastAsia"/>
          <w:rtl/>
        </w:rPr>
        <w:t>لَكُم</w:t>
      </w:r>
      <w:r w:rsidR="00812008" w:rsidRPr="00E53A01">
        <w:rPr>
          <w:rStyle w:val="Char7"/>
          <w:rtl/>
        </w:rPr>
        <w:t xml:space="preserve"> </w:t>
      </w:r>
      <w:r w:rsidR="00812008" w:rsidRPr="00E53A01">
        <w:rPr>
          <w:rStyle w:val="Char7"/>
          <w:rFonts w:hint="eastAsia"/>
          <w:rtl/>
        </w:rPr>
        <w:t>مَّا</w:t>
      </w:r>
      <w:r w:rsidR="00812008" w:rsidRPr="00E53A01">
        <w:rPr>
          <w:rStyle w:val="Char7"/>
          <w:rtl/>
        </w:rPr>
        <w:t xml:space="preserve"> </w:t>
      </w:r>
      <w:r w:rsidR="00812008" w:rsidRPr="00E53A01">
        <w:rPr>
          <w:rStyle w:val="Char7"/>
          <w:rFonts w:hint="eastAsia"/>
          <w:rtl/>
        </w:rPr>
        <w:t>فِي</w:t>
      </w:r>
      <w:r w:rsidR="00812008" w:rsidRPr="00E53A01">
        <w:rPr>
          <w:rStyle w:val="Char7"/>
          <w:rtl/>
        </w:rPr>
        <w:t xml:space="preserve"> </w:t>
      </w:r>
      <w:r w:rsidR="00812008" w:rsidRPr="00E53A01">
        <w:rPr>
          <w:rStyle w:val="Char7"/>
          <w:rFonts w:hint="cs"/>
          <w:rtl/>
        </w:rPr>
        <w:t>ٱ</w:t>
      </w:r>
      <w:r w:rsidR="00812008" w:rsidRPr="00E53A01">
        <w:rPr>
          <w:rStyle w:val="Char7"/>
          <w:rFonts w:hint="eastAsia"/>
          <w:rtl/>
        </w:rPr>
        <w:t>لسَّمَ</w:t>
      </w:r>
      <w:r w:rsidR="00812008" w:rsidRPr="00E53A01">
        <w:rPr>
          <w:rStyle w:val="Char7"/>
          <w:rFonts w:hint="cs"/>
          <w:rtl/>
        </w:rPr>
        <w:t>ٰ</w:t>
      </w:r>
      <w:r w:rsidR="00812008" w:rsidRPr="00E53A01">
        <w:rPr>
          <w:rStyle w:val="Char7"/>
          <w:rFonts w:hint="eastAsia"/>
          <w:rtl/>
        </w:rPr>
        <w:t>وَ</w:t>
      </w:r>
      <w:r w:rsidR="00812008" w:rsidRPr="00E53A01">
        <w:rPr>
          <w:rStyle w:val="Char7"/>
          <w:rFonts w:hint="cs"/>
          <w:rtl/>
        </w:rPr>
        <w:t>ٰ</w:t>
      </w:r>
      <w:r w:rsidR="00812008" w:rsidRPr="00E53A01">
        <w:rPr>
          <w:rStyle w:val="Char7"/>
          <w:rFonts w:hint="eastAsia"/>
          <w:rtl/>
        </w:rPr>
        <w:t>تِ</w:t>
      </w:r>
      <w:r w:rsidR="00812008" w:rsidRPr="00E53A01">
        <w:rPr>
          <w:rStyle w:val="Char7"/>
          <w:rtl/>
        </w:rPr>
        <w:t xml:space="preserve"> </w:t>
      </w:r>
      <w:r w:rsidR="00812008" w:rsidRPr="00E53A01">
        <w:rPr>
          <w:rStyle w:val="Char7"/>
          <w:rFonts w:hint="eastAsia"/>
          <w:rtl/>
        </w:rPr>
        <w:t>وَمَا</w:t>
      </w:r>
      <w:r w:rsidR="00812008" w:rsidRPr="00E53A01">
        <w:rPr>
          <w:rStyle w:val="Char7"/>
          <w:rtl/>
        </w:rPr>
        <w:t xml:space="preserve"> </w:t>
      </w:r>
      <w:r w:rsidR="00812008" w:rsidRPr="00E53A01">
        <w:rPr>
          <w:rStyle w:val="Char7"/>
          <w:rFonts w:hint="eastAsia"/>
          <w:rtl/>
        </w:rPr>
        <w:t>فِي</w:t>
      </w:r>
      <w:r w:rsidR="00812008" w:rsidRPr="00E53A01">
        <w:rPr>
          <w:rStyle w:val="Char7"/>
          <w:rtl/>
        </w:rPr>
        <w:t xml:space="preserve"> </w:t>
      </w:r>
      <w:r w:rsidR="00812008" w:rsidRPr="00E53A01">
        <w:rPr>
          <w:rStyle w:val="Char7"/>
          <w:rFonts w:hint="cs"/>
          <w:rtl/>
        </w:rPr>
        <w:t>ٱ</w:t>
      </w:r>
      <w:r w:rsidR="00812008" w:rsidRPr="00E53A01">
        <w:rPr>
          <w:rStyle w:val="Char7"/>
          <w:rFonts w:hint="eastAsia"/>
          <w:rtl/>
        </w:rPr>
        <w:t>ل</w:t>
      </w:r>
      <w:r w:rsidR="00812008" w:rsidRPr="00E53A01">
        <w:rPr>
          <w:rStyle w:val="Char7"/>
          <w:rFonts w:hint="cs"/>
          <w:rtl/>
        </w:rPr>
        <w:t>ۡ</w:t>
      </w:r>
      <w:r w:rsidR="00812008" w:rsidRPr="00E53A01">
        <w:rPr>
          <w:rStyle w:val="Char7"/>
          <w:rFonts w:hint="eastAsia"/>
          <w:rtl/>
        </w:rPr>
        <w:t>أَر</w:t>
      </w:r>
      <w:r w:rsidR="00812008" w:rsidRPr="00E53A01">
        <w:rPr>
          <w:rStyle w:val="Char7"/>
          <w:rFonts w:hint="cs"/>
          <w:rtl/>
        </w:rPr>
        <w:t>ۡ</w:t>
      </w:r>
      <w:r w:rsidR="00812008" w:rsidRPr="00E53A01">
        <w:rPr>
          <w:rStyle w:val="Char7"/>
          <w:rFonts w:hint="eastAsia"/>
          <w:rtl/>
        </w:rPr>
        <w:t>ضِ</w:t>
      </w:r>
      <w:r w:rsidRPr="00E53A01">
        <w:rPr>
          <w:rFonts w:ascii="Times New Roman" w:hAnsi="Times New Roman" w:cs="Traditional Arabic" w:hint="cs"/>
          <w:szCs w:val="28"/>
          <w:rtl/>
        </w:rPr>
        <w:t>﴾</w:t>
      </w:r>
      <w:r w:rsidR="00812008" w:rsidRPr="00E53A01">
        <w:rPr>
          <w:rFonts w:ascii="KFGQPC Uthman Taha Naskh" w:cs="KFGQPC Uthman Taha Naskh"/>
          <w:rtl/>
        </w:rPr>
        <w:t xml:space="preserve"> </w:t>
      </w:r>
      <w:r w:rsidR="00812008" w:rsidRPr="00E53A01">
        <w:rPr>
          <w:rStyle w:val="Char9"/>
          <w:rtl/>
        </w:rPr>
        <w:t>[</w:t>
      </w:r>
      <w:r w:rsidR="00812008" w:rsidRPr="00E53A01">
        <w:rPr>
          <w:rStyle w:val="Char9"/>
          <w:rFonts w:hint="eastAsia"/>
          <w:rtl/>
        </w:rPr>
        <w:t>لقمان</w:t>
      </w:r>
      <w:r w:rsidR="00812008" w:rsidRPr="00E53A01">
        <w:rPr>
          <w:rStyle w:val="Char9"/>
          <w:rtl/>
        </w:rPr>
        <w:t xml:space="preserve">: </w:t>
      </w:r>
      <w:r w:rsidR="00812008" w:rsidRPr="00E53A01">
        <w:rPr>
          <w:rStyle w:val="Char9"/>
          <w:rFonts w:hint="cs"/>
          <w:rtl/>
        </w:rPr>
        <w:t>٢٠</w:t>
      </w:r>
      <w:r w:rsidR="0081200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A6117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A6117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آيا نديديد که خدا براي بهره ‌بردن شما آن</w:t>
      </w:r>
      <w:r w:rsidR="00A61176"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چه در آسمان</w:t>
      </w:r>
      <w:r w:rsidR="00A61176"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 و زمين است مسخر کرده است</w:t>
      </w:r>
      <w:r w:rsidR="00A6117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2A05BF"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ولي در اين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«وأعطاكم المقاليد وسخر لكم ما خلق»</w:t>
      </w:r>
      <w:r w:rsidRPr="00E53A01">
        <w:rPr>
          <w:rFonts w:ascii="Times New Roman" w:hAnsi="Times New Roman" w:cs="B Lotus" w:hint="cs"/>
          <w:sz w:val="30"/>
          <w:szCs w:val="28"/>
          <w:rtl/>
          <w:lang w:bidi="fa-IR"/>
        </w:rPr>
        <w:t xml:space="preserve"> یعنی خدا کليدهاي خلقت را به شما داد و آنچه را آفريد براي شما مسخر نمود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رسوا باد این دروغ</w:t>
      </w:r>
      <w:r w:rsidR="00A6117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گو، آيا خدا کليد جهان را به دست ايشان داده و </w:t>
      </w:r>
      <w:r w:rsidRPr="00E53A01">
        <w:rPr>
          <w:rFonts w:ascii="Times New Roman" w:hAnsi="Times New Roman" w:cs="Lotus" w:hint="cs"/>
          <w:sz w:val="30"/>
          <w:szCs w:val="30"/>
          <w:rtl/>
          <w:lang w:bidi="fa-IR"/>
        </w:rPr>
        <w:t>ـ</w:t>
      </w:r>
      <w:r w:rsidRPr="00E53A01">
        <w:rPr>
          <w:rFonts w:ascii="Times New Roman" w:hAnsi="Times New Roman" w:cs="B Lotus" w:hint="cs"/>
          <w:sz w:val="30"/>
          <w:szCs w:val="28"/>
          <w:rtl/>
          <w:lang w:bidi="fa-IR"/>
        </w:rPr>
        <w:t xml:space="preserve"> نعوذ بالله </w:t>
      </w:r>
      <w:r w:rsidRPr="00E53A01">
        <w:rPr>
          <w:rFonts w:ascii="Times New Roman" w:hAnsi="Times New Roman" w:cs="Lotus" w:hint="cs"/>
          <w:sz w:val="30"/>
          <w:szCs w:val="30"/>
          <w:rtl/>
          <w:lang w:bidi="fa-IR"/>
        </w:rPr>
        <w:t>ـ</w:t>
      </w:r>
      <w:r w:rsidRPr="00E53A01">
        <w:rPr>
          <w:rFonts w:ascii="Times New Roman" w:hAnsi="Times New Roman" w:cs="B Lotus" w:hint="cs"/>
          <w:sz w:val="30"/>
          <w:szCs w:val="28"/>
          <w:rtl/>
          <w:lang w:bidi="fa-IR"/>
        </w:rPr>
        <w:t xml:space="preserve"> خود را از هر کاری فارغ کرده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حالي که قرآن ضد آن را تقریر می</w:t>
      </w:r>
      <w:r w:rsidR="00A61176"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کند:</w:t>
      </w:r>
      <w:r w:rsidR="00812008" w:rsidRPr="00E53A01">
        <w:rPr>
          <w:rFonts w:ascii="KFGQPC Uthman Taha Naskh" w:cs="KFGQPC Uthman Taha Naskh" w:hint="cs"/>
          <w:rtl/>
        </w:rPr>
        <w:t xml:space="preserve"> </w:t>
      </w:r>
    </w:p>
    <w:p w:rsidR="007C63BC" w:rsidRPr="00E53A01" w:rsidRDefault="00150832" w:rsidP="002A05BF">
      <w:pPr>
        <w:pStyle w:val="StyleComplexBLotus12ptJustifiedFirstline05cmCharChar"/>
        <w:spacing w:line="240" w:lineRule="auto"/>
        <w:ind w:left="340" w:firstLine="0"/>
        <w:rPr>
          <w:rFonts w:ascii="KFGQPC Uthmanic Script HAFS" w:cs="KFGQPC Uthmanic Script HAFS" w:hint="cs"/>
          <w:rtl/>
        </w:rPr>
      </w:pPr>
      <w:r w:rsidRPr="00E53A01">
        <w:rPr>
          <w:rFonts w:ascii="KFGQPC Uthman Taha Naskh" w:cs="Traditional Arabic" w:hint="cs"/>
          <w:szCs w:val="28"/>
          <w:rtl/>
        </w:rPr>
        <w:t>﴿</w:t>
      </w:r>
      <w:r w:rsidR="00812008" w:rsidRPr="00E53A01">
        <w:rPr>
          <w:rStyle w:val="Char7"/>
          <w:rFonts w:hint="eastAsia"/>
          <w:rtl/>
        </w:rPr>
        <w:t>لَهُ</w:t>
      </w:r>
      <w:r w:rsidR="00812008" w:rsidRPr="00E53A01">
        <w:rPr>
          <w:rStyle w:val="Char7"/>
          <w:rFonts w:hint="cs"/>
          <w:rtl/>
        </w:rPr>
        <w:t>ۥ</w:t>
      </w:r>
      <w:r w:rsidR="00812008" w:rsidRPr="00E53A01">
        <w:rPr>
          <w:rStyle w:val="Char7"/>
          <w:rtl/>
        </w:rPr>
        <w:t xml:space="preserve"> </w:t>
      </w:r>
      <w:r w:rsidR="00812008" w:rsidRPr="00E53A01">
        <w:rPr>
          <w:rStyle w:val="Char7"/>
          <w:rFonts w:hint="eastAsia"/>
          <w:rtl/>
        </w:rPr>
        <w:t>مَقَالِيدُ</w:t>
      </w:r>
      <w:r w:rsidR="00812008" w:rsidRPr="00E53A01">
        <w:rPr>
          <w:rStyle w:val="Char7"/>
          <w:rtl/>
        </w:rPr>
        <w:t xml:space="preserve"> </w:t>
      </w:r>
      <w:r w:rsidR="00812008" w:rsidRPr="00E53A01">
        <w:rPr>
          <w:rStyle w:val="Char7"/>
          <w:rFonts w:hint="cs"/>
          <w:rtl/>
        </w:rPr>
        <w:t>ٱ</w:t>
      </w:r>
      <w:r w:rsidR="00812008" w:rsidRPr="00E53A01">
        <w:rPr>
          <w:rStyle w:val="Char7"/>
          <w:rFonts w:hint="eastAsia"/>
          <w:rtl/>
        </w:rPr>
        <w:t>لسَّمَ</w:t>
      </w:r>
      <w:r w:rsidR="00812008" w:rsidRPr="00E53A01">
        <w:rPr>
          <w:rStyle w:val="Char7"/>
          <w:rFonts w:hint="cs"/>
          <w:rtl/>
        </w:rPr>
        <w:t>ٰ</w:t>
      </w:r>
      <w:r w:rsidR="00812008" w:rsidRPr="00E53A01">
        <w:rPr>
          <w:rStyle w:val="Char7"/>
          <w:rFonts w:hint="eastAsia"/>
          <w:rtl/>
        </w:rPr>
        <w:t>وَ</w:t>
      </w:r>
      <w:r w:rsidR="00812008" w:rsidRPr="00E53A01">
        <w:rPr>
          <w:rStyle w:val="Char7"/>
          <w:rFonts w:hint="cs"/>
          <w:rtl/>
        </w:rPr>
        <w:t>ٰ</w:t>
      </w:r>
      <w:r w:rsidR="00812008" w:rsidRPr="00E53A01">
        <w:rPr>
          <w:rStyle w:val="Char7"/>
          <w:rFonts w:hint="eastAsia"/>
          <w:rtl/>
        </w:rPr>
        <w:t>تِ</w:t>
      </w:r>
      <w:r w:rsidR="00812008" w:rsidRPr="00E53A01">
        <w:rPr>
          <w:rStyle w:val="Char7"/>
          <w:rtl/>
        </w:rPr>
        <w:t xml:space="preserve"> </w:t>
      </w:r>
      <w:r w:rsidR="00812008" w:rsidRPr="00E53A01">
        <w:rPr>
          <w:rStyle w:val="Char7"/>
          <w:rFonts w:hint="eastAsia"/>
          <w:rtl/>
        </w:rPr>
        <w:t>وَ</w:t>
      </w:r>
      <w:r w:rsidR="00812008" w:rsidRPr="00E53A01">
        <w:rPr>
          <w:rStyle w:val="Char7"/>
          <w:rFonts w:hint="cs"/>
          <w:rtl/>
        </w:rPr>
        <w:t>ٱ</w:t>
      </w:r>
      <w:r w:rsidR="00812008" w:rsidRPr="00E53A01">
        <w:rPr>
          <w:rStyle w:val="Char7"/>
          <w:rFonts w:hint="eastAsia"/>
          <w:rtl/>
        </w:rPr>
        <w:t>ل</w:t>
      </w:r>
      <w:r w:rsidR="00812008" w:rsidRPr="00E53A01">
        <w:rPr>
          <w:rStyle w:val="Char7"/>
          <w:rFonts w:hint="cs"/>
          <w:rtl/>
        </w:rPr>
        <w:t>ۡ</w:t>
      </w:r>
      <w:r w:rsidR="00812008" w:rsidRPr="00E53A01">
        <w:rPr>
          <w:rStyle w:val="Char7"/>
          <w:rFonts w:hint="eastAsia"/>
          <w:rtl/>
        </w:rPr>
        <w:t>أَر</w:t>
      </w:r>
      <w:r w:rsidR="00812008" w:rsidRPr="00E53A01">
        <w:rPr>
          <w:rStyle w:val="Char7"/>
          <w:rFonts w:hint="cs"/>
          <w:rtl/>
        </w:rPr>
        <w:t>ۡ</w:t>
      </w:r>
      <w:r w:rsidR="00812008" w:rsidRPr="00E53A01">
        <w:rPr>
          <w:rStyle w:val="Char7"/>
          <w:rFonts w:hint="eastAsia"/>
          <w:rtl/>
        </w:rPr>
        <w:t>ضِ</w:t>
      </w:r>
      <w:r w:rsidR="00812008" w:rsidRPr="00E53A01">
        <w:rPr>
          <w:rStyle w:val="Char7"/>
          <w:rFonts w:hint="cs"/>
          <w:rtl/>
        </w:rPr>
        <w:t>ۖ</w:t>
      </w:r>
      <w:r w:rsidR="00812008" w:rsidRPr="00E53A01">
        <w:rPr>
          <w:rStyle w:val="Char7"/>
          <w:rtl/>
        </w:rPr>
        <w:t xml:space="preserve"> </w:t>
      </w:r>
      <w:r w:rsidR="00812008" w:rsidRPr="00E53A01">
        <w:rPr>
          <w:rStyle w:val="Char7"/>
          <w:rFonts w:hint="eastAsia"/>
          <w:rtl/>
        </w:rPr>
        <w:t>يَب</w:t>
      </w:r>
      <w:r w:rsidR="00812008" w:rsidRPr="00E53A01">
        <w:rPr>
          <w:rStyle w:val="Char7"/>
          <w:rFonts w:hint="cs"/>
          <w:rtl/>
        </w:rPr>
        <w:t>ۡ</w:t>
      </w:r>
      <w:r w:rsidR="00812008" w:rsidRPr="00E53A01">
        <w:rPr>
          <w:rStyle w:val="Char7"/>
          <w:rFonts w:hint="eastAsia"/>
          <w:rtl/>
        </w:rPr>
        <w:t>سُطُ</w:t>
      </w:r>
      <w:r w:rsidR="00812008" w:rsidRPr="00E53A01">
        <w:rPr>
          <w:rStyle w:val="Char7"/>
          <w:rtl/>
        </w:rPr>
        <w:t xml:space="preserve"> </w:t>
      </w:r>
      <w:r w:rsidR="00812008" w:rsidRPr="00E53A01">
        <w:rPr>
          <w:rStyle w:val="Char7"/>
          <w:rFonts w:hint="cs"/>
          <w:rtl/>
        </w:rPr>
        <w:t>ٱ</w:t>
      </w:r>
      <w:r w:rsidR="00812008" w:rsidRPr="00E53A01">
        <w:rPr>
          <w:rStyle w:val="Char7"/>
          <w:rFonts w:hint="eastAsia"/>
          <w:rtl/>
        </w:rPr>
        <w:t>لرِّز</w:t>
      </w:r>
      <w:r w:rsidR="00812008" w:rsidRPr="00E53A01">
        <w:rPr>
          <w:rStyle w:val="Char7"/>
          <w:rFonts w:hint="cs"/>
          <w:rtl/>
        </w:rPr>
        <w:t>ۡ</w:t>
      </w:r>
      <w:r w:rsidR="00812008" w:rsidRPr="00E53A01">
        <w:rPr>
          <w:rStyle w:val="Char7"/>
          <w:rFonts w:hint="eastAsia"/>
          <w:rtl/>
        </w:rPr>
        <w:t>قَ</w:t>
      </w:r>
      <w:r w:rsidR="00812008" w:rsidRPr="00E53A01">
        <w:rPr>
          <w:rStyle w:val="Char7"/>
          <w:rtl/>
        </w:rPr>
        <w:t xml:space="preserve"> </w:t>
      </w:r>
      <w:r w:rsidR="00812008" w:rsidRPr="00E53A01">
        <w:rPr>
          <w:rStyle w:val="Char7"/>
          <w:rFonts w:hint="eastAsia"/>
          <w:rtl/>
        </w:rPr>
        <w:t>لِمَن</w:t>
      </w:r>
      <w:r w:rsidR="00812008" w:rsidRPr="00E53A01">
        <w:rPr>
          <w:rStyle w:val="Char7"/>
          <w:rtl/>
        </w:rPr>
        <w:t xml:space="preserve"> </w:t>
      </w:r>
      <w:r w:rsidR="00812008" w:rsidRPr="00E53A01">
        <w:rPr>
          <w:rStyle w:val="Char7"/>
          <w:rFonts w:hint="eastAsia"/>
          <w:rtl/>
        </w:rPr>
        <w:t>يَشَا</w:t>
      </w:r>
      <w:r w:rsidR="00812008" w:rsidRPr="00E53A01">
        <w:rPr>
          <w:rStyle w:val="Char7"/>
          <w:rFonts w:hint="cs"/>
          <w:rtl/>
        </w:rPr>
        <w:t>ٓ</w:t>
      </w:r>
      <w:r w:rsidR="00812008" w:rsidRPr="00E53A01">
        <w:rPr>
          <w:rStyle w:val="Char7"/>
          <w:rFonts w:hint="eastAsia"/>
          <w:rtl/>
        </w:rPr>
        <w:t>ءُ</w:t>
      </w:r>
      <w:r w:rsidR="00812008" w:rsidRPr="00E53A01">
        <w:rPr>
          <w:rStyle w:val="Char7"/>
          <w:rtl/>
        </w:rPr>
        <w:t xml:space="preserve"> </w:t>
      </w:r>
      <w:r w:rsidR="00812008" w:rsidRPr="00E53A01">
        <w:rPr>
          <w:rStyle w:val="Char7"/>
          <w:rFonts w:hint="eastAsia"/>
          <w:rtl/>
        </w:rPr>
        <w:t>وَيَق</w:t>
      </w:r>
      <w:r w:rsidR="00812008" w:rsidRPr="00E53A01">
        <w:rPr>
          <w:rStyle w:val="Char7"/>
          <w:rFonts w:hint="cs"/>
          <w:rtl/>
        </w:rPr>
        <w:t>ۡ</w:t>
      </w:r>
      <w:r w:rsidR="00812008" w:rsidRPr="00E53A01">
        <w:rPr>
          <w:rStyle w:val="Char7"/>
          <w:rFonts w:hint="eastAsia"/>
          <w:rtl/>
        </w:rPr>
        <w:t>دِرُ</w:t>
      </w:r>
      <w:r w:rsidR="00812008" w:rsidRPr="00E53A01">
        <w:rPr>
          <w:rFonts w:ascii="KFGQPC Uthman Taha Naskh" w:cs="Traditional Arabic" w:hint="cs"/>
          <w:szCs w:val="28"/>
          <w:rtl/>
        </w:rPr>
        <w:t>﴾</w:t>
      </w:r>
      <w:r w:rsidR="00812008" w:rsidRPr="00E53A01">
        <w:rPr>
          <w:rFonts w:ascii="KFGQPC Uthman Taha Naskh" w:cs="KFGQPC Uthman Taha Naskh"/>
          <w:rtl/>
        </w:rPr>
        <w:t xml:space="preserve"> </w:t>
      </w:r>
      <w:r w:rsidR="00812008" w:rsidRPr="00E53A01">
        <w:rPr>
          <w:rStyle w:val="Char9"/>
          <w:rtl/>
        </w:rPr>
        <w:t>[</w:t>
      </w:r>
      <w:r w:rsidR="00812008" w:rsidRPr="00E53A01">
        <w:rPr>
          <w:rStyle w:val="Char9"/>
          <w:rFonts w:hint="eastAsia"/>
          <w:rtl/>
        </w:rPr>
        <w:t>الشورى</w:t>
      </w:r>
      <w:r w:rsidR="00812008" w:rsidRPr="00E53A01">
        <w:rPr>
          <w:rStyle w:val="Char9"/>
          <w:rtl/>
        </w:rPr>
        <w:t xml:space="preserve">: </w:t>
      </w:r>
      <w:r w:rsidR="00812008" w:rsidRPr="00E53A01">
        <w:rPr>
          <w:rStyle w:val="Char9"/>
          <w:rFonts w:hint="cs"/>
          <w:rtl/>
        </w:rPr>
        <w:t>١٢</w:t>
      </w:r>
      <w:r w:rsidR="0081200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A6117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A6117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داشتن کليد آسمان</w:t>
      </w:r>
      <w:r w:rsidR="00A61176"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 و زمين مخصوص اوست، رزق و روزی را برای هر کسی که بخواهد</w:t>
      </w:r>
      <w:r w:rsidR="0021340B" w:rsidRPr="00E53A01">
        <w:rPr>
          <w:rFonts w:ascii="Times New Roman" w:hAnsi="Times New Roman" w:cs="B Lotus" w:hint="cs"/>
          <w:sz w:val="30"/>
          <w:szCs w:val="28"/>
          <w:rtl/>
          <w:lang w:bidi="fa-IR"/>
        </w:rPr>
        <w:t xml:space="preserve"> می‌گ</w:t>
      </w:r>
      <w:r w:rsidR="007C63BC" w:rsidRPr="00E53A01">
        <w:rPr>
          <w:rFonts w:ascii="Times New Roman" w:hAnsi="Times New Roman" w:cs="B Lotus" w:hint="cs"/>
          <w:sz w:val="30"/>
          <w:szCs w:val="28"/>
          <w:rtl/>
          <w:lang w:bidi="fa-IR"/>
        </w:rPr>
        <w:t>ستراند و تنگ می</w:t>
      </w:r>
      <w:r w:rsidR="00A61176"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کند</w:t>
      </w:r>
      <w:r w:rsidR="00A6117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E84182"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نمي‌دان</w:t>
      </w:r>
      <w:r w:rsidR="007C63BC" w:rsidRPr="00E53A01">
        <w:rPr>
          <w:rFonts w:ascii="Times New Roman" w:hAnsi="Times New Roman" w:cs="B Lotus" w:hint="cs"/>
          <w:sz w:val="30"/>
          <w:szCs w:val="28"/>
          <w:rtl/>
          <w:lang w:bidi="fa-IR"/>
        </w:rPr>
        <w:t>م اين زيارت</w:t>
      </w:r>
      <w:r w:rsidR="00A61176"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‌سازان چه مرضي دارند که مي‌خواهند خدا بيکار و امام همه ‌کاره باشد، امامي که اگر غذا نخورد زنده ن</w:t>
      </w:r>
      <w:r w:rsidRPr="00E53A01">
        <w:rPr>
          <w:rFonts w:ascii="Times New Roman" w:hAnsi="Times New Roman" w:cs="B Lotus" w:hint="cs"/>
          <w:sz w:val="30"/>
          <w:szCs w:val="28"/>
          <w:rtl/>
          <w:lang w:bidi="fa-IR"/>
        </w:rPr>
        <w:t>مي‌مان</w:t>
      </w:r>
      <w:r w:rsidR="007C63BC" w:rsidRPr="00E53A01">
        <w:rPr>
          <w:rFonts w:ascii="Times New Roman" w:hAnsi="Times New Roman" w:cs="B Lotus" w:hint="cs"/>
          <w:sz w:val="30"/>
          <w:szCs w:val="28"/>
          <w:rtl/>
          <w:lang w:bidi="fa-IR"/>
        </w:rPr>
        <w:t>د و اگر نفس نکشد جان مي‌سپارد.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زيارت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«إياب الخلق إليكم وحسابهم عليكم»</w:t>
      </w:r>
      <w:r w:rsidRPr="00E53A01">
        <w:rPr>
          <w:rFonts w:ascii="Times New Roman" w:hAnsi="Times New Roman" w:cs="B Lotus" w:hint="cs"/>
          <w:sz w:val="30"/>
          <w:szCs w:val="28"/>
          <w:rtl/>
          <w:lang w:bidi="fa-IR"/>
        </w:rPr>
        <w:t xml:space="preserve"> یعنی بازگشت خلق به سوي شما و حساب</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با شماست. اين جلمه صريحاً مخالف قرآن است</w:t>
      </w:r>
      <w:r w:rsidR="00AF54FD" w:rsidRPr="00E53A01">
        <w:rPr>
          <w:rFonts w:ascii="Times New Roman" w:hAnsi="Times New Roman" w:cs="B Lotus" w:hint="cs"/>
          <w:sz w:val="30"/>
          <w:szCs w:val="28"/>
          <w:rtl/>
          <w:lang w:bidi="fa-IR"/>
        </w:rPr>
        <w:t>،</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در بررسي زيارت جامعه</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7"/>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بيان خواهد شد.</w:t>
      </w:r>
    </w:p>
    <w:p w:rsidR="002A05BF"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 xml:space="preserve">باز در اين زيارت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«عليكم الاعتماد يوم المعاد»</w:t>
      </w:r>
      <w:r w:rsidRPr="00E53A01">
        <w:rPr>
          <w:rFonts w:ascii="Times New Roman" w:hAnsi="Times New Roman" w:cs="B Lotus" w:hint="cs"/>
          <w:sz w:val="30"/>
          <w:szCs w:val="28"/>
          <w:rtl/>
          <w:lang w:bidi="fa-IR"/>
        </w:rPr>
        <w:t xml:space="preserve"> یعنی روز قيامت اعتماد و اتکاء به شماست. در حالي که خدا فرموده است:</w:t>
      </w:r>
      <w:r w:rsidR="00812008" w:rsidRPr="00E53A01">
        <w:rPr>
          <w:rFonts w:ascii="KFGQPC Uthman Taha Naskh" w:cs="KFGQPC Uthman Taha Naskh" w:hint="cs"/>
          <w:rtl/>
        </w:rPr>
        <w:t xml:space="preserve"> </w:t>
      </w:r>
    </w:p>
    <w:p w:rsidR="007C63BC" w:rsidRPr="00E53A01" w:rsidRDefault="00150832" w:rsidP="002A05B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812008" w:rsidRPr="00E53A01">
        <w:rPr>
          <w:rStyle w:val="Char7"/>
          <w:rFonts w:hint="eastAsia"/>
          <w:rtl/>
        </w:rPr>
        <w:t>يَو</w:t>
      </w:r>
      <w:r w:rsidR="00812008" w:rsidRPr="00E53A01">
        <w:rPr>
          <w:rStyle w:val="Char7"/>
          <w:rFonts w:hint="cs"/>
          <w:rtl/>
        </w:rPr>
        <w:t>ۡ</w:t>
      </w:r>
      <w:r w:rsidR="00812008" w:rsidRPr="00E53A01">
        <w:rPr>
          <w:rStyle w:val="Char7"/>
          <w:rFonts w:hint="eastAsia"/>
          <w:rtl/>
        </w:rPr>
        <w:t>مَ</w:t>
      </w:r>
      <w:r w:rsidR="00812008" w:rsidRPr="00E53A01">
        <w:rPr>
          <w:rStyle w:val="Char7"/>
          <w:rtl/>
        </w:rPr>
        <w:t xml:space="preserve"> </w:t>
      </w:r>
      <w:r w:rsidR="00812008" w:rsidRPr="00E53A01">
        <w:rPr>
          <w:rStyle w:val="Char7"/>
          <w:rFonts w:hint="eastAsia"/>
          <w:rtl/>
        </w:rPr>
        <w:t>لَا</w:t>
      </w:r>
      <w:r w:rsidR="00812008" w:rsidRPr="00E53A01">
        <w:rPr>
          <w:rStyle w:val="Char7"/>
          <w:rtl/>
        </w:rPr>
        <w:t xml:space="preserve"> </w:t>
      </w:r>
      <w:r w:rsidR="00812008" w:rsidRPr="00E53A01">
        <w:rPr>
          <w:rStyle w:val="Char7"/>
          <w:rFonts w:hint="eastAsia"/>
          <w:rtl/>
        </w:rPr>
        <w:t>تَم</w:t>
      </w:r>
      <w:r w:rsidR="00812008" w:rsidRPr="00E53A01">
        <w:rPr>
          <w:rStyle w:val="Char7"/>
          <w:rFonts w:hint="cs"/>
          <w:rtl/>
        </w:rPr>
        <w:t>ۡ</w:t>
      </w:r>
      <w:r w:rsidR="00812008" w:rsidRPr="00E53A01">
        <w:rPr>
          <w:rStyle w:val="Char7"/>
          <w:rFonts w:hint="eastAsia"/>
          <w:rtl/>
        </w:rPr>
        <w:t>لِكُ</w:t>
      </w:r>
      <w:r w:rsidR="00812008" w:rsidRPr="00E53A01">
        <w:rPr>
          <w:rStyle w:val="Char7"/>
          <w:rtl/>
        </w:rPr>
        <w:t xml:space="preserve"> </w:t>
      </w:r>
      <w:r w:rsidR="00812008" w:rsidRPr="00E53A01">
        <w:rPr>
          <w:rStyle w:val="Char7"/>
          <w:rFonts w:hint="eastAsia"/>
          <w:rtl/>
        </w:rPr>
        <w:t>نَف</w:t>
      </w:r>
      <w:r w:rsidR="00812008" w:rsidRPr="00E53A01">
        <w:rPr>
          <w:rStyle w:val="Char7"/>
          <w:rFonts w:hint="cs"/>
          <w:rtl/>
        </w:rPr>
        <w:t>ۡ</w:t>
      </w:r>
      <w:r w:rsidR="00812008" w:rsidRPr="00E53A01">
        <w:rPr>
          <w:rStyle w:val="Char7"/>
          <w:rFonts w:hint="eastAsia"/>
          <w:rtl/>
        </w:rPr>
        <w:t>س</w:t>
      </w:r>
      <w:r w:rsidR="00812008" w:rsidRPr="00E53A01">
        <w:rPr>
          <w:rStyle w:val="Char7"/>
          <w:rFonts w:hint="cs"/>
          <w:rtl/>
        </w:rPr>
        <w:t>ٞ</w:t>
      </w:r>
      <w:r w:rsidR="00812008" w:rsidRPr="00E53A01">
        <w:rPr>
          <w:rStyle w:val="Char7"/>
          <w:rtl/>
        </w:rPr>
        <w:t xml:space="preserve"> </w:t>
      </w:r>
      <w:r w:rsidR="00812008" w:rsidRPr="00E53A01">
        <w:rPr>
          <w:rStyle w:val="Char7"/>
          <w:rFonts w:hint="eastAsia"/>
          <w:rtl/>
        </w:rPr>
        <w:t>لِّنَف</w:t>
      </w:r>
      <w:r w:rsidR="00812008" w:rsidRPr="00E53A01">
        <w:rPr>
          <w:rStyle w:val="Char7"/>
          <w:rFonts w:hint="cs"/>
          <w:rtl/>
        </w:rPr>
        <w:t>ۡ</w:t>
      </w:r>
      <w:r w:rsidR="00812008" w:rsidRPr="00E53A01">
        <w:rPr>
          <w:rStyle w:val="Char7"/>
          <w:rFonts w:hint="eastAsia"/>
          <w:rtl/>
        </w:rPr>
        <w:t>س</w:t>
      </w:r>
      <w:r w:rsidR="00812008" w:rsidRPr="00E53A01">
        <w:rPr>
          <w:rStyle w:val="Char7"/>
          <w:rFonts w:hint="cs"/>
          <w:rtl/>
        </w:rPr>
        <w:t>ٖ</w:t>
      </w:r>
      <w:r w:rsidR="00812008" w:rsidRPr="00E53A01">
        <w:rPr>
          <w:rStyle w:val="Char7"/>
          <w:rtl/>
        </w:rPr>
        <w:t xml:space="preserve"> </w:t>
      </w:r>
      <w:r w:rsidR="00812008" w:rsidRPr="00E53A01">
        <w:rPr>
          <w:rStyle w:val="Char7"/>
          <w:rFonts w:hint="eastAsia"/>
          <w:rtl/>
        </w:rPr>
        <w:t>شَي</w:t>
      </w:r>
      <w:r w:rsidR="00812008" w:rsidRPr="00E53A01">
        <w:rPr>
          <w:rStyle w:val="Char7"/>
          <w:rFonts w:hint="cs"/>
          <w:rtl/>
        </w:rPr>
        <w:t>ۡ</w:t>
      </w:r>
      <w:r w:rsidR="00812008" w:rsidRPr="00E53A01">
        <w:rPr>
          <w:rStyle w:val="Char7"/>
          <w:rFonts w:hint="eastAsia"/>
          <w:rtl/>
        </w:rPr>
        <w:t>‍</w:t>
      </w:r>
      <w:r w:rsidR="00812008" w:rsidRPr="00E53A01">
        <w:rPr>
          <w:rStyle w:val="Char7"/>
          <w:rFonts w:hint="cs"/>
          <w:rtl/>
        </w:rPr>
        <w:t>ٔٗ</w:t>
      </w:r>
      <w:r w:rsidR="00812008" w:rsidRPr="00E53A01">
        <w:rPr>
          <w:rStyle w:val="Char7"/>
          <w:rFonts w:hint="eastAsia"/>
          <w:rtl/>
        </w:rPr>
        <w:t>ا</w:t>
      </w:r>
      <w:r w:rsidRPr="00E53A01">
        <w:rPr>
          <w:rFonts w:ascii="Times New Roman" w:hAnsi="Times New Roman" w:cs="Traditional Arabic" w:hint="cs"/>
          <w:szCs w:val="28"/>
          <w:rtl/>
        </w:rPr>
        <w:t>﴾</w:t>
      </w:r>
      <w:r w:rsidR="00812008" w:rsidRPr="00E53A01">
        <w:rPr>
          <w:rFonts w:ascii="KFGQPC Uthman Taha Naskh" w:cs="KFGQPC Uthman Taha Naskh"/>
          <w:rtl/>
        </w:rPr>
        <w:t xml:space="preserve"> </w:t>
      </w:r>
      <w:r w:rsidR="00812008" w:rsidRPr="00E53A01">
        <w:rPr>
          <w:rStyle w:val="Char9"/>
          <w:rtl/>
        </w:rPr>
        <w:t>[</w:t>
      </w:r>
      <w:r w:rsidR="00812008" w:rsidRPr="00E53A01">
        <w:rPr>
          <w:rStyle w:val="Char9"/>
          <w:rFonts w:hint="eastAsia"/>
          <w:rtl/>
        </w:rPr>
        <w:t>الانفطار</w:t>
      </w:r>
      <w:r w:rsidR="00812008" w:rsidRPr="00E53A01">
        <w:rPr>
          <w:rStyle w:val="Char9"/>
          <w:rtl/>
        </w:rPr>
        <w:t xml:space="preserve">: </w:t>
      </w:r>
      <w:r w:rsidR="00812008" w:rsidRPr="00E53A01">
        <w:rPr>
          <w:rStyle w:val="Char9"/>
          <w:rFonts w:hint="cs"/>
          <w:rtl/>
        </w:rPr>
        <w:t>١٩</w:t>
      </w:r>
      <w:r w:rsidR="0081200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A6117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A6117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روزي که هيچکس براي کسي اختياري ندارد</w:t>
      </w:r>
      <w:r w:rsidR="00A61176"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tabs>
          <w:tab w:val="right" w:pos="7371"/>
        </w:tabs>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زيارت آياتي را که راجع به انبياء و ملائکه است، مخصوص امام دانسته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«يا من اصطفاهم أنتم السفرة الكرام البررة يا عيون الله في خلقه»</w:t>
      </w:r>
      <w:r w:rsidRPr="00E53A01">
        <w:rPr>
          <w:rFonts w:ascii="Times New Roman" w:hAnsi="Times New Roman" w:cs="B Lotus" w:hint="cs"/>
          <w:sz w:val="30"/>
          <w:szCs w:val="28"/>
          <w:rtl/>
          <w:lang w:bidi="fa-IR"/>
        </w:rPr>
        <w:t xml:space="preserve"> یعنی اي اماماني که خدا ايشان را برگزيده است، شما سفيران بزرگوار خدایيد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اي خبرگزاران خدا در ميان خلقش! آيا خدا احتياج به خبرگزار از جنس بشر دارد تا از حال خائنين مطلع گردد؟! و این در صورتی است که خدا رسول خود و تمام امتش را از تجسس و جاسوسي نهي کرده و فرموده است: </w:t>
      </w:r>
      <w:r w:rsidR="00150832" w:rsidRPr="00E53A01">
        <w:rPr>
          <w:rFonts w:ascii="KFGQPC Uthman Taha Naskh" w:cs="Traditional Arabic" w:hint="cs"/>
          <w:szCs w:val="28"/>
          <w:rtl/>
        </w:rPr>
        <w:t>﴿</w:t>
      </w:r>
      <w:r w:rsidR="00AE4E3E" w:rsidRPr="00E53A01">
        <w:rPr>
          <w:rStyle w:val="Char7"/>
          <w:rFonts w:hint="eastAsia"/>
          <w:rtl/>
        </w:rPr>
        <w:t>وَ</w:t>
      </w:r>
      <w:r w:rsidR="00AE4E3E" w:rsidRPr="00E53A01">
        <w:rPr>
          <w:rStyle w:val="Char7"/>
          <w:rtl/>
        </w:rPr>
        <w:t xml:space="preserve"> </w:t>
      </w:r>
      <w:r w:rsidR="00AE4E3E" w:rsidRPr="00E53A01">
        <w:rPr>
          <w:rStyle w:val="Char7"/>
          <w:rFonts w:hint="eastAsia"/>
          <w:rtl/>
        </w:rPr>
        <w:t>لَا</w:t>
      </w:r>
      <w:r w:rsidR="00AE4E3E" w:rsidRPr="00E53A01">
        <w:rPr>
          <w:rStyle w:val="Char7"/>
          <w:rtl/>
        </w:rPr>
        <w:t xml:space="preserve"> </w:t>
      </w:r>
      <w:r w:rsidR="00AE4E3E" w:rsidRPr="00E53A01">
        <w:rPr>
          <w:rStyle w:val="Char7"/>
          <w:rFonts w:hint="eastAsia"/>
          <w:rtl/>
        </w:rPr>
        <w:t>تَجَسَّسُواْ</w:t>
      </w:r>
      <w:r w:rsidR="00150832" w:rsidRPr="00E53A01">
        <w:rPr>
          <w:rFonts w:ascii="Times New Roman" w:hAnsi="Times New Roman" w:cs="Traditional Arabic" w:hint="cs"/>
          <w:szCs w:val="28"/>
          <w:rtl/>
        </w:rPr>
        <w:t>﴾</w:t>
      </w:r>
      <w:r w:rsidR="00AE4E3E" w:rsidRPr="00E53A01">
        <w:rPr>
          <w:rFonts w:ascii="KFGQPC Uthman Taha Naskh" w:cs="KFGQPC Uthman Taha Naskh"/>
          <w:rtl/>
        </w:rPr>
        <w:t xml:space="preserve"> </w:t>
      </w:r>
      <w:r w:rsidR="00AE4E3E" w:rsidRPr="00E53A01">
        <w:rPr>
          <w:rStyle w:val="Char9"/>
          <w:rtl/>
        </w:rPr>
        <w:t>[</w:t>
      </w:r>
      <w:r w:rsidR="00AE4E3E" w:rsidRPr="00E53A01">
        <w:rPr>
          <w:rStyle w:val="Char9"/>
          <w:rFonts w:hint="eastAsia"/>
          <w:rtl/>
        </w:rPr>
        <w:t>الحجرات</w:t>
      </w:r>
      <w:r w:rsidR="00AE4E3E" w:rsidRPr="00E53A01">
        <w:rPr>
          <w:rStyle w:val="Char9"/>
          <w:rtl/>
        </w:rPr>
        <w:t xml:space="preserve">: </w:t>
      </w:r>
      <w:r w:rsidR="00AE4E3E" w:rsidRPr="00E53A01">
        <w:rPr>
          <w:rStyle w:val="Char9"/>
          <w:rFonts w:hint="cs"/>
          <w:rtl/>
        </w:rPr>
        <w:t>١٢</w:t>
      </w:r>
      <w:r w:rsidR="00AE4E3E"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 xml:space="preserve">یعنی </w:t>
      </w:r>
      <w:r w:rsidR="002A05BF">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در امور مردم تجسس نکنيد</w:t>
      </w:r>
      <w:r w:rsidR="002A05BF">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پس چگونه ممکن است امام خبرگزار باشد؟! مگر امام مکلف نيست؟!</w:t>
      </w:r>
    </w:p>
    <w:p w:rsidR="002A05BF"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و باز در اين</w:t>
      </w:r>
      <w:r w:rsidR="006759D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امام را حافظ و حارس خود دانسته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«واحشروني في جملتكم واحرسوني من مكاره الدنيا والآخرة» </w:t>
      </w:r>
      <w:r w:rsidRPr="00E53A01">
        <w:rPr>
          <w:rFonts w:ascii="Times New Roman" w:hAnsi="Times New Roman" w:cs="B Lotus" w:hint="cs"/>
          <w:sz w:val="30"/>
          <w:szCs w:val="28"/>
          <w:rtl/>
          <w:lang w:bidi="fa-IR"/>
        </w:rPr>
        <w:t>یعنی مرا در زمر</w:t>
      </w:r>
      <w:r w:rsidR="005E46D9" w:rsidRPr="00E53A01">
        <w:rPr>
          <w:rFonts w:ascii="Abo-thar" w:hAnsi="Abo-thar" w:cs="B Lotus" w:hint="cs"/>
          <w:sz w:val="30"/>
          <w:szCs w:val="28"/>
          <w:rtl/>
          <w:lang w:bidi="fa-IR"/>
        </w:rPr>
        <w:t xml:space="preserve">ه‌ی </w:t>
      </w:r>
      <w:r w:rsidRPr="00E53A01">
        <w:rPr>
          <w:rFonts w:ascii="Times New Roman" w:hAnsi="Times New Roman" w:cs="B Lotus" w:hint="cs"/>
          <w:sz w:val="30"/>
          <w:szCs w:val="28"/>
          <w:rtl/>
          <w:lang w:bidi="fa-IR"/>
        </w:rPr>
        <w:t>خود محشور کنيد و از مکاره دنيا و آخرت حفظم کنيد. چنین پیداست که اين بيچاره قرآن نخوانده است</w:t>
      </w:r>
      <w:r w:rsidR="00AF54FD" w:rsidRPr="00E53A01">
        <w:rPr>
          <w:rFonts w:ascii="Times New Roman" w:hAnsi="Times New Roman" w:cs="B Lotus" w:hint="cs"/>
          <w:sz w:val="30"/>
          <w:szCs w:val="28"/>
          <w:rtl/>
          <w:lang w:bidi="fa-IR"/>
        </w:rPr>
        <w:t>،</w:t>
      </w:r>
      <w:r w:rsidR="00880C4C" w:rsidRPr="00E53A01">
        <w:rPr>
          <w:rFonts w:ascii="Times New Roman" w:hAnsi="Times New Roman" w:cs="B Lotus" w:hint="cs"/>
          <w:sz w:val="30"/>
          <w:szCs w:val="28"/>
          <w:rtl/>
          <w:lang w:bidi="fa-IR"/>
        </w:rPr>
        <w:t xml:space="preserve"> زیرا خداوند مکرراً به رسول خود</w:t>
      </w:r>
      <w:r w:rsidR="006759DE"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فرموده است:</w:t>
      </w:r>
      <w:r w:rsidR="00AE4E3E" w:rsidRPr="00E53A01">
        <w:rPr>
          <w:rFonts w:ascii="KFGQPC Uthman Taha Naskh" w:cs="KFGQPC Uthman Taha Naskh" w:hint="cs"/>
          <w:rtl/>
        </w:rPr>
        <w:t xml:space="preserve"> </w:t>
      </w:r>
    </w:p>
    <w:p w:rsidR="002A05BF" w:rsidRDefault="00150832" w:rsidP="002A05B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E4E3E" w:rsidRPr="00E53A01">
        <w:rPr>
          <w:rStyle w:val="Char7"/>
          <w:rFonts w:hint="eastAsia"/>
          <w:rtl/>
        </w:rPr>
        <w:t>فَمَا</w:t>
      </w:r>
      <w:r w:rsidR="00AE4E3E" w:rsidRPr="00E53A01">
        <w:rPr>
          <w:rStyle w:val="Char7"/>
          <w:rFonts w:hint="cs"/>
          <w:rtl/>
        </w:rPr>
        <w:t>ٓ</w:t>
      </w:r>
      <w:r w:rsidR="00AE4E3E" w:rsidRPr="00E53A01">
        <w:rPr>
          <w:rStyle w:val="Char7"/>
          <w:rtl/>
        </w:rPr>
        <w:t xml:space="preserve"> </w:t>
      </w:r>
      <w:r w:rsidR="00AE4E3E" w:rsidRPr="00E53A01">
        <w:rPr>
          <w:rStyle w:val="Char7"/>
          <w:rFonts w:hint="eastAsia"/>
          <w:rtl/>
        </w:rPr>
        <w:t>أَر</w:t>
      </w:r>
      <w:r w:rsidR="00AE4E3E" w:rsidRPr="00E53A01">
        <w:rPr>
          <w:rStyle w:val="Char7"/>
          <w:rFonts w:hint="cs"/>
          <w:rtl/>
        </w:rPr>
        <w:t>ۡ</w:t>
      </w:r>
      <w:r w:rsidR="00AE4E3E" w:rsidRPr="00E53A01">
        <w:rPr>
          <w:rStyle w:val="Char7"/>
          <w:rFonts w:hint="eastAsia"/>
          <w:rtl/>
        </w:rPr>
        <w:t>سَل</w:t>
      </w:r>
      <w:r w:rsidR="00AE4E3E" w:rsidRPr="00E53A01">
        <w:rPr>
          <w:rStyle w:val="Char7"/>
          <w:rFonts w:hint="cs"/>
          <w:rtl/>
        </w:rPr>
        <w:t>ۡ</w:t>
      </w:r>
      <w:r w:rsidR="00AE4E3E" w:rsidRPr="00E53A01">
        <w:rPr>
          <w:rStyle w:val="Char7"/>
          <w:rFonts w:hint="eastAsia"/>
          <w:rtl/>
        </w:rPr>
        <w:t>نَ</w:t>
      </w:r>
      <w:r w:rsidR="00AE4E3E" w:rsidRPr="00E53A01">
        <w:rPr>
          <w:rStyle w:val="Char7"/>
          <w:rFonts w:hint="cs"/>
          <w:rtl/>
        </w:rPr>
        <w:t>ٰ</w:t>
      </w:r>
      <w:r w:rsidR="00AE4E3E" w:rsidRPr="00E53A01">
        <w:rPr>
          <w:rStyle w:val="Char7"/>
          <w:rFonts w:hint="eastAsia"/>
          <w:rtl/>
        </w:rPr>
        <w:t>كَ</w:t>
      </w:r>
      <w:r w:rsidR="00AE4E3E" w:rsidRPr="00E53A01">
        <w:rPr>
          <w:rStyle w:val="Char7"/>
          <w:rtl/>
        </w:rPr>
        <w:t xml:space="preserve"> </w:t>
      </w:r>
      <w:r w:rsidR="00AE4E3E" w:rsidRPr="00E53A01">
        <w:rPr>
          <w:rStyle w:val="Char7"/>
          <w:rFonts w:hint="eastAsia"/>
          <w:rtl/>
        </w:rPr>
        <w:t>عَلَي</w:t>
      </w:r>
      <w:r w:rsidR="00AE4E3E" w:rsidRPr="00E53A01">
        <w:rPr>
          <w:rStyle w:val="Char7"/>
          <w:rFonts w:hint="cs"/>
          <w:rtl/>
        </w:rPr>
        <w:t>ۡ</w:t>
      </w:r>
      <w:r w:rsidR="00AE4E3E" w:rsidRPr="00E53A01">
        <w:rPr>
          <w:rStyle w:val="Char7"/>
          <w:rFonts w:hint="eastAsia"/>
          <w:rtl/>
        </w:rPr>
        <w:t>هِم</w:t>
      </w:r>
      <w:r w:rsidR="00AE4E3E" w:rsidRPr="00E53A01">
        <w:rPr>
          <w:rStyle w:val="Char7"/>
          <w:rFonts w:hint="cs"/>
          <w:rtl/>
        </w:rPr>
        <w:t>ۡ</w:t>
      </w:r>
      <w:r w:rsidR="00AE4E3E" w:rsidRPr="00E53A01">
        <w:rPr>
          <w:rStyle w:val="Char7"/>
          <w:rtl/>
        </w:rPr>
        <w:t xml:space="preserve"> </w:t>
      </w:r>
      <w:r w:rsidR="00AE4E3E" w:rsidRPr="00E53A01">
        <w:rPr>
          <w:rStyle w:val="Char7"/>
          <w:rFonts w:hint="eastAsia"/>
          <w:rtl/>
        </w:rPr>
        <w:t>حَفِيظ</w:t>
      </w:r>
      <w:r w:rsidR="00AE4E3E" w:rsidRPr="00E53A01">
        <w:rPr>
          <w:rStyle w:val="Char7"/>
          <w:rFonts w:hint="cs"/>
          <w:rtl/>
        </w:rPr>
        <w:t>ٗ</w:t>
      </w:r>
      <w:r w:rsidR="00AE4E3E" w:rsidRPr="00E53A01">
        <w:rPr>
          <w:rStyle w:val="Char7"/>
          <w:rFonts w:hint="eastAsia"/>
          <w:rtl/>
        </w:rPr>
        <w:t>ا</w:t>
      </w:r>
      <w:r w:rsidR="00AE4E3E" w:rsidRPr="00E53A01">
        <w:rPr>
          <w:rStyle w:val="Char7"/>
          <w:rtl/>
        </w:rPr>
        <w:t xml:space="preserve"> </w:t>
      </w:r>
      <w:r w:rsidR="00AE4E3E" w:rsidRPr="00E53A01">
        <w:rPr>
          <w:rStyle w:val="Char7"/>
          <w:rFonts w:hint="cs"/>
          <w:rtl/>
        </w:rPr>
        <w:t>٨٠</w:t>
      </w:r>
      <w:r w:rsidRPr="00E53A01">
        <w:rPr>
          <w:rFonts w:ascii="Times New Roman" w:hAnsi="Times New Roman" w:cs="Traditional Arabic" w:hint="cs"/>
          <w:szCs w:val="28"/>
          <w:rtl/>
        </w:rPr>
        <w:t>﴾</w:t>
      </w:r>
      <w:r w:rsidR="00AE4E3E" w:rsidRPr="00E53A01">
        <w:rPr>
          <w:rFonts w:ascii="KFGQPC Uthman Taha Naskh" w:cs="KFGQPC Uthman Taha Naskh"/>
          <w:rtl/>
        </w:rPr>
        <w:t xml:space="preserve"> </w:t>
      </w:r>
      <w:r w:rsidR="00AE4E3E" w:rsidRPr="00E53A01">
        <w:rPr>
          <w:rStyle w:val="Char9"/>
          <w:rtl/>
        </w:rPr>
        <w:t>[</w:t>
      </w:r>
      <w:r w:rsidR="00AE4E3E" w:rsidRPr="00E53A01">
        <w:rPr>
          <w:rStyle w:val="Char9"/>
          <w:rFonts w:hint="eastAsia"/>
          <w:rtl/>
        </w:rPr>
        <w:t>النساء</w:t>
      </w:r>
      <w:r w:rsidR="00AE4E3E" w:rsidRPr="00E53A01">
        <w:rPr>
          <w:rStyle w:val="Char9"/>
          <w:rtl/>
        </w:rPr>
        <w:t xml:space="preserve"> : </w:t>
      </w:r>
      <w:r w:rsidR="00AE4E3E" w:rsidRPr="00E53A01">
        <w:rPr>
          <w:rStyle w:val="Char9"/>
          <w:rFonts w:hint="cs"/>
          <w:rtl/>
        </w:rPr>
        <w:t>٨٠</w:t>
      </w:r>
      <w:r w:rsidR="00AE4E3E"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ما تو را براي ايشان حافظ و نگهبان نفرستاديم</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2A05BF" w:rsidRDefault="007C63BC" w:rsidP="002A05BF">
      <w:pPr>
        <w:pStyle w:val="StyleComplexBLotus12ptJustifiedFirstline05cmCharChar"/>
        <w:spacing w:line="240" w:lineRule="auto"/>
        <w:ind w:firstLine="0"/>
        <w:rPr>
          <w:rFonts w:ascii="KFGQPC Uthman Taha Naskh" w:cs="KFGQPC Uthman Taha Naskh" w:hint="cs"/>
          <w:rtl/>
        </w:rPr>
      </w:pPr>
      <w:r w:rsidRPr="00E53A01">
        <w:rPr>
          <w:rFonts w:ascii="Times New Roman" w:hAnsi="Times New Roman" w:cs="B Lotus" w:hint="cs"/>
          <w:sz w:val="30"/>
          <w:szCs w:val="28"/>
          <w:rtl/>
          <w:lang w:bidi="fa-IR"/>
        </w:rPr>
        <w:t>و</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AE4E3E" w:rsidRPr="00E53A01">
        <w:rPr>
          <w:rFonts w:ascii="KFGQPC Uthman Taha Naskh" w:cs="KFGQPC Uthman Taha Naskh" w:hint="cs"/>
          <w:rtl/>
        </w:rPr>
        <w:t xml:space="preserve"> </w:t>
      </w:r>
    </w:p>
    <w:p w:rsidR="007C63BC" w:rsidRPr="00E53A01" w:rsidRDefault="00150832" w:rsidP="002A05B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E4E3E" w:rsidRPr="00E53A01">
        <w:rPr>
          <w:rStyle w:val="Char7"/>
          <w:rFonts w:hint="eastAsia"/>
          <w:rtl/>
        </w:rPr>
        <w:t>وَمَا</w:t>
      </w:r>
      <w:r w:rsidR="00AE4E3E" w:rsidRPr="00E53A01">
        <w:rPr>
          <w:rStyle w:val="Char7"/>
          <w:rFonts w:hint="cs"/>
          <w:rtl/>
        </w:rPr>
        <w:t>ٓ</w:t>
      </w:r>
      <w:r w:rsidR="00AE4E3E" w:rsidRPr="00E53A01">
        <w:rPr>
          <w:rStyle w:val="Char7"/>
          <w:rtl/>
        </w:rPr>
        <w:t xml:space="preserve"> </w:t>
      </w:r>
      <w:r w:rsidR="00AE4E3E" w:rsidRPr="00E53A01">
        <w:rPr>
          <w:rStyle w:val="Char7"/>
          <w:rFonts w:hint="eastAsia"/>
          <w:rtl/>
        </w:rPr>
        <w:t>أَنَا</w:t>
      </w:r>
      <w:r w:rsidR="00AE4E3E" w:rsidRPr="00E53A01">
        <w:rPr>
          <w:rStyle w:val="Char7"/>
          <w:rFonts w:hint="cs"/>
          <w:rtl/>
        </w:rPr>
        <w:t>۠</w:t>
      </w:r>
      <w:r w:rsidR="00AE4E3E" w:rsidRPr="00E53A01">
        <w:rPr>
          <w:rStyle w:val="Char7"/>
          <w:rtl/>
        </w:rPr>
        <w:t xml:space="preserve"> </w:t>
      </w:r>
      <w:r w:rsidR="00AE4E3E" w:rsidRPr="00E53A01">
        <w:rPr>
          <w:rStyle w:val="Char7"/>
          <w:rFonts w:hint="eastAsia"/>
          <w:rtl/>
        </w:rPr>
        <w:t>عَلَي</w:t>
      </w:r>
      <w:r w:rsidR="00AE4E3E" w:rsidRPr="00E53A01">
        <w:rPr>
          <w:rStyle w:val="Char7"/>
          <w:rFonts w:hint="cs"/>
          <w:rtl/>
        </w:rPr>
        <w:t>ۡ</w:t>
      </w:r>
      <w:r w:rsidR="00AE4E3E" w:rsidRPr="00E53A01">
        <w:rPr>
          <w:rStyle w:val="Char7"/>
          <w:rFonts w:hint="eastAsia"/>
          <w:rtl/>
        </w:rPr>
        <w:t>كُم</w:t>
      </w:r>
      <w:r w:rsidR="00AE4E3E" w:rsidRPr="00E53A01">
        <w:rPr>
          <w:rStyle w:val="Char7"/>
          <w:rtl/>
        </w:rPr>
        <w:t xml:space="preserve"> </w:t>
      </w:r>
      <w:r w:rsidR="00AE4E3E" w:rsidRPr="00E53A01">
        <w:rPr>
          <w:rStyle w:val="Char7"/>
          <w:rFonts w:hint="eastAsia"/>
          <w:rtl/>
        </w:rPr>
        <w:t>بِحَفِيظ</w:t>
      </w:r>
      <w:r w:rsidR="00AE4E3E" w:rsidRPr="00E53A01">
        <w:rPr>
          <w:rStyle w:val="Char7"/>
          <w:rFonts w:hint="cs"/>
          <w:rtl/>
        </w:rPr>
        <w:t>ٖ</w:t>
      </w:r>
      <w:r w:rsidR="00AE4E3E" w:rsidRPr="00E53A01">
        <w:rPr>
          <w:rStyle w:val="Char7"/>
          <w:rtl/>
        </w:rPr>
        <w:t xml:space="preserve"> </w:t>
      </w:r>
      <w:r w:rsidR="00AE4E3E" w:rsidRPr="00E53A01">
        <w:rPr>
          <w:rStyle w:val="Char7"/>
          <w:rFonts w:hint="cs"/>
          <w:rtl/>
        </w:rPr>
        <w:t>٨٦</w:t>
      </w:r>
      <w:r w:rsidRPr="00E53A01">
        <w:rPr>
          <w:rFonts w:ascii="Times New Roman" w:hAnsi="Times New Roman" w:cs="Traditional Arabic" w:hint="cs"/>
          <w:szCs w:val="28"/>
          <w:rtl/>
        </w:rPr>
        <w:t>﴾</w:t>
      </w:r>
      <w:r w:rsidR="00AE4E3E" w:rsidRPr="00E53A01">
        <w:rPr>
          <w:rFonts w:ascii="KFGQPC Uthman Taha Naskh" w:cs="KFGQPC Uthman Taha Naskh"/>
          <w:rtl/>
        </w:rPr>
        <w:t xml:space="preserve"> </w:t>
      </w:r>
      <w:r w:rsidR="00AE4E3E" w:rsidRPr="00E53A01">
        <w:rPr>
          <w:rStyle w:val="Char9"/>
          <w:rtl/>
        </w:rPr>
        <w:t>[</w:t>
      </w:r>
      <w:r w:rsidR="00AE4E3E" w:rsidRPr="00E53A01">
        <w:rPr>
          <w:rStyle w:val="Char9"/>
          <w:rFonts w:hint="eastAsia"/>
          <w:rtl/>
        </w:rPr>
        <w:t>هود</w:t>
      </w:r>
      <w:r w:rsidR="00AE4E3E" w:rsidRPr="00E53A01">
        <w:rPr>
          <w:rStyle w:val="Char9"/>
          <w:rtl/>
        </w:rPr>
        <w:t xml:space="preserve">: </w:t>
      </w:r>
      <w:r w:rsidR="00AE4E3E" w:rsidRPr="00E53A01">
        <w:rPr>
          <w:rStyle w:val="Char9"/>
          <w:rFonts w:hint="cs"/>
          <w:rtl/>
        </w:rPr>
        <w:t>٨٦</w:t>
      </w:r>
      <w:r w:rsidR="00AE4E3E"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من نگهبان شما نيستم</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AF57FC"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اما جالب این است که مجلسي و شيخ عباس قمي و امثال ايشان نمازي را از«حسن مثله جمکراني» مجهول الحال روایت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و در ذيل آن دعايي ذکر شده که ما آن را از «مفاتيح الجنان» نقل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يم و آن همان دعايي است که به مردم گفته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 xml:space="preserve">د تا پس از نماز حضرت صاحب خوانده شود. يکي از جملات اين دعا چنين است: </w:t>
      </w:r>
      <w:r w:rsidRPr="00E53A01">
        <w:rPr>
          <w:rFonts w:ascii="Lotus Linotype" w:hAnsi="Lotus Linotype" w:cs="mylotus"/>
          <w:b/>
          <w:bCs/>
          <w:sz w:val="27"/>
          <w:szCs w:val="26"/>
          <w:rtl/>
          <w:lang w:bidi="fa-IR"/>
        </w:rPr>
        <w:t>«يا محمد! يا علي! احفظاني فإنكما حافظاي وانصراني فإنكما ناصراي، يا محمد! يا علي! اكفياني فإنكما كافياي»</w:t>
      </w:r>
      <w:r w:rsidRPr="00E53A01">
        <w:rPr>
          <w:rFonts w:ascii="Times New Roman" w:hAnsi="Times New Roman" w:cs="B Lotus" w:hint="cs"/>
          <w:sz w:val="30"/>
          <w:szCs w:val="28"/>
          <w:rtl/>
          <w:lang w:bidi="fa-IR"/>
        </w:rPr>
        <w:t xml:space="preserve"> یعنی اي محمد و اي علي شما دو نفر مرا حفظ کنيد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که شما حافظ و نگهبان من ‌هستید و مرا ياري کنيد که شما ياور من ‌هستید و مرا کفايت کنيد که شما مرا کافي هستيد! در صورتي که خدا به رسول خود مکرر فرموده است تو حافظ مردم نيستي و مکرر فرموده:</w:t>
      </w:r>
      <w:r w:rsidR="00A24CC8" w:rsidRPr="00E53A01">
        <w:rPr>
          <w:rFonts w:ascii="KFGQPC Uthman Taha Naskh" w:cs="KFGQPC Uthman Taha Naskh" w:hint="cs"/>
          <w:rtl/>
        </w:rPr>
        <w:t xml:space="preserve"> </w:t>
      </w:r>
    </w:p>
    <w:p w:rsidR="00AF57FC" w:rsidRDefault="00150832" w:rsidP="00AF57F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24CC8" w:rsidRPr="00E53A01">
        <w:rPr>
          <w:rStyle w:val="Char7"/>
          <w:rFonts w:hint="eastAsia"/>
          <w:rtl/>
        </w:rPr>
        <w:t>وَمَا</w:t>
      </w:r>
      <w:r w:rsidR="00A24CC8" w:rsidRPr="00E53A01">
        <w:rPr>
          <w:rStyle w:val="Char7"/>
          <w:rtl/>
        </w:rPr>
        <w:t xml:space="preserve"> </w:t>
      </w:r>
      <w:r w:rsidR="00A24CC8" w:rsidRPr="00E53A01">
        <w:rPr>
          <w:rStyle w:val="Char7"/>
          <w:rFonts w:hint="eastAsia"/>
          <w:rtl/>
        </w:rPr>
        <w:t>لَكُم</w:t>
      </w:r>
      <w:r w:rsidR="00A24CC8" w:rsidRPr="00E53A01">
        <w:rPr>
          <w:rStyle w:val="Char7"/>
          <w:rtl/>
        </w:rPr>
        <w:t xml:space="preserve"> </w:t>
      </w:r>
      <w:r w:rsidR="00A24CC8" w:rsidRPr="00E53A01">
        <w:rPr>
          <w:rStyle w:val="Char7"/>
          <w:rFonts w:hint="eastAsia"/>
          <w:rtl/>
        </w:rPr>
        <w:t>مِّن</w:t>
      </w:r>
      <w:r w:rsidR="00A24CC8" w:rsidRPr="00E53A01">
        <w:rPr>
          <w:rStyle w:val="Char7"/>
          <w:rtl/>
        </w:rPr>
        <w:t xml:space="preserve"> </w:t>
      </w:r>
      <w:r w:rsidR="00A24CC8" w:rsidRPr="00E53A01">
        <w:rPr>
          <w:rStyle w:val="Char7"/>
          <w:rFonts w:hint="eastAsia"/>
          <w:rtl/>
        </w:rPr>
        <w:t>دُونِ</w:t>
      </w:r>
      <w:r w:rsidR="00A24CC8" w:rsidRPr="00E53A01">
        <w:rPr>
          <w:rStyle w:val="Char7"/>
          <w:rtl/>
        </w:rPr>
        <w:t xml:space="preserve"> </w:t>
      </w:r>
      <w:r w:rsidR="00A24CC8" w:rsidRPr="00E53A01">
        <w:rPr>
          <w:rStyle w:val="Char7"/>
          <w:rFonts w:hint="cs"/>
          <w:rtl/>
        </w:rPr>
        <w:t>ٱ</w:t>
      </w:r>
      <w:r w:rsidR="00A24CC8" w:rsidRPr="00E53A01">
        <w:rPr>
          <w:rStyle w:val="Char7"/>
          <w:rFonts w:hint="eastAsia"/>
          <w:rtl/>
        </w:rPr>
        <w:t>للَّهِ</w:t>
      </w:r>
      <w:r w:rsidR="00A24CC8" w:rsidRPr="00E53A01">
        <w:rPr>
          <w:rStyle w:val="Char7"/>
          <w:rtl/>
        </w:rPr>
        <w:t xml:space="preserve"> </w:t>
      </w:r>
      <w:r w:rsidR="00A24CC8" w:rsidRPr="00E53A01">
        <w:rPr>
          <w:rStyle w:val="Char7"/>
          <w:rFonts w:hint="eastAsia"/>
          <w:rtl/>
        </w:rPr>
        <w:t>مِن</w:t>
      </w:r>
      <w:r w:rsidR="00A24CC8" w:rsidRPr="00E53A01">
        <w:rPr>
          <w:rStyle w:val="Char7"/>
          <w:rtl/>
        </w:rPr>
        <w:t xml:space="preserve"> </w:t>
      </w:r>
      <w:r w:rsidR="00A24CC8" w:rsidRPr="00E53A01">
        <w:rPr>
          <w:rStyle w:val="Char7"/>
          <w:rFonts w:hint="eastAsia"/>
          <w:rtl/>
        </w:rPr>
        <w:t>وَلِيّ</w:t>
      </w:r>
      <w:r w:rsidR="00A24CC8" w:rsidRPr="00E53A01">
        <w:rPr>
          <w:rStyle w:val="Char7"/>
          <w:rFonts w:hint="cs"/>
          <w:rtl/>
        </w:rPr>
        <w:t>ٖ</w:t>
      </w:r>
      <w:r w:rsidR="00A24CC8" w:rsidRPr="00E53A01">
        <w:rPr>
          <w:rStyle w:val="Char7"/>
          <w:rtl/>
        </w:rPr>
        <w:t xml:space="preserve"> </w:t>
      </w:r>
      <w:r w:rsidR="00A24CC8" w:rsidRPr="00E53A01">
        <w:rPr>
          <w:rStyle w:val="Char7"/>
          <w:rFonts w:hint="eastAsia"/>
          <w:rtl/>
        </w:rPr>
        <w:t>وَلَا</w:t>
      </w:r>
      <w:r w:rsidR="00A24CC8" w:rsidRPr="00E53A01">
        <w:rPr>
          <w:rStyle w:val="Char7"/>
          <w:rtl/>
        </w:rPr>
        <w:t xml:space="preserve"> </w:t>
      </w:r>
      <w:r w:rsidR="00A24CC8" w:rsidRPr="00E53A01">
        <w:rPr>
          <w:rStyle w:val="Char7"/>
          <w:rFonts w:hint="eastAsia"/>
          <w:rtl/>
        </w:rPr>
        <w:t>نَصِير</w:t>
      </w:r>
      <w:r w:rsidR="00A24CC8" w:rsidRPr="00E53A01">
        <w:rPr>
          <w:rStyle w:val="Char7"/>
          <w:rFonts w:hint="cs"/>
          <w:rtl/>
        </w:rPr>
        <w:t>ٖ</w:t>
      </w:r>
      <w:r w:rsidR="00A24CC8" w:rsidRPr="00E53A01">
        <w:rPr>
          <w:rStyle w:val="Char7"/>
          <w:rtl/>
        </w:rPr>
        <w:t xml:space="preserve"> </w:t>
      </w:r>
      <w:r w:rsidR="00A24CC8" w:rsidRPr="00E53A01">
        <w:rPr>
          <w:rStyle w:val="Char7"/>
          <w:rFonts w:hint="cs"/>
          <w:rtl/>
        </w:rPr>
        <w:t>١١٦</w:t>
      </w:r>
      <w:r w:rsidRPr="00E53A01">
        <w:rPr>
          <w:rFonts w:ascii="Times New Roman" w:hAnsi="Times New Roman" w:cs="Traditional Arabic" w:hint="cs"/>
          <w:szCs w:val="28"/>
          <w:rtl/>
        </w:rPr>
        <w:t>﴾</w:t>
      </w:r>
      <w:r w:rsidR="00A24CC8" w:rsidRPr="00E53A01">
        <w:rPr>
          <w:rFonts w:ascii="KFGQPC Uthman Taha Naskh" w:cs="KFGQPC Uthman Taha Naskh"/>
          <w:rtl/>
        </w:rPr>
        <w:t xml:space="preserve"> </w:t>
      </w:r>
      <w:r w:rsidR="00A24CC8" w:rsidRPr="00E53A01">
        <w:rPr>
          <w:rStyle w:val="Char9"/>
          <w:rtl/>
        </w:rPr>
        <w:t>[</w:t>
      </w:r>
      <w:r w:rsidR="00A24CC8" w:rsidRPr="00E53A01">
        <w:rPr>
          <w:rStyle w:val="Char9"/>
          <w:rFonts w:hint="eastAsia"/>
          <w:rtl/>
        </w:rPr>
        <w:t>التوبة</w:t>
      </w:r>
      <w:r w:rsidR="00A24CC8" w:rsidRPr="00E53A01">
        <w:rPr>
          <w:rStyle w:val="Char9"/>
          <w:rtl/>
        </w:rPr>
        <w:t xml:space="preserve">: </w:t>
      </w:r>
      <w:r w:rsidR="00A24CC8" w:rsidRPr="00E53A01">
        <w:rPr>
          <w:rStyle w:val="Char9"/>
          <w:rFonts w:hint="cs"/>
          <w:rtl/>
        </w:rPr>
        <w:t>١١٦</w:t>
      </w:r>
      <w:r w:rsidR="00A24CC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براي شما غير خدا سرپرست و ياوري نيست</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AF57FC" w:rsidRDefault="007C63BC" w:rsidP="00AF57FC">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w:t>
      </w:r>
      <w:r w:rsidR="005E08D3" w:rsidRPr="00E53A01">
        <w:rPr>
          <w:rFonts w:ascii="KFGQPC Uthman Taha Naskh" w:cs="KFGQPC Uthman Taha Naskh" w:hint="cs"/>
          <w:rtl/>
        </w:rPr>
        <w:t xml:space="preserve"> </w:t>
      </w:r>
    </w:p>
    <w:p w:rsidR="00AF57FC" w:rsidRDefault="00150832" w:rsidP="00AF57F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5E08D3" w:rsidRPr="00E53A01">
        <w:rPr>
          <w:rStyle w:val="Char7"/>
          <w:rFonts w:hint="eastAsia"/>
          <w:rtl/>
        </w:rPr>
        <w:t>وَكَفَى</w:t>
      </w:r>
      <w:r w:rsidR="005E08D3" w:rsidRPr="00E53A01">
        <w:rPr>
          <w:rStyle w:val="Char7"/>
          <w:rFonts w:hint="cs"/>
          <w:rtl/>
        </w:rPr>
        <w:t>ٰ</w:t>
      </w:r>
      <w:r w:rsidR="005E08D3" w:rsidRPr="00E53A01">
        <w:rPr>
          <w:rStyle w:val="Char7"/>
          <w:rtl/>
        </w:rPr>
        <w:t xml:space="preserve"> </w:t>
      </w:r>
      <w:r w:rsidR="005E08D3" w:rsidRPr="00E53A01">
        <w:rPr>
          <w:rStyle w:val="Char7"/>
          <w:rFonts w:hint="eastAsia"/>
          <w:rtl/>
        </w:rPr>
        <w:t>بِ</w:t>
      </w:r>
      <w:r w:rsidR="005E08D3" w:rsidRPr="00E53A01">
        <w:rPr>
          <w:rStyle w:val="Char7"/>
          <w:rFonts w:hint="cs"/>
          <w:rtl/>
        </w:rPr>
        <w:t>ٱ</w:t>
      </w:r>
      <w:r w:rsidR="005E08D3" w:rsidRPr="00E53A01">
        <w:rPr>
          <w:rStyle w:val="Char7"/>
          <w:rFonts w:hint="eastAsia"/>
          <w:rtl/>
        </w:rPr>
        <w:t>للَّهِ</w:t>
      </w:r>
      <w:r w:rsidR="005E08D3" w:rsidRPr="00E53A01">
        <w:rPr>
          <w:rStyle w:val="Char7"/>
          <w:rtl/>
        </w:rPr>
        <w:t xml:space="preserve"> </w:t>
      </w:r>
      <w:r w:rsidR="005E08D3" w:rsidRPr="00E53A01">
        <w:rPr>
          <w:rStyle w:val="Char7"/>
          <w:rFonts w:hint="eastAsia"/>
          <w:rtl/>
        </w:rPr>
        <w:t>وَلِيّ</w:t>
      </w:r>
      <w:r w:rsidR="005E08D3" w:rsidRPr="00E53A01">
        <w:rPr>
          <w:rStyle w:val="Char7"/>
          <w:rFonts w:hint="cs"/>
          <w:rtl/>
        </w:rPr>
        <w:t>ٗ</w:t>
      </w:r>
      <w:r w:rsidR="005E08D3" w:rsidRPr="00E53A01">
        <w:rPr>
          <w:rStyle w:val="Char7"/>
          <w:rFonts w:hint="eastAsia"/>
          <w:rtl/>
        </w:rPr>
        <w:t>ا</w:t>
      </w:r>
      <w:r w:rsidR="005E08D3" w:rsidRPr="00E53A01">
        <w:rPr>
          <w:rStyle w:val="Char7"/>
          <w:rtl/>
        </w:rPr>
        <w:t xml:space="preserve"> </w:t>
      </w:r>
      <w:r w:rsidR="005E08D3" w:rsidRPr="00E53A01">
        <w:rPr>
          <w:rStyle w:val="Char7"/>
          <w:rFonts w:hint="eastAsia"/>
          <w:rtl/>
        </w:rPr>
        <w:t>وَكَفَى</w:t>
      </w:r>
      <w:r w:rsidR="005E08D3" w:rsidRPr="00E53A01">
        <w:rPr>
          <w:rStyle w:val="Char7"/>
          <w:rFonts w:hint="cs"/>
          <w:rtl/>
        </w:rPr>
        <w:t>ٰ</w:t>
      </w:r>
      <w:r w:rsidR="005E08D3" w:rsidRPr="00E53A01">
        <w:rPr>
          <w:rStyle w:val="Char7"/>
          <w:rtl/>
        </w:rPr>
        <w:t xml:space="preserve"> </w:t>
      </w:r>
      <w:r w:rsidR="005E08D3" w:rsidRPr="00E53A01">
        <w:rPr>
          <w:rStyle w:val="Char7"/>
          <w:rFonts w:hint="eastAsia"/>
          <w:rtl/>
        </w:rPr>
        <w:t>بِ</w:t>
      </w:r>
      <w:r w:rsidR="005E08D3" w:rsidRPr="00E53A01">
        <w:rPr>
          <w:rStyle w:val="Char7"/>
          <w:rFonts w:hint="cs"/>
          <w:rtl/>
        </w:rPr>
        <w:t>ٱ</w:t>
      </w:r>
      <w:r w:rsidR="005E08D3" w:rsidRPr="00E53A01">
        <w:rPr>
          <w:rStyle w:val="Char7"/>
          <w:rFonts w:hint="eastAsia"/>
          <w:rtl/>
        </w:rPr>
        <w:t>للَّهِ</w:t>
      </w:r>
      <w:r w:rsidR="005E08D3" w:rsidRPr="00E53A01">
        <w:rPr>
          <w:rStyle w:val="Char7"/>
          <w:rtl/>
        </w:rPr>
        <w:t xml:space="preserve"> </w:t>
      </w:r>
      <w:r w:rsidR="005E08D3" w:rsidRPr="00E53A01">
        <w:rPr>
          <w:rStyle w:val="Char7"/>
          <w:rFonts w:hint="eastAsia"/>
          <w:rtl/>
        </w:rPr>
        <w:t>نَصِير</w:t>
      </w:r>
      <w:r w:rsidR="005E08D3" w:rsidRPr="00E53A01">
        <w:rPr>
          <w:rStyle w:val="Char7"/>
          <w:rFonts w:hint="cs"/>
          <w:rtl/>
        </w:rPr>
        <w:t>ٗ</w:t>
      </w:r>
      <w:r w:rsidR="005E08D3" w:rsidRPr="00E53A01">
        <w:rPr>
          <w:rStyle w:val="Char7"/>
          <w:rFonts w:hint="eastAsia"/>
          <w:rtl/>
        </w:rPr>
        <w:t>ا</w:t>
      </w:r>
      <w:r w:rsidR="005E08D3" w:rsidRPr="00E53A01">
        <w:rPr>
          <w:rStyle w:val="Char7"/>
          <w:rtl/>
        </w:rPr>
        <w:t xml:space="preserve"> </w:t>
      </w:r>
      <w:r w:rsidR="005E08D3" w:rsidRPr="00E53A01">
        <w:rPr>
          <w:rStyle w:val="Char7"/>
          <w:rFonts w:hint="cs"/>
          <w:rtl/>
        </w:rPr>
        <w:t>٤٥</w:t>
      </w:r>
      <w:r w:rsidRPr="00E53A01">
        <w:rPr>
          <w:rFonts w:ascii="Times New Roman" w:hAnsi="Times New Roman" w:cs="Traditional Arabic" w:hint="cs"/>
          <w:szCs w:val="28"/>
          <w:rtl/>
        </w:rPr>
        <w:t>﴾</w:t>
      </w:r>
      <w:r w:rsidR="005E08D3" w:rsidRPr="00E53A01">
        <w:rPr>
          <w:rFonts w:ascii="KFGQPC Uthman Taha Naskh" w:cs="KFGQPC Uthman Taha Naskh"/>
          <w:rtl/>
        </w:rPr>
        <w:t xml:space="preserve"> </w:t>
      </w:r>
      <w:r w:rsidR="005E08D3" w:rsidRPr="00E53A01">
        <w:rPr>
          <w:rStyle w:val="Char9"/>
          <w:rtl/>
        </w:rPr>
        <w:t>[</w:t>
      </w:r>
      <w:r w:rsidR="005E08D3" w:rsidRPr="00E53A01">
        <w:rPr>
          <w:rStyle w:val="Char9"/>
          <w:rFonts w:hint="eastAsia"/>
          <w:rtl/>
        </w:rPr>
        <w:t>النساء</w:t>
      </w:r>
      <w:r w:rsidR="005E08D3" w:rsidRPr="00E53A01">
        <w:rPr>
          <w:rStyle w:val="Char9"/>
          <w:rtl/>
        </w:rPr>
        <w:t xml:space="preserve"> : </w:t>
      </w:r>
      <w:r w:rsidR="005E08D3" w:rsidRPr="00E53A01">
        <w:rPr>
          <w:rStyle w:val="Char9"/>
          <w:rFonts w:hint="cs"/>
          <w:rtl/>
        </w:rPr>
        <w:t>٤٥</w:t>
      </w:r>
      <w:r w:rsidR="005E08D3"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فقط خدا ولي و سرپرست است و کافي است که خدا ياور باشد</w:t>
      </w:r>
      <w:r w:rsidR="006759D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AF57FC" w:rsidRDefault="007C63BC" w:rsidP="00AF57FC">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w:t>
      </w:r>
      <w:r w:rsidR="005E08D3" w:rsidRPr="00E53A01">
        <w:rPr>
          <w:rFonts w:ascii="KFGQPC Uthman Taha Naskh" w:cs="KFGQPC Uthman Taha Naskh" w:hint="cs"/>
          <w:rtl/>
        </w:rPr>
        <w:t xml:space="preserve"> </w:t>
      </w:r>
    </w:p>
    <w:p w:rsidR="00AF57FC" w:rsidRDefault="00150832" w:rsidP="00AF57F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5E08D3" w:rsidRPr="00E53A01">
        <w:rPr>
          <w:rStyle w:val="Char7"/>
          <w:rFonts w:hint="eastAsia"/>
          <w:rtl/>
        </w:rPr>
        <w:t>أَلَي</w:t>
      </w:r>
      <w:r w:rsidR="005E08D3" w:rsidRPr="00E53A01">
        <w:rPr>
          <w:rStyle w:val="Char7"/>
          <w:rFonts w:hint="cs"/>
          <w:rtl/>
        </w:rPr>
        <w:t>ۡ</w:t>
      </w:r>
      <w:r w:rsidR="005E08D3" w:rsidRPr="00E53A01">
        <w:rPr>
          <w:rStyle w:val="Char7"/>
          <w:rFonts w:hint="eastAsia"/>
          <w:rtl/>
        </w:rPr>
        <w:t>سَ</w:t>
      </w:r>
      <w:r w:rsidR="005E08D3" w:rsidRPr="00E53A01">
        <w:rPr>
          <w:rStyle w:val="Char7"/>
          <w:rtl/>
        </w:rPr>
        <w:t xml:space="preserve"> </w:t>
      </w:r>
      <w:r w:rsidR="005E08D3" w:rsidRPr="00E53A01">
        <w:rPr>
          <w:rStyle w:val="Char7"/>
          <w:rFonts w:hint="cs"/>
          <w:rtl/>
        </w:rPr>
        <w:t>ٱ</w:t>
      </w:r>
      <w:r w:rsidR="005E08D3" w:rsidRPr="00E53A01">
        <w:rPr>
          <w:rStyle w:val="Char7"/>
          <w:rFonts w:hint="eastAsia"/>
          <w:rtl/>
        </w:rPr>
        <w:t>للَّهُ</w:t>
      </w:r>
      <w:r w:rsidR="005E08D3" w:rsidRPr="00E53A01">
        <w:rPr>
          <w:rStyle w:val="Char7"/>
          <w:rtl/>
        </w:rPr>
        <w:t xml:space="preserve"> </w:t>
      </w:r>
      <w:r w:rsidR="005E08D3" w:rsidRPr="00E53A01">
        <w:rPr>
          <w:rStyle w:val="Char7"/>
          <w:rFonts w:hint="eastAsia"/>
          <w:rtl/>
        </w:rPr>
        <w:t>بِكَافٍ</w:t>
      </w:r>
      <w:r w:rsidR="005E08D3" w:rsidRPr="00E53A01">
        <w:rPr>
          <w:rStyle w:val="Char7"/>
          <w:rtl/>
        </w:rPr>
        <w:t xml:space="preserve"> </w:t>
      </w:r>
      <w:r w:rsidR="005E08D3" w:rsidRPr="00E53A01">
        <w:rPr>
          <w:rStyle w:val="Char7"/>
          <w:rFonts w:hint="eastAsia"/>
          <w:rtl/>
        </w:rPr>
        <w:t>عَب</w:t>
      </w:r>
      <w:r w:rsidR="005E08D3" w:rsidRPr="00E53A01">
        <w:rPr>
          <w:rStyle w:val="Char7"/>
          <w:rFonts w:hint="cs"/>
          <w:rtl/>
        </w:rPr>
        <w:t>ۡ</w:t>
      </w:r>
      <w:r w:rsidR="005E08D3" w:rsidRPr="00E53A01">
        <w:rPr>
          <w:rStyle w:val="Char7"/>
          <w:rFonts w:hint="eastAsia"/>
          <w:rtl/>
        </w:rPr>
        <w:t>دَهُ</w:t>
      </w:r>
      <w:r w:rsidR="005E08D3" w:rsidRPr="00E53A01">
        <w:rPr>
          <w:rStyle w:val="Char7"/>
          <w:rFonts w:hint="cs"/>
          <w:rtl/>
        </w:rPr>
        <w:t>ۥ</w:t>
      </w:r>
      <w:r w:rsidRPr="00E53A01">
        <w:rPr>
          <w:rFonts w:ascii="Times New Roman" w:hAnsi="Times New Roman" w:cs="Traditional Arabic" w:hint="cs"/>
          <w:szCs w:val="28"/>
          <w:rtl/>
        </w:rPr>
        <w:t>﴾</w:t>
      </w:r>
      <w:r w:rsidR="005E08D3" w:rsidRPr="00E53A01">
        <w:rPr>
          <w:rFonts w:ascii="KFGQPC Uthman Taha Naskh" w:cs="KFGQPC Uthman Taha Naskh"/>
          <w:rtl/>
        </w:rPr>
        <w:t xml:space="preserve"> </w:t>
      </w:r>
      <w:r w:rsidR="005E08D3" w:rsidRPr="00E53A01">
        <w:rPr>
          <w:rStyle w:val="Char9"/>
          <w:rtl/>
        </w:rPr>
        <w:t>[</w:t>
      </w:r>
      <w:r w:rsidR="005E08D3" w:rsidRPr="00E53A01">
        <w:rPr>
          <w:rStyle w:val="Char9"/>
          <w:rFonts w:hint="eastAsia"/>
          <w:rtl/>
        </w:rPr>
        <w:t>الزمر</w:t>
      </w:r>
      <w:r w:rsidR="005E08D3" w:rsidRPr="00E53A01">
        <w:rPr>
          <w:rStyle w:val="Char9"/>
          <w:rtl/>
        </w:rPr>
        <w:t xml:space="preserve">: </w:t>
      </w:r>
      <w:r w:rsidR="005E08D3" w:rsidRPr="00E53A01">
        <w:rPr>
          <w:rStyle w:val="Char9"/>
          <w:rFonts w:hint="cs"/>
          <w:rtl/>
        </w:rPr>
        <w:t>٣٦</w:t>
      </w:r>
      <w:r w:rsidR="005E08D3" w:rsidRPr="00E53A01">
        <w:rPr>
          <w:rStyle w:val="Char9"/>
          <w:rtl/>
        </w:rPr>
        <w:t>]</w:t>
      </w:r>
      <w:r w:rsidR="0090456A" w:rsidRPr="00E53A01">
        <w:rPr>
          <w:rFonts w:ascii="KFGQPC Uthman Taha Naskh" w:cs="KFGQPC Uthman Taha Naskh"/>
          <w:rtl/>
        </w:rPr>
        <w:t xml:space="preserve"> </w:t>
      </w:r>
      <w:r w:rsidR="00AF57FC">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آيا خدا براي بنده خود کافي نيست</w:t>
      </w:r>
      <w:r w:rsidR="00AF57FC">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AF57FC"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ولي اين مشرکين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غير از خدا را به عنوان ياور و حافظ و نگهبان </w:t>
      </w:r>
      <w:r w:rsidR="00266346" w:rsidRPr="00E53A01">
        <w:rPr>
          <w:rFonts w:ascii="Times New Roman" w:hAnsi="Times New Roman" w:cs="B Lotus" w:hint="cs"/>
          <w:sz w:val="30"/>
          <w:szCs w:val="28"/>
          <w:rtl/>
          <w:lang w:bidi="fa-IR"/>
        </w:rPr>
        <w:t>مي‌خواه</w:t>
      </w:r>
      <w:r w:rsidRPr="00E53A01">
        <w:rPr>
          <w:rFonts w:ascii="Times New Roman" w:hAnsi="Times New Roman" w:cs="B Lotus" w:hint="cs"/>
          <w:sz w:val="30"/>
          <w:szCs w:val="28"/>
          <w:rtl/>
          <w:lang w:bidi="fa-IR"/>
        </w:rPr>
        <w:t>ند! اگر بخواهيم خرافات و کفريات مفاتيح را بيان کنيم بايد کتابي جداگانه بنويسيم</w:t>
      </w:r>
      <w:r w:rsidR="00E04CF7"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8"/>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آيا آنکه در زيارت مي‌خواند: </w:t>
      </w:r>
      <w:r w:rsidRPr="00E53A01">
        <w:rPr>
          <w:rFonts w:ascii="Lotus Linotype" w:hAnsi="Lotus Linotype" w:cs="mylotus"/>
          <w:b/>
          <w:bCs/>
          <w:sz w:val="27"/>
          <w:szCs w:val="26"/>
          <w:rtl/>
          <w:lang w:bidi="fa-IR"/>
        </w:rPr>
        <w:t>«واحشروني في جملتكم»</w:t>
      </w:r>
      <w:r w:rsidRPr="00E53A01">
        <w:rPr>
          <w:rFonts w:ascii="Times New Roman" w:hAnsi="Times New Roman" w:cs="B Lotus" w:hint="cs"/>
          <w:sz w:val="30"/>
          <w:szCs w:val="28"/>
          <w:rtl/>
          <w:lang w:bidi="fa-IR"/>
        </w:rPr>
        <w:t xml:space="preserve"> یعنی مرا در زمره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خويش محشور کنيد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د که حشر و نشر به دست کسي جز خدا نيست.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فرموده:</w:t>
      </w:r>
      <w:r w:rsidR="005E08D3" w:rsidRPr="00E53A01">
        <w:rPr>
          <w:rFonts w:ascii="KFGQPC Uthman Taha Naskh" w:cs="KFGQPC Uthman Taha Naskh" w:hint="cs"/>
          <w:rtl/>
        </w:rPr>
        <w:t xml:space="preserve"> </w:t>
      </w:r>
    </w:p>
    <w:p w:rsidR="00AF57FC" w:rsidRDefault="00150832" w:rsidP="00AF57F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5E08D3" w:rsidRPr="00E53A01">
        <w:rPr>
          <w:rStyle w:val="Char7"/>
          <w:rFonts w:hint="eastAsia"/>
          <w:rtl/>
        </w:rPr>
        <w:t>وَإِنَّ</w:t>
      </w:r>
      <w:r w:rsidR="005E08D3" w:rsidRPr="00E53A01">
        <w:rPr>
          <w:rStyle w:val="Char7"/>
          <w:rtl/>
        </w:rPr>
        <w:t xml:space="preserve"> </w:t>
      </w:r>
      <w:r w:rsidR="005E08D3" w:rsidRPr="00E53A01">
        <w:rPr>
          <w:rStyle w:val="Char7"/>
          <w:rFonts w:hint="eastAsia"/>
          <w:rtl/>
        </w:rPr>
        <w:t>رَبَّكَ</w:t>
      </w:r>
      <w:r w:rsidR="005E08D3" w:rsidRPr="00E53A01">
        <w:rPr>
          <w:rStyle w:val="Char7"/>
          <w:rtl/>
        </w:rPr>
        <w:t xml:space="preserve"> </w:t>
      </w:r>
      <w:r w:rsidR="005E08D3" w:rsidRPr="00E53A01">
        <w:rPr>
          <w:rStyle w:val="Char7"/>
          <w:rFonts w:hint="eastAsia"/>
          <w:rtl/>
        </w:rPr>
        <w:t>هُوَ</w:t>
      </w:r>
      <w:r w:rsidR="005E08D3" w:rsidRPr="00E53A01">
        <w:rPr>
          <w:rStyle w:val="Char7"/>
          <w:rtl/>
        </w:rPr>
        <w:t xml:space="preserve"> </w:t>
      </w:r>
      <w:r w:rsidR="005E08D3" w:rsidRPr="00E53A01">
        <w:rPr>
          <w:rStyle w:val="Char7"/>
          <w:rFonts w:hint="eastAsia"/>
          <w:rtl/>
        </w:rPr>
        <w:t>يَح</w:t>
      </w:r>
      <w:r w:rsidR="005E08D3" w:rsidRPr="00E53A01">
        <w:rPr>
          <w:rStyle w:val="Char7"/>
          <w:rFonts w:hint="cs"/>
          <w:rtl/>
        </w:rPr>
        <w:t>ۡ</w:t>
      </w:r>
      <w:r w:rsidR="005E08D3" w:rsidRPr="00E53A01">
        <w:rPr>
          <w:rStyle w:val="Char7"/>
          <w:rFonts w:hint="eastAsia"/>
          <w:rtl/>
        </w:rPr>
        <w:t>شُرُهُم</w:t>
      </w:r>
      <w:r w:rsidR="005E08D3" w:rsidRPr="00E53A01">
        <w:rPr>
          <w:rStyle w:val="Char7"/>
          <w:rFonts w:hint="cs"/>
          <w:rtl/>
        </w:rPr>
        <w:t>ۡۚ</w:t>
      </w:r>
      <w:r w:rsidR="005E08D3" w:rsidRPr="00E53A01">
        <w:rPr>
          <w:rStyle w:val="Char7"/>
          <w:rtl/>
        </w:rPr>
        <w:t xml:space="preserve"> </w:t>
      </w:r>
      <w:r w:rsidR="005E08D3" w:rsidRPr="00E53A01">
        <w:rPr>
          <w:rStyle w:val="Char7"/>
          <w:rFonts w:hint="eastAsia"/>
          <w:rtl/>
        </w:rPr>
        <w:t>إِنَّهُ</w:t>
      </w:r>
      <w:r w:rsidR="005E08D3" w:rsidRPr="00E53A01">
        <w:rPr>
          <w:rStyle w:val="Char7"/>
          <w:rFonts w:hint="cs"/>
          <w:rtl/>
        </w:rPr>
        <w:t>ۥ</w:t>
      </w:r>
      <w:r w:rsidR="005E08D3" w:rsidRPr="00E53A01">
        <w:rPr>
          <w:rStyle w:val="Char7"/>
          <w:rtl/>
        </w:rPr>
        <w:t xml:space="preserve"> </w:t>
      </w:r>
      <w:r w:rsidR="005E08D3" w:rsidRPr="00E53A01">
        <w:rPr>
          <w:rStyle w:val="Char7"/>
          <w:rFonts w:hint="eastAsia"/>
          <w:rtl/>
        </w:rPr>
        <w:t>حَكِيمٌ</w:t>
      </w:r>
      <w:r w:rsidR="005E08D3" w:rsidRPr="00E53A01">
        <w:rPr>
          <w:rStyle w:val="Char7"/>
          <w:rtl/>
        </w:rPr>
        <w:t xml:space="preserve"> </w:t>
      </w:r>
      <w:r w:rsidR="005E08D3" w:rsidRPr="00E53A01">
        <w:rPr>
          <w:rStyle w:val="Char7"/>
          <w:rFonts w:hint="eastAsia"/>
          <w:rtl/>
        </w:rPr>
        <w:t>عَلِيم</w:t>
      </w:r>
      <w:r w:rsidR="005E08D3" w:rsidRPr="00E53A01">
        <w:rPr>
          <w:rStyle w:val="Char7"/>
          <w:rFonts w:hint="cs"/>
          <w:rtl/>
        </w:rPr>
        <w:t>ٞ</w:t>
      </w:r>
      <w:r w:rsidR="005E08D3" w:rsidRPr="00E53A01">
        <w:rPr>
          <w:rStyle w:val="Char7"/>
          <w:rtl/>
        </w:rPr>
        <w:t xml:space="preserve"> </w:t>
      </w:r>
      <w:r w:rsidR="005E08D3" w:rsidRPr="00E53A01">
        <w:rPr>
          <w:rStyle w:val="Char7"/>
          <w:rFonts w:hint="cs"/>
          <w:rtl/>
        </w:rPr>
        <w:t>٢٥</w:t>
      </w:r>
      <w:r w:rsidRPr="00E53A01">
        <w:rPr>
          <w:rFonts w:ascii="Times New Roman" w:hAnsi="Times New Roman" w:cs="Traditional Arabic" w:hint="cs"/>
          <w:szCs w:val="28"/>
          <w:rtl/>
        </w:rPr>
        <w:t>﴾</w:t>
      </w:r>
      <w:r w:rsidR="005E08D3" w:rsidRPr="00E53A01">
        <w:rPr>
          <w:rFonts w:ascii="KFGQPC Uthman Taha Naskh" w:cs="KFGQPC Uthman Taha Naskh"/>
          <w:rtl/>
        </w:rPr>
        <w:t xml:space="preserve"> </w:t>
      </w:r>
      <w:r w:rsidR="005E08D3" w:rsidRPr="00E53A01">
        <w:rPr>
          <w:rStyle w:val="Char9"/>
          <w:rtl/>
        </w:rPr>
        <w:t>[</w:t>
      </w:r>
      <w:r w:rsidR="005E08D3" w:rsidRPr="00E53A01">
        <w:rPr>
          <w:rStyle w:val="Char9"/>
          <w:rFonts w:hint="eastAsia"/>
          <w:rtl/>
        </w:rPr>
        <w:t>الحجر</w:t>
      </w:r>
      <w:r w:rsidR="005E08D3" w:rsidRPr="00E53A01">
        <w:rPr>
          <w:rStyle w:val="Char9"/>
          <w:rtl/>
        </w:rPr>
        <w:t xml:space="preserve">: </w:t>
      </w:r>
      <w:r w:rsidR="005E08D3" w:rsidRPr="00E53A01">
        <w:rPr>
          <w:rStyle w:val="Char9"/>
          <w:rFonts w:hint="cs"/>
          <w:rtl/>
        </w:rPr>
        <w:t>٢٥</w:t>
      </w:r>
      <w:r w:rsidR="005E08D3" w:rsidRPr="00E53A01">
        <w:rPr>
          <w:rStyle w:val="Char9"/>
          <w:rtl/>
        </w:rPr>
        <w:t>]</w:t>
      </w:r>
      <w:r w:rsidR="007C63BC" w:rsidRPr="00E53A01">
        <w:rPr>
          <w:rFonts w:ascii="Times New Roman" w:hAnsi="Times New Roman" w:cs="B Lotus" w:hint="cs"/>
          <w:rtl/>
          <w:lang w:bidi="fa-IR"/>
        </w:rPr>
        <w:t xml:space="preserve"> </w:t>
      </w:r>
      <w:r w:rsidR="007C63BC" w:rsidRPr="00E53A01">
        <w:rPr>
          <w:rFonts w:ascii="Times New Roman" w:hAnsi="Times New Roman" w:cs="B Lotus" w:hint="cs"/>
          <w:sz w:val="30"/>
          <w:szCs w:val="28"/>
          <w:rtl/>
          <w:lang w:bidi="fa-IR"/>
        </w:rPr>
        <w:t>یعنی</w:t>
      </w:r>
      <w:r w:rsidR="00E04CF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04CF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و محققاً این پروردگارت هست که ايشان را محشور </w:t>
      </w:r>
      <w:r w:rsidR="00A94B67"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د همانا او حکيم و عليم است</w:t>
      </w:r>
      <w:r w:rsidR="00E04CF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AF57FC"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 xml:space="preserve">لازم به ذکر است که تقديم «هو» بر فعل «يحشر» دلالت بر حصر دارد. و باید دانست که انبياء و امامان وقت حشر و نشر و قيامت را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ند چه برسد به اينکه کسي را محشور کنند</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فرموده:</w:t>
      </w:r>
      <w:r w:rsidR="005E08D3" w:rsidRPr="00E53A01">
        <w:rPr>
          <w:rFonts w:ascii="KFGQPC Uthman Taha Naskh" w:cs="KFGQPC Uthman Taha Naskh" w:hint="cs"/>
          <w:rtl/>
        </w:rPr>
        <w:t xml:space="preserve"> </w:t>
      </w:r>
    </w:p>
    <w:p w:rsidR="00AF57FC" w:rsidRDefault="00150832" w:rsidP="00AF57F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5E08D3" w:rsidRPr="00E53A01">
        <w:rPr>
          <w:rStyle w:val="Char7"/>
          <w:rFonts w:hint="eastAsia"/>
          <w:rtl/>
        </w:rPr>
        <w:t>يَس</w:t>
      </w:r>
      <w:r w:rsidR="005E08D3" w:rsidRPr="00E53A01">
        <w:rPr>
          <w:rStyle w:val="Char7"/>
          <w:rFonts w:hint="cs"/>
          <w:rtl/>
        </w:rPr>
        <w:t>ۡ</w:t>
      </w:r>
      <w:r w:rsidR="005E08D3" w:rsidRPr="00E53A01">
        <w:rPr>
          <w:rStyle w:val="Char7"/>
          <w:rFonts w:hint="eastAsia"/>
          <w:rtl/>
        </w:rPr>
        <w:t>‍</w:t>
      </w:r>
      <w:r w:rsidR="005E08D3" w:rsidRPr="00E53A01">
        <w:rPr>
          <w:rStyle w:val="Char7"/>
          <w:rFonts w:hint="cs"/>
          <w:rtl/>
        </w:rPr>
        <w:t>ٔ</w:t>
      </w:r>
      <w:r w:rsidR="005E08D3" w:rsidRPr="00E53A01">
        <w:rPr>
          <w:rStyle w:val="Char7"/>
          <w:rFonts w:hint="eastAsia"/>
          <w:rtl/>
        </w:rPr>
        <w:t>َلُكَ</w:t>
      </w:r>
      <w:r w:rsidR="005E08D3" w:rsidRPr="00E53A01">
        <w:rPr>
          <w:rStyle w:val="Char7"/>
          <w:rtl/>
        </w:rPr>
        <w:t xml:space="preserve"> </w:t>
      </w:r>
      <w:r w:rsidR="005E08D3" w:rsidRPr="00E53A01">
        <w:rPr>
          <w:rStyle w:val="Char7"/>
          <w:rFonts w:hint="cs"/>
          <w:rtl/>
        </w:rPr>
        <w:t>ٱ</w:t>
      </w:r>
      <w:r w:rsidR="005E08D3" w:rsidRPr="00E53A01">
        <w:rPr>
          <w:rStyle w:val="Char7"/>
          <w:rFonts w:hint="eastAsia"/>
          <w:rtl/>
        </w:rPr>
        <w:t>لنَّاسُ</w:t>
      </w:r>
      <w:r w:rsidR="005E08D3" w:rsidRPr="00E53A01">
        <w:rPr>
          <w:rStyle w:val="Char7"/>
          <w:rtl/>
        </w:rPr>
        <w:t xml:space="preserve"> </w:t>
      </w:r>
      <w:r w:rsidR="005E08D3" w:rsidRPr="00E53A01">
        <w:rPr>
          <w:rStyle w:val="Char7"/>
          <w:rFonts w:hint="eastAsia"/>
          <w:rtl/>
        </w:rPr>
        <w:t>عَنِ</w:t>
      </w:r>
      <w:r w:rsidR="005E08D3" w:rsidRPr="00E53A01">
        <w:rPr>
          <w:rStyle w:val="Char7"/>
          <w:rtl/>
        </w:rPr>
        <w:t xml:space="preserve"> </w:t>
      </w:r>
      <w:r w:rsidR="005E08D3" w:rsidRPr="00E53A01">
        <w:rPr>
          <w:rStyle w:val="Char7"/>
          <w:rFonts w:hint="cs"/>
          <w:rtl/>
        </w:rPr>
        <w:t>ٱ</w:t>
      </w:r>
      <w:r w:rsidR="005E08D3" w:rsidRPr="00E53A01">
        <w:rPr>
          <w:rStyle w:val="Char7"/>
          <w:rFonts w:hint="eastAsia"/>
          <w:rtl/>
        </w:rPr>
        <w:t>لسَّاعَةِ</w:t>
      </w:r>
      <w:r w:rsidR="005E08D3" w:rsidRPr="00E53A01">
        <w:rPr>
          <w:rStyle w:val="Char7"/>
          <w:rFonts w:hint="cs"/>
          <w:rtl/>
        </w:rPr>
        <w:t>ۖ</w:t>
      </w:r>
      <w:r w:rsidR="005E08D3" w:rsidRPr="00E53A01">
        <w:rPr>
          <w:rStyle w:val="Char7"/>
          <w:rtl/>
        </w:rPr>
        <w:t xml:space="preserve"> </w:t>
      </w:r>
      <w:r w:rsidR="005E08D3" w:rsidRPr="00E53A01">
        <w:rPr>
          <w:rStyle w:val="Char7"/>
          <w:rFonts w:hint="eastAsia"/>
          <w:rtl/>
        </w:rPr>
        <w:t>قُل</w:t>
      </w:r>
      <w:r w:rsidR="005E08D3" w:rsidRPr="00E53A01">
        <w:rPr>
          <w:rStyle w:val="Char7"/>
          <w:rFonts w:hint="cs"/>
          <w:rtl/>
        </w:rPr>
        <w:t>ۡ</w:t>
      </w:r>
      <w:r w:rsidR="005E08D3" w:rsidRPr="00E53A01">
        <w:rPr>
          <w:rStyle w:val="Char7"/>
          <w:rtl/>
        </w:rPr>
        <w:t xml:space="preserve"> </w:t>
      </w:r>
      <w:r w:rsidR="005E08D3" w:rsidRPr="00E53A01">
        <w:rPr>
          <w:rStyle w:val="Char7"/>
          <w:rFonts w:hint="eastAsia"/>
          <w:rtl/>
        </w:rPr>
        <w:t>إِنَّمَا</w:t>
      </w:r>
      <w:r w:rsidR="005E08D3" w:rsidRPr="00E53A01">
        <w:rPr>
          <w:rStyle w:val="Char7"/>
          <w:rtl/>
        </w:rPr>
        <w:t xml:space="preserve"> </w:t>
      </w:r>
      <w:r w:rsidR="005E08D3" w:rsidRPr="00E53A01">
        <w:rPr>
          <w:rStyle w:val="Char7"/>
          <w:rFonts w:hint="eastAsia"/>
          <w:rtl/>
        </w:rPr>
        <w:t>عِل</w:t>
      </w:r>
      <w:r w:rsidR="005E08D3" w:rsidRPr="00E53A01">
        <w:rPr>
          <w:rStyle w:val="Char7"/>
          <w:rFonts w:hint="cs"/>
          <w:rtl/>
        </w:rPr>
        <w:t>ۡ</w:t>
      </w:r>
      <w:r w:rsidR="005E08D3" w:rsidRPr="00E53A01">
        <w:rPr>
          <w:rStyle w:val="Char7"/>
          <w:rFonts w:hint="eastAsia"/>
          <w:rtl/>
        </w:rPr>
        <w:t>مُهَا</w:t>
      </w:r>
      <w:r w:rsidR="005E08D3" w:rsidRPr="00E53A01">
        <w:rPr>
          <w:rStyle w:val="Char7"/>
          <w:rtl/>
        </w:rPr>
        <w:t xml:space="preserve"> </w:t>
      </w:r>
      <w:r w:rsidR="005E08D3" w:rsidRPr="00E53A01">
        <w:rPr>
          <w:rStyle w:val="Char7"/>
          <w:rFonts w:hint="eastAsia"/>
          <w:rtl/>
        </w:rPr>
        <w:t>عِندَ</w:t>
      </w:r>
      <w:r w:rsidR="005E08D3" w:rsidRPr="00E53A01">
        <w:rPr>
          <w:rStyle w:val="Char7"/>
          <w:rtl/>
        </w:rPr>
        <w:t xml:space="preserve"> </w:t>
      </w:r>
      <w:r w:rsidR="005E08D3" w:rsidRPr="00E53A01">
        <w:rPr>
          <w:rStyle w:val="Char7"/>
          <w:rFonts w:hint="cs"/>
          <w:rtl/>
        </w:rPr>
        <w:t>ٱ</w:t>
      </w:r>
      <w:r w:rsidR="005E08D3" w:rsidRPr="00E53A01">
        <w:rPr>
          <w:rStyle w:val="Char7"/>
          <w:rFonts w:hint="eastAsia"/>
          <w:rtl/>
        </w:rPr>
        <w:t>للَّهِ</w:t>
      </w:r>
      <w:r w:rsidR="005E08D3" w:rsidRPr="00E53A01">
        <w:rPr>
          <w:rStyle w:val="Char7"/>
          <w:rFonts w:hint="cs"/>
          <w:rtl/>
        </w:rPr>
        <w:t>ۚ</w:t>
      </w:r>
      <w:r w:rsidR="005E08D3" w:rsidRPr="00E53A01">
        <w:rPr>
          <w:rStyle w:val="Char7"/>
          <w:rtl/>
        </w:rPr>
        <w:t xml:space="preserve"> </w:t>
      </w:r>
      <w:r w:rsidR="005E08D3" w:rsidRPr="00E53A01">
        <w:rPr>
          <w:rStyle w:val="Char7"/>
          <w:rFonts w:hint="eastAsia"/>
          <w:rtl/>
        </w:rPr>
        <w:t>وَمَا</w:t>
      </w:r>
      <w:r w:rsidR="005E08D3" w:rsidRPr="00E53A01">
        <w:rPr>
          <w:rStyle w:val="Char7"/>
          <w:rtl/>
        </w:rPr>
        <w:t xml:space="preserve"> </w:t>
      </w:r>
      <w:r w:rsidR="005E08D3" w:rsidRPr="00E53A01">
        <w:rPr>
          <w:rStyle w:val="Char7"/>
          <w:rFonts w:hint="eastAsia"/>
          <w:rtl/>
        </w:rPr>
        <w:t>يُد</w:t>
      </w:r>
      <w:r w:rsidR="005E08D3" w:rsidRPr="00E53A01">
        <w:rPr>
          <w:rStyle w:val="Char7"/>
          <w:rFonts w:hint="cs"/>
          <w:rtl/>
        </w:rPr>
        <w:t>ۡ</w:t>
      </w:r>
      <w:r w:rsidR="005E08D3" w:rsidRPr="00E53A01">
        <w:rPr>
          <w:rStyle w:val="Char7"/>
          <w:rFonts w:hint="eastAsia"/>
          <w:rtl/>
        </w:rPr>
        <w:t>رِيكَ</w:t>
      </w:r>
      <w:r w:rsidR="005E08D3" w:rsidRPr="00E53A01">
        <w:rPr>
          <w:rStyle w:val="Char7"/>
          <w:rtl/>
        </w:rPr>
        <w:t xml:space="preserve"> </w:t>
      </w:r>
      <w:r w:rsidR="005E08D3" w:rsidRPr="00E53A01">
        <w:rPr>
          <w:rStyle w:val="Char7"/>
          <w:rFonts w:hint="eastAsia"/>
          <w:rtl/>
        </w:rPr>
        <w:t>لَعَلَّ</w:t>
      </w:r>
      <w:r w:rsidR="005E08D3" w:rsidRPr="00E53A01">
        <w:rPr>
          <w:rStyle w:val="Char7"/>
          <w:rtl/>
        </w:rPr>
        <w:t xml:space="preserve"> </w:t>
      </w:r>
      <w:r w:rsidR="005E08D3" w:rsidRPr="00E53A01">
        <w:rPr>
          <w:rStyle w:val="Char7"/>
          <w:rFonts w:hint="cs"/>
          <w:rtl/>
        </w:rPr>
        <w:t>ٱ</w:t>
      </w:r>
      <w:r w:rsidR="005E08D3" w:rsidRPr="00E53A01">
        <w:rPr>
          <w:rStyle w:val="Char7"/>
          <w:rFonts w:hint="eastAsia"/>
          <w:rtl/>
        </w:rPr>
        <w:t>لسَّاعَةَ</w:t>
      </w:r>
      <w:r w:rsidR="005E08D3" w:rsidRPr="00E53A01">
        <w:rPr>
          <w:rStyle w:val="Char7"/>
          <w:rtl/>
        </w:rPr>
        <w:t xml:space="preserve"> </w:t>
      </w:r>
      <w:r w:rsidR="005E08D3" w:rsidRPr="00E53A01">
        <w:rPr>
          <w:rStyle w:val="Char7"/>
          <w:rFonts w:hint="eastAsia"/>
          <w:rtl/>
        </w:rPr>
        <w:t>تَكُونُ</w:t>
      </w:r>
      <w:r w:rsidR="005E08D3" w:rsidRPr="00E53A01">
        <w:rPr>
          <w:rStyle w:val="Char7"/>
          <w:rtl/>
        </w:rPr>
        <w:t xml:space="preserve"> </w:t>
      </w:r>
      <w:r w:rsidR="005E08D3" w:rsidRPr="00E53A01">
        <w:rPr>
          <w:rStyle w:val="Char7"/>
          <w:rFonts w:hint="eastAsia"/>
          <w:rtl/>
        </w:rPr>
        <w:t>قَرِيبًا</w:t>
      </w:r>
      <w:r w:rsidR="005E08D3" w:rsidRPr="00E53A01">
        <w:rPr>
          <w:rStyle w:val="Char7"/>
          <w:rtl/>
        </w:rPr>
        <w:t xml:space="preserve"> </w:t>
      </w:r>
      <w:r w:rsidR="005E08D3" w:rsidRPr="00E53A01">
        <w:rPr>
          <w:rStyle w:val="Char7"/>
          <w:rFonts w:hint="cs"/>
          <w:rtl/>
        </w:rPr>
        <w:t>٦٣</w:t>
      </w:r>
      <w:r w:rsidRPr="00E53A01">
        <w:rPr>
          <w:rFonts w:ascii="Times New Roman" w:hAnsi="Times New Roman" w:cs="Traditional Arabic" w:hint="cs"/>
          <w:szCs w:val="28"/>
          <w:rtl/>
        </w:rPr>
        <w:t>﴾</w:t>
      </w:r>
      <w:r w:rsidR="005E08D3" w:rsidRPr="00E53A01">
        <w:rPr>
          <w:rFonts w:ascii="KFGQPC Uthman Taha Naskh" w:cs="KFGQPC Uthman Taha Naskh"/>
          <w:rtl/>
        </w:rPr>
        <w:t xml:space="preserve"> </w:t>
      </w:r>
      <w:r w:rsidR="005E08D3" w:rsidRPr="00E53A01">
        <w:rPr>
          <w:rStyle w:val="Char9"/>
          <w:rtl/>
        </w:rPr>
        <w:t>[</w:t>
      </w:r>
      <w:r w:rsidR="005E08D3" w:rsidRPr="00E53A01">
        <w:rPr>
          <w:rStyle w:val="Char9"/>
          <w:rFonts w:hint="eastAsia"/>
          <w:rtl/>
        </w:rPr>
        <w:t>الاحزاب</w:t>
      </w:r>
      <w:r w:rsidR="005E08D3" w:rsidRPr="00E53A01">
        <w:rPr>
          <w:rStyle w:val="Char9"/>
          <w:rtl/>
        </w:rPr>
        <w:t xml:space="preserve"> : </w:t>
      </w:r>
      <w:r w:rsidR="005E08D3" w:rsidRPr="00E53A01">
        <w:rPr>
          <w:rStyle w:val="Char9"/>
          <w:rFonts w:hint="cs"/>
          <w:rtl/>
        </w:rPr>
        <w:t>٦٣</w:t>
      </w:r>
      <w:r w:rsidR="005E08D3"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E04CF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04CF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از تو درباره (زمان وقوع) قيامت سؤال </w:t>
      </w:r>
      <w:r w:rsidR="00F85583"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ند</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بگو همانا علم آن فقط نزد خداست، توچه </w:t>
      </w:r>
      <w:r w:rsidR="00EF497C" w:rsidRPr="00E53A01">
        <w:rPr>
          <w:rFonts w:ascii="Times New Roman" w:hAnsi="Times New Roman" w:cs="B Lotus" w:hint="cs"/>
          <w:sz w:val="30"/>
          <w:szCs w:val="28"/>
          <w:rtl/>
          <w:lang w:bidi="fa-IR"/>
        </w:rPr>
        <w:t>مي‌دان</w:t>
      </w:r>
      <w:r w:rsidR="00880C4C" w:rsidRPr="00E53A01">
        <w:rPr>
          <w:rFonts w:ascii="Times New Roman" w:hAnsi="Times New Roman" w:cs="B Lotus" w:hint="cs"/>
          <w:sz w:val="30"/>
          <w:szCs w:val="28"/>
          <w:rtl/>
          <w:lang w:bidi="fa-IR"/>
        </w:rPr>
        <w:t>ي شايد وقت قيامت نزديک باشد</w:t>
      </w:r>
      <w:r w:rsidR="00E04CF7" w:rsidRPr="00E53A01">
        <w:rPr>
          <w:rFonts w:ascii="Times New Roman" w:hAnsi="Times New Roman" w:cs="B Lotus" w:hint="cs"/>
          <w:sz w:val="30"/>
          <w:szCs w:val="28"/>
          <w:rtl/>
          <w:lang w:bidi="fa-IR"/>
        </w:rPr>
        <w:t>»</w:t>
      </w:r>
      <w:r w:rsidR="00880C4C" w:rsidRPr="00E53A01">
        <w:rPr>
          <w:rFonts w:ascii="Times New Roman" w:hAnsi="Times New Roman" w:cs="B Lotus" w:hint="cs"/>
          <w:sz w:val="30"/>
          <w:szCs w:val="28"/>
          <w:rtl/>
          <w:lang w:bidi="fa-IR"/>
        </w:rPr>
        <w:t xml:space="preserve">. </w:t>
      </w:r>
    </w:p>
    <w:p w:rsidR="00AF57FC" w:rsidRDefault="00880C4C" w:rsidP="00AF57FC">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w:t>
      </w:r>
      <w:r w:rsidR="00E04CF7" w:rsidRPr="00E53A01">
        <w:rPr>
          <w:rFonts w:ascii="Times New Roman" w:hAnsi="Times New Roman" w:cs="B Lotus" w:hint="cs"/>
          <w:sz w:val="30"/>
          <w:szCs w:val="28"/>
          <w:rtl/>
          <w:lang w:bidi="fa-IR"/>
        </w:rPr>
        <w:t xml:space="preserve"> </w:t>
      </w:r>
      <w:r w:rsidR="007C63BC" w:rsidRPr="00E53A01">
        <w:rPr>
          <w:rFonts w:ascii="Times New Roman" w:hAnsi="Times New Roman" w:cs="B Lotus" w:hint="cs"/>
          <w:sz w:val="30"/>
          <w:szCs w:val="28"/>
          <w:rtl/>
          <w:lang w:bidi="fa-IR"/>
        </w:rPr>
        <w:t>فرموده:</w:t>
      </w:r>
      <w:r w:rsidR="005E08D3" w:rsidRPr="00E53A01">
        <w:rPr>
          <w:rFonts w:ascii="KFGQPC Uthman Taha Naskh" w:cs="KFGQPC Uthman Taha Naskh" w:hint="cs"/>
          <w:rtl/>
        </w:rPr>
        <w:t xml:space="preserve"> </w:t>
      </w:r>
    </w:p>
    <w:p w:rsidR="007C63BC" w:rsidRPr="00E53A01" w:rsidRDefault="00150832" w:rsidP="00AF57F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5E08D3" w:rsidRPr="00E53A01">
        <w:rPr>
          <w:rStyle w:val="Char7"/>
          <w:rFonts w:hint="eastAsia"/>
          <w:rtl/>
        </w:rPr>
        <w:t>إِنَّ</w:t>
      </w:r>
      <w:r w:rsidR="005E08D3" w:rsidRPr="00E53A01">
        <w:rPr>
          <w:rStyle w:val="Char7"/>
          <w:rtl/>
        </w:rPr>
        <w:t xml:space="preserve"> </w:t>
      </w:r>
      <w:r w:rsidR="005E08D3" w:rsidRPr="00E53A01">
        <w:rPr>
          <w:rStyle w:val="Char7"/>
          <w:rFonts w:hint="cs"/>
          <w:rtl/>
        </w:rPr>
        <w:t>ٱ</w:t>
      </w:r>
      <w:r w:rsidR="005E08D3" w:rsidRPr="00E53A01">
        <w:rPr>
          <w:rStyle w:val="Char7"/>
          <w:rFonts w:hint="eastAsia"/>
          <w:rtl/>
        </w:rPr>
        <w:t>للَّهَ</w:t>
      </w:r>
      <w:r w:rsidR="005E08D3" w:rsidRPr="00E53A01">
        <w:rPr>
          <w:rStyle w:val="Char7"/>
          <w:rtl/>
        </w:rPr>
        <w:t xml:space="preserve"> </w:t>
      </w:r>
      <w:r w:rsidR="005E08D3" w:rsidRPr="00E53A01">
        <w:rPr>
          <w:rStyle w:val="Char7"/>
          <w:rFonts w:hint="eastAsia"/>
          <w:rtl/>
        </w:rPr>
        <w:t>عِندَهُ</w:t>
      </w:r>
      <w:r w:rsidR="005E08D3" w:rsidRPr="00E53A01">
        <w:rPr>
          <w:rStyle w:val="Char7"/>
          <w:rFonts w:hint="cs"/>
          <w:rtl/>
        </w:rPr>
        <w:t>ۥ</w:t>
      </w:r>
      <w:r w:rsidR="005E08D3" w:rsidRPr="00E53A01">
        <w:rPr>
          <w:rStyle w:val="Char7"/>
          <w:rtl/>
        </w:rPr>
        <w:t xml:space="preserve"> </w:t>
      </w:r>
      <w:r w:rsidR="005E08D3" w:rsidRPr="00E53A01">
        <w:rPr>
          <w:rStyle w:val="Char7"/>
          <w:rFonts w:hint="eastAsia"/>
          <w:rtl/>
        </w:rPr>
        <w:t>عِل</w:t>
      </w:r>
      <w:r w:rsidR="005E08D3" w:rsidRPr="00E53A01">
        <w:rPr>
          <w:rStyle w:val="Char7"/>
          <w:rFonts w:hint="cs"/>
          <w:rtl/>
        </w:rPr>
        <w:t>ۡ</w:t>
      </w:r>
      <w:r w:rsidR="005E08D3" w:rsidRPr="00E53A01">
        <w:rPr>
          <w:rStyle w:val="Char7"/>
          <w:rFonts w:hint="eastAsia"/>
          <w:rtl/>
        </w:rPr>
        <w:t>مُ</w:t>
      </w:r>
      <w:r w:rsidR="005E08D3" w:rsidRPr="00E53A01">
        <w:rPr>
          <w:rStyle w:val="Char7"/>
          <w:rtl/>
        </w:rPr>
        <w:t xml:space="preserve"> </w:t>
      </w:r>
      <w:r w:rsidR="005E08D3" w:rsidRPr="00E53A01">
        <w:rPr>
          <w:rStyle w:val="Char7"/>
          <w:rFonts w:hint="cs"/>
          <w:rtl/>
        </w:rPr>
        <w:t>ٱ</w:t>
      </w:r>
      <w:r w:rsidR="005E08D3" w:rsidRPr="00E53A01">
        <w:rPr>
          <w:rStyle w:val="Char7"/>
          <w:rFonts w:hint="eastAsia"/>
          <w:rtl/>
        </w:rPr>
        <w:t>لسَّاعَةِ</w:t>
      </w:r>
      <w:r w:rsidRPr="00E53A01">
        <w:rPr>
          <w:rFonts w:ascii="Times New Roman" w:hAnsi="Times New Roman" w:cs="Traditional Arabic" w:hint="cs"/>
          <w:szCs w:val="28"/>
          <w:rtl/>
        </w:rPr>
        <w:t>﴾</w:t>
      </w:r>
      <w:r w:rsidR="005E08D3" w:rsidRPr="00E53A01">
        <w:rPr>
          <w:rFonts w:ascii="KFGQPC Uthman Taha Naskh" w:cs="KFGQPC Uthman Taha Naskh"/>
          <w:rtl/>
        </w:rPr>
        <w:t xml:space="preserve"> </w:t>
      </w:r>
      <w:r w:rsidR="005E08D3" w:rsidRPr="00E53A01">
        <w:rPr>
          <w:rStyle w:val="Char9"/>
          <w:rtl/>
        </w:rPr>
        <w:t>[</w:t>
      </w:r>
      <w:r w:rsidR="005E08D3" w:rsidRPr="00E53A01">
        <w:rPr>
          <w:rStyle w:val="Char9"/>
          <w:rFonts w:hint="eastAsia"/>
          <w:rtl/>
        </w:rPr>
        <w:t>لقمان</w:t>
      </w:r>
      <w:r w:rsidR="005E08D3" w:rsidRPr="00E53A01">
        <w:rPr>
          <w:rStyle w:val="Char9"/>
          <w:rtl/>
        </w:rPr>
        <w:t xml:space="preserve">: </w:t>
      </w:r>
      <w:r w:rsidR="005E08D3" w:rsidRPr="00E53A01">
        <w:rPr>
          <w:rStyle w:val="Char9"/>
          <w:rFonts w:hint="cs"/>
          <w:rtl/>
        </w:rPr>
        <w:t>٣٤</w:t>
      </w:r>
      <w:r w:rsidR="005E08D3"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E04CF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04CF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علم (وقت برپایی قیامت) فقط نزد خداست</w:t>
      </w:r>
      <w:r w:rsidR="00E04CF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آري ملتي که از کتاب آسماني خود بي‌ خبر باشد، بازار</w:t>
      </w:r>
      <w:r w:rsidR="0001794E" w:rsidRPr="00E53A01">
        <w:rPr>
          <w:rFonts w:ascii="Times New Roman" w:hAnsi="Times New Roman" w:cs="B Lotus" w:hint="cs"/>
          <w:sz w:val="30"/>
          <w:szCs w:val="28"/>
          <w:rtl/>
          <w:lang w:bidi="fa-IR"/>
        </w:rPr>
        <w:t xml:space="preserve"> بدعت‌ها </w:t>
      </w:r>
      <w:r w:rsidR="00E04CF7" w:rsidRPr="00E53A01">
        <w:rPr>
          <w:rFonts w:ascii="Times New Roman" w:hAnsi="Times New Roman" w:cs="B Lotus" w:hint="cs"/>
          <w:sz w:val="30"/>
          <w:szCs w:val="28"/>
          <w:rtl/>
          <w:lang w:bidi="fa-IR"/>
        </w:rPr>
        <w:t>و کفريات در ميان</w:t>
      </w:r>
      <w:r w:rsidRPr="00E53A01">
        <w:rPr>
          <w:rFonts w:ascii="Times New Roman" w:hAnsi="Times New Roman" w:cs="B Lotus" w:hint="cs"/>
          <w:sz w:val="30"/>
          <w:szCs w:val="28"/>
          <w:rtl/>
          <w:lang w:bidi="fa-IR"/>
        </w:rPr>
        <w:t>شان رواج</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‌يابد!</w:t>
      </w:r>
    </w:p>
    <w:p w:rsidR="00E04CF7"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زيارت 34 نيز مجموعه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از کفريات و موهومات است که اکثر جملاتش ضد قرآن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 xml:space="preserve">د. از آن جمله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«حجة رب العالمين على الأولين والآخرين وملجأ ذوي النهي ويا شجرة النداء وصاحب الدنيا والحجة على جميع الورى وباب الله وعيبة غيب الله ومجلي إرادة الله وموضع مشية الله وأول من ابتدع الله والحجة على جميع من خلق الله، أيها النبأ العظيم والذكرالحكيم وأيها الحبل المتين ومرشد البريات وعالم الخفيات ويا صاحب العمل المخزون وعارف الغيب المكنون وعالم بما كان وما يكون</w:t>
      </w:r>
      <w:r w:rsidR="00AF54FD"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مثيب أوليائه يوم الحساب ومهلك أعدائه بأليم العذاب وقاصم المعاندين الأشرار وعالم السّرّ وأخفى، أيها النازل من عليين ومهلك من طغى من الأولين</w:t>
      </w:r>
      <w:r w:rsidR="00AF54FD"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يا سامع الأصوات</w:t>
      </w:r>
      <w:r w:rsidR="00AF54FD"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يا من حظي بكرامة ربه فجل عن الصفات واشتق عن نور ...»</w:t>
      </w:r>
      <w:r w:rsidRPr="00E53A01">
        <w:rPr>
          <w:rFonts w:ascii="Times New Roman" w:hAnsi="Times New Roman" w:cs="B Lotus" w:hint="cs"/>
          <w:sz w:val="30"/>
          <w:szCs w:val="28"/>
          <w:rtl/>
          <w:lang w:bidi="fa-IR"/>
        </w:rPr>
        <w:t xml:space="preserve"> و از اين قبيل کلمات که تمامش کفر و شرک و ضد قرآن است، و خواندن</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حرام و اعتقاد به</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انکار اسلام است، هر چند بعيد نيست فريبکاري پيدا شود و براي اثبات اين کفريات، به اخباري متوسل شود که همان اخبار نيز ساخته و پرداخته همین غلو</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کنندگان و مشرکين است و بديهي است که روايات اين</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افراد قابل اعتماد نيست. باري زيارت‌</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جاهل، صفات خدا را به امام نسبت داده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«كَلَّ يا مولاي عن نعتك أفهام الناعتين وعجز عن وصفك لسان الواصفين، كيف أصف يا مولاي حسن ثنائك والأوهام عن معرفة كيفيتك عاجزة والأذهان عن بلوغ حقيقتك قاصرة»</w:t>
      </w:r>
      <w:r w:rsidRPr="00E53A01">
        <w:rPr>
          <w:rFonts w:ascii="Times New Roman" w:hAnsi="Times New Roman" w:cs="B Lotus" w:hint="cs"/>
          <w:sz w:val="30"/>
          <w:szCs w:val="28"/>
          <w:rtl/>
          <w:lang w:bidi="fa-IR"/>
        </w:rPr>
        <w:t xml:space="preserve"> یعنی اي مولاي من اي امام از وصف تو فهم وصف‌کنندگان ناتوا</w:t>
      </w:r>
      <w:r w:rsidR="00E04CF7" w:rsidRPr="00E53A01">
        <w:rPr>
          <w:rFonts w:ascii="Times New Roman" w:hAnsi="Times New Roman" w:cs="B Lotus" w:hint="cs"/>
          <w:sz w:val="30"/>
          <w:szCs w:val="28"/>
          <w:rtl/>
          <w:lang w:bidi="fa-IR"/>
        </w:rPr>
        <w:t>ن است و زبان وصف‌کنندگان از وصف</w:t>
      </w:r>
      <w:r w:rsidRPr="00E53A01">
        <w:rPr>
          <w:rFonts w:ascii="Times New Roman" w:hAnsi="Times New Roman" w:cs="B Lotus" w:hint="cs"/>
          <w:sz w:val="30"/>
          <w:szCs w:val="28"/>
          <w:rtl/>
          <w:lang w:bidi="fa-IR"/>
        </w:rPr>
        <w:t xml:space="preserve"> تو عاجز است، چگونه اي مولاي من زیبایی ثناي تو را وصف کنم در حالي که خيال از شناخت چگونگي تو ناتوان است و افکار از رسيدن به کنه حقيقت تو کوتاه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ملاحظه کنيد اين دشمن علي </w:t>
      </w:r>
      <w:r w:rsidR="00194A38" w:rsidRPr="00E53A01">
        <w:rPr>
          <w:rFonts w:ascii="Abo-thar" w:hAnsi="Abo-thar" w:cs="CTraditional Arabic" w:hint="cs"/>
          <w:color w:val="000000"/>
          <w:sz w:val="28"/>
          <w:szCs w:val="28"/>
          <w:rtl/>
          <w:lang w:bidi="fa-IR"/>
        </w:rPr>
        <w:t>÷</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امام را چنان وصف مي‌کند که خود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خدا را وصف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 و بنده خدا را هم</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چون خدا قابل درک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د</w:t>
      </w:r>
      <w:r w:rsidR="0042690B"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توجه کنيد که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خدا را به همين گونه که اين غلوکننده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وصف کرده است: </w:t>
      </w:r>
      <w:r w:rsidRPr="00E53A01">
        <w:rPr>
          <w:rFonts w:ascii="Lotus Linotype" w:hAnsi="Lotus Linotype" w:cs="mylotus"/>
          <w:b/>
          <w:bCs/>
          <w:sz w:val="27"/>
          <w:szCs w:val="26"/>
          <w:rtl/>
          <w:lang w:bidi="fa-IR"/>
        </w:rPr>
        <w:t xml:space="preserve">«الحمد لله الذي لايبلغ مدحته القائلون، ولا يحصي نعمائه العادون، ولايؤدي حقه المجتهدون، الذي لا يدركه بعد الهمم ولا يناله غوص الفطن» </w:t>
      </w:r>
      <w:r w:rsidRPr="00E53A01">
        <w:rPr>
          <w:rFonts w:ascii="Times New Roman" w:hAnsi="Times New Roman" w:cs="B Lotus" w:hint="cs"/>
          <w:sz w:val="30"/>
          <w:szCs w:val="28"/>
          <w:rtl/>
          <w:lang w:bidi="fa-IR"/>
        </w:rPr>
        <w:t>یعنی ستايش خدايي را که گويندگان مدح او [چنان</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باید و شايد] نتوانند مدح کنند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هیچ</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کس ن</w:t>
      </w:r>
      <w:r w:rsidR="00C65285" w:rsidRPr="00E53A01">
        <w:rPr>
          <w:rFonts w:ascii="Times New Roman" w:hAnsi="Times New Roman" w:cs="B Lotus" w:hint="cs"/>
          <w:sz w:val="30"/>
          <w:szCs w:val="28"/>
          <w:rtl/>
          <w:lang w:bidi="fa-IR"/>
        </w:rPr>
        <w:t>می‌توان</w:t>
      </w:r>
      <w:r w:rsidRPr="00E53A01">
        <w:rPr>
          <w:rFonts w:ascii="Times New Roman" w:hAnsi="Times New Roman" w:cs="B Lotus" w:hint="cs"/>
          <w:sz w:val="30"/>
          <w:szCs w:val="28"/>
          <w:rtl/>
          <w:lang w:bidi="fa-IR"/>
        </w:rPr>
        <w:t>د نعمت</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او را بشمارد، و هیچ</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کس ن</w:t>
      </w:r>
      <w:r w:rsidR="00C65285" w:rsidRPr="00E53A01">
        <w:rPr>
          <w:rFonts w:ascii="Times New Roman" w:hAnsi="Times New Roman" w:cs="B Lotus" w:hint="cs"/>
          <w:sz w:val="30"/>
          <w:szCs w:val="28"/>
          <w:rtl/>
          <w:lang w:bidi="fa-IR"/>
        </w:rPr>
        <w:t>می‌توان</w:t>
      </w:r>
      <w:r w:rsidRPr="00E53A01">
        <w:rPr>
          <w:rFonts w:ascii="Times New Roman" w:hAnsi="Times New Roman" w:cs="B Lotus" w:hint="cs"/>
          <w:sz w:val="30"/>
          <w:szCs w:val="28"/>
          <w:rtl/>
          <w:lang w:bidi="fa-IR"/>
        </w:rPr>
        <w:t>د حق او را ادا کند، خدايي که انديشه</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دوربين او را درک نمی</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 و فکرهاي غواص به چگونگي او نمی</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رسند.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89"/>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آيا واقعا</w:t>
      </w:r>
      <w:r w:rsidR="00E04CF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اين زيارت</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دوست</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دار علي</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است که اين</w:t>
      </w:r>
      <w:r w:rsidR="00E04CF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گونه برخلاف تعليمات آن بزرگوار سخن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اگر بخواهيم تضاد جملات اين زيارت را با قرآن بيان کنيم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این کتاب بسیار طولانی خواهد شد. اگر مي‌بينيم که فرق اسلامي فرقه شيعه اماميه را رافضي و مشرک خواند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از آن روست که اين</w:t>
      </w:r>
      <w:r w:rsidR="00FC075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مطالب را در کتب و زيارات شيعه مي‌بينند. اينک چند جمله از اين زيارتنامه</w:t>
      </w:r>
      <w:r w:rsidR="00020C78" w:rsidRPr="00E53A01">
        <w:rPr>
          <w:rFonts w:ascii="Times New Roman" w:hAnsi="Times New Roman" w:cs="B Lotus" w:hint="cs"/>
          <w:sz w:val="30"/>
          <w:szCs w:val="28"/>
          <w:rtl/>
          <w:lang w:bidi="fa-IR"/>
        </w:rPr>
        <w:t xml:space="preserve"> را با تعاليم قرآن مقايسه کنيم: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زيارت‌ ساز جاهل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اي امام تو حجت رب العالمين بر اولين و آخرين هستي، يعني تو حجتي حتي بر کساني که قبل از دنيا آمدن تو</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زندگی می</w:t>
      </w:r>
      <w:r w:rsidR="00FC075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و بر کساني که بعداً تا قيامت به دنيا مي‌آيند و تو را نديده و تو نیز آنان را نديده‌اي</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يعني توحجت بر تمام انبياء و مرسلين هستي، حال چگونه امکان دارد که امام بر پيشينيان خود حجت باشد؟ این را فقط زيارت‌ساز جاهل مي‌داند</w:t>
      </w:r>
      <w:r w:rsidR="0042690B" w:rsidRPr="00E53A01">
        <w:rPr>
          <w:rFonts w:ascii="Times New Roman" w:hAnsi="Times New Roman" w:cs="B Lotus" w:hint="cs"/>
          <w:sz w:val="30"/>
          <w:szCs w:val="28"/>
          <w:rtl/>
          <w:lang w:bidi="fa-IR"/>
        </w:rPr>
        <w:t>!</w:t>
      </w:r>
    </w:p>
    <w:p w:rsidR="00323127"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تو ملجأ و پناه تمام عقلاء هستي، با اينکه خدا مي‌فرمايد:</w:t>
      </w:r>
      <w:r w:rsidR="00D41CA2" w:rsidRPr="00E53A01">
        <w:rPr>
          <w:rFonts w:ascii="KFGQPC Uthman Taha Naskh" w:cs="KFGQPC Uthman Taha Naskh" w:hint="cs"/>
          <w:rtl/>
        </w:rPr>
        <w:t xml:space="preserve"> </w:t>
      </w:r>
    </w:p>
    <w:p w:rsidR="007C63BC" w:rsidRPr="00E53A01" w:rsidRDefault="00150832" w:rsidP="00323127">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41CA2" w:rsidRPr="00E53A01">
        <w:rPr>
          <w:rStyle w:val="Char7"/>
          <w:rFonts w:hint="eastAsia"/>
          <w:rtl/>
        </w:rPr>
        <w:t>وَظَنُّو</w:t>
      </w:r>
      <w:r w:rsidR="00D41CA2" w:rsidRPr="00E53A01">
        <w:rPr>
          <w:rStyle w:val="Char7"/>
          <w:rFonts w:hint="cs"/>
          <w:rtl/>
        </w:rPr>
        <w:t>ٓ</w:t>
      </w:r>
      <w:r w:rsidR="00D41CA2" w:rsidRPr="00E53A01">
        <w:rPr>
          <w:rStyle w:val="Char7"/>
          <w:rFonts w:hint="eastAsia"/>
          <w:rtl/>
        </w:rPr>
        <w:t>اْ</w:t>
      </w:r>
      <w:r w:rsidR="00D41CA2" w:rsidRPr="00E53A01">
        <w:rPr>
          <w:rStyle w:val="Char7"/>
          <w:rtl/>
        </w:rPr>
        <w:t xml:space="preserve"> </w:t>
      </w:r>
      <w:r w:rsidR="00D41CA2" w:rsidRPr="00E53A01">
        <w:rPr>
          <w:rStyle w:val="Char7"/>
          <w:rFonts w:hint="eastAsia"/>
          <w:rtl/>
        </w:rPr>
        <w:t>أَن</w:t>
      </w:r>
      <w:r w:rsidR="00D41CA2" w:rsidRPr="00E53A01">
        <w:rPr>
          <w:rStyle w:val="Char7"/>
          <w:rtl/>
        </w:rPr>
        <w:t xml:space="preserve"> </w:t>
      </w:r>
      <w:r w:rsidR="00D41CA2" w:rsidRPr="00E53A01">
        <w:rPr>
          <w:rStyle w:val="Char7"/>
          <w:rFonts w:hint="eastAsia"/>
          <w:rtl/>
        </w:rPr>
        <w:t>لَّا</w:t>
      </w:r>
      <w:r w:rsidR="00D41CA2" w:rsidRPr="00E53A01">
        <w:rPr>
          <w:rStyle w:val="Char7"/>
          <w:rtl/>
        </w:rPr>
        <w:t xml:space="preserve"> </w:t>
      </w:r>
      <w:r w:rsidR="00D41CA2" w:rsidRPr="00E53A01">
        <w:rPr>
          <w:rStyle w:val="Char7"/>
          <w:rFonts w:hint="eastAsia"/>
          <w:rtl/>
        </w:rPr>
        <w:t>مَل</w:t>
      </w:r>
      <w:r w:rsidR="00D41CA2" w:rsidRPr="00E53A01">
        <w:rPr>
          <w:rStyle w:val="Char7"/>
          <w:rFonts w:hint="cs"/>
          <w:rtl/>
        </w:rPr>
        <w:t>ۡ</w:t>
      </w:r>
      <w:r w:rsidR="00D41CA2" w:rsidRPr="00E53A01">
        <w:rPr>
          <w:rStyle w:val="Char7"/>
          <w:rFonts w:hint="eastAsia"/>
          <w:rtl/>
        </w:rPr>
        <w:t>جَأَ</w:t>
      </w:r>
      <w:r w:rsidR="00D41CA2" w:rsidRPr="00E53A01">
        <w:rPr>
          <w:rStyle w:val="Char7"/>
          <w:rtl/>
        </w:rPr>
        <w:t xml:space="preserve"> </w:t>
      </w:r>
      <w:r w:rsidR="00D41CA2" w:rsidRPr="00E53A01">
        <w:rPr>
          <w:rStyle w:val="Char7"/>
          <w:rFonts w:hint="eastAsia"/>
          <w:rtl/>
        </w:rPr>
        <w:t>مِنَ</w:t>
      </w:r>
      <w:r w:rsidR="00D41CA2" w:rsidRPr="00E53A01">
        <w:rPr>
          <w:rStyle w:val="Char7"/>
          <w:rtl/>
        </w:rPr>
        <w:t xml:space="preserve"> </w:t>
      </w:r>
      <w:r w:rsidR="00D41CA2" w:rsidRPr="00E53A01">
        <w:rPr>
          <w:rStyle w:val="Char7"/>
          <w:rFonts w:hint="cs"/>
          <w:rtl/>
        </w:rPr>
        <w:t>ٱ</w:t>
      </w:r>
      <w:r w:rsidR="00D41CA2" w:rsidRPr="00E53A01">
        <w:rPr>
          <w:rStyle w:val="Char7"/>
          <w:rFonts w:hint="eastAsia"/>
          <w:rtl/>
        </w:rPr>
        <w:t>للَّهِ</w:t>
      </w:r>
      <w:r w:rsidR="00D41CA2" w:rsidRPr="00E53A01">
        <w:rPr>
          <w:rStyle w:val="Char7"/>
          <w:rtl/>
        </w:rPr>
        <w:t xml:space="preserve"> </w:t>
      </w:r>
      <w:r w:rsidR="00D41CA2" w:rsidRPr="00E53A01">
        <w:rPr>
          <w:rStyle w:val="Char7"/>
          <w:rFonts w:hint="eastAsia"/>
          <w:rtl/>
        </w:rPr>
        <w:t>إِلَّا</w:t>
      </w:r>
      <w:r w:rsidR="00D41CA2" w:rsidRPr="00E53A01">
        <w:rPr>
          <w:rStyle w:val="Char7"/>
          <w:rFonts w:hint="cs"/>
          <w:rtl/>
        </w:rPr>
        <w:t>ٓ</w:t>
      </w:r>
      <w:r w:rsidR="00D41CA2" w:rsidRPr="00E53A01">
        <w:rPr>
          <w:rStyle w:val="Char7"/>
          <w:rtl/>
        </w:rPr>
        <w:t xml:space="preserve"> </w:t>
      </w:r>
      <w:r w:rsidR="00D41CA2" w:rsidRPr="00E53A01">
        <w:rPr>
          <w:rStyle w:val="Char7"/>
          <w:rFonts w:hint="eastAsia"/>
          <w:rtl/>
        </w:rPr>
        <w:t>إِلَي</w:t>
      </w:r>
      <w:r w:rsidR="00D41CA2" w:rsidRPr="00E53A01">
        <w:rPr>
          <w:rStyle w:val="Char7"/>
          <w:rFonts w:hint="cs"/>
          <w:rtl/>
        </w:rPr>
        <w:t>ۡ</w:t>
      </w:r>
      <w:r w:rsidR="00D41CA2" w:rsidRPr="00E53A01">
        <w:rPr>
          <w:rStyle w:val="Char7"/>
          <w:rFonts w:hint="eastAsia"/>
          <w:rtl/>
        </w:rPr>
        <w:t>هِ</w:t>
      </w:r>
      <w:r w:rsidRPr="00E53A01">
        <w:rPr>
          <w:rFonts w:ascii="Times New Roman" w:hAnsi="Times New Roman" w:cs="Traditional Arabic" w:hint="cs"/>
          <w:szCs w:val="28"/>
          <w:rtl/>
        </w:rPr>
        <w:t>﴾</w:t>
      </w:r>
      <w:r w:rsidR="00D41CA2" w:rsidRPr="00E53A01">
        <w:rPr>
          <w:rFonts w:ascii="KFGQPC Uthman Taha Naskh" w:cs="KFGQPC Uthman Taha Naskh"/>
          <w:rtl/>
        </w:rPr>
        <w:t xml:space="preserve"> </w:t>
      </w:r>
      <w:r w:rsidR="00D41CA2" w:rsidRPr="00E53A01">
        <w:rPr>
          <w:rStyle w:val="Char9"/>
          <w:rtl/>
        </w:rPr>
        <w:t>[</w:t>
      </w:r>
      <w:r w:rsidR="00D41CA2" w:rsidRPr="00E53A01">
        <w:rPr>
          <w:rStyle w:val="Char9"/>
          <w:rFonts w:hint="eastAsia"/>
          <w:rtl/>
        </w:rPr>
        <w:t>التوبة</w:t>
      </w:r>
      <w:r w:rsidR="00D41CA2" w:rsidRPr="00E53A01">
        <w:rPr>
          <w:rStyle w:val="Char9"/>
          <w:rtl/>
        </w:rPr>
        <w:t xml:space="preserve">: </w:t>
      </w:r>
      <w:r w:rsidR="00D41CA2" w:rsidRPr="00E53A01">
        <w:rPr>
          <w:rStyle w:val="Char9"/>
          <w:rFonts w:hint="cs"/>
          <w:rtl/>
        </w:rPr>
        <w:t>١١٨</w:t>
      </w:r>
      <w:r w:rsidR="00D41CA2"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FC075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FC075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هيچ پناهگاهي در برابر خدا نيست مگر به سوي خود او</w:t>
      </w:r>
      <w:r w:rsidR="00FC075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نيز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تو درخت موسی هستی که ندا داد، حال اينکه درخت خودش ندا نداد و ناطق نبود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بلکه خدا در آن فضا ندا ونطق فرمود.</w:t>
      </w:r>
    </w:p>
    <w:p w:rsidR="007C63BC" w:rsidRPr="00E073D4" w:rsidRDefault="007C63BC" w:rsidP="00323127">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E073D4">
        <w:rPr>
          <w:rFonts w:ascii="Times New Roman" w:hAnsi="Times New Roman" w:cs="B Lotus" w:hint="cs"/>
          <w:spacing w:val="-2"/>
          <w:sz w:val="30"/>
          <w:szCs w:val="28"/>
          <w:rtl/>
          <w:lang w:bidi="fa-IR"/>
        </w:rPr>
        <w:t xml:space="preserve">و </w:t>
      </w:r>
      <w:r w:rsidR="00E84182" w:rsidRPr="00E073D4">
        <w:rPr>
          <w:rFonts w:ascii="Times New Roman" w:hAnsi="Times New Roman" w:cs="B Lotus" w:hint="cs"/>
          <w:spacing w:val="-2"/>
          <w:sz w:val="30"/>
          <w:szCs w:val="28"/>
          <w:rtl/>
          <w:lang w:bidi="fa-IR"/>
        </w:rPr>
        <w:t>مي‌گوي</w:t>
      </w:r>
      <w:r w:rsidRPr="00E073D4">
        <w:rPr>
          <w:rFonts w:ascii="Times New Roman" w:hAnsi="Times New Roman" w:cs="B Lotus" w:hint="cs"/>
          <w:spacing w:val="-2"/>
          <w:sz w:val="30"/>
          <w:szCs w:val="28"/>
          <w:rtl/>
          <w:lang w:bidi="fa-IR"/>
        </w:rPr>
        <w:t>د تو صاحب دنيايي</w:t>
      </w:r>
      <w:r w:rsidR="00EC3026" w:rsidRPr="00E073D4">
        <w:rPr>
          <w:rStyle w:val="FootnoteReference"/>
          <w:rFonts w:ascii="Times New Roman" w:hAnsi="Times New Roman" w:cs="B Lotus"/>
          <w:spacing w:val="-2"/>
          <w:sz w:val="30"/>
          <w:szCs w:val="28"/>
          <w:rtl/>
          <w:lang w:bidi="fa-IR"/>
        </w:rPr>
        <w:t>(</w:t>
      </w:r>
      <w:r w:rsidR="00EC3026" w:rsidRPr="00E073D4">
        <w:rPr>
          <w:rStyle w:val="FootnoteReference"/>
          <w:rFonts w:ascii="Times New Roman" w:hAnsi="Times New Roman" w:cs="B Lotus"/>
          <w:spacing w:val="-2"/>
          <w:sz w:val="30"/>
          <w:szCs w:val="28"/>
          <w:rtl/>
          <w:lang w:bidi="fa-IR"/>
        </w:rPr>
        <w:footnoteReference w:id="90"/>
      </w:r>
      <w:r w:rsidR="00EC3026" w:rsidRPr="00E073D4">
        <w:rPr>
          <w:rStyle w:val="FootnoteReference"/>
          <w:rFonts w:ascii="Times New Roman" w:hAnsi="Times New Roman" w:cs="B Lotus"/>
          <w:spacing w:val="-2"/>
          <w:sz w:val="30"/>
          <w:szCs w:val="28"/>
          <w:rtl/>
          <w:lang w:bidi="fa-IR"/>
        </w:rPr>
        <w:t>)</w:t>
      </w:r>
      <w:r w:rsidRPr="00E073D4">
        <w:rPr>
          <w:rFonts w:ascii="Times New Roman" w:hAnsi="Times New Roman" w:cs="B Lotus" w:hint="cs"/>
          <w:spacing w:val="-2"/>
          <w:sz w:val="30"/>
          <w:szCs w:val="28"/>
          <w:rtl/>
          <w:lang w:bidi="fa-IR"/>
        </w:rPr>
        <w:t>. حال آن</w:t>
      </w:r>
      <w:r w:rsidR="00FC0750" w:rsidRPr="00E073D4">
        <w:rPr>
          <w:rFonts w:ascii="Times New Roman" w:hAnsi="Times New Roman" w:cs="B Lotus" w:hint="eastAsia"/>
          <w:spacing w:val="-2"/>
          <w:sz w:val="30"/>
          <w:szCs w:val="28"/>
          <w:rtl/>
          <w:lang w:bidi="fa-IR"/>
        </w:rPr>
        <w:t>‌</w:t>
      </w:r>
      <w:r w:rsidRPr="00E073D4">
        <w:rPr>
          <w:rFonts w:ascii="Times New Roman" w:hAnsi="Times New Roman" w:cs="B Lotus" w:hint="cs"/>
          <w:spacing w:val="-2"/>
          <w:sz w:val="30"/>
          <w:szCs w:val="28"/>
          <w:rtl/>
          <w:lang w:bidi="fa-IR"/>
        </w:rPr>
        <w:t>که قرآن خداوند را مالک دنيا و صاحب اختيار انبياء و اولياء مي‌داند و مي‌فرمايد:</w:t>
      </w:r>
      <w:r w:rsidR="00D41CA2" w:rsidRPr="00E073D4">
        <w:rPr>
          <w:rFonts w:ascii="KFGQPC Uthman Taha Naskh" w:cs="KFGQPC Uthman Taha Naskh" w:hint="cs"/>
          <w:spacing w:val="-2"/>
          <w:rtl/>
        </w:rPr>
        <w:t xml:space="preserve"> </w:t>
      </w:r>
      <w:r w:rsidR="00150832" w:rsidRPr="00E073D4">
        <w:rPr>
          <w:rFonts w:ascii="KFGQPC Uthman Taha Naskh" w:cs="Traditional Arabic" w:hint="cs"/>
          <w:spacing w:val="-2"/>
          <w:szCs w:val="28"/>
          <w:rtl/>
        </w:rPr>
        <w:t>﴿</w:t>
      </w:r>
      <w:r w:rsidR="00D41CA2" w:rsidRPr="00E073D4">
        <w:rPr>
          <w:rStyle w:val="Char7"/>
          <w:rFonts w:hint="eastAsia"/>
          <w:spacing w:val="-2"/>
          <w:rtl/>
        </w:rPr>
        <w:t>لِّلَّهِ</w:t>
      </w:r>
      <w:r w:rsidR="00D41CA2" w:rsidRPr="00E073D4">
        <w:rPr>
          <w:rStyle w:val="Char7"/>
          <w:spacing w:val="-2"/>
          <w:rtl/>
        </w:rPr>
        <w:t xml:space="preserve"> </w:t>
      </w:r>
      <w:r w:rsidR="00D41CA2" w:rsidRPr="00E073D4">
        <w:rPr>
          <w:rStyle w:val="Char7"/>
          <w:rFonts w:hint="eastAsia"/>
          <w:spacing w:val="-2"/>
          <w:rtl/>
        </w:rPr>
        <w:t>مُل</w:t>
      </w:r>
      <w:r w:rsidR="00D41CA2" w:rsidRPr="00E073D4">
        <w:rPr>
          <w:rStyle w:val="Char7"/>
          <w:rFonts w:hint="cs"/>
          <w:spacing w:val="-2"/>
          <w:rtl/>
        </w:rPr>
        <w:t>ۡ</w:t>
      </w:r>
      <w:r w:rsidR="00D41CA2" w:rsidRPr="00E073D4">
        <w:rPr>
          <w:rStyle w:val="Char7"/>
          <w:rFonts w:hint="eastAsia"/>
          <w:spacing w:val="-2"/>
          <w:rtl/>
        </w:rPr>
        <w:t>كُ</w:t>
      </w:r>
      <w:r w:rsidR="00D41CA2" w:rsidRPr="00E073D4">
        <w:rPr>
          <w:rStyle w:val="Char7"/>
          <w:spacing w:val="-2"/>
          <w:rtl/>
        </w:rPr>
        <w:t xml:space="preserve"> </w:t>
      </w:r>
      <w:r w:rsidR="00D41CA2" w:rsidRPr="00E073D4">
        <w:rPr>
          <w:rStyle w:val="Char7"/>
          <w:rFonts w:hint="cs"/>
          <w:spacing w:val="-2"/>
          <w:rtl/>
        </w:rPr>
        <w:t>ٱ</w:t>
      </w:r>
      <w:r w:rsidR="00D41CA2" w:rsidRPr="00E073D4">
        <w:rPr>
          <w:rStyle w:val="Char7"/>
          <w:rFonts w:hint="eastAsia"/>
          <w:spacing w:val="-2"/>
          <w:rtl/>
        </w:rPr>
        <w:t>لسَّمَ</w:t>
      </w:r>
      <w:r w:rsidR="00D41CA2" w:rsidRPr="00E073D4">
        <w:rPr>
          <w:rStyle w:val="Char7"/>
          <w:rFonts w:hint="cs"/>
          <w:spacing w:val="-2"/>
          <w:rtl/>
        </w:rPr>
        <w:t>ٰ</w:t>
      </w:r>
      <w:r w:rsidR="00D41CA2" w:rsidRPr="00E073D4">
        <w:rPr>
          <w:rStyle w:val="Char7"/>
          <w:rFonts w:hint="eastAsia"/>
          <w:spacing w:val="-2"/>
          <w:rtl/>
        </w:rPr>
        <w:t>وَ</w:t>
      </w:r>
      <w:r w:rsidR="00D41CA2" w:rsidRPr="00E073D4">
        <w:rPr>
          <w:rStyle w:val="Char7"/>
          <w:rFonts w:hint="cs"/>
          <w:spacing w:val="-2"/>
          <w:rtl/>
        </w:rPr>
        <w:t>ٰ</w:t>
      </w:r>
      <w:r w:rsidR="00D41CA2" w:rsidRPr="00E073D4">
        <w:rPr>
          <w:rStyle w:val="Char7"/>
          <w:rFonts w:hint="eastAsia"/>
          <w:spacing w:val="-2"/>
          <w:rtl/>
        </w:rPr>
        <w:t>تِ</w:t>
      </w:r>
      <w:r w:rsidR="00D41CA2" w:rsidRPr="00E073D4">
        <w:rPr>
          <w:rStyle w:val="Char7"/>
          <w:spacing w:val="-2"/>
          <w:rtl/>
        </w:rPr>
        <w:t xml:space="preserve"> </w:t>
      </w:r>
      <w:r w:rsidR="00D41CA2" w:rsidRPr="00E073D4">
        <w:rPr>
          <w:rStyle w:val="Char7"/>
          <w:rFonts w:hint="eastAsia"/>
          <w:spacing w:val="-2"/>
          <w:rtl/>
        </w:rPr>
        <w:t>وَ</w:t>
      </w:r>
      <w:r w:rsidR="00D41CA2" w:rsidRPr="00E073D4">
        <w:rPr>
          <w:rStyle w:val="Char7"/>
          <w:rFonts w:hint="cs"/>
          <w:spacing w:val="-2"/>
          <w:rtl/>
        </w:rPr>
        <w:t>ٱ</w:t>
      </w:r>
      <w:r w:rsidR="00D41CA2" w:rsidRPr="00E073D4">
        <w:rPr>
          <w:rStyle w:val="Char7"/>
          <w:rFonts w:hint="eastAsia"/>
          <w:spacing w:val="-2"/>
          <w:rtl/>
        </w:rPr>
        <w:t>ل</w:t>
      </w:r>
      <w:r w:rsidR="00D41CA2" w:rsidRPr="00E073D4">
        <w:rPr>
          <w:rStyle w:val="Char7"/>
          <w:rFonts w:hint="cs"/>
          <w:spacing w:val="-2"/>
          <w:rtl/>
        </w:rPr>
        <w:t>ۡ</w:t>
      </w:r>
      <w:r w:rsidR="00D41CA2" w:rsidRPr="00E073D4">
        <w:rPr>
          <w:rStyle w:val="Char7"/>
          <w:rFonts w:hint="eastAsia"/>
          <w:spacing w:val="-2"/>
          <w:rtl/>
        </w:rPr>
        <w:t>أَر</w:t>
      </w:r>
      <w:r w:rsidR="00D41CA2" w:rsidRPr="00E073D4">
        <w:rPr>
          <w:rStyle w:val="Char7"/>
          <w:rFonts w:hint="cs"/>
          <w:spacing w:val="-2"/>
          <w:rtl/>
        </w:rPr>
        <w:t>ۡ</w:t>
      </w:r>
      <w:r w:rsidR="00D41CA2" w:rsidRPr="00E073D4">
        <w:rPr>
          <w:rStyle w:val="Char7"/>
          <w:rFonts w:hint="eastAsia"/>
          <w:spacing w:val="-2"/>
          <w:rtl/>
        </w:rPr>
        <w:t>ضِ</w:t>
      </w:r>
      <w:r w:rsidR="00150832" w:rsidRPr="00E073D4">
        <w:rPr>
          <w:rFonts w:ascii="Times New Roman" w:hAnsi="Times New Roman" w:cs="Traditional Arabic" w:hint="cs"/>
          <w:spacing w:val="-2"/>
          <w:szCs w:val="28"/>
          <w:rtl/>
        </w:rPr>
        <w:t>﴾</w:t>
      </w:r>
      <w:r w:rsidR="00D41CA2" w:rsidRPr="00E073D4">
        <w:rPr>
          <w:rFonts w:ascii="KFGQPC Uthman Taha Naskh" w:cs="KFGQPC Uthman Taha Naskh"/>
          <w:spacing w:val="-2"/>
          <w:rtl/>
        </w:rPr>
        <w:t xml:space="preserve"> </w:t>
      </w:r>
      <w:r w:rsidR="00D41CA2" w:rsidRPr="00E073D4">
        <w:rPr>
          <w:rStyle w:val="Char9"/>
          <w:spacing w:val="-2"/>
          <w:rtl/>
        </w:rPr>
        <w:t>[</w:t>
      </w:r>
      <w:r w:rsidR="00D41CA2" w:rsidRPr="00E073D4">
        <w:rPr>
          <w:rStyle w:val="Char9"/>
          <w:rFonts w:hint="eastAsia"/>
          <w:spacing w:val="-2"/>
          <w:rtl/>
        </w:rPr>
        <w:t>الشورى</w:t>
      </w:r>
      <w:r w:rsidR="00D41CA2" w:rsidRPr="00E073D4">
        <w:rPr>
          <w:rStyle w:val="Char9"/>
          <w:spacing w:val="-2"/>
          <w:rtl/>
        </w:rPr>
        <w:t xml:space="preserve">: </w:t>
      </w:r>
      <w:r w:rsidR="00D41CA2" w:rsidRPr="00E073D4">
        <w:rPr>
          <w:rStyle w:val="Char9"/>
          <w:rFonts w:hint="cs"/>
          <w:spacing w:val="-2"/>
          <w:rtl/>
        </w:rPr>
        <w:t>٤٩</w:t>
      </w:r>
      <w:r w:rsidR="00D41CA2" w:rsidRPr="00E073D4">
        <w:rPr>
          <w:rStyle w:val="Char9"/>
          <w:spacing w:val="-2"/>
          <w:rtl/>
        </w:rPr>
        <w:t>]</w:t>
      </w:r>
      <w:r w:rsidRPr="00E073D4">
        <w:rPr>
          <w:rFonts w:ascii="Times New Roman" w:hAnsi="Times New Roman" w:cs="B Lotus" w:hint="cs"/>
          <w:spacing w:val="-2"/>
          <w:rtl/>
          <w:lang w:bidi="fa-IR"/>
        </w:rPr>
        <w:t>.</w:t>
      </w:r>
    </w:p>
    <w:p w:rsidR="00323127" w:rsidRDefault="007C63BC" w:rsidP="00B368C5">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تو درِ خدا و ظرف غيب خدايي. با اين</w:t>
      </w:r>
      <w:r w:rsidR="00FC075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خدا به رسول خود فرموده:</w:t>
      </w:r>
      <w:r w:rsidR="00B368C5" w:rsidRPr="00E53A01">
        <w:rPr>
          <w:rFonts w:ascii="Times New Roman" w:hAnsi="Times New Roman" w:cs="B Lotus" w:hint="cs"/>
          <w:sz w:val="30"/>
          <w:szCs w:val="28"/>
          <w:rtl/>
          <w:lang w:bidi="fa-IR"/>
        </w:rPr>
        <w:t xml:space="preserve"> </w:t>
      </w:r>
    </w:p>
    <w:p w:rsidR="007C63BC" w:rsidRPr="00E53A01" w:rsidRDefault="00F7604D" w:rsidP="00323127">
      <w:pPr>
        <w:pStyle w:val="StyleComplexBLotus12ptJustifiedFirstline05cmCharChar"/>
        <w:spacing w:line="240" w:lineRule="auto"/>
        <w:ind w:left="340" w:firstLine="0"/>
        <w:rPr>
          <w:rFonts w:ascii="Times New Roman" w:hAnsi="Times New Roman" w:cs="B Lotus" w:hint="cs"/>
          <w:sz w:val="30"/>
          <w:szCs w:val="28"/>
          <w:rtl/>
        </w:rPr>
      </w:pPr>
      <w:r w:rsidRPr="00E53A01">
        <w:rPr>
          <w:rFonts w:cs="Traditional Arabic" w:hint="cs"/>
          <w:szCs w:val="28"/>
          <w:rtl/>
        </w:rPr>
        <w:t>﴿</w:t>
      </w:r>
      <w:r w:rsidR="00B368C5" w:rsidRPr="00E53A01">
        <w:rPr>
          <w:rStyle w:val="Char7"/>
          <w:rFonts w:hint="cs"/>
          <w:rtl/>
        </w:rPr>
        <w:t>قُل</w:t>
      </w:r>
      <w:r w:rsidR="00B368C5" w:rsidRPr="00E53A01">
        <w:rPr>
          <w:rStyle w:val="Char7"/>
          <w:rFonts w:cs="Times New Roman" w:hint="cs"/>
          <w:rtl/>
        </w:rPr>
        <w:t>...</w:t>
      </w:r>
      <w:r w:rsidR="00B368C5" w:rsidRPr="00E53A01">
        <w:rPr>
          <w:rStyle w:val="Char7"/>
          <w:rtl/>
        </w:rPr>
        <w:t xml:space="preserve"> </w:t>
      </w:r>
      <w:r w:rsidR="00B368C5" w:rsidRPr="00E53A01">
        <w:rPr>
          <w:rStyle w:val="Char7"/>
          <w:rFonts w:hint="cs"/>
          <w:rtl/>
        </w:rPr>
        <w:t>وَلَآ</w:t>
      </w:r>
      <w:r w:rsidR="00B368C5" w:rsidRPr="00E53A01">
        <w:rPr>
          <w:rStyle w:val="Char7"/>
          <w:rtl/>
        </w:rPr>
        <w:t xml:space="preserve"> </w:t>
      </w:r>
      <w:r w:rsidR="00B368C5" w:rsidRPr="00E53A01">
        <w:rPr>
          <w:rStyle w:val="Char7"/>
          <w:rFonts w:hint="cs"/>
          <w:rtl/>
        </w:rPr>
        <w:t>أَعۡلَمُ</w:t>
      </w:r>
      <w:r w:rsidR="00B368C5" w:rsidRPr="00E53A01">
        <w:rPr>
          <w:rStyle w:val="Char7"/>
          <w:rtl/>
        </w:rPr>
        <w:t xml:space="preserve"> </w:t>
      </w:r>
      <w:r w:rsidR="00B368C5" w:rsidRPr="00E53A01">
        <w:rPr>
          <w:rStyle w:val="Char7"/>
          <w:rFonts w:hint="cs"/>
          <w:rtl/>
        </w:rPr>
        <w:t>ٱلۡغَيۡبَ</w:t>
      </w:r>
      <w:r w:rsidRPr="00E53A01">
        <w:rPr>
          <w:rFonts w:cs="Traditional Arabic" w:hint="cs"/>
          <w:szCs w:val="28"/>
          <w:rtl/>
        </w:rPr>
        <w:t>﴾</w:t>
      </w:r>
      <w:r w:rsidR="007C63BC" w:rsidRPr="00E53A01">
        <w:rPr>
          <w:rFonts w:ascii="Times New Roman" w:hAnsi="Times New Roman" w:cs="B Lotus" w:hint="cs"/>
          <w:rtl/>
          <w:lang w:bidi="fa-IR"/>
        </w:rPr>
        <w:t xml:space="preserve"> </w:t>
      </w:r>
      <w:r w:rsidR="003E57C9" w:rsidRPr="00E53A01">
        <w:rPr>
          <w:rFonts w:ascii="Times New Roman" w:hAnsi="Times New Roman" w:cs="B Lotus" w:hint="cs"/>
          <w:rtl/>
          <w:lang w:bidi="fa-IR"/>
        </w:rPr>
        <w:t>(</w:t>
      </w:r>
      <w:r w:rsidR="007C63BC" w:rsidRPr="00E53A01">
        <w:rPr>
          <w:rFonts w:ascii="Times New Roman" w:hAnsi="Times New Roman" w:cs="B Lotus" w:hint="cs"/>
          <w:rtl/>
          <w:lang w:bidi="fa-IR"/>
        </w:rPr>
        <w:t>الأنعام</w:t>
      </w:r>
      <w:r w:rsidR="00FC0750" w:rsidRPr="00E53A01">
        <w:rPr>
          <w:rFonts w:ascii="Times New Roman" w:hAnsi="Times New Roman" w:cs="B Lotus" w:hint="cs"/>
          <w:rtl/>
          <w:lang w:bidi="fa-IR"/>
        </w:rPr>
        <w:t>/</w:t>
      </w:r>
      <w:r w:rsidR="007C63BC" w:rsidRPr="00E53A01">
        <w:rPr>
          <w:rFonts w:ascii="Times New Roman" w:hAnsi="Times New Roman" w:cs="B Lotus" w:hint="cs"/>
          <w:rtl/>
          <w:lang w:bidi="fa-IR"/>
        </w:rPr>
        <w:t>50</w:t>
      </w:r>
      <w:r w:rsidR="007C63BC" w:rsidRPr="00E53A01">
        <w:rPr>
          <w:rFonts w:ascii="Times New Roman" w:hAnsi="Times New Roman" w:cs="Lotus" w:hint="cs"/>
          <w:rtl/>
          <w:lang w:bidi="fa-IR"/>
        </w:rPr>
        <w:t xml:space="preserve"> </w:t>
      </w:r>
      <w:r w:rsidR="007C63BC" w:rsidRPr="00E53A01">
        <w:rPr>
          <w:rFonts w:ascii="Times New Roman" w:hAnsi="Times New Roman" w:cs="B Lotus" w:hint="cs"/>
          <w:rtl/>
          <w:lang w:bidi="fa-IR"/>
        </w:rPr>
        <w:t>و هود</w:t>
      </w:r>
      <w:r w:rsidR="00FC0750" w:rsidRPr="00E53A01">
        <w:rPr>
          <w:rFonts w:ascii="Times New Roman" w:hAnsi="Times New Roman" w:cs="B Lotus" w:hint="cs"/>
          <w:rtl/>
          <w:lang w:bidi="fa-IR"/>
        </w:rPr>
        <w:t>/</w:t>
      </w:r>
      <w:r w:rsidR="007C63BC" w:rsidRPr="00E53A01">
        <w:rPr>
          <w:rFonts w:ascii="Times New Roman" w:hAnsi="Times New Roman" w:cs="B Lotus" w:hint="cs"/>
          <w:rtl/>
          <w:lang w:bidi="fa-IR"/>
        </w:rPr>
        <w:t>31</w:t>
      </w:r>
      <w:r w:rsidR="00EA656B" w:rsidRPr="00E53A01">
        <w:rPr>
          <w:rFonts w:ascii="Times New Roman" w:hAnsi="Times New Roman" w:cs="B Lotus" w:hint="cs"/>
          <w:rtl/>
          <w:lang w:bidi="fa-IR"/>
        </w:rPr>
        <w:t>)</w:t>
      </w:r>
      <w:r w:rsidR="007C63BC" w:rsidRPr="00E53A01">
        <w:rPr>
          <w:rFonts w:ascii="Times New Roman" w:hAnsi="Times New Roman" w:cs="B Lotus" w:hint="cs"/>
          <w:rtl/>
          <w:lang w:bidi="fa-IR"/>
        </w:rPr>
        <w:t xml:space="preserve"> </w:t>
      </w:r>
      <w:r w:rsidR="007C63BC" w:rsidRPr="00E53A01">
        <w:rPr>
          <w:rFonts w:ascii="Times New Roman" w:hAnsi="Times New Roman" w:cs="B Lotus" w:hint="cs"/>
          <w:sz w:val="30"/>
          <w:szCs w:val="28"/>
          <w:rtl/>
          <w:lang w:bidi="fa-IR"/>
        </w:rPr>
        <w:t>یعنی</w:t>
      </w:r>
      <w:r w:rsidR="00FC075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FC075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بگو من غيب را </w:t>
      </w:r>
      <w:r w:rsidR="00E84182" w:rsidRPr="00E53A01">
        <w:rPr>
          <w:rFonts w:ascii="Times New Roman" w:hAnsi="Times New Roman" w:cs="B Lotus" w:hint="cs"/>
          <w:sz w:val="30"/>
          <w:szCs w:val="28"/>
          <w:rtl/>
          <w:lang w:bidi="fa-IR"/>
        </w:rPr>
        <w:t>نمي‌دان</w:t>
      </w:r>
      <w:r w:rsidR="007C63BC" w:rsidRPr="00E53A01">
        <w:rPr>
          <w:rFonts w:ascii="Times New Roman" w:hAnsi="Times New Roman" w:cs="B Lotus" w:hint="cs"/>
          <w:sz w:val="30"/>
          <w:szCs w:val="28"/>
          <w:rtl/>
          <w:lang w:bidi="fa-IR"/>
        </w:rPr>
        <w:t>م</w:t>
      </w:r>
      <w:r w:rsidR="00FC075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تو آیينه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اراده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خدايي. با اين</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امام کاظم فرموده است: </w:t>
      </w:r>
      <w:r w:rsidRPr="00E53A01">
        <w:rPr>
          <w:rFonts w:ascii="Lotus Linotype" w:hAnsi="Lotus Linotype" w:cs="mylotus"/>
          <w:b/>
          <w:bCs/>
          <w:sz w:val="27"/>
          <w:szCs w:val="26"/>
          <w:rtl/>
          <w:lang w:bidi="fa-IR"/>
        </w:rPr>
        <w:t>«إرادة الله هي الفعل لا غير ذلك»</w:t>
      </w:r>
      <w:r w:rsidRPr="00E53A01">
        <w:rPr>
          <w:rFonts w:ascii="Times New Roman" w:hAnsi="Times New Roman" w:cs="B Lotus" w:hint="cs"/>
          <w:sz w:val="30"/>
          <w:szCs w:val="28"/>
          <w:rtl/>
          <w:lang w:bidi="fa-IR"/>
        </w:rPr>
        <w:t xml:space="preserve"> یعنی اراده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خدا همان کار او است نه چيز ديگري</w:t>
      </w:r>
      <w:r w:rsidR="00E67434"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91"/>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ديگر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اراده ذهن و آیينه ندارد و ظرف و چمدان ن</w:t>
      </w:r>
      <w:r w:rsidR="00266346" w:rsidRPr="00E53A01">
        <w:rPr>
          <w:rFonts w:ascii="Times New Roman" w:hAnsi="Times New Roman" w:cs="B Lotus" w:hint="cs"/>
          <w:sz w:val="30"/>
          <w:szCs w:val="28"/>
          <w:rtl/>
          <w:lang w:bidi="fa-IR"/>
        </w:rPr>
        <w:t>مي‌خواه</w:t>
      </w:r>
      <w:r w:rsidRPr="00E53A01">
        <w:rPr>
          <w:rFonts w:ascii="Times New Roman" w:hAnsi="Times New Roman" w:cs="B Lotus" w:hint="cs"/>
          <w:sz w:val="30"/>
          <w:szCs w:val="28"/>
          <w:rtl/>
          <w:lang w:bidi="fa-IR"/>
        </w:rPr>
        <w:t xml:space="preserve">د. </w:t>
      </w:r>
    </w:p>
    <w:p w:rsidR="007C63BC" w:rsidRPr="0062348F"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62348F">
        <w:rPr>
          <w:rFonts w:ascii="Times New Roman" w:hAnsi="Times New Roman" w:cs="B Lotus" w:hint="cs"/>
          <w:spacing w:val="-2"/>
          <w:sz w:val="30"/>
          <w:szCs w:val="28"/>
          <w:rtl/>
          <w:lang w:bidi="fa-IR"/>
        </w:rPr>
        <w:t xml:space="preserve">و </w:t>
      </w:r>
      <w:r w:rsidR="00E84182" w:rsidRPr="0062348F">
        <w:rPr>
          <w:rFonts w:ascii="Times New Roman" w:hAnsi="Times New Roman" w:cs="B Lotus" w:hint="cs"/>
          <w:spacing w:val="-2"/>
          <w:sz w:val="30"/>
          <w:szCs w:val="28"/>
          <w:rtl/>
          <w:lang w:bidi="fa-IR"/>
        </w:rPr>
        <w:t>مي‌گوي</w:t>
      </w:r>
      <w:r w:rsidRPr="0062348F">
        <w:rPr>
          <w:rFonts w:ascii="Times New Roman" w:hAnsi="Times New Roman" w:cs="B Lotus" w:hint="cs"/>
          <w:spacing w:val="-2"/>
          <w:sz w:val="30"/>
          <w:szCs w:val="28"/>
          <w:rtl/>
          <w:lang w:bidi="fa-IR"/>
        </w:rPr>
        <w:t>د: تو محل مشيت خدا و نخستين کسي هستي که خدا او را آفريد و حجت بر جميع آفريدگان خدا هستی</w:t>
      </w:r>
      <w:r w:rsidR="0042690B" w:rsidRPr="0062348F">
        <w:rPr>
          <w:rFonts w:ascii="Times New Roman" w:hAnsi="Times New Roman" w:cs="B Lotus" w:hint="cs"/>
          <w:spacing w:val="-2"/>
          <w:sz w:val="30"/>
          <w:szCs w:val="28"/>
          <w:rtl/>
          <w:lang w:bidi="fa-IR"/>
        </w:rPr>
        <w:t>!</w:t>
      </w:r>
      <w:r w:rsidRPr="0062348F">
        <w:rPr>
          <w:rFonts w:ascii="Times New Roman" w:hAnsi="Times New Roman" w:cs="B Lotus" w:hint="cs"/>
          <w:spacing w:val="-2"/>
          <w:sz w:val="30"/>
          <w:szCs w:val="28"/>
          <w:rtl/>
          <w:lang w:bidi="fa-IR"/>
        </w:rPr>
        <w:t xml:space="preserve"> اما علي </w:t>
      </w:r>
      <w:r w:rsidR="00194A38" w:rsidRPr="0062348F">
        <w:rPr>
          <w:rFonts w:ascii="Abo-thar" w:hAnsi="Abo-thar" w:cs="CTraditional Arabic" w:hint="cs"/>
          <w:color w:val="000000"/>
          <w:spacing w:val="-2"/>
          <w:sz w:val="28"/>
          <w:szCs w:val="28"/>
          <w:rtl/>
          <w:lang w:bidi="fa-IR"/>
        </w:rPr>
        <w:t>÷</w:t>
      </w:r>
      <w:r w:rsidRPr="0062348F">
        <w:rPr>
          <w:rFonts w:ascii="Times New Roman" w:hAnsi="Times New Roman" w:cs="B Lotus" w:hint="cs"/>
          <w:spacing w:val="-2"/>
          <w:sz w:val="30"/>
          <w:szCs w:val="28"/>
          <w:rtl/>
          <w:lang w:bidi="fa-IR"/>
        </w:rPr>
        <w:t xml:space="preserve"> انبياء را حجت مي‌داند و فرموده است: </w:t>
      </w:r>
      <w:r w:rsidRPr="0062348F">
        <w:rPr>
          <w:rFonts w:ascii="Lotus Linotype" w:hAnsi="Lotus Linotype" w:cs="mylotus"/>
          <w:b/>
          <w:bCs/>
          <w:spacing w:val="-2"/>
          <w:sz w:val="27"/>
          <w:szCs w:val="26"/>
          <w:rtl/>
          <w:lang w:bidi="fa-IR"/>
        </w:rPr>
        <w:t>«بعث رسله بما خصهم به من وحيه، وجعلهم حجة له على خلقه، لئلا تجب الحجة لهم بترك الإعذار إليهم»</w:t>
      </w:r>
      <w:r w:rsidRPr="0062348F">
        <w:rPr>
          <w:rFonts w:ascii="Times New Roman" w:hAnsi="Times New Roman" w:cs="B Lotus" w:hint="cs"/>
          <w:spacing w:val="-2"/>
          <w:sz w:val="30"/>
          <w:szCs w:val="28"/>
          <w:rtl/>
          <w:lang w:bidi="fa-IR"/>
        </w:rPr>
        <w:t xml:space="preserve"> یعنی خداوند پيامبران را مبعوث فرمود و وحي خويش را به آنان اختصاص داد و آنان را بر مردم حجت قرار داد تا برای مردم عذر و بهانه‌ای باقی نماند</w:t>
      </w:r>
      <w:r w:rsidR="00E67434" w:rsidRPr="0062348F">
        <w:rPr>
          <w:rFonts w:ascii="Times New Roman" w:hAnsi="Times New Roman" w:cs="B Lotus" w:hint="cs"/>
          <w:spacing w:val="-2"/>
          <w:sz w:val="30"/>
          <w:szCs w:val="28"/>
          <w:rtl/>
          <w:lang w:bidi="fa-IR"/>
        </w:rPr>
        <w:t>.</w:t>
      </w:r>
      <w:r w:rsidR="00EC3026" w:rsidRPr="0062348F">
        <w:rPr>
          <w:rStyle w:val="FootnoteReference"/>
          <w:rFonts w:ascii="Times New Roman" w:hAnsi="Times New Roman" w:cs="B Lotus"/>
          <w:spacing w:val="-2"/>
          <w:sz w:val="30"/>
          <w:szCs w:val="28"/>
          <w:rtl/>
          <w:lang w:bidi="fa-IR"/>
        </w:rPr>
        <w:t>(</w:t>
      </w:r>
      <w:r w:rsidR="00EC3026" w:rsidRPr="0062348F">
        <w:rPr>
          <w:rStyle w:val="FootnoteReference"/>
          <w:rFonts w:ascii="Times New Roman" w:hAnsi="Times New Roman" w:cs="B Lotus"/>
          <w:spacing w:val="-2"/>
          <w:sz w:val="30"/>
          <w:szCs w:val="28"/>
          <w:rtl/>
          <w:lang w:bidi="fa-IR"/>
        </w:rPr>
        <w:footnoteReference w:id="92"/>
      </w:r>
      <w:r w:rsidR="00EC3026" w:rsidRPr="0062348F">
        <w:rPr>
          <w:rStyle w:val="FootnoteReference"/>
          <w:rFonts w:ascii="Times New Roman" w:hAnsi="Times New Roman" w:cs="B Lotus"/>
          <w:spacing w:val="-2"/>
          <w:sz w:val="30"/>
          <w:szCs w:val="28"/>
          <w:rtl/>
          <w:lang w:bidi="fa-IR"/>
        </w:rPr>
        <w:t>)</w:t>
      </w:r>
      <w:r w:rsidRPr="0062348F">
        <w:rPr>
          <w:rFonts w:ascii="Times New Roman" w:hAnsi="Times New Roman" w:cs="B Lotus" w:hint="cs"/>
          <w:spacing w:val="-2"/>
          <w:sz w:val="30"/>
          <w:szCs w:val="28"/>
          <w:rtl/>
          <w:lang w:bidi="fa-IR"/>
        </w:rPr>
        <w:t xml:space="preserve"> هم</w:t>
      </w:r>
      <w:r w:rsidR="00E67434" w:rsidRPr="0062348F">
        <w:rPr>
          <w:rFonts w:ascii="Times New Roman" w:hAnsi="Times New Roman" w:cs="B Lotus" w:hint="eastAsia"/>
          <w:spacing w:val="-2"/>
          <w:sz w:val="30"/>
          <w:szCs w:val="28"/>
          <w:rtl/>
          <w:lang w:bidi="fa-IR"/>
        </w:rPr>
        <w:t>‌</w:t>
      </w:r>
      <w:r w:rsidRPr="0062348F">
        <w:rPr>
          <w:rFonts w:ascii="Times New Roman" w:hAnsi="Times New Roman" w:cs="B Lotus" w:hint="cs"/>
          <w:spacing w:val="-2"/>
          <w:sz w:val="30"/>
          <w:szCs w:val="28"/>
          <w:rtl/>
          <w:lang w:bidi="fa-IR"/>
        </w:rPr>
        <w:t>چنين آن حضرت قرآن را حجت کافي دانسته است و در وصف آن فرموده:</w:t>
      </w:r>
      <w:r w:rsidRPr="0062348F">
        <w:rPr>
          <w:rFonts w:ascii="Lotus Linotype" w:hAnsi="Lotus Linotype" w:cs="mylotus"/>
          <w:b/>
          <w:bCs/>
          <w:spacing w:val="-2"/>
          <w:sz w:val="27"/>
          <w:szCs w:val="26"/>
          <w:rtl/>
          <w:lang w:bidi="fa-IR"/>
        </w:rPr>
        <w:t xml:space="preserve"> «أنزل عليكم الكتاب تبياناً لكل شيء ... فألقى إليكم المعذرة واتخذ عليكم الحجة»</w:t>
      </w:r>
      <w:r w:rsidRPr="0062348F">
        <w:rPr>
          <w:rFonts w:ascii="Times New Roman" w:hAnsi="Times New Roman" w:cs="B Lotus" w:hint="cs"/>
          <w:spacing w:val="-2"/>
          <w:sz w:val="30"/>
          <w:szCs w:val="28"/>
          <w:rtl/>
          <w:lang w:bidi="fa-IR"/>
        </w:rPr>
        <w:t xml:space="preserve"> یعنی قرآن را که بيان‌کننده همه چيز [در مورد دين] هست، نازل فرمود ... جاي عذر بر شما باقي ننهاد و حجت را بر شما تمام فرمود.</w:t>
      </w:r>
      <w:r w:rsidR="00EC3026" w:rsidRPr="0062348F">
        <w:rPr>
          <w:rStyle w:val="FootnoteReference"/>
          <w:rFonts w:ascii="Times New Roman" w:hAnsi="Times New Roman" w:cs="B Lotus"/>
          <w:spacing w:val="-2"/>
          <w:sz w:val="30"/>
          <w:szCs w:val="28"/>
          <w:rtl/>
          <w:lang w:bidi="fa-IR"/>
        </w:rPr>
        <w:t>(</w:t>
      </w:r>
      <w:r w:rsidR="00EC3026" w:rsidRPr="0062348F">
        <w:rPr>
          <w:rStyle w:val="FootnoteReference"/>
          <w:rFonts w:ascii="Times New Roman" w:hAnsi="Times New Roman" w:cs="B Lotus"/>
          <w:spacing w:val="-2"/>
          <w:sz w:val="30"/>
          <w:szCs w:val="28"/>
          <w:rtl/>
          <w:lang w:bidi="fa-IR"/>
        </w:rPr>
        <w:footnoteReference w:id="93"/>
      </w:r>
      <w:r w:rsidR="00EC3026" w:rsidRPr="0062348F">
        <w:rPr>
          <w:rStyle w:val="FootnoteReference"/>
          <w:rFonts w:ascii="Times New Roman" w:hAnsi="Times New Roman" w:cs="B Lotus"/>
          <w:spacing w:val="-2"/>
          <w:sz w:val="30"/>
          <w:szCs w:val="28"/>
          <w:rtl/>
          <w:lang w:bidi="fa-IR"/>
        </w:rPr>
        <w:t>)</w:t>
      </w:r>
      <w:r w:rsidRPr="0062348F">
        <w:rPr>
          <w:rFonts w:ascii="Times New Roman" w:hAnsi="Times New Roman" w:cs="B Lotus" w:hint="cs"/>
          <w:spacing w:val="-2"/>
          <w:sz w:val="30"/>
          <w:szCs w:val="28"/>
          <w:rtl/>
          <w:lang w:bidi="fa-IR"/>
        </w:rPr>
        <w:t xml:space="preserve"> و فرموده: </w:t>
      </w:r>
      <w:r w:rsidRPr="0062348F">
        <w:rPr>
          <w:rFonts w:ascii="Lotus Linotype" w:hAnsi="Lotus Linotype" w:cs="mylotus"/>
          <w:b/>
          <w:bCs/>
          <w:spacing w:val="-2"/>
          <w:sz w:val="27"/>
          <w:szCs w:val="26"/>
          <w:rtl/>
          <w:lang w:bidi="fa-IR"/>
        </w:rPr>
        <w:t>«أرسله بحجة کافية»</w:t>
      </w:r>
      <w:r w:rsidRPr="0062348F">
        <w:rPr>
          <w:rFonts w:ascii="Times New Roman" w:hAnsi="Times New Roman" w:cs="B Lotus" w:hint="cs"/>
          <w:spacing w:val="-2"/>
          <w:sz w:val="30"/>
          <w:szCs w:val="28"/>
          <w:rtl/>
          <w:lang w:bidi="fa-IR"/>
        </w:rPr>
        <w:t xml:space="preserve"> یعنی خداوند رسولش را با قرآنی که حجت کافي است فرستاد.</w:t>
      </w:r>
      <w:r w:rsidR="00EC3026" w:rsidRPr="0062348F">
        <w:rPr>
          <w:rStyle w:val="FootnoteReference"/>
          <w:rFonts w:ascii="Times New Roman" w:hAnsi="Times New Roman" w:cs="B Lotus"/>
          <w:spacing w:val="-2"/>
          <w:sz w:val="30"/>
          <w:szCs w:val="28"/>
          <w:rtl/>
          <w:lang w:bidi="fa-IR"/>
        </w:rPr>
        <w:t>(</w:t>
      </w:r>
      <w:r w:rsidR="00EC3026" w:rsidRPr="0062348F">
        <w:rPr>
          <w:rStyle w:val="FootnoteReference"/>
          <w:rFonts w:ascii="Times New Roman" w:hAnsi="Times New Roman" w:cs="B Lotus"/>
          <w:spacing w:val="-2"/>
          <w:sz w:val="30"/>
          <w:szCs w:val="28"/>
          <w:rtl/>
          <w:lang w:bidi="fa-IR"/>
        </w:rPr>
        <w:footnoteReference w:id="94"/>
      </w:r>
      <w:r w:rsidR="00EC3026" w:rsidRPr="0062348F">
        <w:rPr>
          <w:rStyle w:val="FootnoteReference"/>
          <w:rFonts w:ascii="Times New Roman" w:hAnsi="Times New Roman" w:cs="B Lotus"/>
          <w:spacing w:val="-2"/>
          <w:sz w:val="30"/>
          <w:szCs w:val="28"/>
          <w:rtl/>
          <w:lang w:bidi="fa-IR"/>
        </w:rPr>
        <w:t>)</w:t>
      </w:r>
      <w:r w:rsidRPr="0062348F">
        <w:rPr>
          <w:rFonts w:ascii="Times New Roman" w:hAnsi="Times New Roman" w:cs="B Lotus" w:hint="cs"/>
          <w:spacing w:val="-2"/>
          <w:sz w:val="30"/>
          <w:szCs w:val="28"/>
          <w:rtl/>
          <w:lang w:bidi="fa-IR"/>
        </w:rPr>
        <w:t xml:space="preserve"> و فرموده: </w:t>
      </w:r>
      <w:r w:rsidRPr="0062348F">
        <w:rPr>
          <w:rFonts w:ascii="Lotus Linotype" w:hAnsi="Lotus Linotype" w:cs="mylotus"/>
          <w:b/>
          <w:bCs/>
          <w:spacing w:val="-2"/>
          <w:sz w:val="27"/>
          <w:szCs w:val="26"/>
          <w:rtl/>
          <w:lang w:bidi="fa-IR"/>
        </w:rPr>
        <w:t xml:space="preserve">«صامت ناطق، حجة الله على خلقه» </w:t>
      </w:r>
      <w:r w:rsidRPr="0062348F">
        <w:rPr>
          <w:rFonts w:ascii="Times New Roman" w:hAnsi="Times New Roman" w:cs="B Lotus" w:hint="cs"/>
          <w:spacing w:val="-2"/>
          <w:sz w:val="30"/>
          <w:szCs w:val="28"/>
          <w:rtl/>
          <w:lang w:bidi="fa-IR"/>
        </w:rPr>
        <w:t xml:space="preserve">یعنی قرآن خاموشي ناطق و حجت خدا بر بندگانش </w:t>
      </w:r>
      <w:r w:rsidR="00AF2AD9" w:rsidRPr="0062348F">
        <w:rPr>
          <w:rFonts w:ascii="Times New Roman" w:hAnsi="Times New Roman" w:cs="B Lotus" w:hint="cs"/>
          <w:spacing w:val="-2"/>
          <w:sz w:val="30"/>
          <w:szCs w:val="28"/>
          <w:rtl/>
          <w:lang w:bidi="fa-IR"/>
        </w:rPr>
        <w:t>می‌باش</w:t>
      </w:r>
      <w:r w:rsidRPr="0062348F">
        <w:rPr>
          <w:rFonts w:ascii="Times New Roman" w:hAnsi="Times New Roman" w:cs="B Lotus" w:hint="cs"/>
          <w:spacing w:val="-2"/>
          <w:sz w:val="30"/>
          <w:szCs w:val="28"/>
          <w:rtl/>
          <w:lang w:bidi="fa-IR"/>
        </w:rPr>
        <w:t>د</w:t>
      </w:r>
      <w:r w:rsidR="00E67434" w:rsidRPr="0062348F">
        <w:rPr>
          <w:rFonts w:ascii="Times New Roman" w:hAnsi="Times New Roman" w:cs="B Lotus" w:hint="cs"/>
          <w:spacing w:val="-2"/>
          <w:sz w:val="30"/>
          <w:szCs w:val="28"/>
          <w:rtl/>
          <w:lang w:bidi="fa-IR"/>
        </w:rPr>
        <w:t>.</w:t>
      </w:r>
      <w:r w:rsidR="00EC3026" w:rsidRPr="0062348F">
        <w:rPr>
          <w:rStyle w:val="FootnoteReference"/>
          <w:rFonts w:ascii="Times New Roman" w:hAnsi="Times New Roman" w:cs="B Lotus"/>
          <w:spacing w:val="-2"/>
          <w:sz w:val="30"/>
          <w:szCs w:val="28"/>
          <w:rtl/>
          <w:lang w:bidi="fa-IR"/>
        </w:rPr>
        <w:t>(</w:t>
      </w:r>
      <w:r w:rsidR="00EC3026" w:rsidRPr="0062348F">
        <w:rPr>
          <w:rStyle w:val="FootnoteReference"/>
          <w:rFonts w:ascii="Times New Roman" w:hAnsi="Times New Roman" w:cs="B Lotus"/>
          <w:spacing w:val="-2"/>
          <w:sz w:val="30"/>
          <w:szCs w:val="28"/>
          <w:rtl/>
          <w:lang w:bidi="fa-IR"/>
        </w:rPr>
        <w:footnoteReference w:id="95"/>
      </w:r>
      <w:r w:rsidR="00EC3026" w:rsidRPr="0062348F">
        <w:rPr>
          <w:rStyle w:val="FootnoteReference"/>
          <w:rFonts w:ascii="Times New Roman" w:hAnsi="Times New Roman" w:cs="B Lotus"/>
          <w:spacing w:val="-2"/>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باز این زیارت</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اي نبأ عظيم و ذکر حکيم، در حالي که خدا قرآن را ذکر حکيم خوانده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نه آن امامي که خود تابع قرآن است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فرموده است:</w:t>
      </w:r>
      <w:r w:rsidR="00D41CA2"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D41CA2" w:rsidRPr="00E53A01">
        <w:rPr>
          <w:rStyle w:val="Char7"/>
          <w:rFonts w:hint="eastAsia"/>
          <w:rtl/>
        </w:rPr>
        <w:t>ذَ</w:t>
      </w:r>
      <w:r w:rsidR="00D41CA2" w:rsidRPr="00E53A01">
        <w:rPr>
          <w:rStyle w:val="Char7"/>
          <w:rFonts w:hint="cs"/>
          <w:rtl/>
        </w:rPr>
        <w:t>ٰ</w:t>
      </w:r>
      <w:r w:rsidR="00D41CA2" w:rsidRPr="00E53A01">
        <w:rPr>
          <w:rStyle w:val="Char7"/>
          <w:rFonts w:hint="eastAsia"/>
          <w:rtl/>
        </w:rPr>
        <w:t>لِكَ</w:t>
      </w:r>
      <w:r w:rsidR="00D41CA2" w:rsidRPr="00E53A01">
        <w:rPr>
          <w:rStyle w:val="Char7"/>
          <w:rtl/>
        </w:rPr>
        <w:t xml:space="preserve"> </w:t>
      </w:r>
      <w:r w:rsidR="00D41CA2" w:rsidRPr="00E53A01">
        <w:rPr>
          <w:rStyle w:val="Char7"/>
          <w:rFonts w:hint="eastAsia"/>
          <w:rtl/>
        </w:rPr>
        <w:t>نَت</w:t>
      </w:r>
      <w:r w:rsidR="00D41CA2" w:rsidRPr="00E53A01">
        <w:rPr>
          <w:rStyle w:val="Char7"/>
          <w:rFonts w:hint="cs"/>
          <w:rtl/>
        </w:rPr>
        <w:t>ۡ</w:t>
      </w:r>
      <w:r w:rsidR="00D41CA2" w:rsidRPr="00E53A01">
        <w:rPr>
          <w:rStyle w:val="Char7"/>
          <w:rFonts w:hint="eastAsia"/>
          <w:rtl/>
        </w:rPr>
        <w:t>لُوهُ</w:t>
      </w:r>
      <w:r w:rsidR="00D41CA2" w:rsidRPr="00E53A01">
        <w:rPr>
          <w:rStyle w:val="Char7"/>
          <w:rtl/>
        </w:rPr>
        <w:t xml:space="preserve"> </w:t>
      </w:r>
      <w:r w:rsidR="00D41CA2" w:rsidRPr="00E53A01">
        <w:rPr>
          <w:rStyle w:val="Char7"/>
          <w:rFonts w:hint="eastAsia"/>
          <w:rtl/>
        </w:rPr>
        <w:t>عَلَي</w:t>
      </w:r>
      <w:r w:rsidR="00D41CA2" w:rsidRPr="00E53A01">
        <w:rPr>
          <w:rStyle w:val="Char7"/>
          <w:rFonts w:hint="cs"/>
          <w:rtl/>
        </w:rPr>
        <w:t>ۡ</w:t>
      </w:r>
      <w:r w:rsidR="00D41CA2" w:rsidRPr="00E53A01">
        <w:rPr>
          <w:rStyle w:val="Char7"/>
          <w:rFonts w:hint="eastAsia"/>
          <w:rtl/>
        </w:rPr>
        <w:t>كَ</w:t>
      </w:r>
      <w:r w:rsidR="00D41CA2" w:rsidRPr="00E53A01">
        <w:rPr>
          <w:rStyle w:val="Char7"/>
          <w:rtl/>
        </w:rPr>
        <w:t xml:space="preserve"> </w:t>
      </w:r>
      <w:r w:rsidR="00D41CA2" w:rsidRPr="00E53A01">
        <w:rPr>
          <w:rStyle w:val="Char7"/>
          <w:rFonts w:hint="eastAsia"/>
          <w:rtl/>
        </w:rPr>
        <w:t>مِنَ</w:t>
      </w:r>
      <w:r w:rsidR="00D41CA2" w:rsidRPr="00E53A01">
        <w:rPr>
          <w:rStyle w:val="Char7"/>
          <w:rtl/>
        </w:rPr>
        <w:t xml:space="preserve"> </w:t>
      </w:r>
      <w:r w:rsidR="00D41CA2" w:rsidRPr="00E53A01">
        <w:rPr>
          <w:rStyle w:val="Char7"/>
          <w:rFonts w:hint="cs"/>
          <w:rtl/>
        </w:rPr>
        <w:t>ٱ</w:t>
      </w:r>
      <w:r w:rsidR="00D41CA2" w:rsidRPr="00E53A01">
        <w:rPr>
          <w:rStyle w:val="Char7"/>
          <w:rFonts w:hint="eastAsia"/>
          <w:rtl/>
        </w:rPr>
        <w:t>ل</w:t>
      </w:r>
      <w:r w:rsidR="00D41CA2" w:rsidRPr="00E53A01">
        <w:rPr>
          <w:rStyle w:val="Char7"/>
          <w:rFonts w:hint="cs"/>
          <w:rtl/>
        </w:rPr>
        <w:t>ۡ</w:t>
      </w:r>
      <w:r w:rsidR="00D41CA2" w:rsidRPr="00E53A01">
        <w:rPr>
          <w:rStyle w:val="Char7"/>
          <w:rFonts w:hint="eastAsia"/>
          <w:rtl/>
        </w:rPr>
        <w:t>أ</w:t>
      </w:r>
      <w:r w:rsidR="00D41CA2" w:rsidRPr="00E53A01">
        <w:rPr>
          <w:rStyle w:val="Char7"/>
          <w:rFonts w:hint="cs"/>
          <w:rtl/>
        </w:rPr>
        <w:t>ٓ</w:t>
      </w:r>
      <w:r w:rsidR="00D41CA2" w:rsidRPr="00E53A01">
        <w:rPr>
          <w:rStyle w:val="Char7"/>
          <w:rFonts w:hint="eastAsia"/>
          <w:rtl/>
        </w:rPr>
        <w:t>يَ</w:t>
      </w:r>
      <w:r w:rsidR="00D41CA2" w:rsidRPr="00E53A01">
        <w:rPr>
          <w:rStyle w:val="Char7"/>
          <w:rFonts w:hint="cs"/>
          <w:rtl/>
        </w:rPr>
        <w:t>ٰ</w:t>
      </w:r>
      <w:r w:rsidR="00D41CA2" w:rsidRPr="00E53A01">
        <w:rPr>
          <w:rStyle w:val="Char7"/>
          <w:rFonts w:hint="eastAsia"/>
          <w:rtl/>
        </w:rPr>
        <w:t>تِ</w:t>
      </w:r>
      <w:r w:rsidR="00D41CA2" w:rsidRPr="00E53A01">
        <w:rPr>
          <w:rStyle w:val="Char7"/>
          <w:rtl/>
        </w:rPr>
        <w:t xml:space="preserve"> </w:t>
      </w:r>
      <w:r w:rsidR="00D41CA2" w:rsidRPr="00E53A01">
        <w:rPr>
          <w:rStyle w:val="Char7"/>
          <w:rFonts w:hint="eastAsia"/>
          <w:rtl/>
        </w:rPr>
        <w:t>وَ</w:t>
      </w:r>
      <w:r w:rsidR="00D41CA2" w:rsidRPr="00E53A01">
        <w:rPr>
          <w:rStyle w:val="Char7"/>
          <w:rFonts w:hint="cs"/>
          <w:rtl/>
        </w:rPr>
        <w:t>ٱ</w:t>
      </w:r>
      <w:r w:rsidR="00D41CA2" w:rsidRPr="00E53A01">
        <w:rPr>
          <w:rStyle w:val="Char7"/>
          <w:rFonts w:hint="eastAsia"/>
          <w:rtl/>
        </w:rPr>
        <w:t>لذِّك</w:t>
      </w:r>
      <w:r w:rsidR="00D41CA2" w:rsidRPr="00E53A01">
        <w:rPr>
          <w:rStyle w:val="Char7"/>
          <w:rFonts w:hint="cs"/>
          <w:rtl/>
        </w:rPr>
        <w:t>ۡ</w:t>
      </w:r>
      <w:r w:rsidR="00D41CA2" w:rsidRPr="00E53A01">
        <w:rPr>
          <w:rStyle w:val="Char7"/>
          <w:rFonts w:hint="eastAsia"/>
          <w:rtl/>
        </w:rPr>
        <w:t>رِ</w:t>
      </w:r>
      <w:r w:rsidR="00D41CA2" w:rsidRPr="00E53A01">
        <w:rPr>
          <w:rStyle w:val="Char7"/>
          <w:rtl/>
        </w:rPr>
        <w:t xml:space="preserve"> </w:t>
      </w:r>
      <w:r w:rsidR="00D41CA2" w:rsidRPr="00E53A01">
        <w:rPr>
          <w:rStyle w:val="Char7"/>
          <w:rFonts w:hint="cs"/>
          <w:rtl/>
        </w:rPr>
        <w:t>ٱ</w:t>
      </w:r>
      <w:r w:rsidR="00D41CA2" w:rsidRPr="00E53A01">
        <w:rPr>
          <w:rStyle w:val="Char7"/>
          <w:rFonts w:hint="eastAsia"/>
          <w:rtl/>
        </w:rPr>
        <w:t>ل</w:t>
      </w:r>
      <w:r w:rsidR="00D41CA2" w:rsidRPr="00E53A01">
        <w:rPr>
          <w:rStyle w:val="Char7"/>
          <w:rFonts w:hint="cs"/>
          <w:rtl/>
        </w:rPr>
        <w:t>ۡ</w:t>
      </w:r>
      <w:r w:rsidR="00D41CA2" w:rsidRPr="00E53A01">
        <w:rPr>
          <w:rStyle w:val="Char7"/>
          <w:rFonts w:hint="eastAsia"/>
          <w:rtl/>
        </w:rPr>
        <w:t>حَكِيمِ</w:t>
      </w:r>
      <w:r w:rsidR="00D41CA2" w:rsidRPr="00E53A01">
        <w:rPr>
          <w:rStyle w:val="Char7"/>
          <w:rtl/>
        </w:rPr>
        <w:t xml:space="preserve"> </w:t>
      </w:r>
      <w:r w:rsidR="00D41CA2" w:rsidRPr="00E53A01">
        <w:rPr>
          <w:rStyle w:val="Char7"/>
          <w:rFonts w:hint="cs"/>
          <w:rtl/>
        </w:rPr>
        <w:t>٥٨</w:t>
      </w:r>
      <w:r w:rsidR="00150832" w:rsidRPr="00E53A01">
        <w:rPr>
          <w:rFonts w:ascii="Times New Roman" w:hAnsi="Times New Roman" w:cs="Traditional Arabic" w:hint="cs"/>
          <w:szCs w:val="28"/>
          <w:rtl/>
        </w:rPr>
        <w:t>﴾</w:t>
      </w:r>
      <w:r w:rsidR="00D41CA2" w:rsidRPr="00E53A01">
        <w:rPr>
          <w:rStyle w:val="Char9"/>
          <w:rtl/>
        </w:rPr>
        <w:t xml:space="preserve"> [</w:t>
      </w:r>
      <w:r w:rsidR="00D41CA2" w:rsidRPr="00E53A01">
        <w:rPr>
          <w:rStyle w:val="Char9"/>
          <w:rFonts w:hint="eastAsia"/>
          <w:rtl/>
        </w:rPr>
        <w:t>ال</w:t>
      </w:r>
      <w:r w:rsidR="00D41CA2" w:rsidRPr="00E53A01">
        <w:rPr>
          <w:rStyle w:val="Char9"/>
          <w:rtl/>
        </w:rPr>
        <w:t xml:space="preserve"> </w:t>
      </w:r>
      <w:r w:rsidR="00D41CA2" w:rsidRPr="00E53A01">
        <w:rPr>
          <w:rStyle w:val="Char9"/>
          <w:rFonts w:hint="eastAsia"/>
          <w:rtl/>
        </w:rPr>
        <w:t>عمران</w:t>
      </w:r>
      <w:r w:rsidR="00D41CA2" w:rsidRPr="00E53A01">
        <w:rPr>
          <w:rStyle w:val="Char9"/>
          <w:rtl/>
        </w:rPr>
        <w:t xml:space="preserve">: </w:t>
      </w:r>
      <w:r w:rsidR="00D41CA2" w:rsidRPr="00E53A01">
        <w:rPr>
          <w:rStyle w:val="Char9"/>
          <w:rFonts w:hint="cs"/>
          <w:rtl/>
        </w:rPr>
        <w:t>٥٨</w:t>
      </w:r>
      <w:r w:rsidR="00D41CA2"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w:t>
      </w:r>
      <w:r w:rsidR="00E67434"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E67434"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اين چیزی را که بر تو </w:t>
      </w:r>
      <w:r w:rsidR="002A547C" w:rsidRPr="00E53A01">
        <w:rPr>
          <w:rFonts w:ascii="Times New Roman" w:hAnsi="Times New Roman" w:cs="B Lotus" w:hint="cs"/>
          <w:sz w:val="30"/>
          <w:szCs w:val="28"/>
          <w:rtl/>
          <w:lang w:bidi="fa-IR"/>
        </w:rPr>
        <w:t>مي‌خوان</w:t>
      </w:r>
      <w:r w:rsidRPr="00E53A01">
        <w:rPr>
          <w:rFonts w:ascii="Times New Roman" w:hAnsi="Times New Roman" w:cs="B Lotus" w:hint="cs"/>
          <w:sz w:val="30"/>
          <w:szCs w:val="28"/>
          <w:rtl/>
          <w:lang w:bidi="fa-IR"/>
        </w:rPr>
        <w:t>يم از آيات و ذکر حکيم است</w:t>
      </w:r>
      <w:r w:rsidR="00E67434"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اما این زيارت‌ ساز هیچ توجه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به قرآن ندارد.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اي حبل ‌الله المتين. نمی</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دانم چگونه امامی که در دنيا وجود ندارد را پناه و ريسمان محکم خوانده و </w:t>
      </w:r>
      <w:r w:rsidR="00266346" w:rsidRPr="00E53A01">
        <w:rPr>
          <w:rFonts w:ascii="Times New Roman" w:hAnsi="Times New Roman" w:cs="B Lotus" w:hint="cs"/>
          <w:sz w:val="30"/>
          <w:szCs w:val="28"/>
          <w:rtl/>
          <w:lang w:bidi="fa-IR"/>
        </w:rPr>
        <w:t>مي‌خواه</w:t>
      </w:r>
      <w:r w:rsidRPr="00E53A01">
        <w:rPr>
          <w:rFonts w:ascii="Times New Roman" w:hAnsi="Times New Roman" w:cs="B Lotus" w:hint="cs"/>
          <w:sz w:val="30"/>
          <w:szCs w:val="28"/>
          <w:rtl/>
          <w:lang w:bidi="fa-IR"/>
        </w:rPr>
        <w:t xml:space="preserve">د به او چنگ بزند. از همين رو امام در حال احتضار فرمود: </w:t>
      </w:r>
      <w:r w:rsidRPr="00E53A01">
        <w:rPr>
          <w:rFonts w:ascii="Lotus Linotype" w:hAnsi="Lotus Linotype" w:cs="mylotus"/>
          <w:b/>
          <w:bCs/>
          <w:sz w:val="27"/>
          <w:szCs w:val="26"/>
          <w:rtl/>
          <w:lang w:bidi="fa-IR"/>
        </w:rPr>
        <w:t xml:space="preserve">«غداً مفارقكم» </w:t>
      </w:r>
      <w:r w:rsidRPr="00E53A01">
        <w:rPr>
          <w:rFonts w:ascii="Times New Roman" w:hAnsi="Times New Roman" w:cs="B Lotus" w:hint="cs"/>
          <w:sz w:val="30"/>
          <w:szCs w:val="28"/>
          <w:rtl/>
          <w:lang w:bidi="fa-IR"/>
        </w:rPr>
        <w:t xml:space="preserve">یعنی فردا از شما جدا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م و از دنيا مي‌روم</w:t>
      </w:r>
      <w:r w:rsidR="00E67434"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96"/>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اگر در دنيا بود و با امثال اين</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زيارت</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‌سازان روبرو </w:t>
      </w:r>
      <w:r w:rsidR="00936289" w:rsidRPr="00E53A01">
        <w:rPr>
          <w:rFonts w:ascii="Times New Roman" w:hAnsi="Times New Roman" w:cs="B Lotus" w:hint="cs"/>
          <w:sz w:val="30"/>
          <w:szCs w:val="28"/>
          <w:rtl/>
          <w:lang w:bidi="fa-IR"/>
        </w:rPr>
        <w:t>مي‌شد</w:t>
      </w:r>
      <w:r w:rsidRPr="00E53A01">
        <w:rPr>
          <w:rFonts w:ascii="Times New Roman" w:hAnsi="Times New Roman" w:cs="B Lotus" w:hint="cs"/>
          <w:sz w:val="30"/>
          <w:szCs w:val="28"/>
          <w:rtl/>
          <w:lang w:bidi="fa-IR"/>
        </w:rPr>
        <w:t xml:space="preserve"> قطعا</w:t>
      </w:r>
      <w:r w:rsidR="00E67434"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ايشان را مشمول احکام مشرکين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ست!</w:t>
      </w:r>
    </w:p>
    <w:p w:rsidR="00323127" w:rsidRDefault="007C63BC" w:rsidP="00722151">
      <w:pPr>
        <w:pStyle w:val="StyleComplexBLotus12ptJustifiedFirstline05cmCharChar"/>
        <w:spacing w:line="240" w:lineRule="auto"/>
        <w:ind w:firstLine="340"/>
        <w:rPr>
          <w:rFonts w:ascii="KFGQPC Uthman Taha Naskh" w:cs="KFGQPC Uthman Taha Naskh" w:hint="cs"/>
          <w:rtl/>
        </w:rPr>
      </w:pPr>
      <w:r w:rsidRPr="00E53A01">
        <w:rPr>
          <w:rFonts w:ascii="Times New Roman" w:hAnsi="Times New Roman" w:cs="B Lotus" w:hint="cs"/>
          <w:sz w:val="30"/>
          <w:szCs w:val="28"/>
          <w:rtl/>
          <w:lang w:bidi="fa-IR"/>
        </w:rPr>
        <w:t xml:space="preserve">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تو مرشد مخلوقات و داناي خفایا هستی! اما خداوند در وصف خود فرموده است:</w:t>
      </w:r>
      <w:r w:rsidR="00D41CA2" w:rsidRPr="00E53A01">
        <w:rPr>
          <w:rFonts w:ascii="KFGQPC Uthman Taha Naskh" w:cs="KFGQPC Uthman Taha Naskh" w:hint="cs"/>
          <w:rtl/>
        </w:rPr>
        <w:t xml:space="preserve"> </w:t>
      </w:r>
    </w:p>
    <w:p w:rsidR="00323127" w:rsidRDefault="00150832" w:rsidP="00323127">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41CA2" w:rsidRPr="00E53A01">
        <w:rPr>
          <w:rStyle w:val="Char7"/>
          <w:rFonts w:hint="eastAsia"/>
          <w:rtl/>
        </w:rPr>
        <w:t>إِنَّهُ</w:t>
      </w:r>
      <w:r w:rsidR="00D41CA2" w:rsidRPr="00E53A01">
        <w:rPr>
          <w:rStyle w:val="Char7"/>
          <w:rFonts w:hint="cs"/>
          <w:rtl/>
        </w:rPr>
        <w:t>ۥ</w:t>
      </w:r>
      <w:r w:rsidR="00D41CA2" w:rsidRPr="00E53A01">
        <w:rPr>
          <w:rStyle w:val="Char7"/>
          <w:rtl/>
        </w:rPr>
        <w:t xml:space="preserve"> </w:t>
      </w:r>
      <w:r w:rsidR="00D41CA2" w:rsidRPr="00E53A01">
        <w:rPr>
          <w:rStyle w:val="Char7"/>
          <w:rFonts w:hint="eastAsia"/>
          <w:rtl/>
        </w:rPr>
        <w:t>يَع</w:t>
      </w:r>
      <w:r w:rsidR="00D41CA2" w:rsidRPr="00E53A01">
        <w:rPr>
          <w:rStyle w:val="Char7"/>
          <w:rFonts w:hint="cs"/>
          <w:rtl/>
        </w:rPr>
        <w:t>ۡ</w:t>
      </w:r>
      <w:r w:rsidR="00D41CA2" w:rsidRPr="00E53A01">
        <w:rPr>
          <w:rStyle w:val="Char7"/>
          <w:rFonts w:hint="eastAsia"/>
          <w:rtl/>
        </w:rPr>
        <w:t>لَمُ</w:t>
      </w:r>
      <w:r w:rsidR="00D41CA2" w:rsidRPr="00E53A01">
        <w:rPr>
          <w:rStyle w:val="Char7"/>
          <w:rtl/>
        </w:rPr>
        <w:t xml:space="preserve"> </w:t>
      </w:r>
      <w:r w:rsidR="00D41CA2" w:rsidRPr="00E53A01">
        <w:rPr>
          <w:rStyle w:val="Char7"/>
          <w:rFonts w:hint="cs"/>
          <w:rtl/>
        </w:rPr>
        <w:t>ٱ</w:t>
      </w:r>
      <w:r w:rsidR="00D41CA2" w:rsidRPr="00E53A01">
        <w:rPr>
          <w:rStyle w:val="Char7"/>
          <w:rFonts w:hint="eastAsia"/>
          <w:rtl/>
        </w:rPr>
        <w:t>ل</w:t>
      </w:r>
      <w:r w:rsidR="00D41CA2" w:rsidRPr="00E53A01">
        <w:rPr>
          <w:rStyle w:val="Char7"/>
          <w:rFonts w:hint="cs"/>
          <w:rtl/>
        </w:rPr>
        <w:t>ۡ</w:t>
      </w:r>
      <w:r w:rsidR="00D41CA2" w:rsidRPr="00E53A01">
        <w:rPr>
          <w:rStyle w:val="Char7"/>
          <w:rFonts w:hint="eastAsia"/>
          <w:rtl/>
        </w:rPr>
        <w:t>جَه</w:t>
      </w:r>
      <w:r w:rsidR="00D41CA2" w:rsidRPr="00E53A01">
        <w:rPr>
          <w:rStyle w:val="Char7"/>
          <w:rFonts w:hint="cs"/>
          <w:rtl/>
        </w:rPr>
        <w:t>ۡ</w:t>
      </w:r>
      <w:r w:rsidR="00D41CA2" w:rsidRPr="00E53A01">
        <w:rPr>
          <w:rStyle w:val="Char7"/>
          <w:rFonts w:hint="eastAsia"/>
          <w:rtl/>
        </w:rPr>
        <w:t>رَ</w:t>
      </w:r>
      <w:r w:rsidR="00D41CA2" w:rsidRPr="00E53A01">
        <w:rPr>
          <w:rStyle w:val="Char7"/>
          <w:rtl/>
        </w:rPr>
        <w:t xml:space="preserve"> </w:t>
      </w:r>
      <w:r w:rsidR="00D41CA2" w:rsidRPr="00E53A01">
        <w:rPr>
          <w:rStyle w:val="Char7"/>
          <w:rFonts w:hint="eastAsia"/>
          <w:rtl/>
        </w:rPr>
        <w:t>وَمَا</w:t>
      </w:r>
      <w:r w:rsidR="00D41CA2" w:rsidRPr="00E53A01">
        <w:rPr>
          <w:rStyle w:val="Char7"/>
          <w:rtl/>
        </w:rPr>
        <w:t xml:space="preserve"> </w:t>
      </w:r>
      <w:r w:rsidR="00D41CA2" w:rsidRPr="00E53A01">
        <w:rPr>
          <w:rStyle w:val="Char7"/>
          <w:rFonts w:hint="eastAsia"/>
          <w:rtl/>
        </w:rPr>
        <w:t>يَخ</w:t>
      </w:r>
      <w:r w:rsidR="00D41CA2" w:rsidRPr="00E53A01">
        <w:rPr>
          <w:rStyle w:val="Char7"/>
          <w:rFonts w:hint="cs"/>
          <w:rtl/>
        </w:rPr>
        <w:t>ۡ</w:t>
      </w:r>
      <w:r w:rsidR="00D41CA2" w:rsidRPr="00E53A01">
        <w:rPr>
          <w:rStyle w:val="Char7"/>
          <w:rFonts w:hint="eastAsia"/>
          <w:rtl/>
        </w:rPr>
        <w:t>فَى</w:t>
      </w:r>
      <w:r w:rsidR="00D41CA2" w:rsidRPr="00E53A01">
        <w:rPr>
          <w:rStyle w:val="Char7"/>
          <w:rFonts w:hint="cs"/>
          <w:rtl/>
        </w:rPr>
        <w:t>ٰ</w:t>
      </w:r>
      <w:r w:rsidR="00D41CA2" w:rsidRPr="00E53A01">
        <w:rPr>
          <w:rStyle w:val="Char7"/>
          <w:rtl/>
        </w:rPr>
        <w:t xml:space="preserve"> </w:t>
      </w:r>
      <w:r w:rsidR="00D41CA2" w:rsidRPr="00E53A01">
        <w:rPr>
          <w:rStyle w:val="Char7"/>
          <w:rFonts w:hint="cs"/>
          <w:rtl/>
        </w:rPr>
        <w:t>٧</w:t>
      </w:r>
      <w:r w:rsidRPr="00E53A01">
        <w:rPr>
          <w:rFonts w:ascii="Times New Roman" w:hAnsi="Times New Roman" w:cs="Traditional Arabic" w:hint="cs"/>
          <w:szCs w:val="28"/>
          <w:rtl/>
        </w:rPr>
        <w:t>﴾</w:t>
      </w:r>
      <w:r w:rsidR="00D41CA2" w:rsidRPr="00E53A01">
        <w:rPr>
          <w:rFonts w:ascii="KFGQPC Uthman Taha Naskh" w:cs="KFGQPC Uthman Taha Naskh"/>
          <w:rtl/>
        </w:rPr>
        <w:t xml:space="preserve"> </w:t>
      </w:r>
      <w:r w:rsidR="00D41CA2" w:rsidRPr="00E53A01">
        <w:rPr>
          <w:rStyle w:val="Char9"/>
          <w:rtl/>
        </w:rPr>
        <w:t>[</w:t>
      </w:r>
      <w:r w:rsidR="00D41CA2" w:rsidRPr="00E53A01">
        <w:rPr>
          <w:rStyle w:val="Char9"/>
          <w:rFonts w:hint="eastAsia"/>
          <w:rtl/>
        </w:rPr>
        <w:t>الاعلى</w:t>
      </w:r>
      <w:r w:rsidR="00D41CA2" w:rsidRPr="00E53A01">
        <w:rPr>
          <w:rStyle w:val="Char9"/>
          <w:rtl/>
        </w:rPr>
        <w:t xml:space="preserve">: </w:t>
      </w:r>
      <w:r w:rsidR="00D41CA2" w:rsidRPr="00E53A01">
        <w:rPr>
          <w:rStyle w:val="Char9"/>
          <w:rFonts w:hint="cs"/>
          <w:rtl/>
        </w:rPr>
        <w:t>٧</w:t>
      </w:r>
      <w:r w:rsidR="00D41CA2"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یقیناً این خداست که آشکار و نهان را مي‌داند</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323127" w:rsidRDefault="007C63BC" w:rsidP="00323127">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 است:</w:t>
      </w:r>
      <w:r w:rsidR="00AC0DB1" w:rsidRPr="00E53A01">
        <w:rPr>
          <w:rFonts w:ascii="KFGQPC Uthman Taha Naskh" w:cs="KFGQPC Uthman Taha Naskh" w:hint="cs"/>
          <w:rtl/>
        </w:rPr>
        <w:t xml:space="preserve"> </w:t>
      </w:r>
    </w:p>
    <w:p w:rsidR="00323127" w:rsidRDefault="00150832" w:rsidP="00323127">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C0DB1" w:rsidRPr="00E53A01">
        <w:rPr>
          <w:rStyle w:val="Char7"/>
          <w:rFonts w:hint="eastAsia"/>
          <w:rtl/>
        </w:rPr>
        <w:t>إِنَّ</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للَّهَ</w:t>
      </w:r>
      <w:r w:rsidR="00AC0DB1" w:rsidRPr="00E53A01">
        <w:rPr>
          <w:rStyle w:val="Char7"/>
          <w:rtl/>
        </w:rPr>
        <w:t xml:space="preserve"> </w:t>
      </w:r>
      <w:r w:rsidR="00AC0DB1" w:rsidRPr="00E53A01">
        <w:rPr>
          <w:rStyle w:val="Char7"/>
          <w:rFonts w:hint="eastAsia"/>
          <w:rtl/>
        </w:rPr>
        <w:t>لَا</w:t>
      </w:r>
      <w:r w:rsidR="00AC0DB1" w:rsidRPr="00E53A01">
        <w:rPr>
          <w:rStyle w:val="Char7"/>
          <w:rtl/>
        </w:rPr>
        <w:t xml:space="preserve"> </w:t>
      </w:r>
      <w:r w:rsidR="00AC0DB1" w:rsidRPr="00E53A01">
        <w:rPr>
          <w:rStyle w:val="Char7"/>
          <w:rFonts w:hint="eastAsia"/>
          <w:rtl/>
        </w:rPr>
        <w:t>يَخ</w:t>
      </w:r>
      <w:r w:rsidR="00AC0DB1" w:rsidRPr="00E53A01">
        <w:rPr>
          <w:rStyle w:val="Char7"/>
          <w:rFonts w:hint="cs"/>
          <w:rtl/>
        </w:rPr>
        <w:t>ۡ</w:t>
      </w:r>
      <w:r w:rsidR="00AC0DB1" w:rsidRPr="00E53A01">
        <w:rPr>
          <w:rStyle w:val="Char7"/>
          <w:rFonts w:hint="eastAsia"/>
          <w:rtl/>
        </w:rPr>
        <w:t>فَى</w:t>
      </w:r>
      <w:r w:rsidR="00AC0DB1" w:rsidRPr="00E53A01">
        <w:rPr>
          <w:rStyle w:val="Char7"/>
          <w:rFonts w:hint="cs"/>
          <w:rtl/>
        </w:rPr>
        <w:t>ٰ</w:t>
      </w:r>
      <w:r w:rsidR="00AC0DB1" w:rsidRPr="00E53A01">
        <w:rPr>
          <w:rStyle w:val="Char7"/>
          <w:rtl/>
        </w:rPr>
        <w:t xml:space="preserve"> </w:t>
      </w:r>
      <w:r w:rsidR="00AC0DB1" w:rsidRPr="00E53A01">
        <w:rPr>
          <w:rStyle w:val="Char7"/>
          <w:rFonts w:hint="eastAsia"/>
          <w:rtl/>
        </w:rPr>
        <w:t>عَلَي</w:t>
      </w:r>
      <w:r w:rsidR="00AC0DB1" w:rsidRPr="00E53A01">
        <w:rPr>
          <w:rStyle w:val="Char7"/>
          <w:rFonts w:hint="cs"/>
          <w:rtl/>
        </w:rPr>
        <w:t>ۡ</w:t>
      </w:r>
      <w:r w:rsidR="00AC0DB1" w:rsidRPr="00E53A01">
        <w:rPr>
          <w:rStyle w:val="Char7"/>
          <w:rFonts w:hint="eastAsia"/>
          <w:rtl/>
        </w:rPr>
        <w:t>هِ</w:t>
      </w:r>
      <w:r w:rsidR="00AC0DB1" w:rsidRPr="00E53A01">
        <w:rPr>
          <w:rStyle w:val="Char7"/>
          <w:rtl/>
        </w:rPr>
        <w:t xml:space="preserve"> </w:t>
      </w:r>
      <w:r w:rsidR="00AC0DB1" w:rsidRPr="00E53A01">
        <w:rPr>
          <w:rStyle w:val="Char7"/>
          <w:rFonts w:hint="eastAsia"/>
          <w:rtl/>
        </w:rPr>
        <w:t>شَي</w:t>
      </w:r>
      <w:r w:rsidR="00AC0DB1" w:rsidRPr="00E53A01">
        <w:rPr>
          <w:rStyle w:val="Char7"/>
          <w:rFonts w:hint="cs"/>
          <w:rtl/>
        </w:rPr>
        <w:t>ۡ</w:t>
      </w:r>
      <w:r w:rsidR="00AC0DB1" w:rsidRPr="00E53A01">
        <w:rPr>
          <w:rStyle w:val="Char7"/>
          <w:rFonts w:hint="eastAsia"/>
          <w:rtl/>
        </w:rPr>
        <w:t>ء</w:t>
      </w:r>
      <w:r w:rsidR="00AC0DB1" w:rsidRPr="00E53A01">
        <w:rPr>
          <w:rStyle w:val="Char7"/>
          <w:rFonts w:hint="cs"/>
          <w:rtl/>
        </w:rPr>
        <w:t>ٞ</w:t>
      </w:r>
      <w:r w:rsidRPr="00E53A01">
        <w:rPr>
          <w:rFonts w:ascii="Times New Roman" w:hAnsi="Times New Roman" w:cs="Traditional Arabic" w:hint="cs"/>
          <w:szCs w:val="28"/>
          <w:rtl/>
        </w:rPr>
        <w:t>﴾</w:t>
      </w:r>
      <w:r w:rsidR="00AC0DB1" w:rsidRPr="00E53A01">
        <w:rPr>
          <w:rFonts w:ascii="KFGQPC Uthman Taha Naskh" w:cs="KFGQPC Uthman Taha Naskh"/>
          <w:rtl/>
        </w:rPr>
        <w:t xml:space="preserve"> </w:t>
      </w:r>
      <w:r w:rsidR="00AC0DB1" w:rsidRPr="00E53A01">
        <w:rPr>
          <w:rStyle w:val="Char9"/>
          <w:rtl/>
        </w:rPr>
        <w:t>[</w:t>
      </w:r>
      <w:r w:rsidR="00AC0DB1" w:rsidRPr="00E53A01">
        <w:rPr>
          <w:rStyle w:val="Char9"/>
          <w:rFonts w:hint="eastAsia"/>
          <w:rtl/>
        </w:rPr>
        <w:t>ال</w:t>
      </w:r>
      <w:r w:rsidR="00AC0DB1" w:rsidRPr="00E53A01">
        <w:rPr>
          <w:rStyle w:val="Char9"/>
          <w:rtl/>
        </w:rPr>
        <w:t xml:space="preserve"> </w:t>
      </w:r>
      <w:r w:rsidR="00AC0DB1" w:rsidRPr="00E53A01">
        <w:rPr>
          <w:rStyle w:val="Char9"/>
          <w:rFonts w:hint="eastAsia"/>
          <w:rtl/>
        </w:rPr>
        <w:t>عمران</w:t>
      </w:r>
      <w:r w:rsidR="00AC0DB1" w:rsidRPr="00E53A01">
        <w:rPr>
          <w:rStyle w:val="Char9"/>
          <w:rtl/>
        </w:rPr>
        <w:t xml:space="preserve">: </w:t>
      </w:r>
      <w:r w:rsidR="00AC0DB1" w:rsidRPr="00E53A01">
        <w:rPr>
          <w:rStyle w:val="Char9"/>
          <w:rFonts w:hint="cs"/>
          <w:rtl/>
        </w:rPr>
        <w:t>٥</w:t>
      </w:r>
      <w:r w:rsidR="00AC0DB1"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 به درستی که بر خداوند هیچ چيز پنهان نمی</w:t>
      </w:r>
      <w:r w:rsidR="00E67434"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 xml:space="preserve">ماند. </w:t>
      </w:r>
    </w:p>
    <w:p w:rsidR="00323127" w:rsidRDefault="007C63BC" w:rsidP="00323127">
      <w:pPr>
        <w:pStyle w:val="StyleComplexBLotus12ptJustifiedFirstline05cmCharChar"/>
        <w:spacing w:line="240" w:lineRule="auto"/>
        <w:ind w:firstLine="0"/>
        <w:rPr>
          <w:rFonts w:ascii="KFGQPC Uthman Taha Naskh" w:cs="Traditional Arabic" w:hint="cs"/>
          <w:szCs w:val="28"/>
          <w:rtl/>
        </w:rPr>
      </w:pPr>
      <w:r w:rsidRPr="00E53A01">
        <w:rPr>
          <w:rFonts w:ascii="Times New Roman" w:hAnsi="Times New Roman" w:cs="B Lotus" w:hint="cs"/>
          <w:sz w:val="30"/>
          <w:szCs w:val="28"/>
          <w:rtl/>
          <w:lang w:bidi="fa-IR"/>
        </w:rPr>
        <w:t>و فرموده است:</w:t>
      </w:r>
      <w:r w:rsidR="00AC0DB1" w:rsidRPr="00E53A01">
        <w:rPr>
          <w:rFonts w:ascii="KFGQPC Uthman Taha Naskh" w:cs="KFGQPC Uthman Taha Naskh" w:hint="cs"/>
          <w:rtl/>
        </w:rPr>
        <w:t xml:space="preserve"> </w:t>
      </w:r>
    </w:p>
    <w:p w:rsidR="00323127" w:rsidRDefault="00150832" w:rsidP="00323127">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C0DB1" w:rsidRPr="00E53A01">
        <w:rPr>
          <w:rStyle w:val="Char7"/>
          <w:rFonts w:hint="eastAsia"/>
          <w:rtl/>
        </w:rPr>
        <w:t>فَإِنَّهُ</w:t>
      </w:r>
      <w:r w:rsidR="00AC0DB1" w:rsidRPr="00E53A01">
        <w:rPr>
          <w:rStyle w:val="Char7"/>
          <w:rFonts w:hint="cs"/>
          <w:rtl/>
        </w:rPr>
        <w:t>ۥ</w:t>
      </w:r>
      <w:r w:rsidR="00AC0DB1" w:rsidRPr="00E53A01">
        <w:rPr>
          <w:rStyle w:val="Char7"/>
          <w:rtl/>
        </w:rPr>
        <w:t xml:space="preserve"> </w:t>
      </w:r>
      <w:r w:rsidR="00AC0DB1" w:rsidRPr="00E53A01">
        <w:rPr>
          <w:rStyle w:val="Char7"/>
          <w:rFonts w:hint="eastAsia"/>
          <w:rtl/>
        </w:rPr>
        <w:t>يَع</w:t>
      </w:r>
      <w:r w:rsidR="00AC0DB1" w:rsidRPr="00E53A01">
        <w:rPr>
          <w:rStyle w:val="Char7"/>
          <w:rFonts w:hint="cs"/>
          <w:rtl/>
        </w:rPr>
        <w:t>ۡ</w:t>
      </w:r>
      <w:r w:rsidR="00AC0DB1" w:rsidRPr="00E53A01">
        <w:rPr>
          <w:rStyle w:val="Char7"/>
          <w:rFonts w:hint="eastAsia"/>
          <w:rtl/>
        </w:rPr>
        <w:t>لَمُ</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لسِّرَّ</w:t>
      </w:r>
      <w:r w:rsidR="00AC0DB1" w:rsidRPr="00E53A01">
        <w:rPr>
          <w:rStyle w:val="Char7"/>
          <w:rtl/>
        </w:rPr>
        <w:t xml:space="preserve"> </w:t>
      </w:r>
      <w:r w:rsidR="00AC0DB1" w:rsidRPr="00E53A01">
        <w:rPr>
          <w:rStyle w:val="Char7"/>
          <w:rFonts w:hint="eastAsia"/>
          <w:rtl/>
        </w:rPr>
        <w:t>وَأَخ</w:t>
      </w:r>
      <w:r w:rsidR="00AC0DB1" w:rsidRPr="00E53A01">
        <w:rPr>
          <w:rStyle w:val="Char7"/>
          <w:rFonts w:hint="cs"/>
          <w:rtl/>
        </w:rPr>
        <w:t>ۡ</w:t>
      </w:r>
      <w:r w:rsidR="00AC0DB1" w:rsidRPr="00E53A01">
        <w:rPr>
          <w:rStyle w:val="Char7"/>
          <w:rFonts w:hint="eastAsia"/>
          <w:rtl/>
        </w:rPr>
        <w:t>فَى</w:t>
      </w:r>
      <w:r w:rsidR="00AC0DB1" w:rsidRPr="00E53A01">
        <w:rPr>
          <w:rStyle w:val="Char7"/>
          <w:rtl/>
        </w:rPr>
        <w:t xml:space="preserve"> </w:t>
      </w:r>
      <w:r w:rsidR="00AC0DB1" w:rsidRPr="00E53A01">
        <w:rPr>
          <w:rStyle w:val="Char7"/>
          <w:rFonts w:hint="cs"/>
          <w:rtl/>
        </w:rPr>
        <w:t>٧</w:t>
      </w:r>
      <w:r w:rsidRPr="00E53A01">
        <w:rPr>
          <w:rFonts w:ascii="Times New Roman" w:hAnsi="Times New Roman" w:cs="Traditional Arabic" w:hint="cs"/>
          <w:szCs w:val="28"/>
          <w:rtl/>
        </w:rPr>
        <w:t>﴾</w:t>
      </w:r>
      <w:r w:rsidR="00AC0DB1" w:rsidRPr="00E53A01">
        <w:rPr>
          <w:rFonts w:ascii="KFGQPC Uthman Taha Naskh" w:cs="KFGQPC Uthman Taha Naskh"/>
          <w:rtl/>
        </w:rPr>
        <w:t xml:space="preserve"> </w:t>
      </w:r>
      <w:r w:rsidR="00AC0DB1" w:rsidRPr="00E53A01">
        <w:rPr>
          <w:rStyle w:val="Char9"/>
          <w:rtl/>
        </w:rPr>
        <w:t>[</w:t>
      </w:r>
      <w:r w:rsidR="00AC0DB1" w:rsidRPr="00E53A01">
        <w:rPr>
          <w:rStyle w:val="Char9"/>
          <w:rFonts w:hint="eastAsia"/>
          <w:rtl/>
        </w:rPr>
        <w:t>طه</w:t>
      </w:r>
      <w:r w:rsidR="00AC0DB1" w:rsidRPr="00E53A01">
        <w:rPr>
          <w:rStyle w:val="Char9"/>
          <w:rtl/>
        </w:rPr>
        <w:t xml:space="preserve">: </w:t>
      </w:r>
      <w:r w:rsidR="00AC0DB1" w:rsidRPr="00E53A01">
        <w:rPr>
          <w:rStyle w:val="Char9"/>
          <w:rFonts w:hint="cs"/>
          <w:rtl/>
        </w:rPr>
        <w:t>٧</w:t>
      </w:r>
      <w:r w:rsidR="00AC0DB1"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همانا که خداوند آن</w:t>
      </w:r>
      <w:r w:rsidR="00E67434"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چه را که راز و پنهان</w:t>
      </w:r>
      <w:r w:rsidR="007C63BC"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 xml:space="preserve"> باشد مي‌داند</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Pr="00E53A01" w:rsidRDefault="007C63BC" w:rsidP="00323127">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و نفرموده که علي يعلم الجهر و ما يخفي.</w:t>
      </w:r>
    </w:p>
    <w:p w:rsidR="00323127"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 xml:space="preserve">زائر جاهل به امامي که از خيانت برخي از مسؤولين حکومت خود خبر نداشت،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«أنت عينه الحفيظة التي لا تخفى عليه خافية»</w:t>
      </w:r>
      <w:r w:rsidRPr="00E53A01">
        <w:rPr>
          <w:rFonts w:ascii="Times New Roman" w:hAnsi="Times New Roman" w:cs="B Lotus" w:hint="cs"/>
          <w:sz w:val="30"/>
          <w:szCs w:val="28"/>
          <w:rtl/>
          <w:lang w:bidi="fa-IR"/>
        </w:rPr>
        <w:t xml:space="preserve"> یعنی تو چشم يا خبرگزار خدايي که هیچ چيز بر او مخفي</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 xml:space="preserve">ماند. واقعاً انسان خجالت مي‌کشد اين کفريات را بنويسد، چگونه مجلسي و مانند او که ادعاي دانش دارند اين چيزها را نوشته‌اند؟ مگر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ند خدا به رسولش فرموده است:</w:t>
      </w:r>
      <w:r w:rsidR="00AC0DB1" w:rsidRPr="00E53A01">
        <w:rPr>
          <w:rFonts w:ascii="KFGQPC Uthman Taha Naskh" w:cs="KFGQPC Uthman Taha Naskh" w:hint="cs"/>
          <w:rtl/>
        </w:rPr>
        <w:t xml:space="preserve"> </w:t>
      </w:r>
    </w:p>
    <w:p w:rsidR="00323127" w:rsidRPr="00E073D4" w:rsidRDefault="00150832" w:rsidP="00323127">
      <w:pPr>
        <w:pStyle w:val="StyleComplexBLotus12ptJustifiedFirstline05cmCharChar"/>
        <w:spacing w:line="240" w:lineRule="auto"/>
        <w:ind w:left="340" w:firstLine="0"/>
        <w:rPr>
          <w:rFonts w:ascii="Times New Roman" w:hAnsi="Times New Roman" w:cs="B Lotus" w:hint="cs"/>
          <w:sz w:val="30"/>
          <w:szCs w:val="28"/>
          <w:rtl/>
          <w:lang w:bidi="fa-IR"/>
        </w:rPr>
      </w:pPr>
      <w:r w:rsidRPr="00E073D4">
        <w:rPr>
          <w:rFonts w:ascii="KFGQPC Uthman Taha Naskh" w:cs="Traditional Arabic" w:hint="cs"/>
          <w:szCs w:val="28"/>
          <w:rtl/>
        </w:rPr>
        <w:t>﴿</w:t>
      </w:r>
      <w:r w:rsidR="00AC0DB1" w:rsidRPr="00E073D4">
        <w:rPr>
          <w:rStyle w:val="Char7"/>
          <w:rFonts w:hint="eastAsia"/>
          <w:rtl/>
        </w:rPr>
        <w:t>وَمِن</w:t>
      </w:r>
      <w:r w:rsidR="00AC0DB1" w:rsidRPr="00E073D4">
        <w:rPr>
          <w:rStyle w:val="Char7"/>
          <w:rFonts w:hint="cs"/>
          <w:rtl/>
        </w:rPr>
        <w:t>ۡ</w:t>
      </w:r>
      <w:r w:rsidR="00AC0DB1" w:rsidRPr="00E073D4">
        <w:rPr>
          <w:rStyle w:val="Char7"/>
          <w:rtl/>
        </w:rPr>
        <w:t xml:space="preserve"> </w:t>
      </w:r>
      <w:r w:rsidR="00AC0DB1" w:rsidRPr="00E073D4">
        <w:rPr>
          <w:rStyle w:val="Char7"/>
          <w:rFonts w:hint="eastAsia"/>
          <w:rtl/>
        </w:rPr>
        <w:t>أَه</w:t>
      </w:r>
      <w:r w:rsidR="00AC0DB1" w:rsidRPr="00E073D4">
        <w:rPr>
          <w:rStyle w:val="Char7"/>
          <w:rFonts w:hint="cs"/>
          <w:rtl/>
        </w:rPr>
        <w:t>ۡ</w:t>
      </w:r>
      <w:r w:rsidR="00AC0DB1" w:rsidRPr="00E073D4">
        <w:rPr>
          <w:rStyle w:val="Char7"/>
          <w:rFonts w:hint="eastAsia"/>
          <w:rtl/>
        </w:rPr>
        <w:t>لِ</w:t>
      </w:r>
      <w:r w:rsidR="00AC0DB1" w:rsidRPr="00E073D4">
        <w:rPr>
          <w:rStyle w:val="Char7"/>
          <w:rtl/>
        </w:rPr>
        <w:t xml:space="preserve"> </w:t>
      </w:r>
      <w:r w:rsidR="00AC0DB1" w:rsidRPr="00E073D4">
        <w:rPr>
          <w:rStyle w:val="Char7"/>
          <w:rFonts w:hint="cs"/>
          <w:rtl/>
        </w:rPr>
        <w:t>ٱ</w:t>
      </w:r>
      <w:r w:rsidR="00AC0DB1" w:rsidRPr="00E073D4">
        <w:rPr>
          <w:rStyle w:val="Char7"/>
          <w:rFonts w:hint="eastAsia"/>
          <w:rtl/>
        </w:rPr>
        <w:t>ل</w:t>
      </w:r>
      <w:r w:rsidR="00AC0DB1" w:rsidRPr="00E073D4">
        <w:rPr>
          <w:rStyle w:val="Char7"/>
          <w:rFonts w:hint="cs"/>
          <w:rtl/>
        </w:rPr>
        <w:t>ۡ</w:t>
      </w:r>
      <w:r w:rsidR="00AC0DB1" w:rsidRPr="00E073D4">
        <w:rPr>
          <w:rStyle w:val="Char7"/>
          <w:rFonts w:hint="eastAsia"/>
          <w:rtl/>
        </w:rPr>
        <w:t>مَدِينَةِ</w:t>
      </w:r>
      <w:r w:rsidR="00AC0DB1" w:rsidRPr="00E073D4">
        <w:rPr>
          <w:rStyle w:val="Char7"/>
          <w:rtl/>
        </w:rPr>
        <w:t xml:space="preserve"> </w:t>
      </w:r>
      <w:r w:rsidR="00AC0DB1" w:rsidRPr="00E073D4">
        <w:rPr>
          <w:rStyle w:val="Char7"/>
          <w:rFonts w:hint="eastAsia"/>
          <w:rtl/>
        </w:rPr>
        <w:t>مَرَدُواْ</w:t>
      </w:r>
      <w:r w:rsidR="00AC0DB1" w:rsidRPr="00E073D4">
        <w:rPr>
          <w:rStyle w:val="Char7"/>
          <w:rtl/>
        </w:rPr>
        <w:t xml:space="preserve"> </w:t>
      </w:r>
      <w:r w:rsidR="00AC0DB1" w:rsidRPr="00E073D4">
        <w:rPr>
          <w:rStyle w:val="Char7"/>
          <w:rFonts w:hint="eastAsia"/>
          <w:rtl/>
        </w:rPr>
        <w:t>عَلَى</w:t>
      </w:r>
      <w:r w:rsidR="00AC0DB1" w:rsidRPr="00E073D4">
        <w:rPr>
          <w:rStyle w:val="Char7"/>
          <w:rtl/>
        </w:rPr>
        <w:t xml:space="preserve"> </w:t>
      </w:r>
      <w:r w:rsidR="00AC0DB1" w:rsidRPr="00E073D4">
        <w:rPr>
          <w:rStyle w:val="Char7"/>
          <w:rFonts w:hint="cs"/>
          <w:rtl/>
        </w:rPr>
        <w:t>ٱ</w:t>
      </w:r>
      <w:r w:rsidR="00AC0DB1" w:rsidRPr="00E073D4">
        <w:rPr>
          <w:rStyle w:val="Char7"/>
          <w:rFonts w:hint="eastAsia"/>
          <w:rtl/>
        </w:rPr>
        <w:t>لنِّفَاقِ</w:t>
      </w:r>
      <w:r w:rsidR="00AC0DB1" w:rsidRPr="00E073D4">
        <w:rPr>
          <w:rStyle w:val="Char7"/>
          <w:rtl/>
        </w:rPr>
        <w:t xml:space="preserve"> </w:t>
      </w:r>
      <w:r w:rsidR="00AC0DB1" w:rsidRPr="00E073D4">
        <w:rPr>
          <w:rStyle w:val="Char7"/>
          <w:rFonts w:hint="eastAsia"/>
          <w:rtl/>
        </w:rPr>
        <w:t>لَا</w:t>
      </w:r>
      <w:r w:rsidR="00AC0DB1" w:rsidRPr="00E073D4">
        <w:rPr>
          <w:rStyle w:val="Char7"/>
          <w:rtl/>
        </w:rPr>
        <w:t xml:space="preserve"> </w:t>
      </w:r>
      <w:r w:rsidR="00AC0DB1" w:rsidRPr="00E073D4">
        <w:rPr>
          <w:rStyle w:val="Char7"/>
          <w:rFonts w:hint="eastAsia"/>
          <w:rtl/>
        </w:rPr>
        <w:t>تَع</w:t>
      </w:r>
      <w:r w:rsidR="00AC0DB1" w:rsidRPr="00E073D4">
        <w:rPr>
          <w:rStyle w:val="Char7"/>
          <w:rFonts w:hint="cs"/>
          <w:rtl/>
        </w:rPr>
        <w:t>ۡ</w:t>
      </w:r>
      <w:r w:rsidR="00AC0DB1" w:rsidRPr="00E073D4">
        <w:rPr>
          <w:rStyle w:val="Char7"/>
          <w:rFonts w:hint="eastAsia"/>
          <w:rtl/>
        </w:rPr>
        <w:t>لَمُهُم</w:t>
      </w:r>
      <w:r w:rsidR="00AC0DB1" w:rsidRPr="00E073D4">
        <w:rPr>
          <w:rStyle w:val="Char7"/>
          <w:rFonts w:hint="cs"/>
          <w:rtl/>
        </w:rPr>
        <w:t>ۡۖ</w:t>
      </w:r>
      <w:r w:rsidR="00AC0DB1" w:rsidRPr="00E073D4">
        <w:rPr>
          <w:rStyle w:val="Char7"/>
          <w:rtl/>
        </w:rPr>
        <w:t xml:space="preserve"> </w:t>
      </w:r>
      <w:r w:rsidR="00AC0DB1" w:rsidRPr="00E073D4">
        <w:rPr>
          <w:rStyle w:val="Char7"/>
          <w:rFonts w:hint="eastAsia"/>
          <w:rtl/>
        </w:rPr>
        <w:t>نَح</w:t>
      </w:r>
      <w:r w:rsidR="00AC0DB1" w:rsidRPr="00E073D4">
        <w:rPr>
          <w:rStyle w:val="Char7"/>
          <w:rFonts w:hint="cs"/>
          <w:rtl/>
        </w:rPr>
        <w:t>ۡ</w:t>
      </w:r>
      <w:r w:rsidR="00AC0DB1" w:rsidRPr="00E073D4">
        <w:rPr>
          <w:rStyle w:val="Char7"/>
          <w:rFonts w:hint="eastAsia"/>
          <w:rtl/>
        </w:rPr>
        <w:t>نُ</w:t>
      </w:r>
      <w:r w:rsidR="00AC0DB1" w:rsidRPr="00E073D4">
        <w:rPr>
          <w:rStyle w:val="Char7"/>
          <w:rtl/>
        </w:rPr>
        <w:t xml:space="preserve"> </w:t>
      </w:r>
      <w:r w:rsidR="00AC0DB1" w:rsidRPr="00E073D4">
        <w:rPr>
          <w:rStyle w:val="Char7"/>
          <w:rFonts w:hint="eastAsia"/>
          <w:rtl/>
        </w:rPr>
        <w:t>نَع</w:t>
      </w:r>
      <w:r w:rsidR="00AC0DB1" w:rsidRPr="00E073D4">
        <w:rPr>
          <w:rStyle w:val="Char7"/>
          <w:rFonts w:hint="cs"/>
          <w:rtl/>
        </w:rPr>
        <w:t>ۡ</w:t>
      </w:r>
      <w:r w:rsidR="00AC0DB1" w:rsidRPr="00E073D4">
        <w:rPr>
          <w:rStyle w:val="Char7"/>
          <w:rFonts w:hint="eastAsia"/>
          <w:rtl/>
        </w:rPr>
        <w:t>لَمُهُم</w:t>
      </w:r>
      <w:r w:rsidR="00AC0DB1" w:rsidRPr="00E073D4">
        <w:rPr>
          <w:rStyle w:val="Char7"/>
          <w:rFonts w:hint="cs"/>
          <w:rtl/>
        </w:rPr>
        <w:t>ۡ</w:t>
      </w:r>
      <w:r w:rsidRPr="00E073D4">
        <w:rPr>
          <w:rFonts w:ascii="Times New Roman" w:hAnsi="Times New Roman" w:cs="Traditional Arabic" w:hint="cs"/>
          <w:szCs w:val="28"/>
          <w:rtl/>
        </w:rPr>
        <w:t>﴾</w:t>
      </w:r>
      <w:r w:rsidR="00AC0DB1" w:rsidRPr="00E073D4">
        <w:rPr>
          <w:rFonts w:ascii="KFGQPC Uthman Taha Naskh" w:cs="KFGQPC Uthman Taha Naskh"/>
          <w:rtl/>
        </w:rPr>
        <w:t xml:space="preserve"> </w:t>
      </w:r>
      <w:r w:rsidR="00AC0DB1" w:rsidRPr="00E073D4">
        <w:rPr>
          <w:rStyle w:val="Char9"/>
          <w:rtl/>
        </w:rPr>
        <w:t>[</w:t>
      </w:r>
      <w:r w:rsidR="00AC0DB1" w:rsidRPr="00E073D4">
        <w:rPr>
          <w:rStyle w:val="Char9"/>
          <w:rFonts w:hint="eastAsia"/>
          <w:rtl/>
        </w:rPr>
        <w:t>التوبة</w:t>
      </w:r>
      <w:r w:rsidR="00AC0DB1" w:rsidRPr="00E073D4">
        <w:rPr>
          <w:rStyle w:val="Char9"/>
          <w:rtl/>
        </w:rPr>
        <w:t xml:space="preserve">: </w:t>
      </w:r>
      <w:r w:rsidR="00AC0DB1" w:rsidRPr="00E073D4">
        <w:rPr>
          <w:rStyle w:val="Char9"/>
          <w:rFonts w:hint="cs"/>
          <w:rtl/>
        </w:rPr>
        <w:t>١٠١</w:t>
      </w:r>
      <w:r w:rsidR="00AC0DB1" w:rsidRPr="00E073D4">
        <w:rPr>
          <w:rStyle w:val="Char9"/>
          <w:rtl/>
        </w:rPr>
        <w:t>]</w:t>
      </w:r>
      <w:r w:rsidR="0090456A" w:rsidRPr="00E073D4">
        <w:rPr>
          <w:rStyle w:val="Char9"/>
          <w:rtl/>
        </w:rPr>
        <w:t xml:space="preserve"> </w:t>
      </w:r>
      <w:r w:rsidR="007C63BC" w:rsidRPr="00E073D4">
        <w:rPr>
          <w:rFonts w:ascii="Times New Roman" w:hAnsi="Times New Roman" w:cs="B Lotus" w:hint="cs"/>
          <w:sz w:val="30"/>
          <w:szCs w:val="28"/>
          <w:rtl/>
          <w:lang w:bidi="fa-IR"/>
        </w:rPr>
        <w:t xml:space="preserve">یعنی </w:t>
      </w:r>
      <w:r w:rsidR="00323127" w:rsidRPr="00E073D4">
        <w:rPr>
          <w:rFonts w:ascii="Times New Roman" w:hAnsi="Times New Roman" w:cs="B Lotus" w:hint="cs"/>
          <w:sz w:val="30"/>
          <w:szCs w:val="28"/>
          <w:rtl/>
          <w:lang w:bidi="fa-IR"/>
        </w:rPr>
        <w:t>«</w:t>
      </w:r>
      <w:r w:rsidR="007C63BC" w:rsidRPr="00E073D4">
        <w:rPr>
          <w:rFonts w:ascii="Times New Roman" w:hAnsi="Times New Roman" w:cs="B Lotus" w:hint="cs"/>
          <w:sz w:val="30"/>
          <w:szCs w:val="28"/>
          <w:rtl/>
          <w:lang w:bidi="fa-IR"/>
        </w:rPr>
        <w:t>برخي از اهل مدينه داراي نفاق ‌هستند</w:t>
      </w:r>
      <w:r w:rsidR="00AF54FD" w:rsidRPr="00E073D4">
        <w:rPr>
          <w:rFonts w:ascii="Times New Roman" w:hAnsi="Times New Roman" w:cs="B Lotus" w:hint="cs"/>
          <w:sz w:val="30"/>
          <w:szCs w:val="28"/>
          <w:rtl/>
          <w:lang w:bidi="fa-IR"/>
        </w:rPr>
        <w:t>،</w:t>
      </w:r>
      <w:r w:rsidR="007C63BC" w:rsidRPr="00E073D4">
        <w:rPr>
          <w:rFonts w:ascii="Times New Roman" w:hAnsi="Times New Roman" w:cs="B Lotus" w:hint="cs"/>
          <w:sz w:val="30"/>
          <w:szCs w:val="28"/>
          <w:rtl/>
          <w:lang w:bidi="fa-IR"/>
        </w:rPr>
        <w:t xml:space="preserve"> تو ايشان را نمي‌ شناسي</w:t>
      </w:r>
      <w:r w:rsidR="00AF54FD" w:rsidRPr="00E073D4">
        <w:rPr>
          <w:rFonts w:ascii="Times New Roman" w:hAnsi="Times New Roman" w:cs="B Lotus" w:hint="cs"/>
          <w:sz w:val="30"/>
          <w:szCs w:val="28"/>
          <w:rtl/>
          <w:lang w:bidi="fa-IR"/>
        </w:rPr>
        <w:t>،</w:t>
      </w:r>
      <w:r w:rsidR="007C63BC" w:rsidRPr="00E073D4">
        <w:rPr>
          <w:rFonts w:ascii="Times New Roman" w:hAnsi="Times New Roman" w:cs="B Lotus" w:hint="cs"/>
          <w:sz w:val="30"/>
          <w:szCs w:val="28"/>
          <w:rtl/>
          <w:lang w:bidi="fa-IR"/>
        </w:rPr>
        <w:t xml:space="preserve"> ما ايشان را</w:t>
      </w:r>
      <w:r w:rsidR="00C8487D" w:rsidRPr="00E073D4">
        <w:rPr>
          <w:rFonts w:ascii="Times New Roman" w:hAnsi="Times New Roman" w:cs="B Lotus" w:hint="cs"/>
          <w:sz w:val="30"/>
          <w:szCs w:val="28"/>
          <w:rtl/>
          <w:lang w:bidi="fa-IR"/>
        </w:rPr>
        <w:t xml:space="preserve"> مي‌</w:t>
      </w:r>
      <w:r w:rsidR="007C63BC" w:rsidRPr="00E073D4">
        <w:rPr>
          <w:rFonts w:ascii="Times New Roman" w:hAnsi="Times New Roman" w:cs="B Lotus" w:hint="cs"/>
          <w:sz w:val="30"/>
          <w:szCs w:val="28"/>
          <w:rtl/>
          <w:lang w:bidi="fa-IR"/>
        </w:rPr>
        <w:t>‌شناسيم</w:t>
      </w:r>
      <w:r w:rsidR="00323127" w:rsidRPr="00E073D4">
        <w:rPr>
          <w:rFonts w:ascii="Times New Roman" w:hAnsi="Times New Roman" w:cs="B Lotus" w:hint="cs"/>
          <w:sz w:val="30"/>
          <w:szCs w:val="28"/>
          <w:rtl/>
          <w:lang w:bidi="fa-IR"/>
        </w:rPr>
        <w:t>»</w:t>
      </w:r>
      <w:r w:rsidR="007C63BC" w:rsidRPr="00E073D4">
        <w:rPr>
          <w:rFonts w:ascii="Times New Roman" w:hAnsi="Times New Roman" w:cs="B Lotus" w:hint="cs"/>
          <w:sz w:val="30"/>
          <w:szCs w:val="28"/>
          <w:rtl/>
          <w:lang w:bidi="fa-IR"/>
        </w:rPr>
        <w:t xml:space="preserve">. </w:t>
      </w:r>
    </w:p>
    <w:p w:rsidR="007C63BC" w:rsidRPr="00E53A01" w:rsidRDefault="007C63BC" w:rsidP="00323127">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با این وجود اين جهال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امام عالم بما کان و ما يکون است؟ يعني امام به آن</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چه بوده و خواهد بود عالم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اين زيارتنامه مملو از اين اباطيل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w:t>
      </w:r>
    </w:p>
    <w:p w:rsidR="00323127" w:rsidRDefault="007C63BC" w:rsidP="00722151">
      <w:pPr>
        <w:pStyle w:val="StyleComplexBLotus12ptJustifiedFirstline05cmCharChar"/>
        <w:spacing w:line="240" w:lineRule="auto"/>
        <w:ind w:firstLine="340"/>
        <w:rPr>
          <w:rFonts w:ascii="KFGQPC Uthman Taha Naskh" w:cs="Traditional Arabic" w:hint="cs"/>
          <w:szCs w:val="28"/>
          <w:rtl/>
        </w:rPr>
      </w:pPr>
      <w:r w:rsidRPr="00E53A01">
        <w:rPr>
          <w:rFonts w:ascii="Times New Roman" w:hAnsi="Times New Roman" w:cs="B Lotus" w:hint="cs"/>
          <w:sz w:val="30"/>
          <w:szCs w:val="28"/>
          <w:rtl/>
          <w:lang w:bidi="fa-IR"/>
        </w:rPr>
        <w:t>و عجیب</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مجلسي در باب </w:t>
      </w:r>
      <w:r w:rsidRPr="00E53A01">
        <w:rPr>
          <w:rFonts w:ascii="Lotus Linotype" w:hAnsi="Lotus Linotype" w:cs="mylotus"/>
          <w:b/>
          <w:bCs/>
          <w:sz w:val="27"/>
          <w:szCs w:val="26"/>
          <w:rtl/>
          <w:lang w:bidi="fa-IR"/>
        </w:rPr>
        <w:t>«زياراته المختصة منها زيارة يوم الحادي والعشرين»</w:t>
      </w:r>
      <w:r w:rsidRPr="00E53A01">
        <w:rPr>
          <w:rFonts w:ascii="Times New Roman" w:hAnsi="Times New Roman" w:cs="B Lotus" w:hint="cs"/>
          <w:sz w:val="30"/>
          <w:szCs w:val="28"/>
          <w:rtl/>
          <w:lang w:bidi="fa-IR"/>
        </w:rPr>
        <w:t xml:space="preserve"> از قول حضرت «خضر» ناموجود زيارتنامه آورده است،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در بحار و در کافي روايت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در روز 21 ماه رمضان خضر آمد و براي حضرت امير زيارتنامه خواند، در حالي که انبياء و اولياء قبل از رسول خدا به تصريح قرآن همه وفات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w:t>
      </w:r>
      <w:r w:rsidR="00323127">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خداوند فرموده است:</w:t>
      </w:r>
      <w:r w:rsidR="00AC0DB1" w:rsidRPr="00E53A01">
        <w:rPr>
          <w:rFonts w:ascii="KFGQPC Uthman Taha Naskh" w:cs="KFGQPC Uthman Taha Naskh" w:hint="cs"/>
          <w:rtl/>
        </w:rPr>
        <w:t xml:space="preserve"> </w:t>
      </w:r>
    </w:p>
    <w:p w:rsidR="00323127" w:rsidRDefault="00150832" w:rsidP="00323127">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C0DB1" w:rsidRPr="00E53A01">
        <w:rPr>
          <w:rStyle w:val="Char7"/>
          <w:rFonts w:hint="eastAsia"/>
          <w:rtl/>
        </w:rPr>
        <w:t>وَمَا</w:t>
      </w:r>
      <w:r w:rsidR="00AC0DB1" w:rsidRPr="00E53A01">
        <w:rPr>
          <w:rStyle w:val="Char7"/>
          <w:rtl/>
        </w:rPr>
        <w:t xml:space="preserve"> </w:t>
      </w:r>
      <w:r w:rsidR="00AC0DB1" w:rsidRPr="00E53A01">
        <w:rPr>
          <w:rStyle w:val="Char7"/>
          <w:rFonts w:hint="eastAsia"/>
          <w:rtl/>
        </w:rPr>
        <w:t>جَعَل</w:t>
      </w:r>
      <w:r w:rsidR="00AC0DB1" w:rsidRPr="00E53A01">
        <w:rPr>
          <w:rStyle w:val="Char7"/>
          <w:rFonts w:hint="cs"/>
          <w:rtl/>
        </w:rPr>
        <w:t>ۡ</w:t>
      </w:r>
      <w:r w:rsidR="00AC0DB1" w:rsidRPr="00E53A01">
        <w:rPr>
          <w:rStyle w:val="Char7"/>
          <w:rFonts w:hint="eastAsia"/>
          <w:rtl/>
        </w:rPr>
        <w:t>نَا</w:t>
      </w:r>
      <w:r w:rsidR="00AC0DB1" w:rsidRPr="00E53A01">
        <w:rPr>
          <w:rStyle w:val="Char7"/>
          <w:rtl/>
        </w:rPr>
        <w:t xml:space="preserve"> </w:t>
      </w:r>
      <w:r w:rsidR="00AC0DB1" w:rsidRPr="00E53A01">
        <w:rPr>
          <w:rStyle w:val="Char7"/>
          <w:rFonts w:hint="eastAsia"/>
          <w:rtl/>
        </w:rPr>
        <w:t>لِبَشَر</w:t>
      </w:r>
      <w:r w:rsidR="00AC0DB1" w:rsidRPr="00E53A01">
        <w:rPr>
          <w:rStyle w:val="Char7"/>
          <w:rFonts w:hint="cs"/>
          <w:rtl/>
        </w:rPr>
        <w:t>ٖ</w:t>
      </w:r>
      <w:r w:rsidR="00AC0DB1" w:rsidRPr="00E53A01">
        <w:rPr>
          <w:rStyle w:val="Char7"/>
          <w:rtl/>
        </w:rPr>
        <w:t xml:space="preserve"> </w:t>
      </w:r>
      <w:r w:rsidR="00AC0DB1" w:rsidRPr="00E53A01">
        <w:rPr>
          <w:rStyle w:val="Char7"/>
          <w:rFonts w:hint="eastAsia"/>
          <w:rtl/>
        </w:rPr>
        <w:t>مِّن</w:t>
      </w:r>
      <w:r w:rsidR="00AC0DB1" w:rsidRPr="00E53A01">
        <w:rPr>
          <w:rStyle w:val="Char7"/>
          <w:rtl/>
        </w:rPr>
        <w:t xml:space="preserve"> </w:t>
      </w:r>
      <w:r w:rsidR="00AC0DB1" w:rsidRPr="00E53A01">
        <w:rPr>
          <w:rStyle w:val="Char7"/>
          <w:rFonts w:hint="eastAsia"/>
          <w:rtl/>
        </w:rPr>
        <w:t>قَب</w:t>
      </w:r>
      <w:r w:rsidR="00AC0DB1" w:rsidRPr="00E53A01">
        <w:rPr>
          <w:rStyle w:val="Char7"/>
          <w:rFonts w:hint="cs"/>
          <w:rtl/>
        </w:rPr>
        <w:t>ۡ</w:t>
      </w:r>
      <w:r w:rsidR="00AC0DB1" w:rsidRPr="00E53A01">
        <w:rPr>
          <w:rStyle w:val="Char7"/>
          <w:rFonts w:hint="eastAsia"/>
          <w:rtl/>
        </w:rPr>
        <w:t>لِكَ</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w:t>
      </w:r>
      <w:r w:rsidR="00AC0DB1" w:rsidRPr="00E53A01">
        <w:rPr>
          <w:rStyle w:val="Char7"/>
          <w:rFonts w:hint="cs"/>
          <w:rtl/>
        </w:rPr>
        <w:t>ۡ</w:t>
      </w:r>
      <w:r w:rsidR="00AC0DB1" w:rsidRPr="00E53A01">
        <w:rPr>
          <w:rStyle w:val="Char7"/>
          <w:rFonts w:hint="eastAsia"/>
          <w:rtl/>
        </w:rPr>
        <w:t>خُل</w:t>
      </w:r>
      <w:r w:rsidR="00AC0DB1" w:rsidRPr="00E53A01">
        <w:rPr>
          <w:rStyle w:val="Char7"/>
          <w:rFonts w:hint="cs"/>
          <w:rtl/>
        </w:rPr>
        <w:t>ۡ</w:t>
      </w:r>
      <w:r w:rsidR="00AC0DB1" w:rsidRPr="00E53A01">
        <w:rPr>
          <w:rStyle w:val="Char7"/>
          <w:rFonts w:hint="eastAsia"/>
          <w:rtl/>
        </w:rPr>
        <w:t>دَ</w:t>
      </w:r>
      <w:r w:rsidRPr="00E53A01">
        <w:rPr>
          <w:rFonts w:ascii="Times New Roman" w:hAnsi="Times New Roman" w:cs="Traditional Arabic" w:hint="cs"/>
          <w:szCs w:val="28"/>
          <w:rtl/>
        </w:rPr>
        <w:t>﴾</w:t>
      </w:r>
      <w:r w:rsidR="00AC0DB1" w:rsidRPr="00E53A01">
        <w:rPr>
          <w:rFonts w:ascii="KFGQPC Uthman Taha Naskh" w:cs="KFGQPC Uthman Taha Naskh"/>
          <w:rtl/>
        </w:rPr>
        <w:t xml:space="preserve"> </w:t>
      </w:r>
      <w:r w:rsidR="00AC0DB1" w:rsidRPr="00E53A01">
        <w:rPr>
          <w:rStyle w:val="Char9"/>
          <w:rtl/>
        </w:rPr>
        <w:t>[</w:t>
      </w:r>
      <w:r w:rsidR="00AC0DB1" w:rsidRPr="00E53A01">
        <w:rPr>
          <w:rStyle w:val="Char9"/>
          <w:rFonts w:hint="eastAsia"/>
          <w:rtl/>
        </w:rPr>
        <w:t>الانبياء</w:t>
      </w:r>
      <w:r w:rsidR="00AC0DB1" w:rsidRPr="00E53A01">
        <w:rPr>
          <w:rStyle w:val="Char9"/>
          <w:rtl/>
        </w:rPr>
        <w:t xml:space="preserve">: </w:t>
      </w:r>
      <w:r w:rsidR="00AC0DB1" w:rsidRPr="00E53A01">
        <w:rPr>
          <w:rStyle w:val="Char9"/>
          <w:rFonts w:hint="cs"/>
          <w:rtl/>
        </w:rPr>
        <w:t>٣٤</w:t>
      </w:r>
      <w:r w:rsidR="00AC0DB1"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323127">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ما براي بشري قبل از تو جاويداني و ماندگاری در دنيا را قرار نداده</w:t>
      </w:r>
      <w:r w:rsidR="00E67434"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ايم</w:t>
      </w:r>
      <w:r w:rsidR="00323127">
        <w:rPr>
          <w:rFonts w:ascii="Times New Roman" w:hAnsi="Times New Roman" w:cs="B Lotus" w:hint="cs"/>
          <w:sz w:val="30"/>
          <w:szCs w:val="28"/>
          <w:rtl/>
          <w:lang w:bidi="fa-IR"/>
        </w:rPr>
        <w:t>»</w:t>
      </w:r>
    </w:p>
    <w:p w:rsidR="007C63BC" w:rsidRDefault="007C63BC" w:rsidP="00323127">
      <w:pPr>
        <w:pStyle w:val="StyleComplexBLotus12ptJustifiedFirstline05cmCharChar"/>
        <w:spacing w:line="240" w:lineRule="auto"/>
        <w:ind w:firstLine="0"/>
        <w:rPr>
          <w:rFonts w:ascii="Times New Roman" w:hAnsi="Times New Roman" w:cs="B Lotus"/>
          <w:sz w:val="30"/>
          <w:szCs w:val="28"/>
          <w:rtl/>
          <w:lang w:bidi="fa-IR"/>
        </w:rPr>
      </w:pPr>
      <w:r w:rsidRPr="00E53A01">
        <w:rPr>
          <w:rFonts w:ascii="Times New Roman" w:hAnsi="Times New Roman" w:cs="B Lotus" w:hint="cs"/>
          <w:sz w:val="30"/>
          <w:szCs w:val="28"/>
          <w:rtl/>
          <w:lang w:bidi="fa-IR"/>
        </w:rPr>
        <w:t xml:space="preserve">بنابراین تمام کسانی که قبل از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همه وفات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ولي اين متقلبان مانند مرشدان صوفيه که به دورغ از خضر خرقه گرفته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زيارتنامه گرفته</w:t>
      </w:r>
      <w:r w:rsidR="0042690B" w:rsidRPr="00E53A01">
        <w:rPr>
          <w:rFonts w:ascii="Times New Roman" w:hAnsi="Times New Roman" w:cs="B Lotus" w:hint="cs"/>
          <w:sz w:val="30"/>
          <w:szCs w:val="28"/>
          <w:rtl/>
          <w:lang w:bidi="fa-IR"/>
        </w:rPr>
        <w:t>‌اند!</w:t>
      </w:r>
    </w:p>
    <w:p w:rsidR="00412889" w:rsidRPr="00E53A01" w:rsidRDefault="00412889" w:rsidP="00323127">
      <w:pPr>
        <w:pStyle w:val="StyleComplexBLotus12ptJustifiedFirstline05cmCharChar"/>
        <w:spacing w:line="240" w:lineRule="auto"/>
        <w:ind w:firstLine="0"/>
        <w:rPr>
          <w:rFonts w:ascii="Times New Roman" w:hAnsi="Times New Roman" w:cs="B Lotus" w:hint="cs"/>
          <w:sz w:val="30"/>
          <w:szCs w:val="28"/>
          <w:rtl/>
          <w:lang w:bidi="fa-IR"/>
        </w:rPr>
      </w:pPr>
    </w:p>
    <w:p w:rsidR="007C63BC" w:rsidRPr="00E53A01" w:rsidRDefault="007C63BC" w:rsidP="00722151">
      <w:pPr>
        <w:pStyle w:val="a2"/>
        <w:rPr>
          <w:rFonts w:hint="cs"/>
          <w:rtl/>
        </w:rPr>
      </w:pPr>
      <w:bookmarkStart w:id="143" w:name="_Toc139596705"/>
      <w:bookmarkStart w:id="144" w:name="_Toc282021160"/>
      <w:bookmarkStart w:id="145" w:name="_Toc389653254"/>
      <w:r w:rsidRPr="00E53A01">
        <w:rPr>
          <w:rFonts w:hint="cs"/>
          <w:rtl/>
        </w:rPr>
        <w:t>ثواب زيارت در عيد غدير و اوقات ديگر و زيارت حضرت معصومه</w:t>
      </w:r>
      <w:bookmarkEnd w:id="143"/>
      <w:bookmarkEnd w:id="144"/>
      <w:bookmarkEnd w:id="145"/>
    </w:p>
    <w:p w:rsidR="00325AEF" w:rsidRPr="00CD773D" w:rsidRDefault="007C63BC" w:rsidP="00722151">
      <w:pPr>
        <w:pStyle w:val="StyleComplexBLotus12ptJustifiedFirstline05cmCharChar"/>
        <w:spacing w:line="240" w:lineRule="auto"/>
        <w:ind w:firstLine="0"/>
        <w:rPr>
          <w:rFonts w:ascii="Calibri" w:hAnsi="Calibri" w:cs="KFGQPC Uthman Taha Naskh"/>
          <w:rtl/>
          <w:lang w:bidi="fa-IR"/>
        </w:rPr>
      </w:pPr>
      <w:r w:rsidRPr="00E53A01">
        <w:rPr>
          <w:rFonts w:ascii="Times New Roman" w:hAnsi="Times New Roman" w:cs="B Lotus" w:hint="cs"/>
          <w:sz w:val="30"/>
          <w:szCs w:val="28"/>
          <w:rtl/>
          <w:lang w:bidi="fa-IR"/>
        </w:rPr>
        <w:t>در اين باب و ابواب ديگر ثواب</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اغراق</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‌آميزی براي زيارت قبر نوشته‌اند که يک هزارم آن را براي زيارت امام و يا رسول در زمان حیاتشان ننوشت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مگر قبر چه فایده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د</w:t>
      </w:r>
      <w:r w:rsidRPr="00325AEF">
        <w:rPr>
          <w:rFonts w:ascii="Times New Roman" w:hAnsi="Times New Roman" w:cs="B Lotus" w:hint="cs"/>
          <w:sz w:val="30"/>
          <w:szCs w:val="28"/>
          <w:rtl/>
          <w:lang w:bidi="fa-IR"/>
        </w:rPr>
        <w:t>ارد؟ چگونه زيارت قبر از زيارت خود امام برتر است؟ مگر مقبره محترم</w:t>
      </w:r>
      <w:r w:rsidR="00AA65C3" w:rsidRPr="00325AEF">
        <w:rPr>
          <w:rFonts w:ascii="Times New Roman" w:hAnsi="Times New Roman" w:cs="B Lotus" w:hint="cs"/>
          <w:sz w:val="30"/>
          <w:szCs w:val="28"/>
          <w:rtl/>
          <w:lang w:bidi="fa-IR"/>
        </w:rPr>
        <w:t xml:space="preserve">‌تر </w:t>
      </w:r>
      <w:r w:rsidRPr="00325AEF">
        <w:rPr>
          <w:rFonts w:ascii="Times New Roman" w:hAnsi="Times New Roman" w:cs="B Lotus" w:hint="cs"/>
          <w:sz w:val="30"/>
          <w:szCs w:val="28"/>
          <w:rtl/>
          <w:lang w:bidi="fa-IR"/>
        </w:rPr>
        <w:t xml:space="preserve">از خود پيغمبر اکرم </w:t>
      </w:r>
      <w:r w:rsidR="00194A38" w:rsidRPr="00325AEF">
        <w:rPr>
          <w:rFonts w:ascii="Abo-thar" w:hAnsi="Abo-thar" w:cs="CTraditional Arabic" w:hint="cs"/>
          <w:color w:val="000000"/>
          <w:sz w:val="30"/>
          <w:szCs w:val="28"/>
          <w:rtl/>
          <w:lang w:bidi="fa-IR"/>
        </w:rPr>
        <w:t>ص</w:t>
      </w:r>
      <w:r w:rsidRPr="00325AEF">
        <w:rPr>
          <w:rFonts w:ascii="Times New Roman" w:hAnsi="Times New Roman" w:cs="B Lotus" w:hint="cs"/>
          <w:sz w:val="30"/>
          <w:szCs w:val="28"/>
          <w:rtl/>
          <w:lang w:bidi="fa-IR"/>
        </w:rPr>
        <w:t xml:space="preserve"> است؟ چگونه در حال حيات رسول خدا و ائمه</w:t>
      </w:r>
      <w:r w:rsidR="0082008C" w:rsidRPr="00325AEF">
        <w:rPr>
          <w:rFonts w:ascii="Abo-thar" w:hAnsi="Abo-thar" w:cs="B Lotus" w:hint="cs"/>
          <w:sz w:val="30"/>
          <w:szCs w:val="28"/>
          <w:lang w:bidi="fa-IR"/>
        </w:rPr>
        <w:t></w:t>
      </w:r>
      <w:r w:rsidR="0082008C" w:rsidRPr="00325AEF">
        <w:rPr>
          <w:rFonts w:ascii="Abo-thar" w:hAnsi="Abo-thar" w:cs="B Lotus" w:hint="cs"/>
          <w:sz w:val="30"/>
          <w:szCs w:val="28"/>
          <w:rtl/>
          <w:lang w:bidi="fa-IR"/>
        </w:rPr>
        <w:t xml:space="preserve"> </w:t>
      </w:r>
      <w:r w:rsidR="00E67434" w:rsidRPr="00325AEF">
        <w:rPr>
          <w:rFonts w:ascii="Times New Roman" w:hAnsi="Times New Roman" w:cs="B Lotus" w:hint="cs"/>
          <w:sz w:val="30"/>
          <w:szCs w:val="28"/>
          <w:rtl/>
          <w:lang w:bidi="fa-IR"/>
        </w:rPr>
        <w:t>همسران</w:t>
      </w:r>
      <w:r w:rsidRPr="00325AEF">
        <w:rPr>
          <w:rFonts w:ascii="Times New Roman" w:hAnsi="Times New Roman" w:cs="B Lotus" w:hint="cs"/>
          <w:sz w:val="30"/>
          <w:szCs w:val="28"/>
          <w:rtl/>
          <w:lang w:bidi="fa-IR"/>
        </w:rPr>
        <w:t>شان جنب و حيض و نفاس مي‌شدند و در کنار خود رسول و يا خود امام بودند و در بستر و اطاق و حياط ايشان حضور داشتند و حضورشان حرام نبود اما اکنون بنا به فتواي خرافيون اگر شخص جنب و یا حیض باشد رفتنش به زیارت قبرشان حرام است؟ معلوم نیست این احکام حرمت ورود</w:t>
      </w:r>
      <w:r w:rsidRPr="00E53A01">
        <w:rPr>
          <w:rFonts w:ascii="Times New Roman" w:hAnsi="Times New Roman" w:cs="B Lotus" w:hint="cs"/>
          <w:sz w:val="30"/>
          <w:szCs w:val="28"/>
          <w:rtl/>
          <w:lang w:bidi="fa-IR"/>
        </w:rPr>
        <w:t xml:space="preserve"> حایض و جنب به بارگاه ایشان چه وقت نازل شده است. شکی نیست که این احکام غیر از آن چیزی است که خدا نازل کرده است. آیا نفهمیده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خداوند فرموده است:</w:t>
      </w:r>
    </w:p>
    <w:p w:rsidR="007C63BC" w:rsidRPr="00E53A01" w:rsidRDefault="00AC0DB1" w:rsidP="00325AE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Pr="00E53A01">
        <w:rPr>
          <w:rStyle w:val="Char7"/>
          <w:rFonts w:hint="eastAsia"/>
          <w:rtl/>
        </w:rPr>
        <w:t>وَمَن</w:t>
      </w:r>
      <w:r w:rsidRPr="00E53A01">
        <w:rPr>
          <w:rStyle w:val="Char7"/>
          <w:rtl/>
        </w:rPr>
        <w:t xml:space="preserve"> </w:t>
      </w:r>
      <w:r w:rsidRPr="00E53A01">
        <w:rPr>
          <w:rStyle w:val="Char7"/>
          <w:rFonts w:hint="eastAsia"/>
          <w:rtl/>
        </w:rPr>
        <w:t>لَّم</w:t>
      </w:r>
      <w:r w:rsidRPr="00E53A01">
        <w:rPr>
          <w:rStyle w:val="Char7"/>
          <w:rFonts w:hint="cs"/>
          <w:rtl/>
        </w:rPr>
        <w:t>ۡ</w:t>
      </w:r>
      <w:r w:rsidRPr="00E53A01">
        <w:rPr>
          <w:rStyle w:val="Char7"/>
          <w:rtl/>
        </w:rPr>
        <w:t xml:space="preserve"> </w:t>
      </w:r>
      <w:r w:rsidRPr="00E53A01">
        <w:rPr>
          <w:rStyle w:val="Char7"/>
          <w:rFonts w:hint="eastAsia"/>
          <w:rtl/>
        </w:rPr>
        <w:t>يَح</w:t>
      </w:r>
      <w:r w:rsidRPr="00E53A01">
        <w:rPr>
          <w:rStyle w:val="Char7"/>
          <w:rFonts w:hint="cs"/>
          <w:rtl/>
        </w:rPr>
        <w:t>ۡ</w:t>
      </w:r>
      <w:r w:rsidRPr="00E53A01">
        <w:rPr>
          <w:rStyle w:val="Char7"/>
          <w:rFonts w:hint="eastAsia"/>
          <w:rtl/>
        </w:rPr>
        <w:t>كُم</w:t>
      </w:r>
      <w:r w:rsidRPr="00E53A01">
        <w:rPr>
          <w:rStyle w:val="Char7"/>
          <w:rtl/>
        </w:rPr>
        <w:t xml:space="preserve"> </w:t>
      </w:r>
      <w:r w:rsidRPr="00E53A01">
        <w:rPr>
          <w:rStyle w:val="Char7"/>
          <w:rFonts w:hint="eastAsia"/>
          <w:rtl/>
        </w:rPr>
        <w:t>بِمَا</w:t>
      </w:r>
      <w:r w:rsidRPr="00E53A01">
        <w:rPr>
          <w:rStyle w:val="Char7"/>
          <w:rFonts w:hint="cs"/>
          <w:rtl/>
        </w:rPr>
        <w:t>ٓ</w:t>
      </w:r>
      <w:r w:rsidRPr="00E53A01">
        <w:rPr>
          <w:rStyle w:val="Char7"/>
          <w:rtl/>
        </w:rPr>
        <w:t xml:space="preserve"> </w:t>
      </w:r>
      <w:r w:rsidRPr="00E53A01">
        <w:rPr>
          <w:rStyle w:val="Char7"/>
          <w:rFonts w:hint="eastAsia"/>
          <w:rtl/>
        </w:rPr>
        <w:t>أَنزَلَ</w:t>
      </w:r>
      <w:r w:rsidRPr="00E53A01">
        <w:rPr>
          <w:rStyle w:val="Char7"/>
          <w:rtl/>
        </w:rPr>
        <w:t xml:space="preserve"> </w:t>
      </w:r>
      <w:r w:rsidRPr="00E53A01">
        <w:rPr>
          <w:rStyle w:val="Char7"/>
          <w:rFonts w:hint="cs"/>
          <w:rtl/>
        </w:rPr>
        <w:t>ٱ</w:t>
      </w:r>
      <w:r w:rsidRPr="00E53A01">
        <w:rPr>
          <w:rStyle w:val="Char7"/>
          <w:rFonts w:hint="eastAsia"/>
          <w:rtl/>
        </w:rPr>
        <w:t>للَّهُ</w:t>
      </w:r>
      <w:r w:rsidRPr="00E53A01">
        <w:rPr>
          <w:rStyle w:val="Char7"/>
          <w:rtl/>
        </w:rPr>
        <w:t xml:space="preserve"> </w:t>
      </w:r>
      <w:r w:rsidRPr="00E53A01">
        <w:rPr>
          <w:rStyle w:val="Char7"/>
          <w:rFonts w:hint="eastAsia"/>
          <w:rtl/>
        </w:rPr>
        <w:t>فَأُوْلَ</w:t>
      </w:r>
      <w:r w:rsidRPr="00E53A01">
        <w:rPr>
          <w:rStyle w:val="Char7"/>
          <w:rFonts w:hint="cs"/>
          <w:rtl/>
        </w:rPr>
        <w:t>ٰٓ</w:t>
      </w:r>
      <w:r w:rsidRPr="00E53A01">
        <w:rPr>
          <w:rStyle w:val="Char7"/>
          <w:rFonts w:hint="eastAsia"/>
          <w:rtl/>
        </w:rPr>
        <w:t>ئِكَ</w:t>
      </w:r>
      <w:r w:rsidRPr="00E53A01">
        <w:rPr>
          <w:rStyle w:val="Char7"/>
          <w:rtl/>
        </w:rPr>
        <w:t xml:space="preserve"> </w:t>
      </w:r>
      <w:r w:rsidRPr="00E53A01">
        <w:rPr>
          <w:rStyle w:val="Char7"/>
          <w:rFonts w:hint="eastAsia"/>
          <w:rtl/>
        </w:rPr>
        <w:t>هُمُ</w:t>
      </w:r>
      <w:r w:rsidRPr="00E53A01">
        <w:rPr>
          <w:rStyle w:val="Char7"/>
          <w:rtl/>
        </w:rPr>
        <w:t xml:space="preserve"> </w:t>
      </w:r>
      <w:r w:rsidRPr="00E53A01">
        <w:rPr>
          <w:rStyle w:val="Char7"/>
          <w:rFonts w:hint="cs"/>
          <w:rtl/>
        </w:rPr>
        <w:t>ٱ</w:t>
      </w:r>
      <w:r w:rsidRPr="00E53A01">
        <w:rPr>
          <w:rStyle w:val="Char7"/>
          <w:rFonts w:hint="eastAsia"/>
          <w:rtl/>
        </w:rPr>
        <w:t>ل</w:t>
      </w:r>
      <w:r w:rsidRPr="00E53A01">
        <w:rPr>
          <w:rStyle w:val="Char7"/>
          <w:rFonts w:hint="cs"/>
          <w:rtl/>
        </w:rPr>
        <w:t>ۡ</w:t>
      </w:r>
      <w:r w:rsidRPr="00E53A01">
        <w:rPr>
          <w:rStyle w:val="Char7"/>
          <w:rFonts w:hint="eastAsia"/>
          <w:rtl/>
        </w:rPr>
        <w:t>كَ</w:t>
      </w:r>
      <w:r w:rsidRPr="00E53A01">
        <w:rPr>
          <w:rStyle w:val="Char7"/>
          <w:rFonts w:hint="cs"/>
          <w:rtl/>
        </w:rPr>
        <w:t>ٰ</w:t>
      </w:r>
      <w:r w:rsidRPr="00E53A01">
        <w:rPr>
          <w:rStyle w:val="Char7"/>
          <w:rFonts w:hint="eastAsia"/>
          <w:rtl/>
        </w:rPr>
        <w:t>فِرُونَ</w:t>
      </w:r>
      <w:r w:rsidRPr="00E53A01">
        <w:rPr>
          <w:rStyle w:val="Char7"/>
          <w:rtl/>
        </w:rPr>
        <w:t xml:space="preserve"> </w:t>
      </w:r>
      <w:r w:rsidRPr="00E53A01">
        <w:rPr>
          <w:rStyle w:val="Char7"/>
          <w:rFonts w:hint="cs"/>
          <w:rtl/>
        </w:rPr>
        <w:t>٤٤</w:t>
      </w:r>
      <w:r w:rsidR="00150832" w:rsidRPr="00E53A01">
        <w:rPr>
          <w:rFonts w:ascii="Times New Roman" w:hAnsi="Times New Roman" w:cs="Traditional Arabic" w:hint="cs"/>
          <w:szCs w:val="28"/>
          <w:rtl/>
        </w:rPr>
        <w:t>﴾</w:t>
      </w:r>
      <w:r w:rsidRPr="00E53A01">
        <w:rPr>
          <w:rFonts w:ascii="KFGQPC Uthman Taha Naskh" w:cs="KFGQPC Uthman Taha Naskh"/>
          <w:rtl/>
        </w:rPr>
        <w:t xml:space="preserve"> </w:t>
      </w:r>
      <w:r w:rsidRPr="00E53A01">
        <w:rPr>
          <w:rStyle w:val="Char9"/>
          <w:rtl/>
        </w:rPr>
        <w:t>[</w:t>
      </w:r>
      <w:r w:rsidRPr="00E53A01">
        <w:rPr>
          <w:rStyle w:val="Char9"/>
          <w:rFonts w:hint="eastAsia"/>
          <w:rtl/>
        </w:rPr>
        <w:t>المائ‍دة</w:t>
      </w:r>
      <w:r w:rsidRPr="00E53A01">
        <w:rPr>
          <w:rStyle w:val="Char9"/>
          <w:rtl/>
        </w:rPr>
        <w:t xml:space="preserve">: </w:t>
      </w:r>
      <w:r w:rsidRPr="00E53A01">
        <w:rPr>
          <w:rStyle w:val="Char9"/>
          <w:rFonts w:hint="cs"/>
          <w:rtl/>
        </w:rPr>
        <w:t>٤٤</w:t>
      </w:r>
      <w:r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هر آن کس به آنچه که خداوند نازل فرموده حکم نکند کافر است</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325AEF"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دیگر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در زمان رسول</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 ائمه بارگاهی نبوده است تا این احکام درباره</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نازل شود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لابد این احکام وقتی که سلاطین جور این بارگاه</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را ساخته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از جانب شیاطین نازل گردیده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احترام ائمه به این نیست که احکام غیر الهی بتراشید و به گناه آلوده شوید. فقهاء باید همواره این آیه کریمه را جلوی چشمان خود قرار دهند که</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p>
    <w:p w:rsidR="007C63BC" w:rsidRPr="00E53A01" w:rsidRDefault="00150832" w:rsidP="00325AE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C0DB1" w:rsidRPr="00E53A01">
        <w:rPr>
          <w:rStyle w:val="Char7"/>
          <w:rFonts w:hint="eastAsia"/>
          <w:rtl/>
        </w:rPr>
        <w:t>وَلَا</w:t>
      </w:r>
      <w:r w:rsidR="00AC0DB1" w:rsidRPr="00E53A01">
        <w:rPr>
          <w:rStyle w:val="Char7"/>
          <w:rtl/>
        </w:rPr>
        <w:t xml:space="preserve"> </w:t>
      </w:r>
      <w:r w:rsidR="00AC0DB1" w:rsidRPr="00E53A01">
        <w:rPr>
          <w:rStyle w:val="Char7"/>
          <w:rFonts w:hint="eastAsia"/>
          <w:rtl/>
        </w:rPr>
        <w:t>تَقُولُواْ</w:t>
      </w:r>
      <w:r w:rsidR="00AC0DB1" w:rsidRPr="00E53A01">
        <w:rPr>
          <w:rStyle w:val="Char7"/>
          <w:rtl/>
        </w:rPr>
        <w:t xml:space="preserve"> </w:t>
      </w:r>
      <w:r w:rsidR="00AC0DB1" w:rsidRPr="00E53A01">
        <w:rPr>
          <w:rStyle w:val="Char7"/>
          <w:rFonts w:hint="eastAsia"/>
          <w:rtl/>
        </w:rPr>
        <w:t>لِمَا</w:t>
      </w:r>
      <w:r w:rsidR="00AC0DB1" w:rsidRPr="00E53A01">
        <w:rPr>
          <w:rStyle w:val="Char7"/>
          <w:rtl/>
        </w:rPr>
        <w:t xml:space="preserve"> </w:t>
      </w:r>
      <w:r w:rsidR="00AC0DB1" w:rsidRPr="00E53A01">
        <w:rPr>
          <w:rStyle w:val="Char7"/>
          <w:rFonts w:hint="eastAsia"/>
          <w:rtl/>
        </w:rPr>
        <w:t>تَصِفُ</w:t>
      </w:r>
      <w:r w:rsidR="00AC0DB1" w:rsidRPr="00E53A01">
        <w:rPr>
          <w:rStyle w:val="Char7"/>
          <w:rtl/>
        </w:rPr>
        <w:t xml:space="preserve"> </w:t>
      </w:r>
      <w:r w:rsidR="00AC0DB1" w:rsidRPr="00E53A01">
        <w:rPr>
          <w:rStyle w:val="Char7"/>
          <w:rFonts w:hint="eastAsia"/>
          <w:rtl/>
        </w:rPr>
        <w:t>أَل</w:t>
      </w:r>
      <w:r w:rsidR="00AC0DB1" w:rsidRPr="00E53A01">
        <w:rPr>
          <w:rStyle w:val="Char7"/>
          <w:rFonts w:hint="cs"/>
          <w:rtl/>
        </w:rPr>
        <w:t>ۡ</w:t>
      </w:r>
      <w:r w:rsidR="00AC0DB1" w:rsidRPr="00E53A01">
        <w:rPr>
          <w:rStyle w:val="Char7"/>
          <w:rFonts w:hint="eastAsia"/>
          <w:rtl/>
        </w:rPr>
        <w:t>سِنَتُكُمُ</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w:t>
      </w:r>
      <w:r w:rsidR="00AC0DB1" w:rsidRPr="00E53A01">
        <w:rPr>
          <w:rStyle w:val="Char7"/>
          <w:rFonts w:hint="cs"/>
          <w:rtl/>
        </w:rPr>
        <w:t>ۡ</w:t>
      </w:r>
      <w:r w:rsidR="00AC0DB1" w:rsidRPr="00E53A01">
        <w:rPr>
          <w:rStyle w:val="Char7"/>
          <w:rFonts w:hint="eastAsia"/>
          <w:rtl/>
        </w:rPr>
        <w:t>كَذِبَ</w:t>
      </w:r>
      <w:r w:rsidR="00AC0DB1" w:rsidRPr="00E53A01">
        <w:rPr>
          <w:rStyle w:val="Char7"/>
          <w:rtl/>
        </w:rPr>
        <w:t xml:space="preserve"> </w:t>
      </w:r>
      <w:r w:rsidR="00AC0DB1" w:rsidRPr="00E53A01">
        <w:rPr>
          <w:rStyle w:val="Char7"/>
          <w:rFonts w:hint="eastAsia"/>
          <w:rtl/>
        </w:rPr>
        <w:t>هَ</w:t>
      </w:r>
      <w:r w:rsidR="00AC0DB1" w:rsidRPr="00E53A01">
        <w:rPr>
          <w:rStyle w:val="Char7"/>
          <w:rFonts w:hint="cs"/>
          <w:rtl/>
        </w:rPr>
        <w:t>ٰ</w:t>
      </w:r>
      <w:r w:rsidR="00AC0DB1" w:rsidRPr="00E53A01">
        <w:rPr>
          <w:rStyle w:val="Char7"/>
          <w:rFonts w:hint="eastAsia"/>
          <w:rtl/>
        </w:rPr>
        <w:t>ذَا</w:t>
      </w:r>
      <w:r w:rsidR="00AC0DB1" w:rsidRPr="00E53A01">
        <w:rPr>
          <w:rStyle w:val="Char7"/>
          <w:rtl/>
        </w:rPr>
        <w:t xml:space="preserve"> </w:t>
      </w:r>
      <w:r w:rsidR="00AC0DB1" w:rsidRPr="00E53A01">
        <w:rPr>
          <w:rStyle w:val="Char7"/>
          <w:rFonts w:hint="eastAsia"/>
          <w:rtl/>
        </w:rPr>
        <w:t>حَلَ</w:t>
      </w:r>
      <w:r w:rsidR="00AC0DB1" w:rsidRPr="00E53A01">
        <w:rPr>
          <w:rStyle w:val="Char7"/>
          <w:rFonts w:hint="cs"/>
          <w:rtl/>
        </w:rPr>
        <w:t>ٰ</w:t>
      </w:r>
      <w:r w:rsidR="00AC0DB1" w:rsidRPr="00E53A01">
        <w:rPr>
          <w:rStyle w:val="Char7"/>
          <w:rFonts w:hint="eastAsia"/>
          <w:rtl/>
        </w:rPr>
        <w:t>ل</w:t>
      </w:r>
      <w:r w:rsidR="00AC0DB1" w:rsidRPr="00E53A01">
        <w:rPr>
          <w:rStyle w:val="Char7"/>
          <w:rFonts w:hint="cs"/>
          <w:rtl/>
        </w:rPr>
        <w:t>ٞ</w:t>
      </w:r>
      <w:r w:rsidR="00AC0DB1" w:rsidRPr="00E53A01">
        <w:rPr>
          <w:rStyle w:val="Char7"/>
          <w:rtl/>
        </w:rPr>
        <w:t xml:space="preserve"> </w:t>
      </w:r>
      <w:r w:rsidR="00AC0DB1" w:rsidRPr="00E53A01">
        <w:rPr>
          <w:rStyle w:val="Char7"/>
          <w:rFonts w:hint="eastAsia"/>
          <w:rtl/>
        </w:rPr>
        <w:t>وَهَ</w:t>
      </w:r>
      <w:r w:rsidR="00AC0DB1" w:rsidRPr="00E53A01">
        <w:rPr>
          <w:rStyle w:val="Char7"/>
          <w:rFonts w:hint="cs"/>
          <w:rtl/>
        </w:rPr>
        <w:t>ٰ</w:t>
      </w:r>
      <w:r w:rsidR="00AC0DB1" w:rsidRPr="00E53A01">
        <w:rPr>
          <w:rStyle w:val="Char7"/>
          <w:rFonts w:hint="eastAsia"/>
          <w:rtl/>
        </w:rPr>
        <w:t>ذَا</w:t>
      </w:r>
      <w:r w:rsidR="00AC0DB1" w:rsidRPr="00E53A01">
        <w:rPr>
          <w:rStyle w:val="Char7"/>
          <w:rtl/>
        </w:rPr>
        <w:t xml:space="preserve"> </w:t>
      </w:r>
      <w:r w:rsidR="00AC0DB1" w:rsidRPr="00E53A01">
        <w:rPr>
          <w:rStyle w:val="Char7"/>
          <w:rFonts w:hint="eastAsia"/>
          <w:rtl/>
        </w:rPr>
        <w:t>حَرَام</w:t>
      </w:r>
      <w:r w:rsidR="00AC0DB1" w:rsidRPr="00E53A01">
        <w:rPr>
          <w:rStyle w:val="Char7"/>
          <w:rFonts w:hint="cs"/>
          <w:rtl/>
        </w:rPr>
        <w:t>ٞ</w:t>
      </w:r>
      <w:r w:rsidR="00AC0DB1" w:rsidRPr="00E53A01">
        <w:rPr>
          <w:rStyle w:val="Char7"/>
          <w:rtl/>
        </w:rPr>
        <w:t xml:space="preserve"> </w:t>
      </w:r>
      <w:r w:rsidR="00AC0DB1" w:rsidRPr="00E53A01">
        <w:rPr>
          <w:rStyle w:val="Char7"/>
          <w:rFonts w:hint="eastAsia"/>
          <w:rtl/>
        </w:rPr>
        <w:t>لِّتَف</w:t>
      </w:r>
      <w:r w:rsidR="00AC0DB1" w:rsidRPr="00E53A01">
        <w:rPr>
          <w:rStyle w:val="Char7"/>
          <w:rFonts w:hint="cs"/>
          <w:rtl/>
        </w:rPr>
        <w:t>ۡ</w:t>
      </w:r>
      <w:r w:rsidR="00AC0DB1" w:rsidRPr="00E53A01">
        <w:rPr>
          <w:rStyle w:val="Char7"/>
          <w:rFonts w:hint="eastAsia"/>
          <w:rtl/>
        </w:rPr>
        <w:t>تَرُواْ</w:t>
      </w:r>
      <w:r w:rsidR="00AC0DB1" w:rsidRPr="00E53A01">
        <w:rPr>
          <w:rStyle w:val="Char7"/>
          <w:rtl/>
        </w:rPr>
        <w:t xml:space="preserve"> </w:t>
      </w:r>
      <w:r w:rsidR="00AC0DB1" w:rsidRPr="00E53A01">
        <w:rPr>
          <w:rStyle w:val="Char7"/>
          <w:rFonts w:hint="eastAsia"/>
          <w:rtl/>
        </w:rPr>
        <w:t>عَلَى</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للَّهِ</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w:t>
      </w:r>
      <w:r w:rsidR="00AC0DB1" w:rsidRPr="00E53A01">
        <w:rPr>
          <w:rStyle w:val="Char7"/>
          <w:rFonts w:hint="cs"/>
          <w:rtl/>
        </w:rPr>
        <w:t>ۡ</w:t>
      </w:r>
      <w:r w:rsidR="00AC0DB1" w:rsidRPr="00E53A01">
        <w:rPr>
          <w:rStyle w:val="Char7"/>
          <w:rFonts w:hint="eastAsia"/>
          <w:rtl/>
        </w:rPr>
        <w:t>كَذِبَ</w:t>
      </w:r>
      <w:r w:rsidR="00AC0DB1" w:rsidRPr="00E53A01">
        <w:rPr>
          <w:rStyle w:val="Char7"/>
          <w:rFonts w:hint="cs"/>
          <w:rtl/>
        </w:rPr>
        <w:t>ۚ</w:t>
      </w:r>
      <w:r w:rsidR="00AC0DB1" w:rsidRPr="00E53A01">
        <w:rPr>
          <w:rStyle w:val="Char7"/>
          <w:rtl/>
        </w:rPr>
        <w:t xml:space="preserve"> </w:t>
      </w:r>
      <w:r w:rsidR="00AC0DB1" w:rsidRPr="00E53A01">
        <w:rPr>
          <w:rStyle w:val="Char7"/>
          <w:rFonts w:hint="eastAsia"/>
          <w:rtl/>
        </w:rPr>
        <w:t>إِنَّ</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لَّذِينَ</w:t>
      </w:r>
      <w:r w:rsidR="00AC0DB1" w:rsidRPr="00E53A01">
        <w:rPr>
          <w:rStyle w:val="Char7"/>
          <w:rtl/>
        </w:rPr>
        <w:t xml:space="preserve"> </w:t>
      </w:r>
      <w:r w:rsidR="00AC0DB1" w:rsidRPr="00E53A01">
        <w:rPr>
          <w:rStyle w:val="Char7"/>
          <w:rFonts w:hint="eastAsia"/>
          <w:rtl/>
        </w:rPr>
        <w:t>يَف</w:t>
      </w:r>
      <w:r w:rsidR="00AC0DB1" w:rsidRPr="00E53A01">
        <w:rPr>
          <w:rStyle w:val="Char7"/>
          <w:rFonts w:hint="cs"/>
          <w:rtl/>
        </w:rPr>
        <w:t>ۡ</w:t>
      </w:r>
      <w:r w:rsidR="00AC0DB1" w:rsidRPr="00E53A01">
        <w:rPr>
          <w:rStyle w:val="Char7"/>
          <w:rFonts w:hint="eastAsia"/>
          <w:rtl/>
        </w:rPr>
        <w:t>تَرُونَ</w:t>
      </w:r>
      <w:r w:rsidR="00AC0DB1" w:rsidRPr="00E53A01">
        <w:rPr>
          <w:rStyle w:val="Char7"/>
          <w:rtl/>
        </w:rPr>
        <w:t xml:space="preserve"> </w:t>
      </w:r>
      <w:r w:rsidR="00AC0DB1" w:rsidRPr="00E53A01">
        <w:rPr>
          <w:rStyle w:val="Char7"/>
          <w:rFonts w:hint="eastAsia"/>
          <w:rtl/>
        </w:rPr>
        <w:t>عَلَى</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للَّهِ</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w:t>
      </w:r>
      <w:r w:rsidR="00AC0DB1" w:rsidRPr="00E53A01">
        <w:rPr>
          <w:rStyle w:val="Char7"/>
          <w:rFonts w:hint="cs"/>
          <w:rtl/>
        </w:rPr>
        <w:t>ۡ</w:t>
      </w:r>
      <w:r w:rsidR="00AC0DB1" w:rsidRPr="00E53A01">
        <w:rPr>
          <w:rStyle w:val="Char7"/>
          <w:rFonts w:hint="eastAsia"/>
          <w:rtl/>
        </w:rPr>
        <w:t>كَذِبَ</w:t>
      </w:r>
      <w:r w:rsidR="00AC0DB1" w:rsidRPr="00E53A01">
        <w:rPr>
          <w:rStyle w:val="Char7"/>
          <w:rtl/>
        </w:rPr>
        <w:t xml:space="preserve"> </w:t>
      </w:r>
      <w:r w:rsidR="00AC0DB1" w:rsidRPr="00E53A01">
        <w:rPr>
          <w:rStyle w:val="Char7"/>
          <w:rFonts w:hint="eastAsia"/>
          <w:rtl/>
        </w:rPr>
        <w:t>لَا</w:t>
      </w:r>
      <w:r w:rsidR="00AC0DB1" w:rsidRPr="00E53A01">
        <w:rPr>
          <w:rStyle w:val="Char7"/>
          <w:rtl/>
        </w:rPr>
        <w:t xml:space="preserve"> </w:t>
      </w:r>
      <w:r w:rsidR="00AC0DB1" w:rsidRPr="00E53A01">
        <w:rPr>
          <w:rStyle w:val="Char7"/>
          <w:rFonts w:hint="eastAsia"/>
          <w:rtl/>
        </w:rPr>
        <w:t>يُف</w:t>
      </w:r>
      <w:r w:rsidR="00AC0DB1" w:rsidRPr="00E53A01">
        <w:rPr>
          <w:rStyle w:val="Char7"/>
          <w:rFonts w:hint="cs"/>
          <w:rtl/>
        </w:rPr>
        <w:t>ۡ</w:t>
      </w:r>
      <w:r w:rsidR="00AC0DB1" w:rsidRPr="00E53A01">
        <w:rPr>
          <w:rStyle w:val="Char7"/>
          <w:rFonts w:hint="eastAsia"/>
          <w:rtl/>
        </w:rPr>
        <w:t>لِحُونَ</w:t>
      </w:r>
      <w:r w:rsidR="00AC0DB1" w:rsidRPr="00E53A01">
        <w:rPr>
          <w:rStyle w:val="Char7"/>
          <w:rtl/>
        </w:rPr>
        <w:t xml:space="preserve"> </w:t>
      </w:r>
      <w:r w:rsidR="00AC0DB1" w:rsidRPr="00E53A01">
        <w:rPr>
          <w:rStyle w:val="Char7"/>
          <w:rFonts w:hint="cs"/>
          <w:rtl/>
        </w:rPr>
        <w:t>١١٦</w:t>
      </w:r>
      <w:r w:rsidRPr="00E53A01">
        <w:rPr>
          <w:rFonts w:ascii="Times New Roman" w:hAnsi="Times New Roman" w:cs="Traditional Arabic" w:hint="cs"/>
          <w:szCs w:val="28"/>
          <w:rtl/>
        </w:rPr>
        <w:t>﴾</w:t>
      </w:r>
      <w:r w:rsidR="00AC0DB1" w:rsidRPr="00E53A01">
        <w:rPr>
          <w:rFonts w:ascii="KFGQPC Uthman Taha Naskh" w:cs="KFGQPC Uthman Taha Naskh"/>
          <w:rtl/>
        </w:rPr>
        <w:t xml:space="preserve"> </w:t>
      </w:r>
      <w:r w:rsidR="00AC0DB1" w:rsidRPr="00E53A01">
        <w:rPr>
          <w:rStyle w:val="Char9"/>
          <w:rtl/>
        </w:rPr>
        <w:t>[</w:t>
      </w:r>
      <w:r w:rsidR="00AC0DB1" w:rsidRPr="00E53A01">
        <w:rPr>
          <w:rStyle w:val="Char9"/>
          <w:rFonts w:hint="eastAsia"/>
          <w:rtl/>
        </w:rPr>
        <w:t>النحل</w:t>
      </w:r>
      <w:r w:rsidR="00AC0DB1" w:rsidRPr="00E53A01">
        <w:rPr>
          <w:rStyle w:val="Char9"/>
          <w:rtl/>
        </w:rPr>
        <w:t xml:space="preserve">: </w:t>
      </w:r>
      <w:r w:rsidR="00AC0DB1" w:rsidRPr="00E53A01">
        <w:rPr>
          <w:rStyle w:val="Char9"/>
          <w:rFonts w:hint="cs"/>
          <w:rtl/>
        </w:rPr>
        <w:t>١١٦</w:t>
      </w:r>
      <w:r w:rsidR="00AC0DB1"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با آن</w:t>
      </w:r>
      <w:r w:rsidR="00E67434"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چه زبانتان وصف می</w:t>
      </w:r>
      <w:r w:rsidR="00E67434"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کند به دروغ نگویید که این حلال است و این حرام که با این کارتان بر خدا افتراء ببندید</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کسانی که بر خدا دروغ</w:t>
      </w:r>
      <w:r w:rsidR="0021340B" w:rsidRPr="00E53A01">
        <w:rPr>
          <w:rFonts w:ascii="Times New Roman" w:hAnsi="Times New Roman" w:cs="B Lotus" w:hint="cs"/>
          <w:sz w:val="30"/>
          <w:szCs w:val="28"/>
          <w:rtl/>
          <w:lang w:bidi="fa-IR"/>
        </w:rPr>
        <w:t xml:space="preserve"> می‌</w:t>
      </w:r>
      <w:r w:rsidR="00E67434" w:rsidRPr="00E53A01">
        <w:rPr>
          <w:rFonts w:ascii="Times New Roman" w:hAnsi="Times New Roman" w:cs="B Lotus" w:hint="cs"/>
          <w:sz w:val="30"/>
          <w:szCs w:val="28"/>
          <w:rtl/>
          <w:lang w:bidi="fa-IR"/>
        </w:rPr>
        <w:t>بندند هرگز رستگار نمی</w:t>
      </w:r>
      <w:r w:rsidR="00E67434" w:rsidRPr="00E53A01">
        <w:rPr>
          <w:rFonts w:ascii="Times New Roman" w:hAnsi="Times New Roman" w:cs="B Lotus" w:hint="eastAsia"/>
          <w:sz w:val="30"/>
          <w:szCs w:val="28"/>
          <w:rtl/>
          <w:lang w:bidi="fa-IR"/>
        </w:rPr>
        <w:t>‌</w:t>
      </w:r>
      <w:r w:rsidR="00E67434" w:rsidRPr="00E53A01">
        <w:rPr>
          <w:rFonts w:ascii="Times New Roman" w:hAnsi="Times New Roman" w:cs="B Lotus" w:hint="cs"/>
          <w:sz w:val="30"/>
          <w:szCs w:val="28"/>
          <w:rtl/>
          <w:lang w:bidi="fa-IR"/>
        </w:rPr>
        <w:t>شوند».</w:t>
      </w:r>
    </w:p>
    <w:p w:rsidR="00325AEF"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 xml:space="preserve">در زیارت قبر حضرت فاطمه معصومه در قم از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روایت جعل کرده‌اند که </w:t>
      </w:r>
      <w:r w:rsidRPr="00E53A01">
        <w:rPr>
          <w:rFonts w:ascii="Lotus Linotype" w:hAnsi="Lotus Linotype" w:cs="mylotus"/>
          <w:b/>
          <w:bCs/>
          <w:sz w:val="27"/>
          <w:szCs w:val="26"/>
          <w:rtl/>
          <w:lang w:bidi="fa-IR"/>
        </w:rPr>
        <w:t>«من زار فاطمة بقم فله (وجبت له) الجنة»</w:t>
      </w:r>
      <w:r w:rsidRPr="00E53A01">
        <w:rPr>
          <w:rFonts w:ascii="Times New Roman" w:hAnsi="Times New Roman" w:cs="B Lotus" w:hint="cs"/>
          <w:sz w:val="30"/>
          <w:szCs w:val="28"/>
          <w:rtl/>
          <w:lang w:bidi="fa-IR"/>
        </w:rPr>
        <w:t xml:space="preserve"> یعنی هر کس قبر فاطمه معصومه را در قم زیارت کند بهشت بر او واجب خواهد شد. ما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يم چگونه زيارت انبياء و ائمه در حال حياتشان سبب وجوب بهشت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اما زيارت قبر يکي از اولاد يا نوادگانشان باعث وجوب دخول به بهشت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مگر قبر يک دختر از تمام انبياء و اولياء برتر است؟! آيا اگر کسی حضرت موسي بن جعفر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در زمان حياتش ملاقات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‌کرد واجب‌ الجنت </w:t>
      </w:r>
      <w:r w:rsidR="00936289" w:rsidRPr="00E53A01">
        <w:rPr>
          <w:rFonts w:ascii="Times New Roman" w:hAnsi="Times New Roman" w:cs="B Lotus" w:hint="cs"/>
          <w:sz w:val="30"/>
          <w:szCs w:val="28"/>
          <w:rtl/>
          <w:lang w:bidi="fa-IR"/>
        </w:rPr>
        <w:t>مي‌شد</w:t>
      </w:r>
      <w:r w:rsidRPr="00E53A01">
        <w:rPr>
          <w:rFonts w:ascii="Times New Roman" w:hAnsi="Times New Roman" w:cs="B Lotus" w:hint="cs"/>
          <w:sz w:val="30"/>
          <w:szCs w:val="28"/>
          <w:rtl/>
          <w:lang w:bidi="fa-IR"/>
        </w:rPr>
        <w:t>؟! همه اين</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خود دليل بر اين است که جعالان و کذابان هر چه خواسته‌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بر دين خدا بسته و بر خدا افتراء بسته</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p>
    <w:p w:rsidR="007C63BC" w:rsidRPr="00E53A01" w:rsidRDefault="00150832" w:rsidP="00325AEF">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AC0DB1" w:rsidRPr="00E53A01">
        <w:rPr>
          <w:rStyle w:val="Char7"/>
          <w:rFonts w:hint="eastAsia"/>
          <w:rtl/>
        </w:rPr>
        <w:t>فَمَن</w:t>
      </w:r>
      <w:r w:rsidR="00AC0DB1" w:rsidRPr="00E53A01">
        <w:rPr>
          <w:rStyle w:val="Char7"/>
          <w:rFonts w:hint="cs"/>
          <w:rtl/>
        </w:rPr>
        <w:t>ۡ</w:t>
      </w:r>
      <w:r w:rsidR="00AC0DB1" w:rsidRPr="00E53A01">
        <w:rPr>
          <w:rStyle w:val="Char7"/>
          <w:rtl/>
        </w:rPr>
        <w:t xml:space="preserve"> </w:t>
      </w:r>
      <w:r w:rsidR="00AC0DB1" w:rsidRPr="00E53A01">
        <w:rPr>
          <w:rStyle w:val="Char7"/>
          <w:rFonts w:hint="eastAsia"/>
          <w:rtl/>
        </w:rPr>
        <w:t>أَظ</w:t>
      </w:r>
      <w:r w:rsidR="00AC0DB1" w:rsidRPr="00E53A01">
        <w:rPr>
          <w:rStyle w:val="Char7"/>
          <w:rFonts w:hint="cs"/>
          <w:rtl/>
        </w:rPr>
        <w:t>ۡ</w:t>
      </w:r>
      <w:r w:rsidR="00AC0DB1" w:rsidRPr="00E53A01">
        <w:rPr>
          <w:rStyle w:val="Char7"/>
          <w:rFonts w:hint="eastAsia"/>
          <w:rtl/>
        </w:rPr>
        <w:t>لَمُ</w:t>
      </w:r>
      <w:r w:rsidR="00AC0DB1" w:rsidRPr="00E53A01">
        <w:rPr>
          <w:rStyle w:val="Char7"/>
          <w:rtl/>
        </w:rPr>
        <w:t xml:space="preserve"> </w:t>
      </w:r>
      <w:r w:rsidR="00AC0DB1" w:rsidRPr="00E53A01">
        <w:rPr>
          <w:rStyle w:val="Char7"/>
          <w:rFonts w:hint="eastAsia"/>
          <w:rtl/>
        </w:rPr>
        <w:t>مِمَّنِ</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ف</w:t>
      </w:r>
      <w:r w:rsidR="00AC0DB1" w:rsidRPr="00E53A01">
        <w:rPr>
          <w:rStyle w:val="Char7"/>
          <w:rFonts w:hint="cs"/>
          <w:rtl/>
        </w:rPr>
        <w:t>ۡ</w:t>
      </w:r>
      <w:r w:rsidR="00AC0DB1" w:rsidRPr="00E53A01">
        <w:rPr>
          <w:rStyle w:val="Char7"/>
          <w:rFonts w:hint="eastAsia"/>
          <w:rtl/>
        </w:rPr>
        <w:t>تَرَى</w:t>
      </w:r>
      <w:r w:rsidR="00AC0DB1" w:rsidRPr="00E53A01">
        <w:rPr>
          <w:rStyle w:val="Char7"/>
          <w:rFonts w:hint="cs"/>
          <w:rtl/>
        </w:rPr>
        <w:t>ٰ</w:t>
      </w:r>
      <w:r w:rsidR="00AC0DB1" w:rsidRPr="00E53A01">
        <w:rPr>
          <w:rStyle w:val="Char7"/>
          <w:rtl/>
        </w:rPr>
        <w:t xml:space="preserve"> </w:t>
      </w:r>
      <w:r w:rsidR="00AC0DB1" w:rsidRPr="00E53A01">
        <w:rPr>
          <w:rStyle w:val="Char7"/>
          <w:rFonts w:hint="eastAsia"/>
          <w:rtl/>
        </w:rPr>
        <w:t>عَلَى</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للَّهِ</w:t>
      </w:r>
      <w:r w:rsidR="00AC0DB1" w:rsidRPr="00E53A01">
        <w:rPr>
          <w:rStyle w:val="Char7"/>
          <w:rtl/>
        </w:rPr>
        <w:t xml:space="preserve"> </w:t>
      </w:r>
      <w:r w:rsidR="00AC0DB1" w:rsidRPr="00E53A01">
        <w:rPr>
          <w:rStyle w:val="Char7"/>
          <w:rFonts w:hint="eastAsia"/>
          <w:rtl/>
        </w:rPr>
        <w:t>كَذِب</w:t>
      </w:r>
      <w:r w:rsidR="00AC0DB1" w:rsidRPr="00E53A01">
        <w:rPr>
          <w:rStyle w:val="Char7"/>
          <w:rFonts w:hint="cs"/>
          <w:rtl/>
        </w:rPr>
        <w:t>ٗ</w:t>
      </w:r>
      <w:r w:rsidR="00AC0DB1" w:rsidRPr="00E53A01">
        <w:rPr>
          <w:rStyle w:val="Char7"/>
          <w:rFonts w:hint="eastAsia"/>
          <w:rtl/>
        </w:rPr>
        <w:t>ا</w:t>
      </w:r>
      <w:r w:rsidR="00AC0DB1" w:rsidRPr="00E53A01">
        <w:rPr>
          <w:rStyle w:val="Char7"/>
          <w:rtl/>
        </w:rPr>
        <w:t xml:space="preserve"> </w:t>
      </w:r>
      <w:r w:rsidR="00AC0DB1" w:rsidRPr="00E53A01">
        <w:rPr>
          <w:rStyle w:val="Char7"/>
          <w:rFonts w:hint="eastAsia"/>
          <w:rtl/>
        </w:rPr>
        <w:t>لِّيُضِلَّ</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لنَّاسَ</w:t>
      </w:r>
      <w:r w:rsidR="00AC0DB1" w:rsidRPr="00E53A01">
        <w:rPr>
          <w:rStyle w:val="Char7"/>
          <w:rtl/>
        </w:rPr>
        <w:t xml:space="preserve"> </w:t>
      </w:r>
      <w:r w:rsidR="00AC0DB1" w:rsidRPr="00E53A01">
        <w:rPr>
          <w:rStyle w:val="Char7"/>
          <w:rFonts w:hint="eastAsia"/>
          <w:rtl/>
        </w:rPr>
        <w:t>بِغَي</w:t>
      </w:r>
      <w:r w:rsidR="00AC0DB1" w:rsidRPr="00E53A01">
        <w:rPr>
          <w:rStyle w:val="Char7"/>
          <w:rFonts w:hint="cs"/>
          <w:rtl/>
        </w:rPr>
        <w:t>ۡ</w:t>
      </w:r>
      <w:r w:rsidR="00AC0DB1" w:rsidRPr="00E53A01">
        <w:rPr>
          <w:rStyle w:val="Char7"/>
          <w:rFonts w:hint="eastAsia"/>
          <w:rtl/>
        </w:rPr>
        <w:t>رِ</w:t>
      </w:r>
      <w:r w:rsidR="00AC0DB1" w:rsidRPr="00E53A01">
        <w:rPr>
          <w:rStyle w:val="Char7"/>
          <w:rtl/>
        </w:rPr>
        <w:t xml:space="preserve"> </w:t>
      </w:r>
      <w:r w:rsidR="00AC0DB1" w:rsidRPr="00E53A01">
        <w:rPr>
          <w:rStyle w:val="Char7"/>
          <w:rFonts w:hint="eastAsia"/>
          <w:rtl/>
        </w:rPr>
        <w:t>عِل</w:t>
      </w:r>
      <w:r w:rsidR="00AC0DB1" w:rsidRPr="00E53A01">
        <w:rPr>
          <w:rStyle w:val="Char7"/>
          <w:rFonts w:hint="cs"/>
          <w:rtl/>
        </w:rPr>
        <w:t>ۡ</w:t>
      </w:r>
      <w:r w:rsidR="00AC0DB1" w:rsidRPr="00E53A01">
        <w:rPr>
          <w:rStyle w:val="Char7"/>
          <w:rFonts w:hint="eastAsia"/>
          <w:rtl/>
        </w:rPr>
        <w:t>مٍ</w:t>
      </w:r>
      <w:r w:rsidR="00AC0DB1" w:rsidRPr="00E53A01">
        <w:rPr>
          <w:rStyle w:val="Char7"/>
          <w:rFonts w:hint="cs"/>
          <w:rtl/>
        </w:rPr>
        <w:t>ۚ</w:t>
      </w:r>
      <w:r w:rsidR="00AC0DB1" w:rsidRPr="00E53A01">
        <w:rPr>
          <w:rStyle w:val="Char7"/>
          <w:rtl/>
        </w:rPr>
        <w:t xml:space="preserve"> </w:t>
      </w:r>
      <w:r w:rsidR="00AC0DB1" w:rsidRPr="00E53A01">
        <w:rPr>
          <w:rStyle w:val="Char7"/>
          <w:rFonts w:hint="eastAsia"/>
          <w:rtl/>
        </w:rPr>
        <w:t>إِنَّ</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للَّهَ</w:t>
      </w:r>
      <w:r w:rsidR="00AC0DB1" w:rsidRPr="00E53A01">
        <w:rPr>
          <w:rStyle w:val="Char7"/>
          <w:rtl/>
        </w:rPr>
        <w:t xml:space="preserve"> </w:t>
      </w:r>
      <w:r w:rsidR="00AC0DB1" w:rsidRPr="00E53A01">
        <w:rPr>
          <w:rStyle w:val="Char7"/>
          <w:rFonts w:hint="eastAsia"/>
          <w:rtl/>
        </w:rPr>
        <w:t>لَا</w:t>
      </w:r>
      <w:r w:rsidR="00AC0DB1" w:rsidRPr="00E53A01">
        <w:rPr>
          <w:rStyle w:val="Char7"/>
          <w:rtl/>
        </w:rPr>
        <w:t xml:space="preserve"> </w:t>
      </w:r>
      <w:r w:rsidR="00AC0DB1" w:rsidRPr="00E53A01">
        <w:rPr>
          <w:rStyle w:val="Char7"/>
          <w:rFonts w:hint="eastAsia"/>
          <w:rtl/>
        </w:rPr>
        <w:t>يَه</w:t>
      </w:r>
      <w:r w:rsidR="00AC0DB1" w:rsidRPr="00E53A01">
        <w:rPr>
          <w:rStyle w:val="Char7"/>
          <w:rFonts w:hint="cs"/>
          <w:rtl/>
        </w:rPr>
        <w:t>ۡ</w:t>
      </w:r>
      <w:r w:rsidR="00AC0DB1" w:rsidRPr="00E53A01">
        <w:rPr>
          <w:rStyle w:val="Char7"/>
          <w:rFonts w:hint="eastAsia"/>
          <w:rtl/>
        </w:rPr>
        <w:t>دِي</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w:t>
      </w:r>
      <w:r w:rsidR="00AC0DB1" w:rsidRPr="00E53A01">
        <w:rPr>
          <w:rStyle w:val="Char7"/>
          <w:rFonts w:hint="cs"/>
          <w:rtl/>
        </w:rPr>
        <w:t>ۡ</w:t>
      </w:r>
      <w:r w:rsidR="00AC0DB1" w:rsidRPr="00E53A01">
        <w:rPr>
          <w:rStyle w:val="Char7"/>
          <w:rFonts w:hint="eastAsia"/>
          <w:rtl/>
        </w:rPr>
        <w:t>قَو</w:t>
      </w:r>
      <w:r w:rsidR="00AC0DB1" w:rsidRPr="00E53A01">
        <w:rPr>
          <w:rStyle w:val="Char7"/>
          <w:rFonts w:hint="cs"/>
          <w:rtl/>
        </w:rPr>
        <w:t>ۡ</w:t>
      </w:r>
      <w:r w:rsidR="00AC0DB1" w:rsidRPr="00E53A01">
        <w:rPr>
          <w:rStyle w:val="Char7"/>
          <w:rFonts w:hint="eastAsia"/>
          <w:rtl/>
        </w:rPr>
        <w:t>مَ</w:t>
      </w:r>
      <w:r w:rsidR="00AC0DB1" w:rsidRPr="00E53A01">
        <w:rPr>
          <w:rStyle w:val="Char7"/>
          <w:rtl/>
        </w:rPr>
        <w:t xml:space="preserve"> </w:t>
      </w:r>
      <w:r w:rsidR="00AC0DB1" w:rsidRPr="00E53A01">
        <w:rPr>
          <w:rStyle w:val="Char7"/>
          <w:rFonts w:hint="cs"/>
          <w:rtl/>
        </w:rPr>
        <w:t>ٱ</w:t>
      </w:r>
      <w:r w:rsidR="00AC0DB1" w:rsidRPr="00E53A01">
        <w:rPr>
          <w:rStyle w:val="Char7"/>
          <w:rFonts w:hint="eastAsia"/>
          <w:rtl/>
        </w:rPr>
        <w:t>لظَّ</w:t>
      </w:r>
      <w:r w:rsidR="00AC0DB1" w:rsidRPr="00E53A01">
        <w:rPr>
          <w:rStyle w:val="Char7"/>
          <w:rFonts w:hint="cs"/>
          <w:rtl/>
        </w:rPr>
        <w:t>ٰ</w:t>
      </w:r>
      <w:r w:rsidR="00AC0DB1" w:rsidRPr="00E53A01">
        <w:rPr>
          <w:rStyle w:val="Char7"/>
          <w:rFonts w:hint="eastAsia"/>
          <w:rtl/>
        </w:rPr>
        <w:t>لِمِينَ</w:t>
      </w:r>
      <w:r w:rsidR="00AC0DB1" w:rsidRPr="00E53A01">
        <w:rPr>
          <w:rStyle w:val="Char7"/>
          <w:rtl/>
        </w:rPr>
        <w:t xml:space="preserve"> </w:t>
      </w:r>
      <w:r w:rsidR="00AC0DB1" w:rsidRPr="00E53A01">
        <w:rPr>
          <w:rStyle w:val="Char7"/>
          <w:rFonts w:hint="cs"/>
          <w:rtl/>
        </w:rPr>
        <w:t>١٤٤</w:t>
      </w:r>
      <w:r w:rsidRPr="00E53A01">
        <w:rPr>
          <w:rFonts w:ascii="Times New Roman" w:hAnsi="Times New Roman" w:cs="Traditional Arabic" w:hint="cs"/>
          <w:szCs w:val="28"/>
          <w:rtl/>
        </w:rPr>
        <w:t>﴾</w:t>
      </w:r>
      <w:r w:rsidR="00AC0DB1" w:rsidRPr="00E53A01">
        <w:rPr>
          <w:rFonts w:ascii="KFGQPC Uthman Taha Naskh" w:cs="KFGQPC Uthman Taha Naskh"/>
          <w:rtl/>
        </w:rPr>
        <w:t xml:space="preserve"> </w:t>
      </w:r>
      <w:r w:rsidR="00AC0DB1" w:rsidRPr="00E53A01">
        <w:rPr>
          <w:rStyle w:val="Char9"/>
          <w:rtl/>
        </w:rPr>
        <w:t>[</w:t>
      </w:r>
      <w:r w:rsidR="00AC0DB1" w:rsidRPr="00E53A01">
        <w:rPr>
          <w:rStyle w:val="Char9"/>
          <w:rFonts w:hint="eastAsia"/>
          <w:rtl/>
        </w:rPr>
        <w:t>الانعام</w:t>
      </w:r>
      <w:r w:rsidR="00AC0DB1" w:rsidRPr="00E53A01">
        <w:rPr>
          <w:rStyle w:val="Char9"/>
          <w:rtl/>
        </w:rPr>
        <w:t xml:space="preserve">: </w:t>
      </w:r>
      <w:r w:rsidR="00AC0DB1" w:rsidRPr="00E53A01">
        <w:rPr>
          <w:rStyle w:val="Char9"/>
          <w:rFonts w:hint="cs"/>
          <w:rtl/>
        </w:rPr>
        <w:t>١٤٤</w:t>
      </w:r>
      <w:r w:rsidR="00AC0DB1"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چه کسی ستمکارتر از آن کسی است که بر خداوند افترا</w:t>
      </w:r>
      <w:r w:rsidR="0021340B" w:rsidRPr="00E53A01">
        <w:rPr>
          <w:rFonts w:ascii="Times New Roman" w:hAnsi="Times New Roman" w:cs="B Lotus" w:hint="cs"/>
          <w:sz w:val="30"/>
          <w:szCs w:val="28"/>
          <w:rtl/>
          <w:lang w:bidi="fa-IR"/>
        </w:rPr>
        <w:t xml:space="preserve"> می‌</w:t>
      </w:r>
      <w:r w:rsidR="007C63BC" w:rsidRPr="00E53A01">
        <w:rPr>
          <w:rFonts w:ascii="Times New Roman" w:hAnsi="Times New Roman" w:cs="B Lotus" w:hint="cs"/>
          <w:sz w:val="30"/>
          <w:szCs w:val="28"/>
          <w:rtl/>
          <w:lang w:bidi="fa-IR"/>
        </w:rPr>
        <w:t>بندد تا مردم را نادانسته گمراه سازد</w:t>
      </w:r>
      <w:r w:rsidR="00E67434"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به دستاويز اين</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احاديث دروغين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هر بدکار و گنه</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کاري مرقد بزرگان دين را زيارت و دل خود را بي‌ دليل خوش می</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کند و به همين سبب این همه صحن و سرا و گنبد زرين و ايوان و گلدسته‌هاي طلا و نقره ساخته شده و باغات و مزارع و کاروانسراها و منازل و زمين</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زيادي وقف آن امامزادگان شده و ميلياردها تومان موقوفات به شکم عده‌اي بيکار و مفتخور به نام متولي و ناظر و هيئت امناء و دیگر ستمگران، سرازير مي‌گردد. در صورتي که اگر حضرت معصومه زنده</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د اندک غذايي براي سدّ جوع، او را کفايت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 و احتياج به اين همه موقوفات نداشت و او از اين همه تجملات بيزار است، و حال سایر امامزادگان و موقوفه خوران به همين منوال می</w:t>
      </w:r>
      <w:r w:rsidR="00E6743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باشد.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زيارت غدير نوشته‌اند: </w:t>
      </w:r>
      <w:r w:rsidRPr="00E53A01">
        <w:rPr>
          <w:rFonts w:ascii="Lotus Linotype" w:hAnsi="Lotus Linotype" w:cs="mylotus"/>
          <w:b/>
          <w:bCs/>
          <w:sz w:val="27"/>
          <w:szCs w:val="26"/>
          <w:rtl/>
          <w:lang w:bidi="fa-IR"/>
        </w:rPr>
        <w:t xml:space="preserve">«وفي مدح الله تعالى لعلي غنى عن مدح المادحين وتقريظ الواصفين» </w:t>
      </w:r>
      <w:r w:rsidRPr="00E53A01">
        <w:rPr>
          <w:rFonts w:ascii="Times New Roman" w:hAnsi="Times New Roman" w:cs="B Lotus" w:hint="cs"/>
          <w:sz w:val="30"/>
          <w:szCs w:val="28"/>
          <w:rtl/>
          <w:lang w:bidi="fa-IR"/>
        </w:rPr>
        <w:t xml:space="preserve">یعنی با مدح خداي تعالي براي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‌نيازی به مدح ديگران و ثناخواني وصف‌ کنندگان نیست. سوال این است که اگر واقعاً اين جملات را درست مي‌دانيد و قبول داريد پس چرا چندين صفحه در زيارت آن حضرت را مداحي مي‌کنيد؟! ديگر آنکه خداوند اصولاً </w:t>
      </w:r>
      <w:r w:rsidR="00E67434" w:rsidRPr="00E53A01">
        <w:rPr>
          <w:rFonts w:ascii="Times New Roman" w:hAnsi="Times New Roman" w:cs="B Lotus" w:hint="cs"/>
          <w:sz w:val="30"/>
          <w:szCs w:val="28"/>
          <w:rtl/>
          <w:lang w:bidi="fa-IR"/>
        </w:rPr>
        <w:t>شخص</w:t>
      </w:r>
      <w:r w:rsidRPr="00E53A01">
        <w:rPr>
          <w:rFonts w:ascii="Times New Roman" w:hAnsi="Times New Roman" w:cs="B Lotus" w:hint="cs"/>
          <w:sz w:val="30"/>
          <w:szCs w:val="28"/>
          <w:rtl/>
          <w:lang w:bidi="fa-IR"/>
        </w:rPr>
        <w:t xml:space="preserve"> به خصوصی را مدح نمي‌کند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بلکه مدح خدا شامل فرد يا افرادي است که داراي اوصاف حسنه باشند. در نهج‌البلاغه باب حِکَم آمده است هنگامي که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به شام مي‌رفت دهقانان انبار به احترام وي از اسبانشان پياده شدند، آن حضرت از اين کار ناراحت شده و فرمود: </w:t>
      </w:r>
      <w:r w:rsidRPr="00E53A01">
        <w:rPr>
          <w:rFonts w:ascii="Lotus Linotype" w:hAnsi="Lotus Linotype" w:cs="mylotus"/>
          <w:b/>
          <w:bCs/>
          <w:sz w:val="27"/>
          <w:szCs w:val="26"/>
          <w:rtl/>
          <w:lang w:bidi="fa-IR"/>
        </w:rPr>
        <w:t>«ما هذا الذي صنعتموه؟»</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 xml:space="preserve">یعنی اين چه کاري است که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97"/>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ودر شهر کوفه وقتي شخصي به نام </w:t>
      </w:r>
      <w:r w:rsidRPr="00E53A01">
        <w:rPr>
          <w:rFonts w:ascii="Lotus Linotype" w:hAnsi="Lotus Linotype" w:cs="mylotus"/>
          <w:b/>
          <w:bCs/>
          <w:sz w:val="27"/>
          <w:szCs w:val="26"/>
          <w:rtl/>
          <w:lang w:bidi="fa-IR"/>
        </w:rPr>
        <w:t>«</w:t>
      </w:r>
      <w:r w:rsidRPr="00964122">
        <w:rPr>
          <w:rFonts w:ascii="Lotus Linotype" w:hAnsi="Lotus Linotype" w:cs="mylotus"/>
          <w:b/>
          <w:bCs/>
          <w:sz w:val="28"/>
          <w:szCs w:val="27"/>
          <w:rtl/>
          <w:lang w:bidi="fa-IR"/>
        </w:rPr>
        <w:t>حرب</w:t>
      </w:r>
      <w:r w:rsidRPr="00E53A01">
        <w:rPr>
          <w:rFonts w:ascii="Lotus Linotype" w:hAnsi="Lotus Linotype" w:cs="mylotus"/>
          <w:b/>
          <w:bCs/>
          <w:sz w:val="27"/>
          <w:szCs w:val="26"/>
          <w:rtl/>
          <w:lang w:bidi="fa-IR"/>
        </w:rPr>
        <w:t>»</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 xml:space="preserve">مي‌خواست پياده در رکاب آن حضرت که سواره بود راه برود حضرت او را نکوهش کرد و فرمود: </w:t>
      </w:r>
      <w:r w:rsidRPr="00E53A01">
        <w:rPr>
          <w:rFonts w:ascii="Lotus Linotype" w:hAnsi="Lotus Linotype" w:cs="mylotus"/>
          <w:b/>
          <w:bCs/>
          <w:sz w:val="27"/>
          <w:szCs w:val="26"/>
          <w:rtl/>
          <w:lang w:bidi="fa-IR"/>
        </w:rPr>
        <w:t>«ارجع فإن مشى مثلك مع مثلي فتنة للوالي ومذلة للمؤمن»</w:t>
      </w:r>
      <w:r w:rsidRPr="00E53A01">
        <w:rPr>
          <w:rFonts w:ascii="Times New Roman" w:hAnsi="Times New Roman" w:cs="B Lotus" w:hint="cs"/>
          <w:sz w:val="30"/>
          <w:szCs w:val="28"/>
          <w:rtl/>
          <w:lang w:bidi="fa-IR"/>
        </w:rPr>
        <w:t xml:space="preserve"> یعنی برگرد که پياده آمدن شخصی همچون تو در کنار شخصی همچون من [که سواره‌ام] فتنه‌ای برای والي و ذلتی برای مؤمن است.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98"/>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همچنين وقتي گروهي در پيش ‌روی آن حضرت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او را مدح</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 xml:space="preserve">کردند فرمود: </w:t>
      </w:r>
      <w:r w:rsidRPr="00E53A01">
        <w:rPr>
          <w:rFonts w:ascii="Lotus Linotype" w:hAnsi="Lotus Linotype" w:cs="mylotus"/>
          <w:b/>
          <w:bCs/>
          <w:sz w:val="27"/>
          <w:szCs w:val="26"/>
          <w:rtl/>
          <w:lang w:bidi="fa-IR"/>
        </w:rPr>
        <w:t>«اللهم إنك أعلم بي من نفسي وأنا أعلم بنفسي منهم، اللهم اجعلنا خيراً مما يظنون، واغفرلنا ما لا يعلمون»</w:t>
      </w:r>
      <w:r w:rsidRPr="00E53A01">
        <w:rPr>
          <w:rFonts w:ascii="Times New Roman" w:hAnsi="Times New Roman" w:cs="B Lotus" w:hint="cs"/>
          <w:sz w:val="30"/>
          <w:szCs w:val="28"/>
          <w:rtl/>
          <w:lang w:bidi="fa-IR"/>
        </w:rPr>
        <w:t xml:space="preserve"> یعنی پروردگارا! همانا تو از من به احوالم داناتري و من نيز به خودم از ايشان داناترم، پروردگارا ما را بهتر از آن</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چه ایشان مي‌پندارند قرار ده و آنچه را که از ما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ند بر ما بيامرز</w:t>
      </w:r>
      <w:r w:rsidR="004E6AB7"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99"/>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زيارت عيد غدير براي اثبات خلافت الهي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و اين</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او به حکم الهي خليفه است جملاتي ذکر کرده</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r w:rsidRPr="00E53A01">
        <w:rPr>
          <w:rFonts w:ascii="Times New Roman" w:hAnsi="Times New Roman" w:cs="B Lotus" w:hint="eastAsia"/>
          <w:sz w:val="30"/>
          <w:szCs w:val="28"/>
          <w:rtl/>
          <w:lang w:bidi="fa-IR"/>
        </w:rPr>
        <w:t xml:space="preserve">. </w:t>
      </w:r>
      <w:r w:rsidRPr="00E53A01">
        <w:rPr>
          <w:rFonts w:ascii="Times New Roman" w:hAnsi="Times New Roman" w:cs="B Lotus" w:hint="cs"/>
          <w:sz w:val="30"/>
          <w:szCs w:val="28"/>
          <w:rtl/>
          <w:lang w:bidi="fa-IR"/>
        </w:rPr>
        <w:t>در صورتي که خود امام به اين جملات روز اول خلافت استدلال نکرده و خلافت را به انتخاب مردم مي‌دانست و مکرر بر منبر</w:t>
      </w:r>
      <w:r w:rsidR="0035725E" w:rsidRPr="00E53A01">
        <w:rPr>
          <w:rFonts w:ascii="Times New Roman" w:hAnsi="Times New Roman" w:cs="B Lotus" w:hint="cs"/>
          <w:sz w:val="30"/>
          <w:szCs w:val="28"/>
          <w:rtl/>
          <w:lang w:bidi="fa-IR"/>
        </w:rPr>
        <w:t xml:space="preserve"> می‌فر</w:t>
      </w:r>
      <w:r w:rsidRPr="00E53A01">
        <w:rPr>
          <w:rFonts w:ascii="Times New Roman" w:hAnsi="Times New Roman" w:cs="B Lotus" w:hint="cs"/>
          <w:sz w:val="30"/>
          <w:szCs w:val="28"/>
          <w:rtl/>
          <w:lang w:bidi="fa-IR"/>
        </w:rPr>
        <w:t>مود:</w:t>
      </w:r>
      <w:r w:rsidR="002134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امير کسي است که شما او را امير کرده باشيد». و اگر واقعاً خدا او را منصوب کرده بود واجب بود اظهار کند که </w:t>
      </w:r>
      <w:r w:rsidRPr="00E53A01">
        <w:rPr>
          <w:rFonts w:ascii="Lotus Linotype" w:hAnsi="Lotus Linotype" w:cs="mylotus"/>
          <w:b/>
          <w:bCs/>
          <w:sz w:val="27"/>
          <w:szCs w:val="26"/>
          <w:rtl/>
          <w:lang w:bidi="fa-IR"/>
        </w:rPr>
        <w:t xml:space="preserve">أنا الامام المنصوب من الله. </w:t>
      </w:r>
      <w:r w:rsidRPr="00E53A01">
        <w:rPr>
          <w:rFonts w:ascii="Times New Roman" w:hAnsi="Times New Roman" w:cs="B Lotus" w:hint="cs"/>
          <w:sz w:val="30"/>
          <w:szCs w:val="28"/>
          <w:rtl/>
          <w:lang w:bidi="fa-IR"/>
        </w:rPr>
        <w:t>ولي اين کار را نکرد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بلکه از خلافت اظهار کراهت کرد و فرمود: </w:t>
      </w:r>
      <w:r w:rsidRPr="00E53A01">
        <w:rPr>
          <w:rFonts w:ascii="Lotus Linotype" w:hAnsi="Lotus Linotype" w:cs="mylotus"/>
          <w:b/>
          <w:bCs/>
          <w:sz w:val="27"/>
          <w:szCs w:val="26"/>
          <w:rtl/>
          <w:lang w:bidi="fa-IR"/>
        </w:rPr>
        <w:t>«والله ما كانت لي في الخلافة رغبة، ولا في الولاية إربة، ولكنكم دعوتموني إليها»</w:t>
      </w:r>
      <w:r w:rsidRPr="00E53A01">
        <w:rPr>
          <w:rFonts w:ascii="Times New Roman" w:hAnsi="Times New Roman" w:cs="B Lotus" w:hint="cs"/>
          <w:sz w:val="30"/>
          <w:szCs w:val="28"/>
          <w:rtl/>
          <w:lang w:bidi="fa-IR"/>
        </w:rPr>
        <w:t xml:space="preserve"> یعنی به خدا قسم من هیچ میلی به خلافت ندارم و هیچ احتیاجی به ولايت و سرپرستي ندارم ولي شما مرا به این کار دعوت کرديد</w:t>
      </w:r>
      <w:r w:rsidR="004E6AB7"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00"/>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فرمود: </w:t>
      </w:r>
      <w:r w:rsidRPr="00E53A01">
        <w:rPr>
          <w:rFonts w:ascii="Lotus Linotype" w:hAnsi="Lotus Linotype" w:cs="mylotus"/>
          <w:b/>
          <w:bCs/>
          <w:sz w:val="27"/>
          <w:szCs w:val="26"/>
          <w:rtl/>
          <w:lang w:bidi="fa-IR"/>
        </w:rPr>
        <w:t>«دعوني و التمسوا غيري ... و أنا لكم وزيراً خير لكم من أمير»</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یعنی مرا رها کنيد و به دنبال کس دیگری بروید، اگر من وزیر شما باشم بهتر از اين است که اميرتان شوم</w:t>
      </w:r>
      <w:r w:rsidR="004E6AB7"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01"/>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فرمود: </w:t>
      </w:r>
      <w:r w:rsidRPr="00E53A01">
        <w:rPr>
          <w:rFonts w:ascii="Lotus Linotype" w:hAnsi="Lotus Linotype" w:cs="mylotus"/>
          <w:b/>
          <w:bCs/>
          <w:sz w:val="27"/>
          <w:szCs w:val="26"/>
          <w:rtl/>
          <w:lang w:bidi="fa-IR"/>
        </w:rPr>
        <w:t>«إني لم أرد الناس حتى أرادوني</w:t>
      </w:r>
      <w:r w:rsidR="00EC3026"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ولم أبايعهم حتى بايعوني»</w:t>
      </w:r>
      <w:r w:rsidRPr="00E53A01">
        <w:rPr>
          <w:rFonts w:ascii="Times New Roman" w:hAnsi="Times New Roman" w:cs="B Lotus" w:hint="cs"/>
          <w:sz w:val="30"/>
          <w:szCs w:val="28"/>
          <w:rtl/>
          <w:lang w:bidi="fa-IR"/>
        </w:rPr>
        <w:t xml:space="preserve"> یعنی من قصد (ولایت بر) مردم را نکردم بلکه ايشان خواستند که من ولی امرشان باشم، و دست بيعت به سويشان دراز نکردم تا وقتی که ايشان با من بيعت نمودند</w:t>
      </w:r>
      <w:r w:rsidR="004E6AB7"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02"/>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فرمود: </w:t>
      </w:r>
      <w:r w:rsidRPr="00E53A01">
        <w:rPr>
          <w:rFonts w:ascii="Lotus Linotype" w:hAnsi="Lotus Linotype" w:cs="mylotus"/>
          <w:b/>
          <w:bCs/>
          <w:sz w:val="27"/>
          <w:szCs w:val="26"/>
          <w:rtl/>
          <w:lang w:bidi="fa-IR"/>
        </w:rPr>
        <w:t xml:space="preserve">«تقولون البيعة البيعة قبضت كفي فبسطتموها، ونازعتكم يدي فجاذبتموها» </w:t>
      </w:r>
      <w:r w:rsidRPr="00E53A01">
        <w:rPr>
          <w:rFonts w:ascii="Times New Roman" w:hAnsi="Times New Roman" w:cs="B Lotus" w:hint="cs"/>
          <w:sz w:val="30"/>
          <w:szCs w:val="28"/>
          <w:rtl/>
          <w:lang w:bidi="fa-IR"/>
        </w:rPr>
        <w:t>یعنی شما پي ‌در پي مي‌گفتيد بيعت مي‌خواهيم بيعت مي</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خواهيم، من دست خود را از بيعت کردن با شما کشیدم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شما آن را باز کرديد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دستم را عقب کشيدم و شما آن را به سوي خود کشيديد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03"/>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فرمود: </w:t>
      </w:r>
      <w:r w:rsidRPr="00E53A01">
        <w:rPr>
          <w:rFonts w:ascii="Lotus Linotype" w:hAnsi="Lotus Linotype" w:cs="mylotus"/>
          <w:b/>
          <w:bCs/>
          <w:sz w:val="27"/>
          <w:szCs w:val="26"/>
          <w:rtl/>
          <w:lang w:bidi="fa-IR"/>
        </w:rPr>
        <w:t>«مددتموها فقبضتها ... حتى انقطعت النعل، وسقط الرداء، ووطئ الضعيف»</w:t>
      </w:r>
      <w:r w:rsidRPr="00E53A01">
        <w:rPr>
          <w:rFonts w:ascii="Times New Roman" w:hAnsi="Times New Roman" w:cs="B Lotus" w:hint="cs"/>
          <w:sz w:val="30"/>
          <w:szCs w:val="28"/>
          <w:rtl/>
          <w:lang w:bidi="fa-IR"/>
        </w:rPr>
        <w:t xml:space="preserve"> یعنی دستم را براي بيعت کشيديد و من آن را بستم و طوري براي بيعت ازدحام کرديد که کفش</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پاره شد و عباها از</w:t>
      </w:r>
      <w:r w:rsidR="004E6AB7"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دوش افتاد و ضعيف زير پا ماند</w:t>
      </w:r>
      <w:r w:rsidR="004E6AB7"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04"/>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هم</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در خطبه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34</w:t>
      </w:r>
      <w:r w:rsidR="00CB1F2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37 و 136و مکتوب 1 و 7 و غيره برای خلافت خود به بیعت مردم استدلال نموده و خود را از طرف خدا منصوب ندانسته است. و در مكتوب ششم نهج‌البلاغه و ده</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حديث ديگر خلافت را به انتخاب مهاجرین و انصار دانسته است.</w:t>
      </w:r>
    </w:p>
    <w:p w:rsidR="00A13BA3" w:rsidRDefault="007C63BC" w:rsidP="00722151">
      <w:pPr>
        <w:pStyle w:val="StyleComplexBLotus12ptJustifiedFirstline05cmCharChar"/>
        <w:spacing w:line="240" w:lineRule="auto"/>
        <w:ind w:firstLine="340"/>
        <w:rPr>
          <w:rFonts w:ascii="KFGQPC Uthman Taha Naskh" w:cs="KFGQPC Uthman Taha Naskh"/>
          <w:rtl/>
        </w:rPr>
      </w:pPr>
      <w:r w:rsidRPr="00E53A01">
        <w:rPr>
          <w:rFonts w:ascii="Times New Roman" w:hAnsi="Times New Roman" w:cs="B Lotus" w:hint="cs"/>
          <w:sz w:val="30"/>
          <w:szCs w:val="28"/>
          <w:rtl/>
          <w:lang w:bidi="fa-IR"/>
        </w:rPr>
        <w:t xml:space="preserve">در اين زيارت برای اثبات خلافت علی </w:t>
      </w:r>
      <w:r w:rsidR="00CE25B5" w:rsidRPr="00E53A01">
        <w:rPr>
          <w:rFonts w:ascii="Tahoma" w:hAnsi="Tahoma" w:cs="CTraditional Arabic" w:hint="cs"/>
          <w:color w:val="000000"/>
          <w:sz w:val="28"/>
          <w:szCs w:val="28"/>
          <w:lang w:bidi="fa-IR"/>
        </w:rPr>
        <w:sym w:font="Abo-thar" w:char="F045"/>
      </w:r>
      <w:r w:rsidRPr="00E53A01">
        <w:rPr>
          <w:rFonts w:ascii="Times New Roman" w:hAnsi="Times New Roman" w:cs="B Lotus" w:hint="cs"/>
          <w:sz w:val="30"/>
          <w:szCs w:val="28"/>
          <w:rtl/>
          <w:lang w:bidi="fa-IR"/>
        </w:rPr>
        <w:t xml:space="preserve"> به این آیه استدلال کرده است:</w:t>
      </w:r>
    </w:p>
    <w:p w:rsidR="007C63BC" w:rsidRPr="00E53A01" w:rsidRDefault="00150832" w:rsidP="00A13BA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E7505A" w:rsidRPr="00E53A01">
        <w:rPr>
          <w:rStyle w:val="Char7"/>
          <w:rFonts w:hint="cs"/>
          <w:rtl/>
        </w:rPr>
        <w:t>۞</w:t>
      </w:r>
      <w:r w:rsidR="00E7505A" w:rsidRPr="00E53A01">
        <w:rPr>
          <w:rStyle w:val="Char7"/>
          <w:rFonts w:hint="eastAsia"/>
          <w:rtl/>
        </w:rPr>
        <w:t>يَ</w:t>
      </w:r>
      <w:r w:rsidR="00E7505A" w:rsidRPr="00E53A01">
        <w:rPr>
          <w:rStyle w:val="Char7"/>
          <w:rFonts w:hint="cs"/>
          <w:rtl/>
        </w:rPr>
        <w:t>ٰٓ</w:t>
      </w:r>
      <w:r w:rsidR="00E7505A" w:rsidRPr="00E53A01">
        <w:rPr>
          <w:rStyle w:val="Char7"/>
          <w:rFonts w:hint="eastAsia"/>
          <w:rtl/>
        </w:rPr>
        <w:t>أَيُّهَا</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لرَّسُولُ</w:t>
      </w:r>
      <w:r w:rsidR="00E7505A" w:rsidRPr="00E53A01">
        <w:rPr>
          <w:rStyle w:val="Char7"/>
          <w:rtl/>
        </w:rPr>
        <w:t xml:space="preserve"> </w:t>
      </w:r>
      <w:r w:rsidR="00E7505A" w:rsidRPr="00E53A01">
        <w:rPr>
          <w:rStyle w:val="Char7"/>
          <w:rFonts w:hint="eastAsia"/>
          <w:rtl/>
        </w:rPr>
        <w:t>بَلِّغ</w:t>
      </w:r>
      <w:r w:rsidR="00E7505A" w:rsidRPr="00E53A01">
        <w:rPr>
          <w:rStyle w:val="Char7"/>
          <w:rFonts w:hint="cs"/>
          <w:rtl/>
        </w:rPr>
        <w:t>ۡ</w:t>
      </w:r>
      <w:r w:rsidR="00E7505A" w:rsidRPr="00E53A01">
        <w:rPr>
          <w:rStyle w:val="Char7"/>
          <w:rtl/>
        </w:rPr>
        <w:t xml:space="preserve"> </w:t>
      </w:r>
      <w:r w:rsidR="00E7505A" w:rsidRPr="00E53A01">
        <w:rPr>
          <w:rStyle w:val="Char7"/>
          <w:rFonts w:hint="eastAsia"/>
          <w:rtl/>
        </w:rPr>
        <w:t>مَا</w:t>
      </w:r>
      <w:r w:rsidR="00E7505A" w:rsidRPr="00E53A01">
        <w:rPr>
          <w:rStyle w:val="Char7"/>
          <w:rFonts w:hint="cs"/>
          <w:rtl/>
        </w:rPr>
        <w:t>ٓ</w:t>
      </w:r>
      <w:r w:rsidR="00E7505A" w:rsidRPr="00E53A01">
        <w:rPr>
          <w:rStyle w:val="Char7"/>
          <w:rtl/>
        </w:rPr>
        <w:t xml:space="preserve"> </w:t>
      </w:r>
      <w:r w:rsidR="00E7505A" w:rsidRPr="00E53A01">
        <w:rPr>
          <w:rStyle w:val="Char7"/>
          <w:rFonts w:hint="eastAsia"/>
          <w:rtl/>
        </w:rPr>
        <w:t>أُنزِلَ</w:t>
      </w:r>
      <w:r w:rsidR="00E7505A" w:rsidRPr="00E53A01">
        <w:rPr>
          <w:rStyle w:val="Char7"/>
          <w:rtl/>
        </w:rPr>
        <w:t xml:space="preserve"> </w:t>
      </w:r>
      <w:r w:rsidR="00E7505A" w:rsidRPr="00E53A01">
        <w:rPr>
          <w:rStyle w:val="Char7"/>
          <w:rFonts w:hint="eastAsia"/>
          <w:rtl/>
        </w:rPr>
        <w:t>إِلَي</w:t>
      </w:r>
      <w:r w:rsidR="00E7505A" w:rsidRPr="00E53A01">
        <w:rPr>
          <w:rStyle w:val="Char7"/>
          <w:rFonts w:hint="cs"/>
          <w:rtl/>
        </w:rPr>
        <w:t>ۡ</w:t>
      </w:r>
      <w:r w:rsidR="00E7505A" w:rsidRPr="00E53A01">
        <w:rPr>
          <w:rStyle w:val="Char7"/>
          <w:rFonts w:hint="eastAsia"/>
          <w:rtl/>
        </w:rPr>
        <w:t>كَ</w:t>
      </w:r>
      <w:r w:rsidR="00E7505A" w:rsidRPr="00E53A01">
        <w:rPr>
          <w:rStyle w:val="Char7"/>
          <w:rtl/>
        </w:rPr>
        <w:t xml:space="preserve"> </w:t>
      </w:r>
      <w:r w:rsidR="00E7505A" w:rsidRPr="00E53A01">
        <w:rPr>
          <w:rStyle w:val="Char7"/>
          <w:rFonts w:hint="eastAsia"/>
          <w:rtl/>
        </w:rPr>
        <w:t>مِن</w:t>
      </w:r>
      <w:r w:rsidR="00E7505A" w:rsidRPr="00E53A01">
        <w:rPr>
          <w:rStyle w:val="Char7"/>
          <w:rtl/>
        </w:rPr>
        <w:t xml:space="preserve"> </w:t>
      </w:r>
      <w:r w:rsidR="00E7505A" w:rsidRPr="00E53A01">
        <w:rPr>
          <w:rStyle w:val="Char7"/>
          <w:rFonts w:hint="eastAsia"/>
          <w:rtl/>
        </w:rPr>
        <w:t>رَّبِّكَ</w:t>
      </w:r>
      <w:r w:rsidR="00E7505A" w:rsidRPr="00E53A01">
        <w:rPr>
          <w:rStyle w:val="Char7"/>
          <w:rFonts w:hint="cs"/>
          <w:rtl/>
        </w:rPr>
        <w:t>ۖ</w:t>
      </w:r>
      <w:r w:rsidR="00E7505A" w:rsidRPr="00E53A01">
        <w:rPr>
          <w:rStyle w:val="Char7"/>
          <w:rtl/>
        </w:rPr>
        <w:t xml:space="preserve"> </w:t>
      </w:r>
      <w:r w:rsidR="00E7505A" w:rsidRPr="00E53A01">
        <w:rPr>
          <w:rStyle w:val="Char7"/>
          <w:rFonts w:hint="eastAsia"/>
          <w:rtl/>
        </w:rPr>
        <w:t>وَإِن</w:t>
      </w:r>
      <w:r w:rsidR="00E7505A" w:rsidRPr="00E53A01">
        <w:rPr>
          <w:rStyle w:val="Char7"/>
          <w:rtl/>
        </w:rPr>
        <w:t xml:space="preserve"> </w:t>
      </w:r>
      <w:r w:rsidR="00E7505A" w:rsidRPr="00E53A01">
        <w:rPr>
          <w:rStyle w:val="Char7"/>
          <w:rFonts w:hint="eastAsia"/>
          <w:rtl/>
        </w:rPr>
        <w:t>لَّم</w:t>
      </w:r>
      <w:r w:rsidR="00E7505A" w:rsidRPr="00E53A01">
        <w:rPr>
          <w:rStyle w:val="Char7"/>
          <w:rFonts w:hint="cs"/>
          <w:rtl/>
        </w:rPr>
        <w:t>ۡ</w:t>
      </w:r>
      <w:r w:rsidR="00E7505A" w:rsidRPr="00E53A01">
        <w:rPr>
          <w:rStyle w:val="Char7"/>
          <w:rtl/>
        </w:rPr>
        <w:t xml:space="preserve"> </w:t>
      </w:r>
      <w:r w:rsidR="00E7505A" w:rsidRPr="00E53A01">
        <w:rPr>
          <w:rStyle w:val="Char7"/>
          <w:rFonts w:hint="eastAsia"/>
          <w:rtl/>
        </w:rPr>
        <w:t>تَف</w:t>
      </w:r>
      <w:r w:rsidR="00E7505A" w:rsidRPr="00E53A01">
        <w:rPr>
          <w:rStyle w:val="Char7"/>
          <w:rFonts w:hint="cs"/>
          <w:rtl/>
        </w:rPr>
        <w:t>ۡ</w:t>
      </w:r>
      <w:r w:rsidR="00E7505A" w:rsidRPr="00E53A01">
        <w:rPr>
          <w:rStyle w:val="Char7"/>
          <w:rFonts w:hint="eastAsia"/>
          <w:rtl/>
        </w:rPr>
        <w:t>عَل</w:t>
      </w:r>
      <w:r w:rsidR="00E7505A" w:rsidRPr="00E53A01">
        <w:rPr>
          <w:rStyle w:val="Char7"/>
          <w:rFonts w:hint="cs"/>
          <w:rtl/>
        </w:rPr>
        <w:t>ۡ</w:t>
      </w:r>
      <w:r w:rsidR="00E7505A" w:rsidRPr="00E53A01">
        <w:rPr>
          <w:rStyle w:val="Char7"/>
          <w:rtl/>
        </w:rPr>
        <w:t xml:space="preserve"> </w:t>
      </w:r>
      <w:r w:rsidR="00E7505A" w:rsidRPr="00E53A01">
        <w:rPr>
          <w:rStyle w:val="Char7"/>
          <w:rFonts w:hint="eastAsia"/>
          <w:rtl/>
        </w:rPr>
        <w:t>فَمَا</w:t>
      </w:r>
      <w:r w:rsidR="00E7505A" w:rsidRPr="00E53A01">
        <w:rPr>
          <w:rStyle w:val="Char7"/>
          <w:rtl/>
        </w:rPr>
        <w:t xml:space="preserve"> </w:t>
      </w:r>
      <w:r w:rsidR="00E7505A" w:rsidRPr="00E53A01">
        <w:rPr>
          <w:rStyle w:val="Char7"/>
          <w:rFonts w:hint="eastAsia"/>
          <w:rtl/>
        </w:rPr>
        <w:t>بَلَّغ</w:t>
      </w:r>
      <w:r w:rsidR="00E7505A" w:rsidRPr="00E53A01">
        <w:rPr>
          <w:rStyle w:val="Char7"/>
          <w:rFonts w:hint="cs"/>
          <w:rtl/>
        </w:rPr>
        <w:t>ۡ</w:t>
      </w:r>
      <w:r w:rsidR="00E7505A" w:rsidRPr="00E53A01">
        <w:rPr>
          <w:rStyle w:val="Char7"/>
          <w:rFonts w:hint="eastAsia"/>
          <w:rtl/>
        </w:rPr>
        <w:t>تَ</w:t>
      </w:r>
      <w:r w:rsidR="00E7505A" w:rsidRPr="00E53A01">
        <w:rPr>
          <w:rStyle w:val="Char7"/>
          <w:rtl/>
        </w:rPr>
        <w:t xml:space="preserve"> </w:t>
      </w:r>
      <w:r w:rsidR="00E7505A" w:rsidRPr="00E53A01">
        <w:rPr>
          <w:rStyle w:val="Char7"/>
          <w:rFonts w:hint="eastAsia"/>
          <w:rtl/>
        </w:rPr>
        <w:t>رِسَالَتَهُ</w:t>
      </w:r>
      <w:r w:rsidR="00E7505A" w:rsidRPr="00E53A01">
        <w:rPr>
          <w:rStyle w:val="Char7"/>
          <w:rFonts w:hint="cs"/>
          <w:rtl/>
        </w:rPr>
        <w:t>ۥۚ</w:t>
      </w:r>
      <w:r w:rsidR="00E7505A" w:rsidRPr="00E53A01">
        <w:rPr>
          <w:rStyle w:val="Char7"/>
          <w:rtl/>
        </w:rPr>
        <w:t xml:space="preserve"> </w:t>
      </w:r>
      <w:r w:rsidR="00E7505A" w:rsidRPr="00E53A01">
        <w:rPr>
          <w:rStyle w:val="Char7"/>
          <w:rFonts w:hint="eastAsia"/>
          <w:rtl/>
        </w:rPr>
        <w:t>وَ</w:t>
      </w:r>
      <w:r w:rsidR="00E7505A" w:rsidRPr="00E53A01">
        <w:rPr>
          <w:rStyle w:val="Char7"/>
          <w:rFonts w:hint="cs"/>
          <w:rtl/>
        </w:rPr>
        <w:t>ٱ</w:t>
      </w:r>
      <w:r w:rsidR="00E7505A" w:rsidRPr="00E53A01">
        <w:rPr>
          <w:rStyle w:val="Char7"/>
          <w:rFonts w:hint="eastAsia"/>
          <w:rtl/>
        </w:rPr>
        <w:t>للَّهُ</w:t>
      </w:r>
      <w:r w:rsidR="00E7505A" w:rsidRPr="00E53A01">
        <w:rPr>
          <w:rStyle w:val="Char7"/>
          <w:rtl/>
        </w:rPr>
        <w:t xml:space="preserve"> </w:t>
      </w:r>
      <w:r w:rsidR="00E7505A" w:rsidRPr="00E53A01">
        <w:rPr>
          <w:rStyle w:val="Char7"/>
          <w:rFonts w:hint="eastAsia"/>
          <w:rtl/>
        </w:rPr>
        <w:t>يَع</w:t>
      </w:r>
      <w:r w:rsidR="00E7505A" w:rsidRPr="00E53A01">
        <w:rPr>
          <w:rStyle w:val="Char7"/>
          <w:rFonts w:hint="cs"/>
          <w:rtl/>
        </w:rPr>
        <w:t>ۡ</w:t>
      </w:r>
      <w:r w:rsidR="00E7505A" w:rsidRPr="00E53A01">
        <w:rPr>
          <w:rStyle w:val="Char7"/>
          <w:rFonts w:hint="eastAsia"/>
          <w:rtl/>
        </w:rPr>
        <w:t>صِمُكَ</w:t>
      </w:r>
      <w:r w:rsidR="00E7505A" w:rsidRPr="00E53A01">
        <w:rPr>
          <w:rStyle w:val="Char7"/>
          <w:rtl/>
        </w:rPr>
        <w:t xml:space="preserve"> </w:t>
      </w:r>
      <w:r w:rsidR="00E7505A" w:rsidRPr="00E53A01">
        <w:rPr>
          <w:rStyle w:val="Char7"/>
          <w:rFonts w:hint="eastAsia"/>
          <w:rtl/>
        </w:rPr>
        <w:t>مِنَ</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لنَّاسِ</w:t>
      </w:r>
      <w:r w:rsidR="00E7505A" w:rsidRPr="00E53A01">
        <w:rPr>
          <w:rStyle w:val="Char7"/>
          <w:rFonts w:hint="cs"/>
          <w:rtl/>
        </w:rPr>
        <w:t>ۗ</w:t>
      </w:r>
      <w:r w:rsidR="00E7505A" w:rsidRPr="00E53A01">
        <w:rPr>
          <w:rStyle w:val="Char7"/>
          <w:rtl/>
        </w:rPr>
        <w:t xml:space="preserve"> </w:t>
      </w:r>
      <w:r w:rsidR="00E7505A" w:rsidRPr="00E53A01">
        <w:rPr>
          <w:rStyle w:val="Char7"/>
          <w:rFonts w:hint="eastAsia"/>
          <w:rtl/>
        </w:rPr>
        <w:t>إِنَّ</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للَّهَ</w:t>
      </w:r>
      <w:r w:rsidR="00E7505A" w:rsidRPr="00E53A01">
        <w:rPr>
          <w:rStyle w:val="Char7"/>
          <w:rtl/>
        </w:rPr>
        <w:t xml:space="preserve"> </w:t>
      </w:r>
      <w:r w:rsidR="00E7505A" w:rsidRPr="00E53A01">
        <w:rPr>
          <w:rStyle w:val="Char7"/>
          <w:rFonts w:hint="eastAsia"/>
          <w:rtl/>
        </w:rPr>
        <w:t>لَا</w:t>
      </w:r>
      <w:r w:rsidR="00E7505A" w:rsidRPr="00E53A01">
        <w:rPr>
          <w:rStyle w:val="Char7"/>
          <w:rtl/>
        </w:rPr>
        <w:t xml:space="preserve"> </w:t>
      </w:r>
      <w:r w:rsidR="00E7505A" w:rsidRPr="00E53A01">
        <w:rPr>
          <w:rStyle w:val="Char7"/>
          <w:rFonts w:hint="eastAsia"/>
          <w:rtl/>
        </w:rPr>
        <w:t>يَه</w:t>
      </w:r>
      <w:r w:rsidR="00E7505A" w:rsidRPr="00E53A01">
        <w:rPr>
          <w:rStyle w:val="Char7"/>
          <w:rFonts w:hint="cs"/>
          <w:rtl/>
        </w:rPr>
        <w:t>ۡ</w:t>
      </w:r>
      <w:r w:rsidR="00E7505A" w:rsidRPr="00E53A01">
        <w:rPr>
          <w:rStyle w:val="Char7"/>
          <w:rFonts w:hint="eastAsia"/>
          <w:rtl/>
        </w:rPr>
        <w:t>دِي</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w:t>
      </w:r>
      <w:r w:rsidR="00E7505A" w:rsidRPr="00E53A01">
        <w:rPr>
          <w:rStyle w:val="Char7"/>
          <w:rFonts w:hint="cs"/>
          <w:rtl/>
        </w:rPr>
        <w:t>ۡ</w:t>
      </w:r>
      <w:r w:rsidR="00E7505A" w:rsidRPr="00E53A01">
        <w:rPr>
          <w:rStyle w:val="Char7"/>
          <w:rFonts w:hint="eastAsia"/>
          <w:rtl/>
        </w:rPr>
        <w:t>قَو</w:t>
      </w:r>
      <w:r w:rsidR="00E7505A" w:rsidRPr="00E53A01">
        <w:rPr>
          <w:rStyle w:val="Char7"/>
          <w:rFonts w:hint="cs"/>
          <w:rtl/>
        </w:rPr>
        <w:t>ۡ</w:t>
      </w:r>
      <w:r w:rsidR="00E7505A" w:rsidRPr="00E53A01">
        <w:rPr>
          <w:rStyle w:val="Char7"/>
          <w:rFonts w:hint="eastAsia"/>
          <w:rtl/>
        </w:rPr>
        <w:t>مَ</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w:t>
      </w:r>
      <w:r w:rsidR="00E7505A" w:rsidRPr="00E53A01">
        <w:rPr>
          <w:rStyle w:val="Char7"/>
          <w:rFonts w:hint="cs"/>
          <w:rtl/>
        </w:rPr>
        <w:t>ۡ</w:t>
      </w:r>
      <w:r w:rsidR="00E7505A" w:rsidRPr="00E53A01">
        <w:rPr>
          <w:rStyle w:val="Char7"/>
          <w:rFonts w:hint="eastAsia"/>
          <w:rtl/>
        </w:rPr>
        <w:t>كَ</w:t>
      </w:r>
      <w:r w:rsidR="00E7505A" w:rsidRPr="00E53A01">
        <w:rPr>
          <w:rStyle w:val="Char7"/>
          <w:rFonts w:hint="cs"/>
          <w:rtl/>
        </w:rPr>
        <w:t>ٰ</w:t>
      </w:r>
      <w:r w:rsidR="00E7505A" w:rsidRPr="00E53A01">
        <w:rPr>
          <w:rStyle w:val="Char7"/>
          <w:rFonts w:hint="eastAsia"/>
          <w:rtl/>
        </w:rPr>
        <w:t>فِرِينَ</w:t>
      </w:r>
      <w:r w:rsidR="00E7505A" w:rsidRPr="00E53A01">
        <w:rPr>
          <w:rStyle w:val="Char7"/>
          <w:rtl/>
        </w:rPr>
        <w:t xml:space="preserve"> </w:t>
      </w:r>
      <w:r w:rsidR="00E7505A" w:rsidRPr="00E53A01">
        <w:rPr>
          <w:rStyle w:val="Char7"/>
          <w:rFonts w:hint="cs"/>
          <w:rtl/>
        </w:rPr>
        <w:t>٦٧</w:t>
      </w:r>
      <w:r w:rsidRPr="00E53A01">
        <w:rPr>
          <w:rFonts w:ascii="Times New Roman" w:hAnsi="Times New Roman" w:cs="Traditional Arabic" w:hint="cs"/>
          <w:szCs w:val="28"/>
          <w:rtl/>
        </w:rPr>
        <w:t>﴾</w:t>
      </w:r>
      <w:r w:rsidR="00E7505A" w:rsidRPr="00E53A01">
        <w:rPr>
          <w:rStyle w:val="Char9"/>
          <w:rtl/>
        </w:rPr>
        <w:t xml:space="preserve"> [</w:t>
      </w:r>
      <w:r w:rsidR="00E7505A" w:rsidRPr="00E53A01">
        <w:rPr>
          <w:rStyle w:val="Char9"/>
          <w:rFonts w:hint="eastAsia"/>
          <w:rtl/>
        </w:rPr>
        <w:t>المائ‍دة</w:t>
      </w:r>
      <w:r w:rsidR="00E7505A" w:rsidRPr="00E53A01">
        <w:rPr>
          <w:rStyle w:val="Char9"/>
          <w:rtl/>
        </w:rPr>
        <w:t xml:space="preserve">: </w:t>
      </w:r>
      <w:r w:rsidR="00E7505A" w:rsidRPr="00E53A01">
        <w:rPr>
          <w:rStyle w:val="Char9"/>
          <w:rFonts w:hint="cs"/>
          <w:rtl/>
        </w:rPr>
        <w:t>٦٧</w:t>
      </w:r>
      <w:r w:rsidR="00E7505A"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4E6AB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4E6AB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اي رسول خدا آنچه را که از پروردگارت بر تو نازل شده است ابلاغ کن</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اگر چنين نکردی رسالت و پيام خدا را نرسانده</w:t>
      </w:r>
      <w:r w:rsidR="0021340B" w:rsidRPr="00E53A01">
        <w:rPr>
          <w:rFonts w:ascii="Times New Roman" w:hAnsi="Times New Roman" w:cs="B Lotus" w:hint="cs"/>
          <w:sz w:val="30"/>
          <w:szCs w:val="28"/>
          <w:rtl/>
          <w:lang w:bidi="fa-IR"/>
        </w:rPr>
        <w:t>‌‌ای</w:t>
      </w:r>
      <w:r w:rsidR="007C63BC" w:rsidRPr="00E53A01">
        <w:rPr>
          <w:rFonts w:ascii="Times New Roman" w:hAnsi="Times New Roman" w:cs="B Lotus" w:hint="cs"/>
          <w:sz w:val="30"/>
          <w:szCs w:val="28"/>
          <w:rtl/>
          <w:lang w:bidi="fa-IR"/>
        </w:rPr>
        <w:t xml:space="preserve"> و [بدان که] خداوند تو را از [شر] مردم حفظ </w:t>
      </w:r>
      <w:r w:rsidR="00F85583"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د و همانا خدا قوم کافران را هدايت ن</w:t>
      </w:r>
      <w:r w:rsidR="00F85583"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د</w:t>
      </w:r>
      <w:r w:rsidR="004E6AB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A13BA3">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مي‌پرسيم مگر خداوند نفرموده است: </w:t>
      </w:r>
      <w:r w:rsidR="00F7604D" w:rsidRPr="00E53A01">
        <w:rPr>
          <w:rFonts w:cs="Traditional Arabic" w:hint="cs"/>
          <w:szCs w:val="28"/>
          <w:rtl/>
        </w:rPr>
        <w:t>﴿</w:t>
      </w:r>
      <w:r w:rsidR="003617AC" w:rsidRPr="00E53A01">
        <w:rPr>
          <w:rStyle w:val="Char7"/>
          <w:rFonts w:hint="eastAsia"/>
          <w:rtl/>
        </w:rPr>
        <w:t>مَا</w:t>
      </w:r>
      <w:r w:rsidR="003617AC" w:rsidRPr="00E53A01">
        <w:rPr>
          <w:rStyle w:val="Char7"/>
          <w:rFonts w:hint="cs"/>
          <w:rtl/>
        </w:rPr>
        <w:t>ٓ</w:t>
      </w:r>
      <w:r w:rsidR="003617AC" w:rsidRPr="00E53A01">
        <w:rPr>
          <w:rStyle w:val="Char7"/>
          <w:rtl/>
        </w:rPr>
        <w:t xml:space="preserve"> </w:t>
      </w:r>
      <w:r w:rsidR="003617AC" w:rsidRPr="00E53A01">
        <w:rPr>
          <w:rStyle w:val="Char7"/>
          <w:rFonts w:hint="eastAsia"/>
          <w:rtl/>
        </w:rPr>
        <w:t>أُنزِلَ</w:t>
      </w:r>
      <w:r w:rsidR="003617AC" w:rsidRPr="00E53A01">
        <w:rPr>
          <w:rStyle w:val="Char7"/>
          <w:rtl/>
        </w:rPr>
        <w:t xml:space="preserve"> </w:t>
      </w:r>
      <w:r w:rsidR="003617AC" w:rsidRPr="00E53A01">
        <w:rPr>
          <w:rStyle w:val="Char7"/>
          <w:rFonts w:hint="eastAsia"/>
          <w:rtl/>
        </w:rPr>
        <w:t>إِلَي</w:t>
      </w:r>
      <w:r w:rsidR="003617AC" w:rsidRPr="00E53A01">
        <w:rPr>
          <w:rStyle w:val="Char7"/>
          <w:rFonts w:hint="cs"/>
          <w:rtl/>
        </w:rPr>
        <w:t>ۡ</w:t>
      </w:r>
      <w:r w:rsidR="003617AC" w:rsidRPr="00E53A01">
        <w:rPr>
          <w:rStyle w:val="Char7"/>
          <w:rFonts w:hint="eastAsia"/>
          <w:rtl/>
        </w:rPr>
        <w:t>كَ</w:t>
      </w:r>
      <w:r w:rsidR="00F7604D" w:rsidRPr="00E53A01">
        <w:rPr>
          <w:rFonts w:ascii="Times New Roman" w:hAnsi="Times New Roman" w:cs="Traditional Arabic" w:hint="cs"/>
          <w:szCs w:val="28"/>
          <w:rtl/>
          <w:lang w:bidi="fa-IR"/>
        </w:rPr>
        <w:t>﴾</w:t>
      </w:r>
      <w:r w:rsidRPr="00E53A01">
        <w:rPr>
          <w:rFonts w:ascii="Times New Roman" w:hAnsi="Times New Roman" w:cs="B Lotus" w:hint="cs"/>
          <w:sz w:val="30"/>
          <w:szCs w:val="28"/>
          <w:rtl/>
          <w:lang w:bidi="fa-IR"/>
        </w:rPr>
        <w:t xml:space="preserve"> یعنی</w:t>
      </w:r>
      <w:r w:rsidR="004E6AB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4E6AB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آنچه را که بر تو نازل شده است</w:t>
      </w:r>
      <w:r w:rsidR="004E6AB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به مردم برسان؟ آيا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چیزی را که بر او نازل شده است ابلاغ فرموده است يا خير؟ و اگر ابلاغ فرموده است آيه مذکور در کجاي قرآن و کدام آيه است؟ اگر آنچه که نازل شده </w:t>
      </w:r>
      <w:r w:rsidR="00C80D54" w:rsidRPr="00E53A01">
        <w:rPr>
          <w:rFonts w:ascii="Times New Roman" w:hAnsi="Times New Roman" w:cs="B Lotus" w:hint="cs"/>
          <w:sz w:val="30"/>
          <w:szCs w:val="28"/>
          <w:rtl/>
          <w:lang w:bidi="fa-IR"/>
        </w:rPr>
        <w:t>درباره‌ی</w:t>
      </w:r>
      <w:r w:rsidRPr="00E53A01">
        <w:rPr>
          <w:rFonts w:ascii="Times New Roman" w:hAnsi="Times New Roman" w:cs="B Lotus" w:hint="cs"/>
          <w:sz w:val="30"/>
          <w:szCs w:val="28"/>
          <w:rtl/>
          <w:lang w:bidi="fa-IR"/>
        </w:rPr>
        <w:t xml:space="preserve"> خلافت الهي و بلافصل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 چرا در قرآن چنين آيه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نیامده است؟ و چرا بلا فاصله پس از همين آيه ذکر نشده است؟ نکند اعتقاد داريد که </w:t>
      </w:r>
      <w:r w:rsidRPr="00E53A01">
        <w:rPr>
          <w:rFonts w:ascii="Times New Roman" w:hAnsi="Times New Roman" w:cs="Lotus" w:hint="cs"/>
          <w:sz w:val="30"/>
          <w:szCs w:val="30"/>
          <w:rtl/>
          <w:lang w:bidi="fa-IR"/>
        </w:rPr>
        <w:t>ـ</w:t>
      </w:r>
      <w:r w:rsidRPr="00E53A01">
        <w:rPr>
          <w:rFonts w:ascii="Times New Roman" w:hAnsi="Times New Roman" w:cs="B Lotus" w:hint="cs"/>
          <w:sz w:val="30"/>
          <w:szCs w:val="28"/>
          <w:rtl/>
          <w:lang w:bidi="fa-IR"/>
        </w:rPr>
        <w:t xml:space="preserve"> معاذ الله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آيه مذکور را نرسانده است؟! يا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اعتقاد داريد </w:t>
      </w:r>
      <w:r w:rsidRPr="00E53A01">
        <w:rPr>
          <w:rFonts w:ascii="Times New Roman" w:hAnsi="Times New Roman" w:cs="Lotus" w:hint="cs"/>
          <w:sz w:val="30"/>
          <w:szCs w:val="30"/>
          <w:rtl/>
          <w:lang w:bidi="fa-IR"/>
        </w:rPr>
        <w:t>ـ</w:t>
      </w:r>
      <w:r w:rsidRPr="00E53A01">
        <w:rPr>
          <w:rFonts w:ascii="Times New Roman" w:hAnsi="Times New Roman" w:cs="B Lotus" w:hint="cs"/>
          <w:sz w:val="30"/>
          <w:szCs w:val="28"/>
          <w:rtl/>
          <w:lang w:bidi="fa-IR"/>
        </w:rPr>
        <w:t xml:space="preserve"> معاذ الله </w:t>
      </w:r>
      <w:r w:rsidRPr="00E53A01">
        <w:rPr>
          <w:rFonts w:ascii="Times New Roman" w:hAnsi="Times New Roman" w:cs="Lotus" w:hint="cs"/>
          <w:sz w:val="30"/>
          <w:szCs w:val="30"/>
          <w:rtl/>
          <w:lang w:bidi="fa-IR"/>
        </w:rPr>
        <w:t>ـ</w:t>
      </w:r>
      <w:r w:rsidRPr="00E53A01">
        <w:rPr>
          <w:rFonts w:ascii="Times New Roman" w:hAnsi="Times New Roman" w:cs="B Lotus" w:hint="cs"/>
          <w:sz w:val="30"/>
          <w:szCs w:val="28"/>
          <w:rtl/>
          <w:lang w:bidi="fa-IR"/>
        </w:rPr>
        <w:t xml:space="preserve"> آيه مذکور از قرآن حذف شده است؟! زيرا در این آیه هیچ ذکري از خلافت نيست و قبل و بعد آيه شريفه نيز تماماً راجع به يهود و نصاري می</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باشد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ديگر اين</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چرا آيه بعد را که با کلمه «قل» آغاز شده است، همان (ما أنزل) یعنی آن</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چه که بر او نازل شده است ندانيم؟ زیرا هم با آيه قبلی کاملاً متناسب است و هم با چندين آيه قبل، هم سياق و مرتبط است. زيرا در آيات مذکور نيز تمام سخن درباره اهل کتاب است. علاوه بر اين در آخر آيه فرموده است:</w:t>
      </w:r>
      <w:r w:rsidR="00E7505A"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E7505A" w:rsidRPr="00E53A01">
        <w:rPr>
          <w:rStyle w:val="Char7"/>
          <w:rFonts w:hint="eastAsia"/>
          <w:rtl/>
        </w:rPr>
        <w:t>إِنَّ</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للَّهَ</w:t>
      </w:r>
      <w:r w:rsidR="00E7505A" w:rsidRPr="00E53A01">
        <w:rPr>
          <w:rStyle w:val="Char7"/>
          <w:rtl/>
        </w:rPr>
        <w:t xml:space="preserve"> </w:t>
      </w:r>
      <w:r w:rsidR="00E7505A" w:rsidRPr="00E53A01">
        <w:rPr>
          <w:rStyle w:val="Char7"/>
          <w:rFonts w:hint="eastAsia"/>
          <w:rtl/>
        </w:rPr>
        <w:t>لَا</w:t>
      </w:r>
      <w:r w:rsidR="00E7505A" w:rsidRPr="00E53A01">
        <w:rPr>
          <w:rStyle w:val="Char7"/>
          <w:rtl/>
        </w:rPr>
        <w:t xml:space="preserve"> </w:t>
      </w:r>
      <w:r w:rsidR="00E7505A" w:rsidRPr="00E53A01">
        <w:rPr>
          <w:rStyle w:val="Char7"/>
          <w:rFonts w:hint="eastAsia"/>
          <w:rtl/>
        </w:rPr>
        <w:t>يَه</w:t>
      </w:r>
      <w:r w:rsidR="00E7505A" w:rsidRPr="00E53A01">
        <w:rPr>
          <w:rStyle w:val="Char7"/>
          <w:rFonts w:hint="cs"/>
          <w:rtl/>
        </w:rPr>
        <w:t>ۡ</w:t>
      </w:r>
      <w:r w:rsidR="00E7505A" w:rsidRPr="00E53A01">
        <w:rPr>
          <w:rStyle w:val="Char7"/>
          <w:rFonts w:hint="eastAsia"/>
          <w:rtl/>
        </w:rPr>
        <w:t>دِي</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w:t>
      </w:r>
      <w:r w:rsidR="00E7505A" w:rsidRPr="00E53A01">
        <w:rPr>
          <w:rStyle w:val="Char7"/>
          <w:rFonts w:hint="cs"/>
          <w:rtl/>
        </w:rPr>
        <w:t>ۡ</w:t>
      </w:r>
      <w:r w:rsidR="00E7505A" w:rsidRPr="00E53A01">
        <w:rPr>
          <w:rStyle w:val="Char7"/>
          <w:rFonts w:hint="eastAsia"/>
          <w:rtl/>
        </w:rPr>
        <w:t>قَو</w:t>
      </w:r>
      <w:r w:rsidR="00E7505A" w:rsidRPr="00E53A01">
        <w:rPr>
          <w:rStyle w:val="Char7"/>
          <w:rFonts w:hint="cs"/>
          <w:rtl/>
        </w:rPr>
        <w:t>ۡ</w:t>
      </w:r>
      <w:r w:rsidR="00E7505A" w:rsidRPr="00E53A01">
        <w:rPr>
          <w:rStyle w:val="Char7"/>
          <w:rFonts w:hint="eastAsia"/>
          <w:rtl/>
        </w:rPr>
        <w:t>مَ</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w:t>
      </w:r>
      <w:r w:rsidR="00E7505A" w:rsidRPr="00E53A01">
        <w:rPr>
          <w:rStyle w:val="Char7"/>
          <w:rFonts w:hint="cs"/>
          <w:rtl/>
        </w:rPr>
        <w:t>ۡ</w:t>
      </w:r>
      <w:r w:rsidR="00E7505A" w:rsidRPr="00E53A01">
        <w:rPr>
          <w:rStyle w:val="Char7"/>
          <w:rFonts w:hint="eastAsia"/>
          <w:rtl/>
        </w:rPr>
        <w:t>كَ</w:t>
      </w:r>
      <w:r w:rsidR="00E7505A" w:rsidRPr="00E53A01">
        <w:rPr>
          <w:rStyle w:val="Char7"/>
          <w:rFonts w:hint="cs"/>
          <w:rtl/>
        </w:rPr>
        <w:t>ٰ</w:t>
      </w:r>
      <w:r w:rsidR="00E7505A" w:rsidRPr="00E53A01">
        <w:rPr>
          <w:rStyle w:val="Char7"/>
          <w:rFonts w:hint="eastAsia"/>
          <w:rtl/>
        </w:rPr>
        <w:t>فِرِينَ</w:t>
      </w:r>
      <w:r w:rsidR="00E7505A" w:rsidRPr="00E53A01">
        <w:rPr>
          <w:rStyle w:val="Char7"/>
          <w:rtl/>
        </w:rPr>
        <w:t xml:space="preserve"> </w:t>
      </w:r>
      <w:r w:rsidR="00E7505A" w:rsidRPr="00E53A01">
        <w:rPr>
          <w:rStyle w:val="Char7"/>
          <w:rFonts w:hint="cs"/>
          <w:rtl/>
        </w:rPr>
        <w:t>٦٧</w:t>
      </w:r>
      <w:r w:rsidR="00150832" w:rsidRPr="00E53A01">
        <w:rPr>
          <w:rFonts w:ascii="Times New Roman" w:hAnsi="Times New Roman" w:cs="Traditional Arabic" w:hint="cs"/>
          <w:szCs w:val="28"/>
          <w:rtl/>
        </w:rPr>
        <w:t>﴾</w:t>
      </w:r>
      <w:r w:rsidRPr="00E53A01">
        <w:rPr>
          <w:rFonts w:ascii="Times New Roman" w:hAnsi="Times New Roman" w:cs="B Lotus" w:hint="cs"/>
          <w:sz w:val="30"/>
          <w:szCs w:val="28"/>
          <w:rtl/>
          <w:lang w:bidi="fa-IR"/>
        </w:rPr>
        <w:t xml:space="preserve"> یعنی</w:t>
      </w:r>
      <w:r w:rsidR="004E6AB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4E6AB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همانا خداوند قوم کافران را هدايت نمي‌کند</w:t>
      </w:r>
      <w:r w:rsidR="004E6AB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پس اين آيه خطاب به اصحاب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نيست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آنان کافر نبوده‌اند، و اگر کسي بگويد که</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کافر بوده‌اند، از کجا بدانيم که خودش واقعاً به قرآن و اسلام معتقد است، در حالي که به راحتي و بدون دليلِ متقن، ممدوحين قرآن را کافر مي‌خواند؟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چگونه ممکن است خداوند چند هزار تن از اصحاب پيامبر را اعم از مهاجرين و انصار و مجاهدين مسلمان که در رکاب رسول الله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به حج شتافته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به جاي گفتن: «تقبل الله» کافر خطاب فرمايد؟! آن هم آن خدايي که این همه آیه در مدح مهاجرین و انصار نازل نموده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ديگر آن</w:t>
      </w:r>
      <w:r w:rsidR="004E6AB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چرا قبل از ابلاغ موضوع موردنظر، پروردگار در همان آيه 67</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کافر خطاب کرده‌ است؟ اگر پندار مدعيان ولايت صحيح</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‌بود، شايسته بود که اين خطاب پس از انکار و عدم پذيرش مساله ولايت، نازل شود و منکران کافر خوانده شوند نه قبل از ابلاغ موضوع</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آيه به سبک آياتي نيست که موضوعي را ذکر کرده باشد و ‌بفرمايد هر که موضوع مذکور را نپذيرد در شمار کافران خواهد بود. بلکه آيه بدون ذکر موضوع، عده‌اي را کافر </w:t>
      </w:r>
      <w:r w:rsidR="00936289" w:rsidRPr="00E53A01">
        <w:rPr>
          <w:rFonts w:ascii="Times New Roman" w:hAnsi="Times New Roman" w:cs="B Lotus" w:hint="cs"/>
          <w:sz w:val="30"/>
          <w:szCs w:val="28"/>
          <w:rtl/>
          <w:lang w:bidi="fa-IR"/>
        </w:rPr>
        <w:t>مي‌خواند</w:t>
      </w:r>
      <w:r w:rsidRPr="00E53A01">
        <w:rPr>
          <w:rFonts w:ascii="Times New Roman" w:hAnsi="Times New Roman" w:cs="B Lotus" w:hint="cs"/>
          <w:sz w:val="30"/>
          <w:szCs w:val="28"/>
          <w:rtl/>
          <w:lang w:bidi="fa-IR"/>
        </w:rPr>
        <w:t xml:space="preserve"> و معلوم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‌سازد خطاب آن متوجه کساني است که از قبل و به عللي ديگر، از کافران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و اکنون به قصد اتمام حجت يا اعلان خصومت يا مقاصد ديگر مورد خطاب واقع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ند در حالي که اگر اصحاب پيامبر را</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مدعيان </w:t>
      </w:r>
      <w:r w:rsidR="00266346" w:rsidRPr="00E53A01">
        <w:rPr>
          <w:rFonts w:ascii="Times New Roman" w:hAnsi="Times New Roman" w:cs="B Lotus" w:hint="cs"/>
          <w:sz w:val="30"/>
          <w:szCs w:val="28"/>
          <w:rtl/>
          <w:lang w:bidi="fa-IR"/>
        </w:rPr>
        <w:t>مي‌خواه</w:t>
      </w:r>
      <w:r w:rsidRPr="00E53A01">
        <w:rPr>
          <w:rFonts w:ascii="Times New Roman" w:hAnsi="Times New Roman" w:cs="B Lotus" w:hint="cs"/>
          <w:sz w:val="30"/>
          <w:szCs w:val="28"/>
          <w:rtl/>
          <w:lang w:bidi="fa-IR"/>
        </w:rPr>
        <w:t xml:space="preserve">ند مشمول مقطع آيه 67 بدانيم، ايشان قبل از ابلاغ موضوع خلافت الهي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هنوز کاري که آنان را مستحق خطاب کافرين بنمايد نکرده بودند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بلکه بر عکس ممدوح قرآن بوده‌اند، پس چگونه ممکن است قرآن خطاب خود را با کافرخواندن آنان آغاز کند؟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وانگهي اگر خداوند به رسول خويش فرموده است: «نترس که ما تو را از شر قوم کافر حفظ مي‌کنيم» آیا ممکن است که اين قوم کافر همان اصحاب پيامبر بوده ‌باشند؟ مگر رسول خدا </w:t>
      </w:r>
      <w:r w:rsidR="003F7B97" w:rsidRPr="00E53A01">
        <w:rPr>
          <w:rFonts w:ascii="Times New Roman" w:hAnsi="Times New Roman" w:cs="B Lotus" w:hint="cs"/>
          <w:sz w:val="30"/>
          <w:szCs w:val="28"/>
          <w:rtl/>
          <w:lang w:bidi="fa-IR"/>
        </w:rPr>
        <w:t>از اصحابش که اکثر قريب به اتفاق</w:t>
      </w:r>
      <w:r w:rsidRPr="00E53A01">
        <w:rPr>
          <w:rFonts w:ascii="Times New Roman" w:hAnsi="Times New Roman" w:cs="B Lotus" w:hint="cs"/>
          <w:sz w:val="30"/>
          <w:szCs w:val="28"/>
          <w:rtl/>
          <w:lang w:bidi="fa-IR"/>
        </w:rPr>
        <w:t>شان جان</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نثار و مطيع وي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هم</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چون يهود و نصاري احساس خطر مي‌کرد و بيمناک بود؟ اگر آنان کافر و منافق بود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چرا پيامبر با آنان زندگي مي</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کرد و آنان را گرامي</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‌داشت و با</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غذا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‌خورد و برخي از آنان را به امامت نماز ‌گماشت(مانند ابوبکر)؟ به هر حال موضوع آيه با مقصودي که مدعيان مي‌خواهند هیچ تناسبی ندارد.</w:t>
      </w:r>
    </w:p>
    <w:p w:rsidR="007C63BC" w:rsidRPr="0062348F"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62348F">
        <w:rPr>
          <w:rFonts w:ascii="Times New Roman" w:hAnsi="Times New Roman" w:cs="B Lotus" w:hint="cs"/>
          <w:spacing w:val="-2"/>
          <w:sz w:val="30"/>
          <w:szCs w:val="28"/>
          <w:rtl/>
          <w:lang w:bidi="fa-IR"/>
        </w:rPr>
        <w:t xml:space="preserve">علاوه بر اين اگر آنان کافر و منافق بودند چرا علي </w:t>
      </w:r>
      <w:r w:rsidR="00194A38" w:rsidRPr="0062348F">
        <w:rPr>
          <w:rFonts w:ascii="Abo-thar" w:hAnsi="Abo-thar" w:cs="CTraditional Arabic" w:hint="cs"/>
          <w:color w:val="000000"/>
          <w:spacing w:val="-2"/>
          <w:sz w:val="28"/>
          <w:szCs w:val="28"/>
          <w:rtl/>
          <w:lang w:bidi="fa-IR"/>
        </w:rPr>
        <w:t>÷</w:t>
      </w:r>
      <w:r w:rsidRPr="0062348F">
        <w:rPr>
          <w:rFonts w:ascii="Times New Roman" w:hAnsi="Times New Roman" w:cs="B Lotus" w:hint="cs"/>
          <w:spacing w:val="-2"/>
          <w:sz w:val="30"/>
          <w:szCs w:val="28"/>
          <w:rtl/>
          <w:lang w:bidi="fa-IR"/>
        </w:rPr>
        <w:t xml:space="preserve"> آنان را ستوده است؟ آيا ممکن است علي از منافق و کافری تمجيد کند؟ آیا نشنید</w:t>
      </w:r>
      <w:r w:rsidRPr="0062348F">
        <w:rPr>
          <w:rFonts w:ascii="Lotus Linotype" w:hAnsi="Lotus Linotype" w:cs="B Lotus"/>
          <w:color w:val="000000"/>
          <w:spacing w:val="-2"/>
          <w:sz w:val="30"/>
          <w:szCs w:val="28"/>
          <w:rtl/>
          <w:lang w:bidi="fa-IR"/>
        </w:rPr>
        <w:t>ه‌</w:t>
      </w:r>
      <w:r w:rsidRPr="0062348F">
        <w:rPr>
          <w:rFonts w:cs="B Lotus" w:hint="cs"/>
          <w:spacing w:val="-2"/>
          <w:sz w:val="30"/>
          <w:szCs w:val="28"/>
          <w:rtl/>
          <w:lang w:bidi="fa-IR"/>
        </w:rPr>
        <w:t>ا</w:t>
      </w:r>
      <w:r w:rsidRPr="0062348F">
        <w:rPr>
          <w:rFonts w:ascii="Times New Roman" w:hAnsi="Times New Roman" w:cs="B Lotus" w:hint="cs"/>
          <w:spacing w:val="-2"/>
          <w:sz w:val="30"/>
          <w:szCs w:val="28"/>
          <w:rtl/>
          <w:lang w:bidi="fa-IR"/>
        </w:rPr>
        <w:t xml:space="preserve">ند که حضرتش </w:t>
      </w:r>
      <w:r w:rsidR="00C80D54" w:rsidRPr="0062348F">
        <w:rPr>
          <w:rFonts w:ascii="Times New Roman" w:hAnsi="Times New Roman" w:cs="B Lotus" w:hint="cs"/>
          <w:spacing w:val="-2"/>
          <w:sz w:val="30"/>
          <w:szCs w:val="28"/>
          <w:rtl/>
          <w:lang w:bidi="fa-IR"/>
        </w:rPr>
        <w:t>درباره‌ی</w:t>
      </w:r>
      <w:r w:rsidRPr="0062348F">
        <w:rPr>
          <w:rFonts w:ascii="Times New Roman" w:hAnsi="Times New Roman" w:cs="B Lotus" w:hint="cs"/>
          <w:spacing w:val="-2"/>
          <w:sz w:val="30"/>
          <w:szCs w:val="28"/>
          <w:rtl/>
          <w:lang w:bidi="fa-IR"/>
        </w:rPr>
        <w:t xml:space="preserve"> اصحاب پيامبر فرموده است: </w:t>
      </w:r>
      <w:r w:rsidRPr="0062348F">
        <w:rPr>
          <w:rFonts w:ascii="Lotus Linotype" w:hAnsi="Lotus Linotype" w:cs="mylotus"/>
          <w:b/>
          <w:bCs/>
          <w:spacing w:val="-2"/>
          <w:sz w:val="27"/>
          <w:szCs w:val="26"/>
          <w:rtl/>
          <w:lang w:bidi="fa-IR"/>
        </w:rPr>
        <w:t xml:space="preserve">«لقد رأيت أصحاب محمد </w:t>
      </w:r>
      <w:r w:rsidRPr="0062348F">
        <w:rPr>
          <w:rFonts w:ascii="Lotus Linotype" w:hAnsi="Lotus Linotype" w:cs="CTraditional Arabic"/>
          <w:color w:val="000000"/>
          <w:spacing w:val="-2"/>
          <w:sz w:val="28"/>
          <w:szCs w:val="28"/>
          <w:rtl/>
          <w:lang w:bidi="fa-IR"/>
        </w:rPr>
        <w:t>ص</w:t>
      </w:r>
      <w:r w:rsidRPr="0062348F">
        <w:rPr>
          <w:rFonts w:ascii="Lotus Linotype" w:hAnsi="Lotus Linotype" w:cs="mylotus"/>
          <w:b/>
          <w:bCs/>
          <w:spacing w:val="-2"/>
          <w:sz w:val="27"/>
          <w:szCs w:val="26"/>
          <w:rtl/>
          <w:lang w:bidi="fa-IR"/>
        </w:rPr>
        <w:t xml:space="preserve"> قد باتوا سجداً وقياماً، يراوحون بين جباههم وخدودهم و يقفون على مثل الجمر من ذكر معادهم، كأن بين أعينهم ركب المعز من طول سجودهم، إذا ذكر الله هملت أعينهم حتى تبل جيوبهم» </w:t>
      </w:r>
      <w:r w:rsidRPr="0062348F">
        <w:rPr>
          <w:rFonts w:ascii="Times New Roman" w:hAnsi="Times New Roman" w:cs="B Lotus" w:hint="cs"/>
          <w:spacing w:val="-2"/>
          <w:sz w:val="30"/>
          <w:szCs w:val="28"/>
          <w:rtl/>
          <w:lang w:bidi="fa-IR"/>
        </w:rPr>
        <w:t xml:space="preserve">یعنی اصحاب محمد </w:t>
      </w:r>
      <w:r w:rsidR="00194A38" w:rsidRPr="0062348F">
        <w:rPr>
          <w:rFonts w:ascii="Abo-thar" w:hAnsi="Abo-thar" w:cs="CTraditional Arabic" w:hint="cs"/>
          <w:color w:val="000000"/>
          <w:spacing w:val="-2"/>
          <w:sz w:val="30"/>
          <w:szCs w:val="28"/>
          <w:rtl/>
          <w:lang w:bidi="fa-IR"/>
        </w:rPr>
        <w:t>ص</w:t>
      </w:r>
      <w:r w:rsidRPr="0062348F">
        <w:rPr>
          <w:rFonts w:ascii="Times New Roman" w:hAnsi="Times New Roman" w:cs="B Lotus" w:hint="cs"/>
          <w:spacing w:val="-2"/>
          <w:sz w:val="30"/>
          <w:szCs w:val="28"/>
          <w:rtl/>
          <w:lang w:bidi="fa-IR"/>
        </w:rPr>
        <w:t xml:space="preserve"> را دیدم که شب را به سجده و قيام بيدار</w:t>
      </w:r>
      <w:r w:rsidR="00C8487D" w:rsidRPr="0062348F">
        <w:rPr>
          <w:rFonts w:ascii="Times New Roman" w:hAnsi="Times New Roman" w:cs="B Lotus" w:hint="cs"/>
          <w:spacing w:val="-2"/>
          <w:sz w:val="30"/>
          <w:szCs w:val="28"/>
          <w:rtl/>
          <w:lang w:bidi="fa-IR"/>
        </w:rPr>
        <w:t xml:space="preserve"> مي‌</w:t>
      </w:r>
      <w:r w:rsidRPr="0062348F">
        <w:rPr>
          <w:rFonts w:ascii="Times New Roman" w:hAnsi="Times New Roman" w:cs="B Lotus" w:hint="cs"/>
          <w:spacing w:val="-2"/>
          <w:sz w:val="30"/>
          <w:szCs w:val="28"/>
          <w:rtl/>
          <w:lang w:bidi="fa-IR"/>
        </w:rPr>
        <w:t>مانند و گاهی پيشاني و گاهی رخسارشان را به خاک سجود</w:t>
      </w:r>
      <w:r w:rsidR="0021340B" w:rsidRPr="0062348F">
        <w:rPr>
          <w:rFonts w:ascii="Times New Roman" w:hAnsi="Times New Roman" w:cs="B Lotus" w:hint="cs"/>
          <w:spacing w:val="-2"/>
          <w:sz w:val="30"/>
          <w:szCs w:val="28"/>
          <w:rtl/>
          <w:lang w:bidi="fa-IR"/>
        </w:rPr>
        <w:t xml:space="preserve"> می‌گ</w:t>
      </w:r>
      <w:r w:rsidRPr="0062348F">
        <w:rPr>
          <w:rFonts w:ascii="Times New Roman" w:hAnsi="Times New Roman" w:cs="B Lotus" w:hint="cs"/>
          <w:spacing w:val="-2"/>
          <w:sz w:val="30"/>
          <w:szCs w:val="28"/>
          <w:rtl/>
          <w:lang w:bidi="fa-IR"/>
        </w:rPr>
        <w:t>ذاشتند و از به ياد آوردن روز جزا</w:t>
      </w:r>
      <w:r w:rsidR="00AF54FD" w:rsidRPr="0062348F">
        <w:rPr>
          <w:rFonts w:ascii="Times New Roman" w:hAnsi="Times New Roman" w:cs="B Lotus" w:hint="cs"/>
          <w:spacing w:val="-2"/>
          <w:sz w:val="30"/>
          <w:szCs w:val="28"/>
          <w:rtl/>
          <w:lang w:bidi="fa-IR"/>
        </w:rPr>
        <w:t>،</w:t>
      </w:r>
      <w:r w:rsidRPr="0062348F">
        <w:rPr>
          <w:rFonts w:ascii="Times New Roman" w:hAnsi="Times New Roman" w:cs="B Lotus" w:hint="cs"/>
          <w:spacing w:val="-2"/>
          <w:sz w:val="30"/>
          <w:szCs w:val="28"/>
          <w:rtl/>
          <w:lang w:bidi="fa-IR"/>
        </w:rPr>
        <w:t xml:space="preserve"> هم</w:t>
      </w:r>
      <w:r w:rsidR="003F7B97" w:rsidRPr="0062348F">
        <w:rPr>
          <w:rFonts w:ascii="Times New Roman" w:hAnsi="Times New Roman" w:cs="B Lotus" w:hint="eastAsia"/>
          <w:spacing w:val="-2"/>
          <w:sz w:val="30"/>
          <w:szCs w:val="28"/>
          <w:rtl/>
          <w:lang w:bidi="fa-IR"/>
        </w:rPr>
        <w:t>‌</w:t>
      </w:r>
      <w:r w:rsidRPr="0062348F">
        <w:rPr>
          <w:rFonts w:ascii="Times New Roman" w:hAnsi="Times New Roman" w:cs="B Lotus" w:hint="cs"/>
          <w:spacing w:val="-2"/>
          <w:sz w:val="30"/>
          <w:szCs w:val="28"/>
          <w:rtl/>
          <w:lang w:bidi="fa-IR"/>
        </w:rPr>
        <w:t>چون اخگری سوزان مي‌شدند، پيشاني</w:t>
      </w:r>
      <w:r w:rsidR="003F7B97" w:rsidRPr="0062348F">
        <w:rPr>
          <w:rFonts w:ascii="Times New Roman" w:hAnsi="Times New Roman" w:cs="B Lotus" w:hint="eastAsia"/>
          <w:spacing w:val="-2"/>
          <w:sz w:val="30"/>
          <w:szCs w:val="28"/>
          <w:rtl/>
          <w:lang w:bidi="fa-IR"/>
        </w:rPr>
        <w:t>‌</w:t>
      </w:r>
      <w:r w:rsidRPr="0062348F">
        <w:rPr>
          <w:rFonts w:ascii="Times New Roman" w:hAnsi="Times New Roman" w:cs="B Lotus" w:hint="cs"/>
          <w:spacing w:val="-2"/>
          <w:sz w:val="30"/>
          <w:szCs w:val="28"/>
          <w:rtl/>
          <w:lang w:bidi="fa-IR"/>
        </w:rPr>
        <w:t>هايشان بر اثر طول سجود</w:t>
      </w:r>
      <w:r w:rsidR="00AF54FD" w:rsidRPr="0062348F">
        <w:rPr>
          <w:rFonts w:ascii="Times New Roman" w:hAnsi="Times New Roman" w:cs="B Lotus" w:hint="cs"/>
          <w:spacing w:val="-2"/>
          <w:sz w:val="30"/>
          <w:szCs w:val="28"/>
          <w:rtl/>
          <w:lang w:bidi="fa-IR"/>
        </w:rPr>
        <w:t>،</w:t>
      </w:r>
      <w:r w:rsidRPr="0062348F">
        <w:rPr>
          <w:rFonts w:ascii="Times New Roman" w:hAnsi="Times New Roman" w:cs="B Lotus" w:hint="cs"/>
          <w:spacing w:val="-2"/>
          <w:sz w:val="30"/>
          <w:szCs w:val="28"/>
          <w:rtl/>
          <w:lang w:bidi="fa-IR"/>
        </w:rPr>
        <w:t xml:space="preserve"> هم</w:t>
      </w:r>
      <w:r w:rsidR="003F7B97" w:rsidRPr="0062348F">
        <w:rPr>
          <w:rFonts w:ascii="Times New Roman" w:hAnsi="Times New Roman" w:cs="B Lotus" w:hint="eastAsia"/>
          <w:spacing w:val="-2"/>
          <w:sz w:val="30"/>
          <w:szCs w:val="28"/>
          <w:rtl/>
          <w:lang w:bidi="fa-IR"/>
        </w:rPr>
        <w:t>‌</w:t>
      </w:r>
      <w:r w:rsidRPr="0062348F">
        <w:rPr>
          <w:rFonts w:ascii="Times New Roman" w:hAnsi="Times New Roman" w:cs="B Lotus" w:hint="cs"/>
          <w:spacing w:val="-2"/>
          <w:sz w:val="30"/>
          <w:szCs w:val="28"/>
          <w:rtl/>
          <w:lang w:bidi="fa-IR"/>
        </w:rPr>
        <w:t xml:space="preserve">چون زانوي بُز پينه بسته بود، هرگاه ذکر خدا </w:t>
      </w:r>
      <w:r w:rsidR="00936289" w:rsidRPr="0062348F">
        <w:rPr>
          <w:rFonts w:ascii="Times New Roman" w:hAnsi="Times New Roman" w:cs="B Lotus" w:hint="cs"/>
          <w:spacing w:val="-2"/>
          <w:sz w:val="30"/>
          <w:szCs w:val="28"/>
          <w:rtl/>
          <w:lang w:bidi="fa-IR"/>
        </w:rPr>
        <w:t>مي‌شد</w:t>
      </w:r>
      <w:r w:rsidRPr="0062348F">
        <w:rPr>
          <w:rFonts w:ascii="Times New Roman" w:hAnsi="Times New Roman" w:cs="B Lotus" w:hint="cs"/>
          <w:spacing w:val="-2"/>
          <w:sz w:val="30"/>
          <w:szCs w:val="28"/>
          <w:rtl/>
          <w:lang w:bidi="fa-IR"/>
        </w:rPr>
        <w:t xml:space="preserve"> گريبانشان از اشک</w:t>
      </w:r>
      <w:r w:rsidR="003F7B97" w:rsidRPr="0062348F">
        <w:rPr>
          <w:rFonts w:ascii="Times New Roman" w:hAnsi="Times New Roman" w:cs="B Lotus"/>
          <w:spacing w:val="-2"/>
          <w:sz w:val="30"/>
          <w:szCs w:val="28"/>
          <w:rtl/>
          <w:lang w:bidi="fa-IR"/>
        </w:rPr>
        <w:t xml:space="preserve"> </w:t>
      </w:r>
      <w:r w:rsidR="00AA65C3" w:rsidRPr="0062348F">
        <w:rPr>
          <w:rFonts w:ascii="Times New Roman" w:hAnsi="Times New Roman" w:cs="B Lotus" w:hint="cs"/>
          <w:spacing w:val="-2"/>
          <w:sz w:val="30"/>
          <w:szCs w:val="28"/>
          <w:rtl/>
          <w:lang w:bidi="fa-IR"/>
        </w:rPr>
        <w:t xml:space="preserve">‌تر </w:t>
      </w:r>
      <w:r w:rsidR="00936289" w:rsidRPr="0062348F">
        <w:rPr>
          <w:rFonts w:ascii="Times New Roman" w:hAnsi="Times New Roman" w:cs="B Lotus" w:hint="cs"/>
          <w:spacing w:val="-2"/>
          <w:sz w:val="30"/>
          <w:szCs w:val="28"/>
          <w:rtl/>
          <w:lang w:bidi="fa-IR"/>
        </w:rPr>
        <w:t>مي‌شد</w:t>
      </w:r>
      <w:r w:rsidRPr="0062348F">
        <w:rPr>
          <w:rFonts w:ascii="Times New Roman" w:hAnsi="Times New Roman" w:cs="B Lotus" w:hint="cs"/>
          <w:spacing w:val="-2"/>
          <w:sz w:val="30"/>
          <w:szCs w:val="28"/>
          <w:rtl/>
          <w:lang w:bidi="fa-IR"/>
        </w:rPr>
        <w:t>.</w:t>
      </w:r>
      <w:r w:rsidR="00EC3026" w:rsidRPr="0062348F">
        <w:rPr>
          <w:rStyle w:val="FootnoteReference"/>
          <w:rFonts w:ascii="Times New Roman" w:hAnsi="Times New Roman" w:cs="B Lotus"/>
          <w:spacing w:val="-2"/>
          <w:sz w:val="30"/>
          <w:szCs w:val="28"/>
          <w:rtl/>
          <w:lang w:bidi="fa-IR"/>
        </w:rPr>
        <w:t>(</w:t>
      </w:r>
      <w:r w:rsidR="00EC3026" w:rsidRPr="0062348F">
        <w:rPr>
          <w:rStyle w:val="FootnoteReference"/>
          <w:rFonts w:ascii="Times New Roman" w:hAnsi="Times New Roman" w:cs="B Lotus"/>
          <w:spacing w:val="-2"/>
          <w:sz w:val="30"/>
          <w:szCs w:val="28"/>
          <w:rtl/>
          <w:lang w:bidi="fa-IR"/>
        </w:rPr>
        <w:footnoteReference w:id="105"/>
      </w:r>
      <w:r w:rsidR="00EC3026" w:rsidRPr="0062348F">
        <w:rPr>
          <w:rStyle w:val="FootnoteReference"/>
          <w:rFonts w:ascii="Times New Roman" w:hAnsi="Times New Roman" w:cs="B Lotus"/>
          <w:spacing w:val="-2"/>
          <w:sz w:val="30"/>
          <w:szCs w:val="28"/>
          <w:rtl/>
          <w:lang w:bidi="fa-IR"/>
        </w:rPr>
        <w:t>)</w:t>
      </w:r>
      <w:r w:rsidRPr="0062348F">
        <w:rPr>
          <w:rFonts w:ascii="Times New Roman" w:hAnsi="Times New Roman" w:cs="B Lotus" w:hint="cs"/>
          <w:spacing w:val="-2"/>
          <w:sz w:val="30"/>
          <w:szCs w:val="28"/>
          <w:rtl/>
          <w:lang w:bidi="fa-IR"/>
        </w:rPr>
        <w:t xml:space="preserve"> و فرموده است: </w:t>
      </w:r>
      <w:r w:rsidRPr="0062348F">
        <w:rPr>
          <w:rFonts w:ascii="Lotus Linotype" w:hAnsi="Lotus Linotype" w:cs="mylotus"/>
          <w:b/>
          <w:bCs/>
          <w:spacing w:val="-2"/>
          <w:sz w:val="27"/>
          <w:szCs w:val="26"/>
          <w:rtl/>
          <w:lang w:bidi="fa-IR"/>
        </w:rPr>
        <w:t>«هم والله ربّوا الإسلام كما يربّى الفلو مع غنائهم، بأيديهم السباط وألسنتهم</w:t>
      </w:r>
      <w:r w:rsidR="0090456A" w:rsidRPr="0062348F">
        <w:rPr>
          <w:rFonts w:ascii="Lotus Linotype" w:hAnsi="Lotus Linotype" w:cs="mylotus"/>
          <w:b/>
          <w:bCs/>
          <w:spacing w:val="-2"/>
          <w:sz w:val="27"/>
          <w:szCs w:val="26"/>
          <w:rtl/>
          <w:lang w:bidi="fa-IR"/>
        </w:rPr>
        <w:t xml:space="preserve"> </w:t>
      </w:r>
      <w:r w:rsidRPr="0062348F">
        <w:rPr>
          <w:rFonts w:ascii="Lotus Linotype" w:hAnsi="Lotus Linotype" w:cs="mylotus"/>
          <w:b/>
          <w:bCs/>
          <w:spacing w:val="-2"/>
          <w:sz w:val="27"/>
          <w:szCs w:val="26"/>
          <w:rtl/>
          <w:lang w:bidi="fa-IR"/>
        </w:rPr>
        <w:t xml:space="preserve">السلاط » </w:t>
      </w:r>
      <w:r w:rsidRPr="0062348F">
        <w:rPr>
          <w:rFonts w:ascii="Times New Roman" w:hAnsi="Times New Roman" w:cs="B Lotus" w:hint="cs"/>
          <w:spacing w:val="-2"/>
          <w:sz w:val="30"/>
          <w:szCs w:val="28"/>
          <w:rtl/>
          <w:lang w:bidi="fa-IR"/>
        </w:rPr>
        <w:t>یعنی به خدا سوگند ايشان اسلام را همچون کره اسب يک</w:t>
      </w:r>
      <w:r w:rsidR="003F7B97" w:rsidRPr="0062348F">
        <w:rPr>
          <w:rFonts w:ascii="Times New Roman" w:hAnsi="Times New Roman" w:cs="B Lotus" w:hint="eastAsia"/>
          <w:spacing w:val="-2"/>
          <w:sz w:val="30"/>
          <w:szCs w:val="28"/>
          <w:rtl/>
          <w:lang w:bidi="fa-IR"/>
        </w:rPr>
        <w:t>‌</w:t>
      </w:r>
      <w:r w:rsidRPr="0062348F">
        <w:rPr>
          <w:rFonts w:ascii="Times New Roman" w:hAnsi="Times New Roman" w:cs="B Lotus" w:hint="cs"/>
          <w:spacing w:val="-2"/>
          <w:sz w:val="30"/>
          <w:szCs w:val="28"/>
          <w:rtl/>
          <w:lang w:bidi="fa-IR"/>
        </w:rPr>
        <w:t>ساله</w:t>
      </w:r>
      <w:r w:rsidR="00E21793" w:rsidRPr="0062348F">
        <w:rPr>
          <w:rFonts w:ascii="Times New Roman" w:hAnsi="Times New Roman" w:cs="B Lotus" w:hint="cs"/>
          <w:spacing w:val="-2"/>
          <w:sz w:val="30"/>
          <w:szCs w:val="28"/>
          <w:rtl/>
          <w:lang w:bidi="fa-IR"/>
        </w:rPr>
        <w:t xml:space="preserve">‌ای </w:t>
      </w:r>
      <w:r w:rsidRPr="0062348F">
        <w:rPr>
          <w:rFonts w:ascii="Times New Roman" w:hAnsi="Times New Roman" w:cs="B Lotus" w:hint="cs"/>
          <w:spacing w:val="-2"/>
          <w:sz w:val="30"/>
          <w:szCs w:val="28"/>
          <w:rtl/>
          <w:lang w:bidi="fa-IR"/>
        </w:rPr>
        <w:t>که از شير مادرش گرفته شده، با دستهاي باز و زبان</w:t>
      </w:r>
      <w:r w:rsidR="003F7B97" w:rsidRPr="0062348F">
        <w:rPr>
          <w:rFonts w:ascii="Times New Roman" w:hAnsi="Times New Roman" w:cs="B Lotus" w:hint="eastAsia"/>
          <w:spacing w:val="-2"/>
          <w:sz w:val="30"/>
          <w:szCs w:val="28"/>
          <w:rtl/>
          <w:lang w:bidi="fa-IR"/>
        </w:rPr>
        <w:t>‌</w:t>
      </w:r>
      <w:r w:rsidRPr="0062348F">
        <w:rPr>
          <w:rFonts w:ascii="Times New Roman" w:hAnsi="Times New Roman" w:cs="B Lotus" w:hint="cs"/>
          <w:spacing w:val="-2"/>
          <w:sz w:val="30"/>
          <w:szCs w:val="28"/>
          <w:rtl/>
          <w:lang w:bidi="fa-IR"/>
        </w:rPr>
        <w:t>هاي تيزشان پرورش دادند.</w:t>
      </w:r>
      <w:r w:rsidR="00EC3026" w:rsidRPr="0062348F">
        <w:rPr>
          <w:rStyle w:val="FootnoteReference"/>
          <w:rFonts w:ascii="Times New Roman" w:hAnsi="Times New Roman" w:cs="B Lotus"/>
          <w:spacing w:val="-2"/>
          <w:sz w:val="30"/>
          <w:szCs w:val="28"/>
          <w:rtl/>
          <w:lang w:bidi="fa-IR"/>
        </w:rPr>
        <w:t>(</w:t>
      </w:r>
      <w:r w:rsidR="00EC3026" w:rsidRPr="0062348F">
        <w:rPr>
          <w:rStyle w:val="FootnoteReference"/>
          <w:rFonts w:ascii="Times New Roman" w:hAnsi="Times New Roman" w:cs="B Lotus"/>
          <w:spacing w:val="-2"/>
          <w:sz w:val="30"/>
          <w:szCs w:val="28"/>
          <w:rtl/>
          <w:lang w:bidi="fa-IR"/>
        </w:rPr>
        <w:footnoteReference w:id="106"/>
      </w:r>
      <w:r w:rsidR="00EC3026" w:rsidRPr="0062348F">
        <w:rPr>
          <w:rStyle w:val="FootnoteReference"/>
          <w:rFonts w:ascii="Times New Roman" w:hAnsi="Times New Roman" w:cs="B Lotus"/>
          <w:spacing w:val="-2"/>
          <w:sz w:val="30"/>
          <w:szCs w:val="28"/>
          <w:rtl/>
          <w:lang w:bidi="fa-IR"/>
        </w:rPr>
        <w:t>)</w:t>
      </w:r>
      <w:r w:rsidRPr="0062348F">
        <w:rPr>
          <w:rFonts w:ascii="Times New Roman" w:hAnsi="Times New Roman" w:cs="B Lotus" w:hint="cs"/>
          <w:spacing w:val="-2"/>
          <w:sz w:val="30"/>
          <w:szCs w:val="28"/>
          <w:rtl/>
          <w:lang w:bidi="fa-IR"/>
        </w:rPr>
        <w:t xml:space="preserve"> يعني به اسلام خدمت کردند.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هم</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چنين حضرت زين‌ العابدين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دعاي چهارم صحيفه</w:t>
      </w:r>
      <w:r w:rsidR="00C2408D" w:rsidRPr="00E53A01">
        <w:rPr>
          <w:rFonts w:ascii="Times New Roman" w:hAnsi="Times New Roman" w:cs="B Lotus" w:hint="cs"/>
          <w:sz w:val="30"/>
          <w:szCs w:val="28"/>
          <w:rtl/>
          <w:lang w:bidi="fa-IR"/>
        </w:rPr>
        <w:t>‌ی</w:t>
      </w:r>
      <w:r w:rsidRPr="00E53A01">
        <w:rPr>
          <w:rFonts w:ascii="Times New Roman" w:hAnsi="Times New Roman" w:cs="B Lotus" w:hint="cs"/>
          <w:sz w:val="30"/>
          <w:szCs w:val="28"/>
          <w:rtl/>
          <w:lang w:bidi="fa-IR"/>
        </w:rPr>
        <w:t xml:space="preserve"> سجاديه در حق اصحاب رسول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دعا نموده و ايشان را به نيکي ياد کرده و از ايشان تمجيد و مدح بليغ نموده و آنان را هدايت يافته دانسته است. و هم</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چون دعاي فوق، در پاره‌اي از ادعيه ديگ</w:t>
      </w:r>
      <w:r w:rsidR="003F7B97" w:rsidRPr="00E53A01">
        <w:rPr>
          <w:rFonts w:ascii="Times New Roman" w:hAnsi="Times New Roman" w:cs="B Lotus" w:hint="cs"/>
          <w:sz w:val="30"/>
          <w:szCs w:val="28"/>
          <w:rtl/>
          <w:lang w:bidi="fa-IR"/>
        </w:rPr>
        <w:t>ر نيز از اصحاب رسول مدح و در حقشان دعا</w:t>
      </w:r>
      <w:r w:rsidRPr="00E53A01">
        <w:rPr>
          <w:rFonts w:ascii="Times New Roman" w:hAnsi="Times New Roman" w:cs="B Lotus" w:hint="cs"/>
          <w:sz w:val="30"/>
          <w:szCs w:val="28"/>
          <w:rtl/>
          <w:lang w:bidi="fa-IR"/>
        </w:rPr>
        <w:t xml:space="preserve"> شده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مانند دعاي روز سه‌ شنبه در مفاتيح‌الجنان که اصحاب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منتجبين خوانده و بر ايشان درود فرستاده است. ولي با وجود آيات روشن قرآن در مدح ايشان، از آوردن جملات ادعيه در اين خصوص صرف‌‌نظر مي‌کنيم.</w:t>
      </w:r>
    </w:p>
    <w:p w:rsidR="007C63BC" w:rsidRPr="0062348F"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62348F">
        <w:rPr>
          <w:rFonts w:ascii="Times New Roman" w:hAnsi="Times New Roman" w:cs="B Lotus" w:hint="cs"/>
          <w:spacing w:val="-2"/>
          <w:sz w:val="30"/>
          <w:szCs w:val="28"/>
          <w:rtl/>
          <w:lang w:bidi="fa-IR"/>
        </w:rPr>
        <w:t>در اين زيارت به آيه تطهير يعني آيه 33 سوره الأحزاب نیز اشاره شده است و آن را دليل بر افضيلت دانسته است</w:t>
      </w:r>
      <w:r w:rsidR="00AF54FD" w:rsidRPr="0062348F">
        <w:rPr>
          <w:rFonts w:ascii="Times New Roman" w:hAnsi="Times New Roman" w:cs="B Lotus" w:hint="cs"/>
          <w:spacing w:val="-2"/>
          <w:sz w:val="30"/>
          <w:szCs w:val="28"/>
          <w:rtl/>
          <w:lang w:bidi="fa-IR"/>
        </w:rPr>
        <w:t>،</w:t>
      </w:r>
      <w:r w:rsidRPr="0062348F">
        <w:rPr>
          <w:rFonts w:ascii="Times New Roman" w:hAnsi="Times New Roman" w:cs="B Lotus" w:hint="cs"/>
          <w:spacing w:val="-2"/>
          <w:sz w:val="30"/>
          <w:szCs w:val="28"/>
          <w:rtl/>
          <w:lang w:bidi="fa-IR"/>
        </w:rPr>
        <w:t xml:space="preserve"> به گونه</w:t>
      </w:r>
      <w:r w:rsidR="00E21793" w:rsidRPr="0062348F">
        <w:rPr>
          <w:rFonts w:ascii="Times New Roman" w:hAnsi="Times New Roman" w:cs="B Lotus" w:hint="cs"/>
          <w:spacing w:val="-2"/>
          <w:sz w:val="30"/>
          <w:szCs w:val="28"/>
          <w:rtl/>
          <w:lang w:bidi="fa-IR"/>
        </w:rPr>
        <w:t xml:space="preserve">‌ای </w:t>
      </w:r>
      <w:r w:rsidRPr="0062348F">
        <w:rPr>
          <w:rFonts w:ascii="Times New Roman" w:hAnsi="Times New Roman" w:cs="B Lotus" w:hint="cs"/>
          <w:spacing w:val="-2"/>
          <w:sz w:val="30"/>
          <w:szCs w:val="28"/>
          <w:rtl/>
          <w:lang w:bidi="fa-IR"/>
        </w:rPr>
        <w:t xml:space="preserve">که ايشان يعني اهل بيت رسول حتي از انبياء نیز بالاترند. حال ما </w:t>
      </w:r>
      <w:r w:rsidR="00C856FE" w:rsidRPr="0062348F">
        <w:rPr>
          <w:rFonts w:ascii="Times New Roman" w:hAnsi="Times New Roman" w:cs="B Lotus" w:hint="cs"/>
          <w:spacing w:val="-2"/>
          <w:sz w:val="30"/>
          <w:szCs w:val="28"/>
          <w:rtl/>
          <w:lang w:bidi="fa-IR"/>
        </w:rPr>
        <w:t>مي‌پرس</w:t>
      </w:r>
      <w:r w:rsidRPr="0062348F">
        <w:rPr>
          <w:rFonts w:ascii="Times New Roman" w:hAnsi="Times New Roman" w:cs="B Lotus" w:hint="cs"/>
          <w:spacing w:val="-2"/>
          <w:sz w:val="30"/>
          <w:szCs w:val="28"/>
          <w:rtl/>
          <w:lang w:bidi="fa-IR"/>
        </w:rPr>
        <w:t xml:space="preserve">يم اگر جمله </w:t>
      </w:r>
      <w:r w:rsidR="00150832" w:rsidRPr="0062348F">
        <w:rPr>
          <w:rFonts w:ascii="KFGQPC Uthman Taha Naskh" w:cs="Traditional Arabic" w:hint="cs"/>
          <w:spacing w:val="-2"/>
          <w:szCs w:val="28"/>
          <w:rtl/>
        </w:rPr>
        <w:t>﴿</w:t>
      </w:r>
      <w:r w:rsidR="00E7505A" w:rsidRPr="0062348F">
        <w:rPr>
          <w:rStyle w:val="Char7"/>
          <w:rFonts w:hint="eastAsia"/>
          <w:spacing w:val="-2"/>
          <w:rtl/>
        </w:rPr>
        <w:t>إِنَّمَا</w:t>
      </w:r>
      <w:r w:rsidR="00E7505A" w:rsidRPr="0062348F">
        <w:rPr>
          <w:rStyle w:val="Char7"/>
          <w:spacing w:val="-2"/>
          <w:rtl/>
        </w:rPr>
        <w:t xml:space="preserve"> </w:t>
      </w:r>
      <w:r w:rsidR="00E7505A" w:rsidRPr="0062348F">
        <w:rPr>
          <w:rStyle w:val="Char7"/>
          <w:rFonts w:hint="eastAsia"/>
          <w:spacing w:val="-2"/>
          <w:rtl/>
        </w:rPr>
        <w:t>يُرِيدُ</w:t>
      </w:r>
      <w:r w:rsidR="00E7505A" w:rsidRPr="0062348F">
        <w:rPr>
          <w:rStyle w:val="Char7"/>
          <w:spacing w:val="-2"/>
          <w:rtl/>
        </w:rPr>
        <w:t xml:space="preserve"> </w:t>
      </w:r>
      <w:r w:rsidR="00E7505A" w:rsidRPr="0062348F">
        <w:rPr>
          <w:rStyle w:val="Char7"/>
          <w:rFonts w:hint="cs"/>
          <w:spacing w:val="-2"/>
          <w:rtl/>
        </w:rPr>
        <w:t>ٱ</w:t>
      </w:r>
      <w:r w:rsidR="00E7505A" w:rsidRPr="0062348F">
        <w:rPr>
          <w:rStyle w:val="Char7"/>
          <w:rFonts w:hint="eastAsia"/>
          <w:spacing w:val="-2"/>
          <w:rtl/>
        </w:rPr>
        <w:t>للَّهُ</w:t>
      </w:r>
      <w:r w:rsidR="00E7505A" w:rsidRPr="0062348F">
        <w:rPr>
          <w:rStyle w:val="Char7"/>
          <w:spacing w:val="-2"/>
          <w:rtl/>
        </w:rPr>
        <w:t xml:space="preserve"> </w:t>
      </w:r>
      <w:r w:rsidR="00E7505A" w:rsidRPr="0062348F">
        <w:rPr>
          <w:rStyle w:val="Char7"/>
          <w:rFonts w:hint="eastAsia"/>
          <w:spacing w:val="-2"/>
          <w:rtl/>
        </w:rPr>
        <w:t>لِيُذ</w:t>
      </w:r>
      <w:r w:rsidR="00E7505A" w:rsidRPr="0062348F">
        <w:rPr>
          <w:rStyle w:val="Char7"/>
          <w:rFonts w:hint="cs"/>
          <w:spacing w:val="-2"/>
          <w:rtl/>
        </w:rPr>
        <w:t>ۡ</w:t>
      </w:r>
      <w:r w:rsidR="00E7505A" w:rsidRPr="0062348F">
        <w:rPr>
          <w:rStyle w:val="Char7"/>
          <w:rFonts w:hint="eastAsia"/>
          <w:spacing w:val="-2"/>
          <w:rtl/>
        </w:rPr>
        <w:t>هِبَ</w:t>
      </w:r>
      <w:r w:rsidR="00E7505A" w:rsidRPr="0062348F">
        <w:rPr>
          <w:rStyle w:val="Char7"/>
          <w:spacing w:val="-2"/>
          <w:rtl/>
        </w:rPr>
        <w:t xml:space="preserve"> </w:t>
      </w:r>
      <w:r w:rsidR="00E7505A" w:rsidRPr="0062348F">
        <w:rPr>
          <w:rStyle w:val="Char7"/>
          <w:rFonts w:hint="eastAsia"/>
          <w:spacing w:val="-2"/>
          <w:rtl/>
        </w:rPr>
        <w:t>عَنكُمُ</w:t>
      </w:r>
      <w:r w:rsidR="00E7505A" w:rsidRPr="0062348F">
        <w:rPr>
          <w:rStyle w:val="Char7"/>
          <w:spacing w:val="-2"/>
          <w:rtl/>
        </w:rPr>
        <w:t xml:space="preserve"> </w:t>
      </w:r>
      <w:r w:rsidR="00E7505A" w:rsidRPr="0062348F">
        <w:rPr>
          <w:rStyle w:val="Char7"/>
          <w:rFonts w:hint="cs"/>
          <w:spacing w:val="-2"/>
          <w:rtl/>
        </w:rPr>
        <w:t>ٱ</w:t>
      </w:r>
      <w:r w:rsidR="00E7505A" w:rsidRPr="0062348F">
        <w:rPr>
          <w:rStyle w:val="Char7"/>
          <w:rFonts w:hint="eastAsia"/>
          <w:spacing w:val="-2"/>
          <w:rtl/>
        </w:rPr>
        <w:t>لرِّج</w:t>
      </w:r>
      <w:r w:rsidR="00E7505A" w:rsidRPr="0062348F">
        <w:rPr>
          <w:rStyle w:val="Char7"/>
          <w:rFonts w:hint="cs"/>
          <w:spacing w:val="-2"/>
          <w:rtl/>
        </w:rPr>
        <w:t>ۡ</w:t>
      </w:r>
      <w:r w:rsidR="00E7505A" w:rsidRPr="0062348F">
        <w:rPr>
          <w:rStyle w:val="Char7"/>
          <w:rFonts w:hint="eastAsia"/>
          <w:spacing w:val="-2"/>
          <w:rtl/>
        </w:rPr>
        <w:t>سَ</w:t>
      </w:r>
      <w:r w:rsidR="00E7505A" w:rsidRPr="0062348F">
        <w:rPr>
          <w:rStyle w:val="Char7"/>
          <w:spacing w:val="-2"/>
          <w:rtl/>
        </w:rPr>
        <w:t xml:space="preserve"> </w:t>
      </w:r>
      <w:r w:rsidR="00E7505A" w:rsidRPr="0062348F">
        <w:rPr>
          <w:rStyle w:val="Char7"/>
          <w:rFonts w:hint="eastAsia"/>
          <w:spacing w:val="-2"/>
          <w:rtl/>
        </w:rPr>
        <w:t>أَه</w:t>
      </w:r>
      <w:r w:rsidR="00E7505A" w:rsidRPr="0062348F">
        <w:rPr>
          <w:rStyle w:val="Char7"/>
          <w:rFonts w:hint="cs"/>
          <w:spacing w:val="-2"/>
          <w:rtl/>
        </w:rPr>
        <w:t>ۡ</w:t>
      </w:r>
      <w:r w:rsidR="00E7505A" w:rsidRPr="0062348F">
        <w:rPr>
          <w:rStyle w:val="Char7"/>
          <w:rFonts w:hint="eastAsia"/>
          <w:spacing w:val="-2"/>
          <w:rtl/>
        </w:rPr>
        <w:t>لَ</w:t>
      </w:r>
      <w:r w:rsidR="00E7505A" w:rsidRPr="0062348F">
        <w:rPr>
          <w:rStyle w:val="Char7"/>
          <w:spacing w:val="-2"/>
          <w:rtl/>
        </w:rPr>
        <w:t xml:space="preserve"> </w:t>
      </w:r>
      <w:r w:rsidR="00E7505A" w:rsidRPr="0062348F">
        <w:rPr>
          <w:rStyle w:val="Char7"/>
          <w:rFonts w:hint="cs"/>
          <w:spacing w:val="-2"/>
          <w:rtl/>
        </w:rPr>
        <w:t>ٱ</w:t>
      </w:r>
      <w:r w:rsidR="00E7505A" w:rsidRPr="0062348F">
        <w:rPr>
          <w:rStyle w:val="Char7"/>
          <w:rFonts w:hint="eastAsia"/>
          <w:spacing w:val="-2"/>
          <w:rtl/>
        </w:rPr>
        <w:t>ل</w:t>
      </w:r>
      <w:r w:rsidR="00E7505A" w:rsidRPr="0062348F">
        <w:rPr>
          <w:rStyle w:val="Char7"/>
          <w:rFonts w:hint="cs"/>
          <w:spacing w:val="-2"/>
          <w:rtl/>
        </w:rPr>
        <w:t>ۡ</w:t>
      </w:r>
      <w:r w:rsidR="00E7505A" w:rsidRPr="0062348F">
        <w:rPr>
          <w:rStyle w:val="Char7"/>
          <w:rFonts w:hint="eastAsia"/>
          <w:spacing w:val="-2"/>
          <w:rtl/>
        </w:rPr>
        <w:t>بَي</w:t>
      </w:r>
      <w:r w:rsidR="00E7505A" w:rsidRPr="0062348F">
        <w:rPr>
          <w:rStyle w:val="Char7"/>
          <w:rFonts w:hint="cs"/>
          <w:spacing w:val="-2"/>
          <w:rtl/>
        </w:rPr>
        <w:t>ۡ</w:t>
      </w:r>
      <w:r w:rsidR="00E7505A" w:rsidRPr="0062348F">
        <w:rPr>
          <w:rStyle w:val="Char7"/>
          <w:rFonts w:hint="eastAsia"/>
          <w:spacing w:val="-2"/>
          <w:rtl/>
        </w:rPr>
        <w:t>تِ</w:t>
      </w:r>
      <w:r w:rsidR="00E7505A" w:rsidRPr="0062348F">
        <w:rPr>
          <w:rStyle w:val="Char7"/>
          <w:spacing w:val="-2"/>
          <w:rtl/>
        </w:rPr>
        <w:t xml:space="preserve"> </w:t>
      </w:r>
      <w:r w:rsidR="00E7505A" w:rsidRPr="0062348F">
        <w:rPr>
          <w:rStyle w:val="Char7"/>
          <w:rFonts w:hint="eastAsia"/>
          <w:spacing w:val="-2"/>
          <w:rtl/>
        </w:rPr>
        <w:t>وَيُطَهِّرَكُم</w:t>
      </w:r>
      <w:r w:rsidR="00E7505A" w:rsidRPr="0062348F">
        <w:rPr>
          <w:rStyle w:val="Char7"/>
          <w:rFonts w:hint="cs"/>
          <w:spacing w:val="-2"/>
          <w:rtl/>
        </w:rPr>
        <w:t>ۡ</w:t>
      </w:r>
      <w:r w:rsidR="00E7505A" w:rsidRPr="0062348F">
        <w:rPr>
          <w:rStyle w:val="Char7"/>
          <w:spacing w:val="-2"/>
          <w:rtl/>
        </w:rPr>
        <w:t xml:space="preserve"> </w:t>
      </w:r>
      <w:r w:rsidR="00E7505A" w:rsidRPr="0062348F">
        <w:rPr>
          <w:rStyle w:val="Char7"/>
          <w:rFonts w:hint="eastAsia"/>
          <w:spacing w:val="-2"/>
          <w:rtl/>
        </w:rPr>
        <w:t>تَط</w:t>
      </w:r>
      <w:r w:rsidR="00E7505A" w:rsidRPr="0062348F">
        <w:rPr>
          <w:rStyle w:val="Char7"/>
          <w:rFonts w:hint="cs"/>
          <w:spacing w:val="-2"/>
          <w:rtl/>
        </w:rPr>
        <w:t>ۡ</w:t>
      </w:r>
      <w:r w:rsidR="00E7505A" w:rsidRPr="0062348F">
        <w:rPr>
          <w:rStyle w:val="Char7"/>
          <w:rFonts w:hint="eastAsia"/>
          <w:spacing w:val="-2"/>
          <w:rtl/>
        </w:rPr>
        <w:t>هِير</w:t>
      </w:r>
      <w:r w:rsidR="00E7505A" w:rsidRPr="0062348F">
        <w:rPr>
          <w:rStyle w:val="Char7"/>
          <w:rFonts w:hint="cs"/>
          <w:spacing w:val="-2"/>
          <w:rtl/>
        </w:rPr>
        <w:t>ٗ</w:t>
      </w:r>
      <w:r w:rsidR="00E7505A" w:rsidRPr="0062348F">
        <w:rPr>
          <w:rStyle w:val="Char7"/>
          <w:rFonts w:hint="eastAsia"/>
          <w:spacing w:val="-2"/>
          <w:rtl/>
        </w:rPr>
        <w:t>ا</w:t>
      </w:r>
      <w:r w:rsidR="00150832" w:rsidRPr="0062348F">
        <w:rPr>
          <w:rFonts w:ascii="Times New Roman" w:hAnsi="Times New Roman" w:cs="Traditional Arabic" w:hint="cs"/>
          <w:spacing w:val="-2"/>
          <w:szCs w:val="28"/>
          <w:rtl/>
        </w:rPr>
        <w:t>﴾</w:t>
      </w:r>
      <w:r w:rsidR="0090456A" w:rsidRPr="0062348F">
        <w:rPr>
          <w:rFonts w:ascii="KFGQPC Uthman Taha Naskh" w:cs="KFGQPC Uthman Taha Naskh"/>
          <w:spacing w:val="-2"/>
          <w:rtl/>
        </w:rPr>
        <w:t xml:space="preserve"> </w:t>
      </w:r>
      <w:r w:rsidRPr="0062348F">
        <w:rPr>
          <w:rFonts w:ascii="Times New Roman" w:hAnsi="Times New Roman" w:cs="B Lotus" w:hint="cs"/>
          <w:spacing w:val="-2"/>
          <w:sz w:val="30"/>
          <w:szCs w:val="28"/>
          <w:rtl/>
          <w:lang w:bidi="fa-IR"/>
        </w:rPr>
        <w:t>دليل عصمت و افضليت باشد</w:t>
      </w:r>
      <w:r w:rsidR="00AF54FD" w:rsidRPr="0062348F">
        <w:rPr>
          <w:rFonts w:ascii="Times New Roman" w:hAnsi="Times New Roman" w:cs="B Lotus" w:hint="cs"/>
          <w:spacing w:val="-2"/>
          <w:sz w:val="30"/>
          <w:szCs w:val="28"/>
          <w:rtl/>
          <w:lang w:bidi="fa-IR"/>
        </w:rPr>
        <w:t>،</w:t>
      </w:r>
      <w:r w:rsidRPr="0062348F">
        <w:rPr>
          <w:rFonts w:ascii="Times New Roman" w:hAnsi="Times New Roman" w:cs="B Lotus" w:hint="cs"/>
          <w:spacing w:val="-2"/>
          <w:sz w:val="30"/>
          <w:szCs w:val="28"/>
          <w:rtl/>
          <w:lang w:bidi="fa-IR"/>
        </w:rPr>
        <w:t xml:space="preserve"> بنابراین تمام مؤمنين معصوم و افضل خواهند بود</w:t>
      </w:r>
      <w:r w:rsidR="00AF54FD" w:rsidRPr="0062348F">
        <w:rPr>
          <w:rFonts w:ascii="Times New Roman" w:hAnsi="Times New Roman" w:cs="B Lotus" w:hint="cs"/>
          <w:spacing w:val="-2"/>
          <w:sz w:val="30"/>
          <w:szCs w:val="28"/>
          <w:rtl/>
          <w:lang w:bidi="fa-IR"/>
        </w:rPr>
        <w:t>،</w:t>
      </w:r>
      <w:r w:rsidRPr="0062348F">
        <w:rPr>
          <w:rFonts w:ascii="Times New Roman" w:hAnsi="Times New Roman" w:cs="B Lotus" w:hint="cs"/>
          <w:spacing w:val="-2"/>
          <w:sz w:val="30"/>
          <w:szCs w:val="28"/>
          <w:rtl/>
          <w:lang w:bidi="fa-IR"/>
        </w:rPr>
        <w:t xml:space="preserve"> زيرا خدا در آيه وضو، خطاب به همه مؤمنين</w:t>
      </w:r>
      <w:r w:rsidR="0035725E" w:rsidRPr="0062348F">
        <w:rPr>
          <w:rFonts w:ascii="Times New Roman" w:hAnsi="Times New Roman" w:cs="B Lotus" w:hint="cs"/>
          <w:spacing w:val="-2"/>
          <w:sz w:val="30"/>
          <w:szCs w:val="28"/>
          <w:rtl/>
          <w:lang w:bidi="fa-IR"/>
        </w:rPr>
        <w:t xml:space="preserve"> می‌فر</w:t>
      </w:r>
      <w:r w:rsidR="00F85583" w:rsidRPr="0062348F">
        <w:rPr>
          <w:rFonts w:ascii="Times New Roman" w:hAnsi="Times New Roman" w:cs="B Lotus" w:hint="cs"/>
          <w:spacing w:val="-2"/>
          <w:sz w:val="30"/>
          <w:szCs w:val="28"/>
          <w:rtl/>
          <w:lang w:bidi="fa-IR"/>
        </w:rPr>
        <w:t>ماید</w:t>
      </w:r>
      <w:r w:rsidRPr="0062348F">
        <w:rPr>
          <w:rFonts w:ascii="Times New Roman" w:hAnsi="Times New Roman" w:cs="B Lotus" w:hint="cs"/>
          <w:spacing w:val="-2"/>
          <w:sz w:val="30"/>
          <w:szCs w:val="28"/>
          <w:rtl/>
          <w:lang w:bidi="fa-IR"/>
        </w:rPr>
        <w:t>:</w:t>
      </w:r>
      <w:r w:rsidR="00E7505A" w:rsidRPr="0062348F">
        <w:rPr>
          <w:rFonts w:ascii="KFGQPC Uthman Taha Naskh" w:cs="KFGQPC Uthman Taha Naskh" w:hint="cs"/>
          <w:spacing w:val="-2"/>
          <w:rtl/>
        </w:rPr>
        <w:t xml:space="preserve"> </w:t>
      </w:r>
      <w:r w:rsidR="00150832" w:rsidRPr="0062348F">
        <w:rPr>
          <w:rFonts w:ascii="KFGQPC Uthman Taha Naskh" w:cs="Traditional Arabic" w:hint="cs"/>
          <w:spacing w:val="-2"/>
          <w:szCs w:val="28"/>
          <w:rtl/>
        </w:rPr>
        <w:t>﴿</w:t>
      </w:r>
      <w:r w:rsidR="00E7505A" w:rsidRPr="0062348F">
        <w:rPr>
          <w:rStyle w:val="Char7"/>
          <w:rFonts w:hint="eastAsia"/>
          <w:spacing w:val="-2"/>
          <w:rtl/>
        </w:rPr>
        <w:t>يُرِيدُ</w:t>
      </w:r>
      <w:r w:rsidR="00E7505A" w:rsidRPr="0062348F">
        <w:rPr>
          <w:rStyle w:val="Char7"/>
          <w:spacing w:val="-2"/>
          <w:rtl/>
        </w:rPr>
        <w:t xml:space="preserve"> </w:t>
      </w:r>
      <w:r w:rsidR="00E7505A" w:rsidRPr="0062348F">
        <w:rPr>
          <w:rStyle w:val="Char7"/>
          <w:rFonts w:hint="eastAsia"/>
          <w:spacing w:val="-2"/>
          <w:rtl/>
        </w:rPr>
        <w:t>لِيُطَهِّرَكُم</w:t>
      </w:r>
      <w:r w:rsidR="00E7505A" w:rsidRPr="0062348F">
        <w:rPr>
          <w:rStyle w:val="Char7"/>
          <w:rFonts w:hint="cs"/>
          <w:spacing w:val="-2"/>
          <w:rtl/>
        </w:rPr>
        <w:t>ۡ</w:t>
      </w:r>
      <w:r w:rsidR="00150832" w:rsidRPr="0062348F">
        <w:rPr>
          <w:rFonts w:ascii="Times New Roman" w:hAnsi="Times New Roman" w:cs="Traditional Arabic" w:hint="cs"/>
          <w:spacing w:val="-2"/>
          <w:szCs w:val="28"/>
          <w:rtl/>
        </w:rPr>
        <w:t>﴾</w:t>
      </w:r>
      <w:r w:rsidR="00E7505A" w:rsidRPr="0062348F">
        <w:rPr>
          <w:rFonts w:ascii="KFGQPC Uthman Taha Naskh" w:cs="KFGQPC Uthman Taha Naskh"/>
          <w:spacing w:val="-2"/>
          <w:rtl/>
        </w:rPr>
        <w:t xml:space="preserve"> </w:t>
      </w:r>
      <w:r w:rsidR="00E7505A" w:rsidRPr="0062348F">
        <w:rPr>
          <w:rStyle w:val="Char9"/>
          <w:spacing w:val="-2"/>
          <w:rtl/>
        </w:rPr>
        <w:t>[</w:t>
      </w:r>
      <w:r w:rsidR="00E7505A" w:rsidRPr="0062348F">
        <w:rPr>
          <w:rStyle w:val="Char9"/>
          <w:rFonts w:hint="eastAsia"/>
          <w:spacing w:val="-2"/>
          <w:rtl/>
        </w:rPr>
        <w:t>المائ‍دة</w:t>
      </w:r>
      <w:r w:rsidR="00E7505A" w:rsidRPr="0062348F">
        <w:rPr>
          <w:rStyle w:val="Char9"/>
          <w:spacing w:val="-2"/>
          <w:rtl/>
        </w:rPr>
        <w:t xml:space="preserve">: </w:t>
      </w:r>
      <w:r w:rsidR="00E7505A" w:rsidRPr="0062348F">
        <w:rPr>
          <w:rStyle w:val="Char9"/>
          <w:rFonts w:hint="cs"/>
          <w:spacing w:val="-2"/>
          <w:rtl/>
        </w:rPr>
        <w:t>٦</w:t>
      </w:r>
      <w:r w:rsidR="00E7505A" w:rsidRPr="0062348F">
        <w:rPr>
          <w:rStyle w:val="Char9"/>
          <w:spacing w:val="-2"/>
          <w:rtl/>
        </w:rPr>
        <w:t>]</w:t>
      </w:r>
      <w:r w:rsidR="0090456A" w:rsidRPr="0062348F">
        <w:rPr>
          <w:rFonts w:ascii="KFGQPC Uthman Taha Naskh" w:cs="KFGQPC Uthman Taha Naskh"/>
          <w:spacing w:val="-2"/>
          <w:rtl/>
        </w:rPr>
        <w:t xml:space="preserve"> </w:t>
      </w:r>
      <w:r w:rsidRPr="0062348F">
        <w:rPr>
          <w:rFonts w:ascii="Times New Roman" w:hAnsi="Times New Roman" w:cs="B Lotus" w:hint="cs"/>
          <w:spacing w:val="-2"/>
          <w:sz w:val="30"/>
          <w:szCs w:val="28"/>
          <w:rtl/>
          <w:lang w:bidi="fa-IR"/>
        </w:rPr>
        <w:t>یعنی</w:t>
      </w:r>
      <w:r w:rsidR="003F7B97" w:rsidRPr="0062348F">
        <w:rPr>
          <w:rFonts w:ascii="Times New Roman" w:hAnsi="Times New Roman" w:cs="B Lotus" w:hint="cs"/>
          <w:spacing w:val="-2"/>
          <w:sz w:val="30"/>
          <w:szCs w:val="28"/>
          <w:rtl/>
          <w:lang w:bidi="fa-IR"/>
        </w:rPr>
        <w:t>:</w:t>
      </w:r>
      <w:r w:rsidRPr="0062348F">
        <w:rPr>
          <w:rFonts w:ascii="Times New Roman" w:hAnsi="Times New Roman" w:cs="B Lotus" w:hint="cs"/>
          <w:spacing w:val="-2"/>
          <w:sz w:val="30"/>
          <w:szCs w:val="28"/>
          <w:rtl/>
          <w:lang w:bidi="fa-IR"/>
        </w:rPr>
        <w:t xml:space="preserve"> </w:t>
      </w:r>
      <w:r w:rsidR="003F7B97" w:rsidRPr="0062348F">
        <w:rPr>
          <w:rFonts w:ascii="Times New Roman" w:hAnsi="Times New Roman" w:cs="B Lotus" w:hint="cs"/>
          <w:spacing w:val="-2"/>
          <w:sz w:val="30"/>
          <w:szCs w:val="28"/>
          <w:rtl/>
          <w:lang w:bidi="fa-IR"/>
        </w:rPr>
        <w:t>«</w:t>
      </w:r>
      <w:r w:rsidRPr="0062348F">
        <w:rPr>
          <w:rFonts w:ascii="Times New Roman" w:hAnsi="Times New Roman" w:cs="B Lotus" w:hint="cs"/>
          <w:spacing w:val="-2"/>
          <w:sz w:val="30"/>
          <w:szCs w:val="28"/>
          <w:rtl/>
          <w:lang w:bidi="fa-IR"/>
        </w:rPr>
        <w:t>خداوند اراده دارد که شما را پاک سازد</w:t>
      </w:r>
      <w:r w:rsidR="003F7B97" w:rsidRPr="0062348F">
        <w:rPr>
          <w:rFonts w:ascii="Times New Roman" w:hAnsi="Times New Roman" w:cs="B Lotus" w:hint="cs"/>
          <w:spacing w:val="-2"/>
          <w:sz w:val="30"/>
          <w:szCs w:val="28"/>
          <w:rtl/>
          <w:lang w:bidi="fa-IR"/>
        </w:rPr>
        <w:t>»</w:t>
      </w:r>
      <w:r w:rsidRPr="0062348F">
        <w:rPr>
          <w:rFonts w:ascii="Times New Roman" w:hAnsi="Times New Roman" w:cs="B Lotus" w:hint="cs"/>
          <w:spacing w:val="-2"/>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eastAsia"/>
          <w:sz w:val="30"/>
          <w:szCs w:val="28"/>
          <w:rtl/>
          <w:lang w:bidi="fa-IR"/>
        </w:rPr>
      </w:pPr>
      <w:r w:rsidRPr="00E53A01">
        <w:rPr>
          <w:rFonts w:ascii="Times New Roman" w:hAnsi="Times New Roman" w:cs="B Lotus" w:hint="cs"/>
          <w:sz w:val="30"/>
          <w:szCs w:val="28"/>
          <w:rtl/>
          <w:lang w:bidi="fa-IR"/>
        </w:rPr>
        <w:t>ولي در واقع اراده طهارت که خدا در آيه 31 سوره الأحزاب و آيه</w:t>
      </w:r>
      <w:r w:rsidR="00C2408D" w:rsidRPr="00E53A01">
        <w:rPr>
          <w:rFonts w:ascii="Times New Roman" w:hAnsi="Times New Roman" w:cs="B Lotus" w:hint="cs"/>
          <w:sz w:val="30"/>
          <w:szCs w:val="28"/>
          <w:rtl/>
          <w:lang w:bidi="fa-IR"/>
        </w:rPr>
        <w:t xml:space="preserve"> 6</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سوره المائده ذکر فرموده اراده تشريعي و قانوني است که خدا قانوناً از همه مؤمنين طهارت را خواسته و اراده کرده که به اختيار خودشان پاکيزه گردند و در آيه تطهير اهل بيت نيز هم</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است و منظور از اراده، اراده قانوني و شرعي است نه اراده تکويني. اگر مقصود اراده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تکويني باشد چنین است که خدا خود ايجاد طهارت و عصمت کرده باشد يعني اهل بيت و همه مؤمنين به اراده الهي ذاتاً معصومند و در اين فضيلتي نيست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تمام درخت</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رودها نيز بالذات معصومند. پس مقصود از اراده در اين آيات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اراده قانوني است و خدا از همه به خصوص اهل بيت رسول قانوناً طهارت را خواسته است</w:t>
      </w:r>
      <w:r w:rsidR="003F7B97"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(یعنی قانون گذاشته و دستور داده و درخواست طهارت و پاکی کرده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اهل بيت رسول بايد با طهارت جسمي و روحي خود آبروي رسول خدا را حفظ کنند. باري در اين باب نيز روايات صحيح</w:t>
      </w:r>
      <w:r w:rsidRPr="00E53A01">
        <w:rPr>
          <w:rFonts w:ascii="Times New Roman" w:hAnsi="Times New Roman" w:cs="B Lotus" w:hint="eastAsia"/>
          <w:sz w:val="30"/>
          <w:szCs w:val="28"/>
          <w:rtl/>
          <w:lang w:bidi="fa-IR"/>
        </w:rPr>
        <w:t>‌السند وجود ندارد.</w:t>
      </w:r>
    </w:p>
    <w:p w:rsidR="007C63BC" w:rsidRPr="00E53A01" w:rsidRDefault="007C63BC" w:rsidP="00722151">
      <w:pPr>
        <w:pStyle w:val="a2"/>
        <w:rPr>
          <w:rFonts w:hint="cs"/>
          <w:rtl/>
        </w:rPr>
      </w:pPr>
      <w:bookmarkStart w:id="146" w:name="_Toc139596706"/>
      <w:bookmarkStart w:id="147" w:name="_Toc282021161"/>
      <w:bookmarkStart w:id="148" w:name="_Toc389653255"/>
      <w:r w:rsidRPr="00E53A01">
        <w:rPr>
          <w:rFonts w:hint="cs"/>
          <w:rtl/>
        </w:rPr>
        <w:t>نکته قابل توجه مبلغين مذهبي</w:t>
      </w:r>
      <w:bookmarkEnd w:id="146"/>
      <w:bookmarkEnd w:id="147"/>
      <w:bookmarkEnd w:id="148"/>
    </w:p>
    <w:p w:rsidR="007C63BC" w:rsidRPr="00E53A01" w:rsidRDefault="007C63BC" w:rsidP="00412889">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برخي از خطباء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مقصود از ساختن و پرداختن اين همه زيارت</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‌نامه معرفي </w:t>
      </w:r>
      <w:r w:rsidR="003F7B97"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 xml:space="preserve">ئمه و دعوت مردم به سوي ايشان بوده است. ولي لازم است بدانند که اين کار مورد نهي حضرت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است و کليني چند روايت ذکر کرده که ائمه فرموده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مردم را رها کنيد و کسي را به اين امر يعني امامت ما دعوت نکنيد. دليل آن نيز روشن است زيرا امام تابع دين است نه خود دين و بايد مردم به خود دين دعوت شوند. از جمله اخبار مذکور روايتي از ثابت بن ابي‌سعيد به این مضمون میباشد: </w:t>
      </w:r>
      <w:r w:rsidRPr="00E53A01">
        <w:rPr>
          <w:rFonts w:ascii="Lotus Linotype" w:hAnsi="Lotus Linotype" w:cs="mylotus"/>
          <w:b/>
          <w:bCs/>
          <w:sz w:val="27"/>
          <w:szCs w:val="26"/>
          <w:rtl/>
          <w:lang w:bidi="fa-IR"/>
        </w:rPr>
        <w:t xml:space="preserve">«قال لي أبوعبدالله: يا ثابت ما لكم وللناس كفوا عن الناس ولا تدعوا أحداً إلى أمركم ... كفوا عن الناس ولا يقول أحدكم أخي وابن عمي وجاري ... الخ » </w:t>
      </w:r>
      <w:r w:rsidRPr="00E53A01">
        <w:rPr>
          <w:rFonts w:ascii="Times New Roman" w:hAnsi="Times New Roman" w:cs="B Lotus" w:hint="cs"/>
          <w:sz w:val="30"/>
          <w:szCs w:val="28"/>
          <w:rtl/>
          <w:lang w:bidi="fa-IR"/>
        </w:rPr>
        <w:t xml:space="preserve">یعنی حضرت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به من فرمود: اي ثابت چه کار به مردم داريد، دست از سر مردم برداريد و هیچ کس را به امر خود (يعني توجه به ما) دعوت نکنيد ... و کسي از شما نگويد برادر يا پسر عمو يا همسايه من است (پس بايد او را دعوت کنم) ... الخ</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07"/>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722151">
      <w:pPr>
        <w:pStyle w:val="a2"/>
        <w:rPr>
          <w:rFonts w:hint="cs"/>
          <w:rtl/>
        </w:rPr>
      </w:pPr>
      <w:bookmarkStart w:id="149" w:name="_Toc139596707"/>
      <w:bookmarkStart w:id="150" w:name="_Toc282021162"/>
      <w:bookmarkStart w:id="151" w:name="_Toc389653256"/>
      <w:r w:rsidRPr="00E53A01">
        <w:rPr>
          <w:rFonts w:hint="cs"/>
          <w:rtl/>
        </w:rPr>
        <w:t>زيارت روز هفدهم ربيع‌الاول</w:t>
      </w:r>
      <w:bookmarkEnd w:id="149"/>
      <w:bookmarkEnd w:id="150"/>
      <w:bookmarkEnd w:id="151"/>
    </w:p>
    <w:p w:rsidR="007C63BC" w:rsidRPr="00E53A01" w:rsidRDefault="007C63BC" w:rsidP="00F61858">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بخش مجلسي زيارتي را به عنوان زيارت نهم از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نقل کرده که «</w:t>
      </w:r>
      <w:r w:rsidRPr="00E53A01">
        <w:rPr>
          <w:rFonts w:ascii="Times New Roman" w:hAnsi="Times New Roman" w:cs="B Lotus" w:hint="cs"/>
          <w:b/>
          <w:bCs/>
          <w:sz w:val="30"/>
          <w:szCs w:val="28"/>
          <w:rtl/>
          <w:lang w:bidi="fa-IR"/>
        </w:rPr>
        <w:t>مرسل</w:t>
      </w:r>
      <w:r w:rsidRPr="00E53A01">
        <w:rPr>
          <w:rFonts w:ascii="Times New Roman" w:hAnsi="Times New Roman" w:cs="B Lotus" w:hint="cs"/>
          <w:sz w:val="30"/>
          <w:szCs w:val="28"/>
          <w:rtl/>
          <w:lang w:bidi="fa-IR"/>
        </w:rPr>
        <w:t xml:space="preserve">» و بدون سند است و در اين زيارت جملات زيادي بر ضد عقل و قرآن و بر خلاف تاريخ آمده است. از آن جمله به حضرت امير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عليك يا وصي الأوصياء».</w:t>
      </w:r>
      <w:r w:rsidRPr="00E53A01">
        <w:rPr>
          <w:rFonts w:ascii="Times New Roman" w:hAnsi="Times New Roman" w:cs="B Lotus" w:hint="cs"/>
          <w:sz w:val="30"/>
          <w:szCs w:val="28"/>
          <w:rtl/>
          <w:lang w:bidi="fa-IR"/>
        </w:rPr>
        <w:t xml:space="preserve"> با اينکه تاريخ و عقل و حديث هر سه شاهدند که آن حضرت فقط وصي خاتم ‌الأنبياء بوده است نه غير او! و ديگر آن</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عليك يا من عنده علم الكتاب»</w:t>
      </w:r>
      <w:r w:rsidRPr="00E53A01">
        <w:rPr>
          <w:rFonts w:ascii="Times New Roman" w:hAnsi="Times New Roman" w:cs="B Lotus" w:hint="cs"/>
          <w:sz w:val="30"/>
          <w:szCs w:val="28"/>
          <w:rtl/>
          <w:lang w:bidi="fa-IR"/>
        </w:rPr>
        <w:t xml:space="preserve"> یعنی سلام بر تو اي کسی که علم کتاب در نزد اوست. اين</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جانب در تفسير مختصر خود بر قرآن کريم به نام تابشي از قرآن ذيل آيه آخر سوره مبارکه الرعد گفته</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که مراد ا</w:t>
      </w:r>
      <w:r w:rsidRPr="00F61858">
        <w:rPr>
          <w:rFonts w:ascii="Times New Roman" w:hAnsi="Times New Roman" w:cs="B Lotus" w:hint="cs"/>
          <w:sz w:val="30"/>
          <w:szCs w:val="28"/>
          <w:rtl/>
          <w:lang w:bidi="fa-IR"/>
        </w:rPr>
        <w:t xml:space="preserve">ز </w:t>
      </w:r>
      <w:r w:rsidRPr="00F61858">
        <w:rPr>
          <w:rFonts w:ascii="Lotus Linotype" w:hAnsi="Lotus Linotype" w:cs="mylotus"/>
          <w:b/>
          <w:bCs/>
          <w:sz w:val="27"/>
          <w:szCs w:val="26"/>
          <w:rtl/>
          <w:lang w:bidi="fa-IR"/>
        </w:rPr>
        <w:t>«</w:t>
      </w:r>
      <w:r w:rsidR="00F61858" w:rsidRPr="00F61858">
        <w:rPr>
          <w:rStyle w:val="Char7"/>
          <w:rtl/>
        </w:rPr>
        <w:t>وَمَنۡ عِندَهُ</w:t>
      </w:r>
      <w:r w:rsidR="00F61858" w:rsidRPr="00F61858">
        <w:rPr>
          <w:rStyle w:val="Char7"/>
          <w:rFonts w:hint="cs"/>
          <w:rtl/>
        </w:rPr>
        <w:t>ۥ</w:t>
      </w:r>
      <w:r w:rsidR="00F61858" w:rsidRPr="00F61858">
        <w:rPr>
          <w:rStyle w:val="Char7"/>
          <w:rtl/>
        </w:rPr>
        <w:t xml:space="preserve"> عِلۡمُ </w:t>
      </w:r>
      <w:r w:rsidR="00F61858" w:rsidRPr="00F61858">
        <w:rPr>
          <w:rStyle w:val="Char7"/>
          <w:rFonts w:hint="cs"/>
          <w:rtl/>
        </w:rPr>
        <w:t>ٱ</w:t>
      </w:r>
      <w:r w:rsidR="00F61858" w:rsidRPr="00F61858">
        <w:rPr>
          <w:rStyle w:val="Char7"/>
          <w:rFonts w:hint="eastAsia"/>
          <w:rtl/>
        </w:rPr>
        <w:t>لۡكِتَٰبِ</w:t>
      </w:r>
      <w:r w:rsidR="00F61858" w:rsidRPr="00F61858">
        <w:rPr>
          <w:rStyle w:val="Char7"/>
          <w:rtl/>
        </w:rPr>
        <w:t xml:space="preserve"> ٤٣</w:t>
      </w:r>
      <w:r w:rsidRPr="00F61858">
        <w:rPr>
          <w:rFonts w:ascii="Lotus Linotype" w:hAnsi="Lotus Linotype" w:cs="mylotus"/>
          <w:b/>
          <w:bCs/>
          <w:sz w:val="27"/>
          <w:szCs w:val="26"/>
          <w:rtl/>
          <w:lang w:bidi="fa-IR"/>
        </w:rPr>
        <w:t>»</w:t>
      </w:r>
      <w:r w:rsidRPr="00F61858">
        <w:rPr>
          <w:rFonts w:ascii="Times New Roman" w:hAnsi="Times New Roman" w:cs="B Lotus" w:hint="cs"/>
          <w:sz w:val="30"/>
          <w:szCs w:val="28"/>
          <w:rtl/>
          <w:lang w:bidi="fa-IR"/>
        </w:rPr>
        <w:t xml:space="preserve"> ب</w:t>
      </w:r>
      <w:r w:rsidRPr="00E53A01">
        <w:rPr>
          <w:rFonts w:ascii="Times New Roman" w:hAnsi="Times New Roman" w:cs="B Lotus" w:hint="cs"/>
          <w:sz w:val="30"/>
          <w:szCs w:val="28"/>
          <w:rtl/>
          <w:lang w:bidi="fa-IR"/>
        </w:rPr>
        <w:t>ه شهادت ده</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قرآن، علماي يهود و نصاري هستند که کتاب آنان از رسالت پيغمبر </w:t>
      </w:r>
      <w:r w:rsidR="00194A38" w:rsidRPr="00E53A01">
        <w:rPr>
          <w:rFonts w:ascii="Abo-thar" w:hAnsi="Abo-thar" w:cs="CTraditional Arabic" w:hint="cs"/>
          <w:color w:val="000000"/>
          <w:sz w:val="30"/>
          <w:szCs w:val="28"/>
          <w:rtl/>
          <w:lang w:bidi="fa-IR"/>
        </w:rPr>
        <w:t>ص</w:t>
      </w:r>
      <w:r w:rsidR="003F7B97" w:rsidRPr="00E53A01">
        <w:rPr>
          <w:rFonts w:ascii="Times New Roman" w:hAnsi="Times New Roman" w:cs="B Lotus" w:hint="cs"/>
          <w:sz w:val="30"/>
          <w:szCs w:val="28"/>
          <w:rtl/>
          <w:lang w:bidi="fa-IR"/>
        </w:rPr>
        <w:t xml:space="preserve"> خبر داده بود.</w:t>
      </w:r>
    </w:p>
    <w:p w:rsidR="007C63BC" w:rsidRPr="00E53A01" w:rsidRDefault="007C63BC" w:rsidP="003617AC">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از آن جمله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«أيها المتصدق بالخاتم في المحراب»</w:t>
      </w:r>
      <w:r w:rsidRPr="00E53A01">
        <w:rPr>
          <w:rFonts w:ascii="Times New Roman" w:hAnsi="Times New Roman" w:cs="B Lotus" w:hint="cs"/>
          <w:sz w:val="30"/>
          <w:szCs w:val="28"/>
          <w:rtl/>
          <w:lang w:bidi="fa-IR"/>
        </w:rPr>
        <w:t xml:space="preserve"> يعني اي کسي که در محراب انگشتر خود را صدقه داد. در حالي که در زمان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در ميان مسلمين محرابي وجود نداشته است که کسي بخواهد در آنجا صدقه بدهد!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08"/>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اولین کسي که در مسجد، محراب و مقصوره ساخت معاويه بوده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در همين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«السلام على نور الأنوار ... مستنقذ الشيعة المخلصين من عظيم الأوزار» </w:t>
      </w:r>
      <w:r w:rsidRPr="00E53A01">
        <w:rPr>
          <w:rFonts w:ascii="Times New Roman" w:hAnsi="Times New Roman" w:cs="B Lotus" w:hint="cs"/>
          <w:sz w:val="30"/>
          <w:szCs w:val="28"/>
          <w:rtl/>
          <w:lang w:bidi="fa-IR"/>
        </w:rPr>
        <w:t>یعنی سلام بر نور نورها... نجات ‌بخش شيعيان مخلص از بار گناهان بزرگ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کلمه نور الأنوار از بافته‌ هاي فلاسفه مشرک يونان است که امثال این غلو</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کننده آن را از</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فرا گرفته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آنان مي‌گفتند: </w:t>
      </w:r>
      <w:r w:rsidRPr="00E53A01">
        <w:rPr>
          <w:rFonts w:ascii="Lotus Linotype" w:hAnsi="Lotus Linotype" w:cs="mylotus"/>
          <w:b/>
          <w:bCs/>
          <w:sz w:val="27"/>
          <w:szCs w:val="26"/>
          <w:rtl/>
          <w:lang w:bidi="fa-IR"/>
        </w:rPr>
        <w:t>«لا يصدر من الواحد إلا الواحد»</w:t>
      </w:r>
      <w:r w:rsidRPr="00E53A01">
        <w:rPr>
          <w:rFonts w:ascii="Times New Roman" w:hAnsi="Times New Roman" w:cs="B Lotus" w:hint="cs"/>
          <w:sz w:val="30"/>
          <w:szCs w:val="28"/>
          <w:rtl/>
          <w:lang w:bidi="fa-IR"/>
        </w:rPr>
        <w:t xml:space="preserve"> يعني از خداي واحد مجرد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چیزی صادر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مگر يک چيز</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کثرت در ذات او نيست، پس او مصدر يک چيز است و آن يک چيز عقل اول و يا همان نور الأنوار است و باقي موجودات را عقل اول و يا نور الأنوار خلق کرده و مصدر کثرت شده است. اما اين سخن باطل و مخالف قرآن است که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w:t>
      </w:r>
      <w:r w:rsidR="00E7505A"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E7505A" w:rsidRPr="00E53A01">
        <w:rPr>
          <w:rStyle w:val="Char7"/>
          <w:rFonts w:hint="cs"/>
          <w:rtl/>
        </w:rPr>
        <w:t>ٱ</w:t>
      </w:r>
      <w:r w:rsidR="00E7505A" w:rsidRPr="00E53A01">
        <w:rPr>
          <w:rStyle w:val="Char7"/>
          <w:rFonts w:hint="eastAsia"/>
          <w:rtl/>
        </w:rPr>
        <w:t>للَّهُ</w:t>
      </w:r>
      <w:r w:rsidR="00E7505A" w:rsidRPr="00E53A01">
        <w:rPr>
          <w:rStyle w:val="Char7"/>
          <w:rtl/>
        </w:rPr>
        <w:t xml:space="preserve"> </w:t>
      </w:r>
      <w:r w:rsidR="00E7505A" w:rsidRPr="00E53A01">
        <w:rPr>
          <w:rStyle w:val="Char7"/>
          <w:rFonts w:hint="eastAsia"/>
          <w:rtl/>
        </w:rPr>
        <w:t>خَ</w:t>
      </w:r>
      <w:r w:rsidR="00E7505A" w:rsidRPr="00E53A01">
        <w:rPr>
          <w:rStyle w:val="Char7"/>
          <w:rFonts w:hint="cs"/>
          <w:rtl/>
        </w:rPr>
        <w:t>ٰ</w:t>
      </w:r>
      <w:r w:rsidR="00E7505A" w:rsidRPr="00E53A01">
        <w:rPr>
          <w:rStyle w:val="Char7"/>
          <w:rFonts w:hint="eastAsia"/>
          <w:rtl/>
        </w:rPr>
        <w:t>لِقُ</w:t>
      </w:r>
      <w:r w:rsidR="00E7505A" w:rsidRPr="00E53A01">
        <w:rPr>
          <w:rStyle w:val="Char7"/>
          <w:rtl/>
        </w:rPr>
        <w:t xml:space="preserve"> </w:t>
      </w:r>
      <w:r w:rsidR="00E7505A" w:rsidRPr="00E53A01">
        <w:rPr>
          <w:rStyle w:val="Char7"/>
          <w:rFonts w:hint="eastAsia"/>
          <w:rtl/>
        </w:rPr>
        <w:t>كُلِّ</w:t>
      </w:r>
      <w:r w:rsidR="00E7505A" w:rsidRPr="00E53A01">
        <w:rPr>
          <w:rStyle w:val="Char7"/>
          <w:rtl/>
        </w:rPr>
        <w:t xml:space="preserve"> </w:t>
      </w:r>
      <w:r w:rsidR="00E7505A" w:rsidRPr="00E53A01">
        <w:rPr>
          <w:rStyle w:val="Char7"/>
          <w:rFonts w:hint="eastAsia"/>
          <w:rtl/>
        </w:rPr>
        <w:t>شَي</w:t>
      </w:r>
      <w:r w:rsidR="00E7505A" w:rsidRPr="00E53A01">
        <w:rPr>
          <w:rStyle w:val="Char7"/>
          <w:rFonts w:hint="cs"/>
          <w:rtl/>
        </w:rPr>
        <w:t>ۡ</w:t>
      </w:r>
      <w:r w:rsidR="00E7505A" w:rsidRPr="00E53A01">
        <w:rPr>
          <w:rStyle w:val="Char7"/>
          <w:rFonts w:hint="eastAsia"/>
          <w:rtl/>
        </w:rPr>
        <w:t>ء</w:t>
      </w:r>
      <w:r w:rsidR="00E7505A" w:rsidRPr="00E53A01">
        <w:rPr>
          <w:rStyle w:val="Char7"/>
          <w:rFonts w:hint="cs"/>
          <w:rtl/>
        </w:rPr>
        <w:t>ٖ</w:t>
      </w:r>
      <w:r w:rsidR="00150832" w:rsidRPr="00E53A01">
        <w:rPr>
          <w:rFonts w:ascii="Times New Roman" w:hAnsi="Times New Roman" w:cs="Traditional Arabic" w:hint="cs"/>
          <w:szCs w:val="28"/>
          <w:rtl/>
        </w:rPr>
        <w:t>﴾</w:t>
      </w:r>
      <w:r w:rsidR="00E7505A" w:rsidRPr="00E53A01">
        <w:rPr>
          <w:rFonts w:ascii="KFGQPC Uthman Taha Naskh" w:cs="KFGQPC Uthman Taha Naskh"/>
          <w:rtl/>
        </w:rPr>
        <w:t xml:space="preserve"> </w:t>
      </w:r>
      <w:r w:rsidR="00E7505A" w:rsidRPr="00E53A01">
        <w:rPr>
          <w:rStyle w:val="Char9"/>
          <w:rtl/>
        </w:rPr>
        <w:t>[</w:t>
      </w:r>
      <w:r w:rsidR="00E7505A" w:rsidRPr="00E53A01">
        <w:rPr>
          <w:rStyle w:val="Char9"/>
          <w:rFonts w:hint="eastAsia"/>
          <w:rtl/>
        </w:rPr>
        <w:t>الزمر</w:t>
      </w:r>
      <w:r w:rsidR="00E7505A" w:rsidRPr="00E53A01">
        <w:rPr>
          <w:rStyle w:val="Char9"/>
          <w:rtl/>
        </w:rPr>
        <w:t xml:space="preserve">: </w:t>
      </w:r>
      <w:r w:rsidR="00E7505A" w:rsidRPr="00E53A01">
        <w:rPr>
          <w:rStyle w:val="Char9"/>
          <w:rFonts w:hint="cs"/>
          <w:rtl/>
        </w:rPr>
        <w:t>٦٢</w:t>
      </w:r>
      <w:r w:rsidR="00E7505A"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w:t>
      </w:r>
      <w:r w:rsidR="003F7B97"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خالق همه چيز خداوند است</w:t>
      </w:r>
      <w:r w:rsidR="003F7B9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خدا مصدر نيست و چيزي از او صادر نشده است نه واحد و نه کثير</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بلکه او ايجاد ‌کننده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موجودات از نيستي هست، زيرا خدا خارج و داخلی ندارد تا چيزي از او صادر شود و لازمه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صدور، ترکيب است.</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بینیم که اين غلوکنندگان هر کفري را از هر جايي گرفته‌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آن را بر امام بست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و به مسلمين تزريق کرده‌</w:t>
      </w:r>
      <w:r w:rsidR="0042690B" w:rsidRPr="00E53A01">
        <w:rPr>
          <w:rFonts w:ascii="Times New Roman" w:hAnsi="Times New Roman" w:cs="B Lotus" w:hint="cs"/>
          <w:sz w:val="30"/>
          <w:szCs w:val="28"/>
          <w:rtl/>
          <w:lang w:bidi="fa-IR"/>
        </w:rPr>
        <w:t>‌اند!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اما در مورد جمله </w:t>
      </w:r>
      <w:r w:rsidRPr="00E53A01">
        <w:rPr>
          <w:rFonts w:ascii="Lotus Linotype" w:hAnsi="Lotus Linotype" w:cs="mylotus"/>
          <w:b/>
          <w:bCs/>
          <w:sz w:val="27"/>
          <w:szCs w:val="26"/>
          <w:rtl/>
          <w:lang w:bidi="fa-IR"/>
        </w:rPr>
        <w:t>«مستنقذ الشيعة المخلصين من عظيم الأوزار»</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 xml:space="preserve">بايد پرسيد چگونه شيعه خالص و مخلص مرتکب گناهان بزرگ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و آيا کسي که مرتکب گناهان بزرگ ‌شده شيعه مخلص است؟! مگر علي</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نعوذ بالله  پيشواي فاسقين و فاجرین است؟ آيا اطلاق چنين کلماتی در شأن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مدح او است يا ذم او؟ وانگهي از کجا معلوم که هر کس گناهان بزرگی مرتکب شود علي نجات ‌دهنده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او است حال آن</w:t>
      </w:r>
      <w:r w:rsidR="003F7B97"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خدا به رسول خود با استفهام انکاري</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w:t>
      </w:r>
      <w:r w:rsidR="00E7505A"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E7505A" w:rsidRPr="00E53A01">
        <w:rPr>
          <w:rStyle w:val="Char7"/>
          <w:rFonts w:hint="eastAsia"/>
          <w:rtl/>
        </w:rPr>
        <w:t>أَفَأَنتَ</w:t>
      </w:r>
      <w:r w:rsidR="00E7505A" w:rsidRPr="00E53A01">
        <w:rPr>
          <w:rStyle w:val="Char7"/>
          <w:rtl/>
        </w:rPr>
        <w:t xml:space="preserve"> </w:t>
      </w:r>
      <w:r w:rsidR="00E7505A" w:rsidRPr="00E53A01">
        <w:rPr>
          <w:rStyle w:val="Char7"/>
          <w:rFonts w:hint="eastAsia"/>
          <w:rtl/>
        </w:rPr>
        <w:t>تُنقِذُ</w:t>
      </w:r>
      <w:r w:rsidR="00E7505A" w:rsidRPr="00E53A01">
        <w:rPr>
          <w:rStyle w:val="Char7"/>
          <w:rtl/>
        </w:rPr>
        <w:t xml:space="preserve"> </w:t>
      </w:r>
      <w:r w:rsidR="00E7505A" w:rsidRPr="00E53A01">
        <w:rPr>
          <w:rStyle w:val="Char7"/>
          <w:rFonts w:hint="eastAsia"/>
          <w:rtl/>
        </w:rPr>
        <w:t>مَن</w:t>
      </w:r>
      <w:r w:rsidR="00E7505A" w:rsidRPr="00E53A01">
        <w:rPr>
          <w:rStyle w:val="Char7"/>
          <w:rtl/>
        </w:rPr>
        <w:t xml:space="preserve"> </w:t>
      </w:r>
      <w:r w:rsidR="00E7505A" w:rsidRPr="00E53A01">
        <w:rPr>
          <w:rStyle w:val="Char7"/>
          <w:rFonts w:hint="eastAsia"/>
          <w:rtl/>
        </w:rPr>
        <w:t>فِي</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لنَّارِ</w:t>
      </w:r>
      <w:r w:rsidR="00E7505A" w:rsidRPr="00E53A01">
        <w:rPr>
          <w:rStyle w:val="Char7"/>
          <w:rtl/>
        </w:rPr>
        <w:t xml:space="preserve"> </w:t>
      </w:r>
      <w:r w:rsidR="00E7505A" w:rsidRPr="00E53A01">
        <w:rPr>
          <w:rStyle w:val="Char7"/>
          <w:rFonts w:hint="cs"/>
          <w:rtl/>
        </w:rPr>
        <w:t>١٩</w:t>
      </w:r>
      <w:r w:rsidR="00150832" w:rsidRPr="00E53A01">
        <w:rPr>
          <w:rFonts w:ascii="Times New Roman" w:hAnsi="Times New Roman" w:cs="Traditional Arabic" w:hint="cs"/>
          <w:szCs w:val="28"/>
          <w:rtl/>
        </w:rPr>
        <w:t>﴾</w:t>
      </w:r>
      <w:r w:rsidR="00E7505A" w:rsidRPr="00E53A01">
        <w:rPr>
          <w:rFonts w:ascii="KFGQPC Uthman Taha Naskh" w:cs="KFGQPC Uthman Taha Naskh"/>
          <w:rtl/>
        </w:rPr>
        <w:t xml:space="preserve"> </w:t>
      </w:r>
      <w:r w:rsidR="00E7505A" w:rsidRPr="00E53A01">
        <w:rPr>
          <w:rStyle w:val="Char9"/>
          <w:rtl/>
        </w:rPr>
        <w:t>[</w:t>
      </w:r>
      <w:r w:rsidR="00E7505A" w:rsidRPr="00E53A01">
        <w:rPr>
          <w:rStyle w:val="Char9"/>
          <w:rFonts w:hint="eastAsia"/>
          <w:rtl/>
        </w:rPr>
        <w:t>الزمر</w:t>
      </w:r>
      <w:r w:rsidR="00E7505A" w:rsidRPr="00E53A01">
        <w:rPr>
          <w:rStyle w:val="Char9"/>
          <w:rtl/>
        </w:rPr>
        <w:t xml:space="preserve">: </w:t>
      </w:r>
      <w:r w:rsidR="00E7505A" w:rsidRPr="00E53A01">
        <w:rPr>
          <w:rStyle w:val="Char9"/>
          <w:rFonts w:hint="cs"/>
          <w:rtl/>
        </w:rPr>
        <w:t>١٩</w:t>
      </w:r>
      <w:r w:rsidR="00E7505A"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w:t>
      </w:r>
      <w:r w:rsidR="003F7B97"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 xml:space="preserve">آيا تو کسي را که [مستحق‌] آتش دوزخ است نجات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ي؟</w:t>
      </w:r>
      <w:r w:rsidR="003F7B97"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يعني رسول خدا نمي‌تواند کسي را از عذاب نجات دهد پس چگونه علي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آيا مقام و منصب علي همين است که طرفدار و دستگير فاسقين باشد؟ خود حضرت امير به شهادت صدها دعايي که از او به جا مانده از خدا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ترسید و از خوف گناهانش گريه و ناله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 و از قيامت وحشت داشت. چنين امامي دلال گناهکاران نخواهد شد بلکه از گناه و اهل آن بيزار است، و امام ‌المتقين است نه امام اهل الأوزار و الکذابين.</w:t>
      </w:r>
    </w:p>
    <w:p w:rsidR="001F7086" w:rsidRDefault="007C63BC" w:rsidP="00722151">
      <w:pPr>
        <w:pStyle w:val="StyleComplexBLotus12ptJustifiedFirstline05cmCharChar"/>
        <w:spacing w:line="240" w:lineRule="auto"/>
        <w:ind w:firstLine="340"/>
        <w:rPr>
          <w:rFonts w:ascii="KFGQPC Uthman Taha Naskh" w:cs="KFGQPC Uthman Taha Naskh"/>
          <w:rtl/>
        </w:rPr>
      </w:pPr>
      <w:r w:rsidRPr="00E53A01">
        <w:rPr>
          <w:rFonts w:ascii="Times New Roman" w:hAnsi="Times New Roman" w:cs="B Lotus" w:hint="cs"/>
          <w:sz w:val="30"/>
          <w:szCs w:val="28"/>
          <w:rtl/>
          <w:lang w:bidi="fa-IR"/>
        </w:rPr>
        <w:t xml:space="preserve">در جمله بعدی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«يا ولي الله إن بيني و بين الله عزوجل ذنوباً قد أثقلت ظهري...» </w:t>
      </w:r>
      <w:r w:rsidRPr="00E53A01">
        <w:rPr>
          <w:rFonts w:ascii="Times New Roman" w:hAnsi="Times New Roman" w:cs="B Lotus" w:hint="cs"/>
          <w:sz w:val="30"/>
          <w:szCs w:val="28"/>
          <w:rtl/>
          <w:lang w:bidi="fa-IR"/>
        </w:rPr>
        <w:t>یعنی اي ولي خدا، بين من و خداي عزوجل گناهاني است که بر پشتم سنگينی میکند و خواب را از من ربوده است اکنون آمده‌ام که تو مرا از آتش پناه دهی. در جواب او بايد گفت: خداوند فرموده است:</w:t>
      </w:r>
    </w:p>
    <w:p w:rsidR="001F7086" w:rsidRDefault="00150832" w:rsidP="001F7086">
      <w:pPr>
        <w:pStyle w:val="StyleComplexBLotus12ptJustifiedFirstline05cmCharChar"/>
        <w:spacing w:line="240" w:lineRule="auto"/>
        <w:ind w:left="340" w:firstLine="0"/>
        <w:rPr>
          <w:rFonts w:ascii="Times New Roman" w:hAnsi="Times New Roman" w:cs="B Lotus"/>
          <w:sz w:val="30"/>
          <w:szCs w:val="28"/>
          <w:rtl/>
          <w:lang w:bidi="fa-IR"/>
        </w:rPr>
      </w:pPr>
      <w:r w:rsidRPr="00E53A01">
        <w:rPr>
          <w:rFonts w:ascii="KFGQPC Uthman Taha Naskh" w:cs="Traditional Arabic" w:hint="cs"/>
          <w:szCs w:val="28"/>
          <w:rtl/>
        </w:rPr>
        <w:t>﴿</w:t>
      </w:r>
      <w:r w:rsidR="00E7505A" w:rsidRPr="00E53A01">
        <w:rPr>
          <w:rStyle w:val="Char7"/>
          <w:rFonts w:hint="eastAsia"/>
          <w:rtl/>
        </w:rPr>
        <w:t>أَن</w:t>
      </w:r>
      <w:r w:rsidR="00E7505A" w:rsidRPr="00E53A01">
        <w:rPr>
          <w:rStyle w:val="Char7"/>
          <w:rtl/>
        </w:rPr>
        <w:t xml:space="preserve"> </w:t>
      </w:r>
      <w:r w:rsidR="00E7505A" w:rsidRPr="00E53A01">
        <w:rPr>
          <w:rStyle w:val="Char7"/>
          <w:rFonts w:hint="eastAsia"/>
          <w:rtl/>
        </w:rPr>
        <w:t>لَّا</w:t>
      </w:r>
      <w:r w:rsidR="00E7505A" w:rsidRPr="00E53A01">
        <w:rPr>
          <w:rStyle w:val="Char7"/>
          <w:rtl/>
        </w:rPr>
        <w:t xml:space="preserve"> </w:t>
      </w:r>
      <w:r w:rsidR="00E7505A" w:rsidRPr="00E53A01">
        <w:rPr>
          <w:rStyle w:val="Char7"/>
          <w:rFonts w:hint="eastAsia"/>
          <w:rtl/>
        </w:rPr>
        <w:t>مَل</w:t>
      </w:r>
      <w:r w:rsidR="00E7505A" w:rsidRPr="00E53A01">
        <w:rPr>
          <w:rStyle w:val="Char7"/>
          <w:rFonts w:hint="cs"/>
          <w:rtl/>
        </w:rPr>
        <w:t>ۡ</w:t>
      </w:r>
      <w:r w:rsidR="00E7505A" w:rsidRPr="00E53A01">
        <w:rPr>
          <w:rStyle w:val="Char7"/>
          <w:rFonts w:hint="eastAsia"/>
          <w:rtl/>
        </w:rPr>
        <w:t>جَأَ</w:t>
      </w:r>
      <w:r w:rsidR="00E7505A" w:rsidRPr="00E53A01">
        <w:rPr>
          <w:rStyle w:val="Char7"/>
          <w:rtl/>
        </w:rPr>
        <w:t xml:space="preserve"> </w:t>
      </w:r>
      <w:r w:rsidR="00E7505A" w:rsidRPr="00E53A01">
        <w:rPr>
          <w:rStyle w:val="Char7"/>
          <w:rFonts w:hint="eastAsia"/>
          <w:rtl/>
        </w:rPr>
        <w:t>مِنَ</w:t>
      </w:r>
      <w:r w:rsidR="00E7505A" w:rsidRPr="00E53A01">
        <w:rPr>
          <w:rStyle w:val="Char7"/>
          <w:rtl/>
        </w:rPr>
        <w:t xml:space="preserve"> </w:t>
      </w:r>
      <w:r w:rsidR="00E7505A" w:rsidRPr="00E53A01">
        <w:rPr>
          <w:rStyle w:val="Char7"/>
          <w:rFonts w:hint="cs"/>
          <w:rtl/>
        </w:rPr>
        <w:t>ٱ</w:t>
      </w:r>
      <w:r w:rsidR="00E7505A" w:rsidRPr="00E53A01">
        <w:rPr>
          <w:rStyle w:val="Char7"/>
          <w:rFonts w:hint="eastAsia"/>
          <w:rtl/>
        </w:rPr>
        <w:t>للَّهِ</w:t>
      </w:r>
      <w:r w:rsidR="00E7505A" w:rsidRPr="00E53A01">
        <w:rPr>
          <w:rStyle w:val="Char7"/>
          <w:rtl/>
        </w:rPr>
        <w:t xml:space="preserve"> </w:t>
      </w:r>
      <w:r w:rsidR="00E7505A" w:rsidRPr="00E53A01">
        <w:rPr>
          <w:rStyle w:val="Char7"/>
          <w:rFonts w:hint="eastAsia"/>
          <w:rtl/>
        </w:rPr>
        <w:t>إِلَّا</w:t>
      </w:r>
      <w:r w:rsidR="00E7505A" w:rsidRPr="00E53A01">
        <w:rPr>
          <w:rStyle w:val="Char7"/>
          <w:rFonts w:hint="cs"/>
          <w:rtl/>
        </w:rPr>
        <w:t>ٓ</w:t>
      </w:r>
      <w:r w:rsidR="00E7505A" w:rsidRPr="00E53A01">
        <w:rPr>
          <w:rStyle w:val="Char7"/>
          <w:rtl/>
        </w:rPr>
        <w:t xml:space="preserve"> </w:t>
      </w:r>
      <w:r w:rsidR="00E7505A" w:rsidRPr="00E53A01">
        <w:rPr>
          <w:rStyle w:val="Char7"/>
          <w:rFonts w:hint="eastAsia"/>
          <w:rtl/>
        </w:rPr>
        <w:t>إِلَي</w:t>
      </w:r>
      <w:r w:rsidR="00E7505A" w:rsidRPr="00E53A01">
        <w:rPr>
          <w:rStyle w:val="Char7"/>
          <w:rFonts w:hint="cs"/>
          <w:rtl/>
        </w:rPr>
        <w:t>ۡ</w:t>
      </w:r>
      <w:r w:rsidR="00E7505A" w:rsidRPr="00E53A01">
        <w:rPr>
          <w:rStyle w:val="Char7"/>
          <w:rFonts w:hint="eastAsia"/>
          <w:rtl/>
        </w:rPr>
        <w:t>هِ</w:t>
      </w:r>
      <w:r w:rsidRPr="00E53A01">
        <w:rPr>
          <w:rFonts w:ascii="Times New Roman" w:hAnsi="Times New Roman" w:cs="Traditional Arabic" w:hint="cs"/>
          <w:szCs w:val="28"/>
          <w:rtl/>
        </w:rPr>
        <w:t>﴾</w:t>
      </w:r>
      <w:r w:rsidR="00E7505A" w:rsidRPr="00E53A01">
        <w:rPr>
          <w:rFonts w:ascii="KFGQPC Uthman Taha Naskh" w:cs="KFGQPC Uthman Taha Naskh"/>
          <w:rtl/>
        </w:rPr>
        <w:t xml:space="preserve"> </w:t>
      </w:r>
      <w:r w:rsidR="00E7505A" w:rsidRPr="00E53A01">
        <w:rPr>
          <w:rStyle w:val="Char9"/>
          <w:rtl/>
        </w:rPr>
        <w:t>[</w:t>
      </w:r>
      <w:r w:rsidR="00E7505A" w:rsidRPr="00E53A01">
        <w:rPr>
          <w:rStyle w:val="Char9"/>
          <w:rFonts w:hint="eastAsia"/>
          <w:rtl/>
        </w:rPr>
        <w:t>التوبة</w:t>
      </w:r>
      <w:r w:rsidR="00E7505A" w:rsidRPr="00E53A01">
        <w:rPr>
          <w:rStyle w:val="Char9"/>
          <w:rtl/>
        </w:rPr>
        <w:t xml:space="preserve">: </w:t>
      </w:r>
      <w:r w:rsidR="00E7505A" w:rsidRPr="00E53A01">
        <w:rPr>
          <w:rStyle w:val="Char9"/>
          <w:rFonts w:hint="cs"/>
          <w:rtl/>
        </w:rPr>
        <w:t>١١٨</w:t>
      </w:r>
      <w:r w:rsidR="00E7505A"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3F7B97"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در برابر</w:t>
      </w:r>
      <w:r w:rsidR="003F7B97" w:rsidRPr="00E53A01">
        <w:rPr>
          <w:rFonts w:ascii="Times New Roman" w:hAnsi="Times New Roman" w:cs="B Lotus" w:hint="cs"/>
          <w:sz w:val="30"/>
          <w:szCs w:val="28"/>
          <w:rtl/>
          <w:lang w:bidi="fa-IR"/>
        </w:rPr>
        <w:t xml:space="preserve"> </w:t>
      </w:r>
      <w:r w:rsidR="007C63BC" w:rsidRPr="00E53A01">
        <w:rPr>
          <w:rFonts w:ascii="Times New Roman" w:hAnsi="Times New Roman" w:cs="B Lotus" w:hint="cs"/>
          <w:sz w:val="30"/>
          <w:szCs w:val="28"/>
          <w:rtl/>
          <w:lang w:bidi="fa-IR"/>
        </w:rPr>
        <w:t>خدا جز به سوي خدا پناهي نيست</w:t>
      </w:r>
      <w:r w:rsidR="003F7B9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1F7086" w:rsidRDefault="007C63BC" w:rsidP="00AB0A85">
      <w:pPr>
        <w:pStyle w:val="StyleComplexBLotus12ptJustifiedFirstline05cmCharChar"/>
        <w:spacing w:line="240" w:lineRule="auto"/>
        <w:ind w:firstLine="0"/>
        <w:rPr>
          <w:rFonts w:ascii="KFGQPC Uthman Taha Naskh" w:cs="Traditional Arabic"/>
          <w:szCs w:val="28"/>
          <w:rtl/>
        </w:rPr>
      </w:pPr>
      <w:r w:rsidRPr="00E53A01">
        <w:rPr>
          <w:rFonts w:ascii="Times New Roman" w:hAnsi="Times New Roman" w:cs="B Lotus" w:hint="cs"/>
          <w:sz w:val="30"/>
          <w:szCs w:val="28"/>
          <w:rtl/>
          <w:lang w:bidi="fa-IR"/>
        </w:rPr>
        <w:t>و فرموده است:</w:t>
      </w:r>
      <w:r w:rsidR="00BE5F00" w:rsidRPr="00E53A01">
        <w:rPr>
          <w:rFonts w:ascii="KFGQPC Uthman Taha Naskh" w:cs="KFGQPC Uthman Taha Naskh" w:hint="cs"/>
          <w:rtl/>
        </w:rPr>
        <w:t xml:space="preserve"> </w:t>
      </w:r>
    </w:p>
    <w:p w:rsidR="007C63BC" w:rsidRPr="00E53A01" w:rsidRDefault="00150832" w:rsidP="001F7086">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BE5F00" w:rsidRPr="00E53A01">
        <w:rPr>
          <w:rStyle w:val="Char7"/>
          <w:rFonts w:hint="eastAsia"/>
          <w:rtl/>
        </w:rPr>
        <w:t>مَا</w:t>
      </w:r>
      <w:r w:rsidR="00BE5F00" w:rsidRPr="00E53A01">
        <w:rPr>
          <w:rStyle w:val="Char7"/>
          <w:rtl/>
        </w:rPr>
        <w:t xml:space="preserve"> </w:t>
      </w:r>
      <w:r w:rsidR="00BE5F00" w:rsidRPr="00E53A01">
        <w:rPr>
          <w:rStyle w:val="Char7"/>
          <w:rFonts w:hint="eastAsia"/>
          <w:rtl/>
        </w:rPr>
        <w:t>لَكُم</w:t>
      </w:r>
      <w:r w:rsidR="00BE5F00" w:rsidRPr="00E53A01">
        <w:rPr>
          <w:rStyle w:val="Char7"/>
          <w:rtl/>
        </w:rPr>
        <w:t xml:space="preserve"> </w:t>
      </w:r>
      <w:r w:rsidR="00BE5F00" w:rsidRPr="00E53A01">
        <w:rPr>
          <w:rStyle w:val="Char7"/>
          <w:rFonts w:hint="eastAsia"/>
          <w:rtl/>
        </w:rPr>
        <w:t>مِّن</w:t>
      </w:r>
      <w:r w:rsidR="00BE5F00" w:rsidRPr="00E53A01">
        <w:rPr>
          <w:rStyle w:val="Char7"/>
          <w:rtl/>
        </w:rPr>
        <w:t xml:space="preserve"> </w:t>
      </w:r>
      <w:r w:rsidR="00BE5F00" w:rsidRPr="00E53A01">
        <w:rPr>
          <w:rStyle w:val="Char7"/>
          <w:rFonts w:hint="eastAsia"/>
          <w:rtl/>
        </w:rPr>
        <w:t>مَّل</w:t>
      </w:r>
      <w:r w:rsidR="00BE5F00" w:rsidRPr="00E53A01">
        <w:rPr>
          <w:rStyle w:val="Char7"/>
          <w:rFonts w:hint="cs"/>
          <w:rtl/>
        </w:rPr>
        <w:t>ۡ</w:t>
      </w:r>
      <w:r w:rsidR="00BE5F00" w:rsidRPr="00E53A01">
        <w:rPr>
          <w:rStyle w:val="Char7"/>
          <w:rFonts w:hint="eastAsia"/>
          <w:rtl/>
        </w:rPr>
        <w:t>جَإ</w:t>
      </w:r>
      <w:r w:rsidR="00BE5F00" w:rsidRPr="00E53A01">
        <w:rPr>
          <w:rStyle w:val="Char7"/>
          <w:rFonts w:hint="cs"/>
          <w:rtl/>
        </w:rPr>
        <w:t>ٖ</w:t>
      </w:r>
      <w:r w:rsidR="00BE5F00" w:rsidRPr="00E53A01">
        <w:rPr>
          <w:rStyle w:val="Char7"/>
          <w:rtl/>
        </w:rPr>
        <w:t xml:space="preserve"> </w:t>
      </w:r>
      <w:r w:rsidR="00BE5F00" w:rsidRPr="00E53A01">
        <w:rPr>
          <w:rStyle w:val="Char7"/>
          <w:rFonts w:hint="eastAsia"/>
          <w:rtl/>
        </w:rPr>
        <w:t>يَو</w:t>
      </w:r>
      <w:r w:rsidR="00BE5F00" w:rsidRPr="00E53A01">
        <w:rPr>
          <w:rStyle w:val="Char7"/>
          <w:rFonts w:hint="cs"/>
          <w:rtl/>
        </w:rPr>
        <w:t>ۡ</w:t>
      </w:r>
      <w:r w:rsidR="00BE5F00" w:rsidRPr="00E53A01">
        <w:rPr>
          <w:rStyle w:val="Char7"/>
          <w:rFonts w:hint="eastAsia"/>
          <w:rtl/>
        </w:rPr>
        <w:t>مَئِذ</w:t>
      </w:r>
      <w:r w:rsidR="00BE5F00" w:rsidRPr="00E53A01">
        <w:rPr>
          <w:rStyle w:val="Char7"/>
          <w:rFonts w:hint="cs"/>
          <w:rtl/>
        </w:rPr>
        <w:t>ٖ</w:t>
      </w:r>
      <w:r w:rsidR="00BE5F00" w:rsidRPr="00E53A01">
        <w:rPr>
          <w:rStyle w:val="Char7"/>
          <w:rtl/>
        </w:rPr>
        <w:t xml:space="preserve"> </w:t>
      </w:r>
      <w:r w:rsidR="00BE5F00" w:rsidRPr="00E53A01">
        <w:rPr>
          <w:rStyle w:val="Char7"/>
          <w:rFonts w:hint="eastAsia"/>
          <w:rtl/>
        </w:rPr>
        <w:t>وَمَا</w:t>
      </w:r>
      <w:r w:rsidR="00BE5F00" w:rsidRPr="00E53A01">
        <w:rPr>
          <w:rStyle w:val="Char7"/>
          <w:rtl/>
        </w:rPr>
        <w:t xml:space="preserve"> </w:t>
      </w:r>
      <w:r w:rsidR="00BE5F00" w:rsidRPr="00E53A01">
        <w:rPr>
          <w:rStyle w:val="Char7"/>
          <w:rFonts w:hint="eastAsia"/>
          <w:rtl/>
        </w:rPr>
        <w:t>لَكُم</w:t>
      </w:r>
      <w:r w:rsidR="00BE5F00" w:rsidRPr="00E53A01">
        <w:rPr>
          <w:rStyle w:val="Char7"/>
          <w:rtl/>
        </w:rPr>
        <w:t xml:space="preserve"> </w:t>
      </w:r>
      <w:r w:rsidR="00BE5F00" w:rsidRPr="00E53A01">
        <w:rPr>
          <w:rStyle w:val="Char7"/>
          <w:rFonts w:hint="eastAsia"/>
          <w:rtl/>
        </w:rPr>
        <w:t>مِّن</w:t>
      </w:r>
      <w:r w:rsidR="00BE5F00" w:rsidRPr="00E53A01">
        <w:rPr>
          <w:rStyle w:val="Char7"/>
          <w:rtl/>
        </w:rPr>
        <w:t xml:space="preserve"> </w:t>
      </w:r>
      <w:r w:rsidR="00BE5F00" w:rsidRPr="00E53A01">
        <w:rPr>
          <w:rStyle w:val="Char7"/>
          <w:rFonts w:hint="eastAsia"/>
          <w:rtl/>
        </w:rPr>
        <w:t>نَّكِير</w:t>
      </w:r>
      <w:r w:rsidR="00BE5F00" w:rsidRPr="00E53A01">
        <w:rPr>
          <w:rStyle w:val="Char7"/>
          <w:rFonts w:hint="cs"/>
          <w:rtl/>
        </w:rPr>
        <w:t>ٖ</w:t>
      </w:r>
      <w:r w:rsidR="00BE5F00" w:rsidRPr="00E53A01">
        <w:rPr>
          <w:rStyle w:val="Char7"/>
          <w:rtl/>
        </w:rPr>
        <w:t xml:space="preserve"> </w:t>
      </w:r>
      <w:r w:rsidR="00BE5F00" w:rsidRPr="00E53A01">
        <w:rPr>
          <w:rStyle w:val="Char7"/>
          <w:rFonts w:hint="cs"/>
          <w:rtl/>
        </w:rPr>
        <w:t>٤٧</w:t>
      </w:r>
      <w:r w:rsidRPr="00E53A01">
        <w:rPr>
          <w:rFonts w:ascii="Times New Roman" w:hAnsi="Times New Roman" w:cs="Traditional Arabic" w:hint="cs"/>
          <w:szCs w:val="28"/>
          <w:rtl/>
        </w:rPr>
        <w:t>﴾</w:t>
      </w:r>
      <w:r w:rsidR="00BE5F00" w:rsidRPr="00E53A01">
        <w:rPr>
          <w:rFonts w:ascii="KFGQPC Uthman Taha Naskh" w:cs="KFGQPC Uthman Taha Naskh"/>
          <w:rtl/>
        </w:rPr>
        <w:t xml:space="preserve"> </w:t>
      </w:r>
      <w:r w:rsidR="00BE5F00" w:rsidRPr="00E53A01">
        <w:rPr>
          <w:rStyle w:val="Char9"/>
          <w:rtl/>
        </w:rPr>
        <w:t>[</w:t>
      </w:r>
      <w:r w:rsidR="00BE5F00" w:rsidRPr="00E53A01">
        <w:rPr>
          <w:rStyle w:val="Char9"/>
          <w:rFonts w:hint="eastAsia"/>
          <w:rtl/>
        </w:rPr>
        <w:t>الشورى</w:t>
      </w:r>
      <w:r w:rsidR="00BE5F00" w:rsidRPr="00E53A01">
        <w:rPr>
          <w:rStyle w:val="Char9"/>
          <w:rtl/>
        </w:rPr>
        <w:t xml:space="preserve">: </w:t>
      </w:r>
      <w:r w:rsidR="00BE5F00" w:rsidRPr="00E53A01">
        <w:rPr>
          <w:rStyle w:val="Char9"/>
          <w:rFonts w:hint="cs"/>
          <w:rtl/>
        </w:rPr>
        <w:t>٤٧</w:t>
      </w:r>
      <w:r w:rsidR="00BE5F00"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3F7B97"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روز قيامت هيچ پناهگاه و هیچ فریاد</w:t>
      </w:r>
      <w:r w:rsidR="003F7B97"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رسی براي شما نیست</w:t>
      </w:r>
      <w:r w:rsidR="003F7B97"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نیز فرموده است: </w:t>
      </w:r>
      <w:r w:rsidRPr="00E53A01">
        <w:rPr>
          <w:rFonts w:ascii="Lotus Linotype" w:hAnsi="Lotus Linotype" w:cs="mylotus"/>
          <w:b/>
          <w:bCs/>
          <w:sz w:val="27"/>
          <w:szCs w:val="26"/>
          <w:rtl/>
          <w:lang w:bidi="fa-IR"/>
        </w:rPr>
        <w:t xml:space="preserve">«ألجئ نفسك في أمورك كلها إلى إلهك ... أمرك أن تسأله ليعطيك وتسترحمه ليرحمك» </w:t>
      </w:r>
      <w:r w:rsidRPr="00E53A01">
        <w:rPr>
          <w:rFonts w:ascii="Times New Roman" w:hAnsi="Times New Roman" w:cs="B Lotus" w:hint="cs"/>
          <w:sz w:val="30"/>
          <w:szCs w:val="28"/>
          <w:rtl/>
          <w:lang w:bidi="fa-IR"/>
        </w:rPr>
        <w:t>یعنی خود را در تمامي امورت به پناه پروردگارت در آور ... خدا تو را امرکرده که از او بخواهي تا تو را عطا فرمايد و از او طلب رحمت کني تا به تو رحم کند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09"/>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بنابراین تنها کار عاقلانه این است که انسان از گناهانش توبه 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زیرا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است: </w:t>
      </w:r>
      <w:r w:rsidRPr="00E53A01">
        <w:rPr>
          <w:rFonts w:ascii="Lotus Linotype" w:hAnsi="Lotus Linotype" w:cs="mylotus"/>
          <w:b/>
          <w:bCs/>
          <w:sz w:val="27"/>
          <w:szCs w:val="26"/>
          <w:rtl/>
          <w:lang w:bidi="fa-IR"/>
        </w:rPr>
        <w:t xml:space="preserve">«لا شفيع أنجح من التوبة» </w:t>
      </w:r>
      <w:r w:rsidRPr="00E53A01">
        <w:rPr>
          <w:rFonts w:ascii="Times New Roman" w:hAnsi="Times New Roman" w:cs="B Lotus" w:hint="cs"/>
          <w:sz w:val="30"/>
          <w:szCs w:val="28"/>
          <w:rtl/>
          <w:lang w:bidi="fa-IR"/>
        </w:rPr>
        <w:t>یعنی هيچ شفيعي کامياب</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تر از توبه نيست</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10"/>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در مقابل خدا هيچ مقامي نمي‌تواند از تو طرفداري کند، پس اگر </w:t>
      </w:r>
      <w:r w:rsidR="00266346" w:rsidRPr="00E53A01">
        <w:rPr>
          <w:rFonts w:ascii="Times New Roman" w:hAnsi="Times New Roman" w:cs="B Lotus" w:hint="cs"/>
          <w:sz w:val="30"/>
          <w:szCs w:val="28"/>
          <w:rtl/>
          <w:lang w:bidi="fa-IR"/>
        </w:rPr>
        <w:t>مي‌خواه</w:t>
      </w:r>
      <w:r w:rsidRPr="00E53A01">
        <w:rPr>
          <w:rFonts w:ascii="Times New Roman" w:hAnsi="Times New Roman" w:cs="B Lotus" w:hint="cs"/>
          <w:sz w:val="30"/>
          <w:szCs w:val="28"/>
          <w:rtl/>
          <w:lang w:bidi="fa-IR"/>
        </w:rPr>
        <w:t xml:space="preserve">ي خدا تو را بيامرزد توبه کن و حق خالق و خلق را ادا کن.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نهج‌ البلاغه چنین آمده است که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نامه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به مالک اشتر نوشت: </w:t>
      </w:r>
      <w:r w:rsidRPr="00E53A01">
        <w:rPr>
          <w:rFonts w:ascii="Lotus Linotype" w:hAnsi="Lotus Linotype" w:cs="mylotus"/>
          <w:b/>
          <w:bCs/>
          <w:sz w:val="27"/>
          <w:szCs w:val="26"/>
          <w:rtl/>
          <w:lang w:bidi="fa-IR"/>
        </w:rPr>
        <w:t>«أمره بتقوى الله و اتباع ما أمر به في كتابه</w:t>
      </w:r>
      <w:r w:rsidR="00AF54FD" w:rsidRPr="00E53A01">
        <w:rPr>
          <w:rFonts w:ascii="Lotus Linotype" w:hAnsi="Lotus Linotype" w:cs="mylotus"/>
          <w:b/>
          <w:bCs/>
          <w:sz w:val="27"/>
          <w:szCs w:val="26"/>
          <w:rtl/>
          <w:lang w:bidi="fa-IR"/>
        </w:rPr>
        <w:t>،</w:t>
      </w:r>
      <w:r w:rsidRPr="00E53A01">
        <w:rPr>
          <w:rFonts w:ascii="Lotus Linotype" w:hAnsi="Lotus Linotype" w:cs="mylotus"/>
          <w:b/>
          <w:bCs/>
          <w:sz w:val="27"/>
          <w:szCs w:val="26"/>
          <w:rtl/>
          <w:lang w:bidi="fa-IR"/>
        </w:rPr>
        <w:t xml:space="preserve"> من فرائضه وسننه التي لا يسعد أحد إلا باتباعها»</w:t>
      </w:r>
      <w:r w:rsidRPr="00E53A01">
        <w:rPr>
          <w:rFonts w:ascii="Times New Roman" w:hAnsi="Times New Roman" w:cs="B Lotus" w:hint="cs"/>
          <w:sz w:val="30"/>
          <w:szCs w:val="28"/>
          <w:rtl/>
          <w:lang w:bidi="fa-IR"/>
        </w:rPr>
        <w:t xml:space="preserve"> یعنی مالک اشتر را به تقواي الهي و پيروي از آن</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چه خدا در کتابش به آن امر فرموده است دستور </w:t>
      </w:r>
      <w:r w:rsidR="00867DEF" w:rsidRPr="00E53A01">
        <w:rPr>
          <w:rFonts w:ascii="Times New Roman" w:hAnsi="Times New Roman" w:cs="B Lotus" w:hint="cs"/>
          <w:sz w:val="30"/>
          <w:szCs w:val="28"/>
          <w:rtl/>
          <w:lang w:bidi="fa-IR"/>
        </w:rPr>
        <w:t>می‌ده</w:t>
      </w:r>
      <w:r w:rsidRPr="00E53A01">
        <w:rPr>
          <w:rFonts w:ascii="Times New Roman" w:hAnsi="Times New Roman" w:cs="B Lotus" w:hint="cs"/>
          <w:sz w:val="30"/>
          <w:szCs w:val="28"/>
          <w:rtl/>
          <w:lang w:bidi="fa-IR"/>
        </w:rPr>
        <w:t>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پیروی از فرائض آن کتاب و سننش، که هيچ کس به سعادت ن</w:t>
      </w:r>
      <w:r w:rsidR="009A2115" w:rsidRPr="00E53A01">
        <w:rPr>
          <w:rFonts w:ascii="Times New Roman" w:hAnsi="Times New Roman" w:cs="B Lotus" w:hint="cs"/>
          <w:sz w:val="30"/>
          <w:szCs w:val="28"/>
          <w:rtl/>
          <w:lang w:bidi="fa-IR"/>
        </w:rPr>
        <w:t>مي‌رس</w:t>
      </w:r>
      <w:r w:rsidRPr="00E53A01">
        <w:rPr>
          <w:rFonts w:ascii="Times New Roman" w:hAnsi="Times New Roman" w:cs="B Lotus" w:hint="cs"/>
          <w:sz w:val="30"/>
          <w:szCs w:val="28"/>
          <w:rtl/>
          <w:lang w:bidi="fa-IR"/>
        </w:rPr>
        <w:t>د مگر با پيروي از آن</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11"/>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در ضمن امام که در ميان قبر و يا ميان ضريح طلا و نقره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غصبي نيست، او از دنيا رفته و از اهل دنيا و فتنه و فساد تو و ديگران بي‌ خبر است، تو خود را معطل مکن. و اگر هم امام حاضر بود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 xml:space="preserve">ست تو راست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ي يا دروغ، کسي که غیر از خدا از دل و نيت بندگان خبر ندارد. و امام از اهل گناه و فسق و فجور نیز بيزار است و با کساني که آخرت را به دنيا فروخته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مخالف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باز در اين زيارت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«فاجعلني يا مولاي من همك و أدخلني في حزبك»</w:t>
      </w:r>
      <w:r w:rsidRPr="00E53A01">
        <w:rPr>
          <w:rFonts w:ascii="Times New Roman" w:hAnsi="Times New Roman" w:cs="B Lotus" w:hint="cs"/>
          <w:sz w:val="30"/>
          <w:szCs w:val="28"/>
          <w:rtl/>
          <w:lang w:bidi="fa-IR"/>
        </w:rPr>
        <w:t xml:space="preserve"> یعنی مرا از همّ خود قرار بده و مرا در حزب خود داخل کن. بخش اول اين کلام غير بليغ و مبهم بلکه مهمل است و اما در بخش دوم اگر مقصود از حزب</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حزب الهي باشد بر انسان واجب است به اختيار خويش و با پيروي از تعاليم شرع خود را مشمول حزب الهي کند نه آن</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امام بيايد و او را وارد آن حزب کند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باز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«يا ولي عصمة الدين» </w:t>
      </w:r>
      <w:r w:rsidRPr="00E53A01">
        <w:rPr>
          <w:rFonts w:ascii="Times New Roman" w:hAnsi="Times New Roman" w:cs="B Lotus" w:hint="cs"/>
          <w:sz w:val="30"/>
          <w:szCs w:val="28"/>
          <w:rtl/>
          <w:lang w:bidi="fa-IR"/>
        </w:rPr>
        <w:t>یعنی اي ولي عصمت دين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اين جمله معنای واضحي ندارد.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اين زيارت مجلسي و ديگران گفته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که براي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شش رکعت و براي هر يک از حضرات آدم و نوح </w:t>
      </w:r>
      <w:r w:rsidR="00E7337C" w:rsidRPr="00E53A01">
        <w:rPr>
          <w:rFonts w:ascii="Times New Roman" w:hAnsi="Times New Roman" w:cs="B Lotus" w:hint="cs"/>
          <w:sz w:val="30"/>
          <w:szCs w:val="28"/>
          <w:rtl/>
          <w:lang w:bidi="fa-IR"/>
        </w:rPr>
        <w:sym w:font="Abo-thar" w:char="F063"/>
      </w:r>
      <w:r w:rsidR="00E7337C"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دو رکعت نماز بخوان</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واضح است که خدا و رسولش اين نمازها را تشريع نکرد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eastAsia"/>
          <w:sz w:val="30"/>
          <w:szCs w:val="28"/>
          <w:rtl/>
          <w:lang w:bidi="fa-IR"/>
        </w:rPr>
        <w:t>ند ولي معلوم نيست چگونه اين آقايان با ادعاي مسلماني و با علم به اينکه عبادات کاملاً توقيفي و منوط به اذن و تعليم شرع است</w:t>
      </w:r>
      <w:r w:rsidRPr="00E53A01">
        <w:rPr>
          <w:rFonts w:ascii="Times New Roman" w:hAnsi="Times New Roman" w:cs="B Lotus" w:hint="cs"/>
          <w:sz w:val="30"/>
          <w:szCs w:val="28"/>
          <w:rtl/>
          <w:lang w:bidi="fa-IR"/>
        </w:rPr>
        <w:t>، اين نمازها را توصيه کرده</w:t>
      </w:r>
      <w:r w:rsidRPr="00E53A01">
        <w:rPr>
          <w:rFonts w:ascii="Times New Roman" w:hAnsi="Times New Roman" w:cs="B Lotus" w:hint="eastAsia"/>
          <w:sz w:val="30"/>
          <w:szCs w:val="28"/>
          <w:rtl/>
          <w:lang w:bidi="fa-IR"/>
        </w:rPr>
        <w:t>‌</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اند؟! و اگر شرع </w:t>
      </w:r>
      <w:r w:rsidR="00C24D83" w:rsidRPr="00E53A01">
        <w:rPr>
          <w:rFonts w:ascii="Times New Roman" w:hAnsi="Times New Roman" w:cs="B Lotus" w:hint="cs"/>
          <w:sz w:val="30"/>
          <w:szCs w:val="28"/>
          <w:rtl/>
          <w:lang w:bidi="fa-IR"/>
        </w:rPr>
        <w:t>اجازه‌ی</w:t>
      </w:r>
      <w:r w:rsidRPr="00E53A01">
        <w:rPr>
          <w:rFonts w:ascii="Times New Roman" w:hAnsi="Times New Roman" w:cs="B Lotus" w:hint="cs"/>
          <w:sz w:val="30"/>
          <w:szCs w:val="28"/>
          <w:rtl/>
          <w:lang w:bidi="fa-IR"/>
        </w:rPr>
        <w:t xml:space="preserve"> اين نمازها را داده است چرا ديگران به جز کذابين و مجاهيل از</w:t>
      </w:r>
      <w:r w:rsidR="00E7337C"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اين نمازها بي‌</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خبر مانده</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p>
    <w:p w:rsidR="007C63BC" w:rsidRPr="00E53A01" w:rsidRDefault="007C63BC" w:rsidP="00722151">
      <w:pPr>
        <w:pStyle w:val="a2"/>
        <w:rPr>
          <w:rFonts w:hint="cs"/>
          <w:rtl/>
        </w:rPr>
      </w:pPr>
      <w:bookmarkStart w:id="152" w:name="_Toc139596708"/>
      <w:bookmarkStart w:id="153" w:name="_Toc282021163"/>
      <w:bookmarkStart w:id="154" w:name="_Toc389653257"/>
      <w:r w:rsidRPr="00E53A01">
        <w:rPr>
          <w:rFonts w:hint="cs"/>
          <w:rtl/>
        </w:rPr>
        <w:t>زيارت شب مبعث و روز مبعث</w:t>
      </w:r>
      <w:bookmarkEnd w:id="152"/>
      <w:bookmarkEnd w:id="153"/>
      <w:bookmarkEnd w:id="154"/>
    </w:p>
    <w:p w:rsidR="00AB0A85" w:rsidRDefault="007C63BC" w:rsidP="00137E43">
      <w:pPr>
        <w:pStyle w:val="ab"/>
        <w:ind w:firstLine="0"/>
        <w:rPr>
          <w:rFonts w:ascii="KFGQPC Uthman Taha Naskh" w:cs="KFGQPC Uthman Taha Naskh"/>
          <w:rtl/>
        </w:rPr>
      </w:pPr>
      <w:r w:rsidRPr="00EA0CA9">
        <w:rPr>
          <w:rFonts w:hint="cs"/>
          <w:rtl/>
        </w:rPr>
        <w:t xml:space="preserve">مجلسي و مفيد و ابن </w:t>
      </w:r>
      <w:r w:rsidRPr="00E53A01">
        <w:rPr>
          <w:rFonts w:ascii="Times New Roman" w:hAnsi="Times New Roman" w:cs="Times New Roman" w:hint="cs"/>
          <w:rtl/>
        </w:rPr>
        <w:t>‌</w:t>
      </w:r>
      <w:r w:rsidRPr="00EA0CA9">
        <w:rPr>
          <w:rFonts w:hint="cs"/>
          <w:rtl/>
        </w:rPr>
        <w:t>طاووس و شهيد و شيخ عباس قمي هر يک براي شب و روز مبعث زيارت و آدابي را از راويان متقلب کذاب ذکر کرده</w:t>
      </w:r>
      <w:r w:rsidRPr="00E53A01">
        <w:rPr>
          <w:rFonts w:ascii="Times New Roman" w:hAnsi="Times New Roman" w:cs="Times New Roman" w:hint="cs"/>
          <w:rtl/>
        </w:rPr>
        <w:t>‌</w:t>
      </w:r>
      <w:r w:rsidRPr="00EA0CA9">
        <w:rPr>
          <w:rFonts w:hint="cs"/>
          <w:rtl/>
        </w:rPr>
        <w:t xml:space="preserve">اند که چون به درگنبد شريف رسيدي توقف کن و چنين بگو سپس داخل شو و پشت به قبله و رو به ضريح چنان بگو و .... اما اين آداب و اوامر هیچ اصلی در قرآن و سنت رسول ندارد و بدعت محض است. و خود امير المؤمنين </w:t>
      </w:r>
      <w:r w:rsidR="00194A38" w:rsidRPr="00E53A01">
        <w:rPr>
          <w:rFonts w:cs="CTraditional Arabic" w:hint="cs"/>
          <w:rtl/>
        </w:rPr>
        <w:t>÷</w:t>
      </w:r>
      <w:r w:rsidRPr="00EA0CA9">
        <w:rPr>
          <w:rFonts w:hint="cs"/>
          <w:rtl/>
        </w:rPr>
        <w:t xml:space="preserve"> نیز فرموده است: </w:t>
      </w:r>
      <w:r w:rsidRPr="00EA0CA9">
        <w:rPr>
          <w:rtl/>
        </w:rPr>
        <w:t>«</w:t>
      </w:r>
      <w:r w:rsidRPr="00EA0CA9">
        <w:rPr>
          <w:rFonts w:ascii="mylotus" w:hAnsi="mylotus" w:cs="mylotus"/>
          <w:sz w:val="27"/>
          <w:szCs w:val="27"/>
          <w:rtl/>
        </w:rPr>
        <w:t>السنة ما سن رسول الله والبدعة ما أحدث بعده</w:t>
      </w:r>
      <w:r w:rsidRPr="00EA0CA9">
        <w:rPr>
          <w:rtl/>
        </w:rPr>
        <w:t>»</w:t>
      </w:r>
      <w:r w:rsidRPr="00EA0CA9">
        <w:rPr>
          <w:rFonts w:hint="cs"/>
          <w:rtl/>
        </w:rPr>
        <w:t xml:space="preserve"> یعنی سنت ديني آن است که رسول خدا</w:t>
      </w:r>
      <w:r w:rsidR="00194A38" w:rsidRPr="00E53A01">
        <w:rPr>
          <w:rFonts w:cs="CTraditional Arabic" w:hint="cs"/>
          <w:rtl/>
        </w:rPr>
        <w:t>ص</w:t>
      </w:r>
      <w:r w:rsidRPr="00EA0CA9">
        <w:rPr>
          <w:rFonts w:hint="cs"/>
          <w:rtl/>
        </w:rPr>
        <w:t xml:space="preserve"> بنیاد نهاده است و بدعت آن است که پس از آن حضرت ايجاد شده باشد. و يقيناً اين دستورات از جانب خدا و رسولش نيست. زمان رسول خدا </w:t>
      </w:r>
      <w:r w:rsidR="00194A38" w:rsidRPr="00E53A01">
        <w:rPr>
          <w:rFonts w:cs="CTraditional Arabic" w:hint="cs"/>
          <w:rtl/>
        </w:rPr>
        <w:t>ص</w:t>
      </w:r>
      <w:r w:rsidRPr="00EA0CA9">
        <w:rPr>
          <w:rFonts w:hint="cs"/>
          <w:rtl/>
        </w:rPr>
        <w:t xml:space="preserve"> و ائمه گنبد و بارگاهی وجود نداشته است. به اضافه اين آقايان </w:t>
      </w:r>
      <w:r w:rsidR="00E84182" w:rsidRPr="00EA0CA9">
        <w:rPr>
          <w:rFonts w:hint="cs"/>
          <w:rtl/>
        </w:rPr>
        <w:t>مي</w:t>
      </w:r>
      <w:r w:rsidR="00E84182" w:rsidRPr="00E53A01">
        <w:rPr>
          <w:rFonts w:ascii="Times New Roman" w:hAnsi="Times New Roman" w:cs="Times New Roman" w:hint="cs"/>
          <w:rtl/>
        </w:rPr>
        <w:t>‌</w:t>
      </w:r>
      <w:r w:rsidR="00E84182" w:rsidRPr="00EA0CA9">
        <w:rPr>
          <w:rFonts w:hint="cs"/>
          <w:rtl/>
        </w:rPr>
        <w:t>گوي</w:t>
      </w:r>
      <w:r w:rsidRPr="00EA0CA9">
        <w:rPr>
          <w:rFonts w:hint="cs"/>
          <w:rtl/>
        </w:rPr>
        <w:t>ند: شب بعثت پيامبر شب 27 رجب است و دليل ايشان فقط شهرت این قضیه در بين شيعيان است. در صورتي که «شهرت» از ادله شرعي نيست</w:t>
      </w:r>
      <w:r w:rsidR="00AF54FD" w:rsidRPr="00EA0CA9">
        <w:rPr>
          <w:rFonts w:hint="cs"/>
          <w:rtl/>
        </w:rPr>
        <w:t>،</w:t>
      </w:r>
      <w:r w:rsidRPr="00EA0CA9">
        <w:rPr>
          <w:rFonts w:hint="cs"/>
          <w:rtl/>
        </w:rPr>
        <w:t xml:space="preserve"> آن</w:t>
      </w:r>
      <w:r w:rsidR="00E7337C" w:rsidRPr="00E53A01">
        <w:rPr>
          <w:rFonts w:ascii="Times New Roman" w:hAnsi="Times New Roman" w:cs="Times New Roman" w:hint="cs"/>
          <w:rtl/>
        </w:rPr>
        <w:t>‌</w:t>
      </w:r>
      <w:r w:rsidRPr="00EA0CA9">
        <w:rPr>
          <w:rFonts w:hint="cs"/>
          <w:rtl/>
        </w:rPr>
        <w:t>هم در مقابل قرآن که فرموده است:</w:t>
      </w:r>
    </w:p>
    <w:p w:rsidR="00AB0A85" w:rsidRDefault="00150832" w:rsidP="00AB0A85">
      <w:pPr>
        <w:pStyle w:val="ab"/>
        <w:ind w:left="340" w:firstLine="0"/>
        <w:rPr>
          <w:rtl/>
        </w:rPr>
      </w:pPr>
      <w:r w:rsidRPr="00E53A01">
        <w:rPr>
          <w:rFonts w:ascii="KFGQPC Uthman Taha Naskh" w:cs="Traditional Arabic" w:hint="cs"/>
          <w:rtl/>
        </w:rPr>
        <w:t>﴿</w:t>
      </w:r>
      <w:r w:rsidR="00BE5F00" w:rsidRPr="00E53A01">
        <w:rPr>
          <w:rStyle w:val="Char7"/>
          <w:rFonts w:hint="eastAsia"/>
          <w:rtl/>
        </w:rPr>
        <w:t>إِنَّا</w:t>
      </w:r>
      <w:r w:rsidR="00BE5F00" w:rsidRPr="00E53A01">
        <w:rPr>
          <w:rStyle w:val="Char7"/>
          <w:rFonts w:hint="cs"/>
          <w:rtl/>
        </w:rPr>
        <w:t>ٓ</w:t>
      </w:r>
      <w:r w:rsidR="00BE5F00" w:rsidRPr="00E53A01">
        <w:rPr>
          <w:rStyle w:val="Char7"/>
          <w:rtl/>
        </w:rPr>
        <w:t xml:space="preserve"> </w:t>
      </w:r>
      <w:r w:rsidR="00BE5F00" w:rsidRPr="00E53A01">
        <w:rPr>
          <w:rStyle w:val="Char7"/>
          <w:rFonts w:hint="eastAsia"/>
          <w:rtl/>
        </w:rPr>
        <w:t>أَنزَل</w:t>
      </w:r>
      <w:r w:rsidR="00BE5F00" w:rsidRPr="00E53A01">
        <w:rPr>
          <w:rStyle w:val="Char7"/>
          <w:rFonts w:hint="cs"/>
          <w:rtl/>
        </w:rPr>
        <w:t>ۡ</w:t>
      </w:r>
      <w:r w:rsidR="00BE5F00" w:rsidRPr="00E53A01">
        <w:rPr>
          <w:rStyle w:val="Char7"/>
          <w:rFonts w:hint="eastAsia"/>
          <w:rtl/>
        </w:rPr>
        <w:t>نَ</w:t>
      </w:r>
      <w:r w:rsidR="00BE5F00" w:rsidRPr="00E53A01">
        <w:rPr>
          <w:rStyle w:val="Char7"/>
          <w:rFonts w:hint="cs"/>
          <w:rtl/>
        </w:rPr>
        <w:t>ٰ</w:t>
      </w:r>
      <w:r w:rsidR="00BE5F00" w:rsidRPr="00E53A01">
        <w:rPr>
          <w:rStyle w:val="Char7"/>
          <w:rFonts w:hint="eastAsia"/>
          <w:rtl/>
        </w:rPr>
        <w:t>هُ</w:t>
      </w:r>
      <w:r w:rsidR="00BE5F00" w:rsidRPr="00E53A01">
        <w:rPr>
          <w:rStyle w:val="Char7"/>
          <w:rtl/>
        </w:rPr>
        <w:t xml:space="preserve"> </w:t>
      </w:r>
      <w:r w:rsidR="00BE5F00" w:rsidRPr="00E53A01">
        <w:rPr>
          <w:rStyle w:val="Char7"/>
          <w:rFonts w:hint="eastAsia"/>
          <w:rtl/>
        </w:rPr>
        <w:t>فِي</w:t>
      </w:r>
      <w:r w:rsidR="00BE5F00" w:rsidRPr="00E53A01">
        <w:rPr>
          <w:rStyle w:val="Char7"/>
          <w:rtl/>
        </w:rPr>
        <w:t xml:space="preserve"> </w:t>
      </w:r>
      <w:r w:rsidR="00BE5F00" w:rsidRPr="00E53A01">
        <w:rPr>
          <w:rStyle w:val="Char7"/>
          <w:rFonts w:hint="eastAsia"/>
          <w:rtl/>
        </w:rPr>
        <w:t>لَي</w:t>
      </w:r>
      <w:r w:rsidR="00BE5F00" w:rsidRPr="00E53A01">
        <w:rPr>
          <w:rStyle w:val="Char7"/>
          <w:rFonts w:hint="cs"/>
          <w:rtl/>
        </w:rPr>
        <w:t>ۡ</w:t>
      </w:r>
      <w:r w:rsidR="00BE5F00" w:rsidRPr="00E53A01">
        <w:rPr>
          <w:rStyle w:val="Char7"/>
          <w:rFonts w:hint="eastAsia"/>
          <w:rtl/>
        </w:rPr>
        <w:t>لَة</w:t>
      </w:r>
      <w:r w:rsidR="00BE5F00" w:rsidRPr="00E53A01">
        <w:rPr>
          <w:rStyle w:val="Char7"/>
          <w:rFonts w:hint="cs"/>
          <w:rtl/>
        </w:rPr>
        <w:t>ٖ</w:t>
      </w:r>
      <w:r w:rsidR="00BE5F00" w:rsidRPr="00E53A01">
        <w:rPr>
          <w:rStyle w:val="Char7"/>
          <w:rtl/>
        </w:rPr>
        <w:t xml:space="preserve"> </w:t>
      </w:r>
      <w:r w:rsidR="00BE5F00" w:rsidRPr="00E53A01">
        <w:rPr>
          <w:rStyle w:val="Char7"/>
          <w:rFonts w:hint="eastAsia"/>
          <w:rtl/>
        </w:rPr>
        <w:t>مُّبَ</w:t>
      </w:r>
      <w:r w:rsidR="00BE5F00" w:rsidRPr="00E53A01">
        <w:rPr>
          <w:rStyle w:val="Char7"/>
          <w:rFonts w:hint="cs"/>
          <w:rtl/>
        </w:rPr>
        <w:t>ٰ</w:t>
      </w:r>
      <w:r w:rsidR="00BE5F00" w:rsidRPr="00E53A01">
        <w:rPr>
          <w:rStyle w:val="Char7"/>
          <w:rFonts w:hint="eastAsia"/>
          <w:rtl/>
        </w:rPr>
        <w:t>رَكَةٍ</w:t>
      </w:r>
      <w:r w:rsidR="00BE5F00" w:rsidRPr="00E53A01">
        <w:rPr>
          <w:rFonts w:ascii="KFGQPC Uthman Taha Naskh" w:cs="Traditional Arabic" w:hint="cs"/>
          <w:rtl/>
        </w:rPr>
        <w:t>﴾</w:t>
      </w:r>
      <w:r w:rsidR="00BE5F00" w:rsidRPr="00E53A01">
        <w:rPr>
          <w:rFonts w:ascii="KFGQPC Uthman Taha Naskh" w:cs="KFGQPC Uthman Taha Naskh"/>
          <w:rtl/>
        </w:rPr>
        <w:t xml:space="preserve"> </w:t>
      </w:r>
      <w:r w:rsidR="00BE5F00" w:rsidRPr="00EA0CA9">
        <w:rPr>
          <w:rStyle w:val="Charb"/>
          <w:rtl/>
        </w:rPr>
        <w:t>[</w:t>
      </w:r>
      <w:r w:rsidR="00BE5F00" w:rsidRPr="00EA0CA9">
        <w:rPr>
          <w:rStyle w:val="Charb"/>
          <w:rFonts w:hint="eastAsia"/>
          <w:rtl/>
        </w:rPr>
        <w:t>الدخان</w:t>
      </w:r>
      <w:r w:rsidR="00BE5F00" w:rsidRPr="00EA0CA9">
        <w:rPr>
          <w:rStyle w:val="Charb"/>
          <w:rtl/>
        </w:rPr>
        <w:t xml:space="preserve">: </w:t>
      </w:r>
      <w:r w:rsidR="00BE5F00" w:rsidRPr="00EA0CA9">
        <w:rPr>
          <w:rStyle w:val="Charb"/>
          <w:rFonts w:hint="cs"/>
          <w:rtl/>
        </w:rPr>
        <w:t>٣</w:t>
      </w:r>
      <w:r w:rsidR="00BE5F00" w:rsidRPr="00EA0CA9">
        <w:rPr>
          <w:rStyle w:val="Charb"/>
          <w:rtl/>
        </w:rPr>
        <w:t>]</w:t>
      </w:r>
      <w:r w:rsidR="0090456A" w:rsidRPr="00EA0CA9">
        <w:rPr>
          <w:rStyle w:val="Charb"/>
          <w:rtl/>
        </w:rPr>
        <w:t xml:space="preserve"> </w:t>
      </w:r>
      <w:r w:rsidR="007C63BC" w:rsidRPr="00EA0CA9">
        <w:rPr>
          <w:rFonts w:hint="cs"/>
          <w:rtl/>
        </w:rPr>
        <w:t>یعنی</w:t>
      </w:r>
      <w:r w:rsidR="00E7337C" w:rsidRPr="00EA0CA9">
        <w:rPr>
          <w:rFonts w:hint="cs"/>
          <w:rtl/>
        </w:rPr>
        <w:t>: «</w:t>
      </w:r>
      <w:r w:rsidR="007C63BC" w:rsidRPr="00EA0CA9">
        <w:rPr>
          <w:rFonts w:hint="cs"/>
          <w:rtl/>
        </w:rPr>
        <w:t>همانا که ما آن را در شبي مبارک فرو فرستاديم</w:t>
      </w:r>
      <w:r w:rsidR="00E7337C" w:rsidRPr="00EA0CA9">
        <w:rPr>
          <w:rFonts w:hint="cs"/>
          <w:rtl/>
        </w:rPr>
        <w:t>»</w:t>
      </w:r>
      <w:r w:rsidR="007C63BC" w:rsidRPr="00EA0CA9">
        <w:rPr>
          <w:rFonts w:hint="cs"/>
          <w:rtl/>
        </w:rPr>
        <w:t xml:space="preserve">. </w:t>
      </w:r>
    </w:p>
    <w:p w:rsidR="00AB0A85" w:rsidRDefault="007C63BC" w:rsidP="00137E43">
      <w:pPr>
        <w:pStyle w:val="ab"/>
        <w:ind w:firstLine="0"/>
        <w:rPr>
          <w:rFonts w:ascii="KFGQPC Uthman Taha Naskh" w:cs="Traditional Arabic"/>
          <w:rtl/>
        </w:rPr>
      </w:pPr>
      <w:r w:rsidRPr="00EA0CA9">
        <w:rPr>
          <w:rFonts w:hint="cs"/>
          <w:rtl/>
        </w:rPr>
        <w:t>و فرموده است:</w:t>
      </w:r>
      <w:r w:rsidR="00BE5F00" w:rsidRPr="00E53A01">
        <w:rPr>
          <w:rFonts w:ascii="KFGQPC Uthman Taha Naskh" w:cs="KFGQPC Uthman Taha Naskh" w:hint="cs"/>
          <w:rtl/>
        </w:rPr>
        <w:t xml:space="preserve"> </w:t>
      </w:r>
    </w:p>
    <w:p w:rsidR="00AB0A85" w:rsidRDefault="00150832" w:rsidP="00D50427">
      <w:pPr>
        <w:pStyle w:val="ab"/>
        <w:ind w:left="340" w:firstLine="0"/>
        <w:rPr>
          <w:rtl/>
        </w:rPr>
      </w:pPr>
      <w:r w:rsidRPr="00E53A01">
        <w:rPr>
          <w:rFonts w:ascii="KFGQPC Uthman Taha Naskh" w:cs="Traditional Arabic" w:hint="cs"/>
          <w:rtl/>
        </w:rPr>
        <w:t>﴿</w:t>
      </w:r>
      <w:r w:rsidR="00BE5F00" w:rsidRPr="00E53A01">
        <w:rPr>
          <w:rStyle w:val="Char7"/>
          <w:rFonts w:hint="eastAsia"/>
          <w:rtl/>
        </w:rPr>
        <w:t>إِنَّا</w:t>
      </w:r>
      <w:r w:rsidR="00BE5F00" w:rsidRPr="00E53A01">
        <w:rPr>
          <w:rStyle w:val="Char7"/>
          <w:rFonts w:hint="cs"/>
          <w:rtl/>
        </w:rPr>
        <w:t>ٓ</w:t>
      </w:r>
      <w:r w:rsidR="00BE5F00" w:rsidRPr="00E53A01">
        <w:rPr>
          <w:rStyle w:val="Char7"/>
          <w:rtl/>
        </w:rPr>
        <w:t xml:space="preserve"> </w:t>
      </w:r>
      <w:r w:rsidR="00BE5F00" w:rsidRPr="00E53A01">
        <w:rPr>
          <w:rStyle w:val="Char7"/>
          <w:rFonts w:hint="eastAsia"/>
          <w:rtl/>
        </w:rPr>
        <w:t>أَنزَل</w:t>
      </w:r>
      <w:r w:rsidR="00BE5F00" w:rsidRPr="00E53A01">
        <w:rPr>
          <w:rStyle w:val="Char7"/>
          <w:rFonts w:hint="cs"/>
          <w:rtl/>
        </w:rPr>
        <w:t>ۡ</w:t>
      </w:r>
      <w:r w:rsidR="00BE5F00" w:rsidRPr="00E53A01">
        <w:rPr>
          <w:rStyle w:val="Char7"/>
          <w:rFonts w:hint="eastAsia"/>
          <w:rtl/>
        </w:rPr>
        <w:t>نَ</w:t>
      </w:r>
      <w:r w:rsidR="00BE5F00" w:rsidRPr="00E53A01">
        <w:rPr>
          <w:rStyle w:val="Char7"/>
          <w:rFonts w:hint="cs"/>
          <w:rtl/>
        </w:rPr>
        <w:t>ٰ</w:t>
      </w:r>
      <w:r w:rsidR="00BE5F00" w:rsidRPr="00E53A01">
        <w:rPr>
          <w:rStyle w:val="Char7"/>
          <w:rFonts w:hint="eastAsia"/>
          <w:rtl/>
        </w:rPr>
        <w:t>هُ</w:t>
      </w:r>
      <w:r w:rsidR="00BE5F00" w:rsidRPr="00E53A01">
        <w:rPr>
          <w:rStyle w:val="Char7"/>
          <w:rtl/>
        </w:rPr>
        <w:t xml:space="preserve"> </w:t>
      </w:r>
      <w:r w:rsidR="00BE5F00" w:rsidRPr="00E53A01">
        <w:rPr>
          <w:rStyle w:val="Char7"/>
          <w:rFonts w:hint="eastAsia"/>
          <w:rtl/>
        </w:rPr>
        <w:t>فِي</w:t>
      </w:r>
      <w:r w:rsidR="00BE5F00" w:rsidRPr="00E53A01">
        <w:rPr>
          <w:rStyle w:val="Char7"/>
          <w:rtl/>
        </w:rPr>
        <w:t xml:space="preserve"> </w:t>
      </w:r>
      <w:r w:rsidR="00BE5F00" w:rsidRPr="00E53A01">
        <w:rPr>
          <w:rStyle w:val="Char7"/>
          <w:rFonts w:hint="eastAsia"/>
          <w:rtl/>
        </w:rPr>
        <w:t>لَي</w:t>
      </w:r>
      <w:r w:rsidR="00BE5F00" w:rsidRPr="00E53A01">
        <w:rPr>
          <w:rStyle w:val="Char7"/>
          <w:rFonts w:hint="cs"/>
          <w:rtl/>
        </w:rPr>
        <w:t>ۡ</w:t>
      </w:r>
      <w:r w:rsidR="00BE5F00" w:rsidRPr="00E53A01">
        <w:rPr>
          <w:rStyle w:val="Char7"/>
          <w:rFonts w:hint="eastAsia"/>
          <w:rtl/>
        </w:rPr>
        <w:t>لَةِ</w:t>
      </w:r>
      <w:r w:rsidR="00BE5F00" w:rsidRPr="00E53A01">
        <w:rPr>
          <w:rStyle w:val="Char7"/>
          <w:rtl/>
        </w:rPr>
        <w:t xml:space="preserve"> </w:t>
      </w:r>
      <w:r w:rsidR="00BE5F00" w:rsidRPr="00E53A01">
        <w:rPr>
          <w:rStyle w:val="Char7"/>
          <w:rFonts w:hint="cs"/>
          <w:rtl/>
        </w:rPr>
        <w:t>ٱ</w:t>
      </w:r>
      <w:r w:rsidR="00BE5F00" w:rsidRPr="00E53A01">
        <w:rPr>
          <w:rStyle w:val="Char7"/>
          <w:rFonts w:hint="eastAsia"/>
          <w:rtl/>
        </w:rPr>
        <w:t>ل</w:t>
      </w:r>
      <w:r w:rsidR="00BE5F00" w:rsidRPr="00E53A01">
        <w:rPr>
          <w:rStyle w:val="Char7"/>
          <w:rFonts w:hint="cs"/>
          <w:rtl/>
        </w:rPr>
        <w:t>ۡ</w:t>
      </w:r>
      <w:r w:rsidR="00BE5F00" w:rsidRPr="00E53A01">
        <w:rPr>
          <w:rStyle w:val="Char7"/>
          <w:rFonts w:hint="eastAsia"/>
          <w:rtl/>
        </w:rPr>
        <w:t>قَد</w:t>
      </w:r>
      <w:r w:rsidR="00BE5F00" w:rsidRPr="00E53A01">
        <w:rPr>
          <w:rStyle w:val="Char7"/>
          <w:rFonts w:hint="cs"/>
          <w:rtl/>
        </w:rPr>
        <w:t>ۡ</w:t>
      </w:r>
      <w:r w:rsidR="00BE5F00" w:rsidRPr="00E53A01">
        <w:rPr>
          <w:rStyle w:val="Char7"/>
          <w:rFonts w:hint="eastAsia"/>
          <w:rtl/>
        </w:rPr>
        <w:t>رِ</w:t>
      </w:r>
      <w:r w:rsidR="00D50427" w:rsidRPr="00E53A01">
        <w:rPr>
          <w:rFonts w:ascii="Times New Roman" w:hAnsi="Times New Roman" w:cs="Traditional Arabic" w:hint="cs"/>
          <w:rtl/>
        </w:rPr>
        <w:t>﴾</w:t>
      </w:r>
      <w:r w:rsidR="00BE5F00" w:rsidRPr="00EA0CA9">
        <w:rPr>
          <w:rStyle w:val="Charb"/>
          <w:rtl/>
        </w:rPr>
        <w:t xml:space="preserve"> [</w:t>
      </w:r>
      <w:r w:rsidR="00BE5F00" w:rsidRPr="00EA0CA9">
        <w:rPr>
          <w:rStyle w:val="Charb"/>
          <w:rFonts w:hint="eastAsia"/>
          <w:rtl/>
        </w:rPr>
        <w:t>القدر</w:t>
      </w:r>
      <w:r w:rsidR="00BE5F00" w:rsidRPr="00EA0CA9">
        <w:rPr>
          <w:rStyle w:val="Charb"/>
          <w:rtl/>
        </w:rPr>
        <w:t xml:space="preserve">: </w:t>
      </w:r>
      <w:r w:rsidR="00BE5F00" w:rsidRPr="00EA0CA9">
        <w:rPr>
          <w:rStyle w:val="Charb"/>
          <w:rFonts w:hint="cs"/>
          <w:rtl/>
        </w:rPr>
        <w:t>١</w:t>
      </w:r>
      <w:r w:rsidR="00BE5F00" w:rsidRPr="00EA0CA9">
        <w:rPr>
          <w:rStyle w:val="Charb"/>
          <w:rtl/>
        </w:rPr>
        <w:t>]</w:t>
      </w:r>
      <w:r w:rsidR="0090456A" w:rsidRPr="00EA0CA9">
        <w:rPr>
          <w:rtl/>
        </w:rPr>
        <w:t xml:space="preserve"> </w:t>
      </w:r>
      <w:r w:rsidR="007C63BC" w:rsidRPr="00EA0CA9">
        <w:rPr>
          <w:rFonts w:hint="cs"/>
          <w:rtl/>
        </w:rPr>
        <w:t>یعنی</w:t>
      </w:r>
      <w:r w:rsidR="00E7337C" w:rsidRPr="00EA0CA9">
        <w:rPr>
          <w:rFonts w:hint="cs"/>
          <w:rtl/>
        </w:rPr>
        <w:t>: «</w:t>
      </w:r>
      <w:r w:rsidR="007C63BC" w:rsidRPr="00EA0CA9">
        <w:rPr>
          <w:rFonts w:hint="cs"/>
          <w:rtl/>
        </w:rPr>
        <w:t>همانا که ما آن را در شب قدر نازل کرديم</w:t>
      </w:r>
      <w:r w:rsidR="00E7337C" w:rsidRPr="00EA0CA9">
        <w:rPr>
          <w:rFonts w:hint="cs"/>
          <w:rtl/>
        </w:rPr>
        <w:t>»</w:t>
      </w:r>
      <w:r w:rsidR="007C63BC" w:rsidRPr="00EA0CA9">
        <w:rPr>
          <w:rFonts w:hint="cs"/>
          <w:rtl/>
        </w:rPr>
        <w:t xml:space="preserve">. </w:t>
      </w:r>
    </w:p>
    <w:p w:rsidR="00AB0A85" w:rsidRDefault="007C63BC" w:rsidP="00137E43">
      <w:pPr>
        <w:pStyle w:val="ab"/>
        <w:ind w:firstLine="0"/>
        <w:rPr>
          <w:rFonts w:ascii="KFGQPC Uthman Taha Naskh" w:cs="Traditional Arabic"/>
          <w:rtl/>
        </w:rPr>
      </w:pPr>
      <w:r w:rsidRPr="00EA0CA9">
        <w:rPr>
          <w:rFonts w:hint="cs"/>
          <w:rtl/>
        </w:rPr>
        <w:t>و فرموده است:</w:t>
      </w:r>
      <w:r w:rsidR="00BE5F00" w:rsidRPr="00E53A01">
        <w:rPr>
          <w:rFonts w:ascii="KFGQPC Uthman Taha Naskh" w:cs="KFGQPC Uthman Taha Naskh" w:hint="cs"/>
          <w:rtl/>
        </w:rPr>
        <w:t xml:space="preserve"> </w:t>
      </w:r>
    </w:p>
    <w:p w:rsidR="00AB0A85" w:rsidRDefault="00150832" w:rsidP="00AB0A85">
      <w:pPr>
        <w:pStyle w:val="ab"/>
        <w:ind w:left="340" w:firstLine="0"/>
        <w:rPr>
          <w:rtl/>
        </w:rPr>
      </w:pPr>
      <w:r w:rsidRPr="00E53A01">
        <w:rPr>
          <w:rFonts w:ascii="KFGQPC Uthman Taha Naskh" w:cs="Traditional Arabic" w:hint="cs"/>
          <w:rtl/>
        </w:rPr>
        <w:t>﴿</w:t>
      </w:r>
      <w:r w:rsidR="00BE5F00" w:rsidRPr="00E53A01">
        <w:rPr>
          <w:rStyle w:val="Char7"/>
          <w:rFonts w:hint="eastAsia"/>
          <w:rtl/>
        </w:rPr>
        <w:t>شَه</w:t>
      </w:r>
      <w:r w:rsidR="00BE5F00" w:rsidRPr="00E53A01">
        <w:rPr>
          <w:rStyle w:val="Char7"/>
          <w:rFonts w:hint="cs"/>
          <w:rtl/>
        </w:rPr>
        <w:t>ۡ</w:t>
      </w:r>
      <w:r w:rsidR="00BE5F00" w:rsidRPr="00E53A01">
        <w:rPr>
          <w:rStyle w:val="Char7"/>
          <w:rFonts w:hint="eastAsia"/>
          <w:rtl/>
        </w:rPr>
        <w:t>رُ</w:t>
      </w:r>
      <w:r w:rsidR="00BE5F00" w:rsidRPr="00E53A01">
        <w:rPr>
          <w:rStyle w:val="Char7"/>
          <w:rtl/>
        </w:rPr>
        <w:t xml:space="preserve"> </w:t>
      </w:r>
      <w:r w:rsidR="00BE5F00" w:rsidRPr="00E53A01">
        <w:rPr>
          <w:rStyle w:val="Char7"/>
          <w:rFonts w:hint="eastAsia"/>
          <w:rtl/>
        </w:rPr>
        <w:t>رَمَضَانَ</w:t>
      </w:r>
      <w:r w:rsidR="00BE5F00" w:rsidRPr="00E53A01">
        <w:rPr>
          <w:rStyle w:val="Char7"/>
          <w:rtl/>
        </w:rPr>
        <w:t xml:space="preserve"> </w:t>
      </w:r>
      <w:r w:rsidR="00BE5F00" w:rsidRPr="00E53A01">
        <w:rPr>
          <w:rStyle w:val="Char7"/>
          <w:rFonts w:hint="cs"/>
          <w:rtl/>
        </w:rPr>
        <w:t>ٱ</w:t>
      </w:r>
      <w:r w:rsidR="00BE5F00" w:rsidRPr="00E53A01">
        <w:rPr>
          <w:rStyle w:val="Char7"/>
          <w:rFonts w:hint="eastAsia"/>
          <w:rtl/>
        </w:rPr>
        <w:t>لَّذِي</w:t>
      </w:r>
      <w:r w:rsidR="00BE5F00" w:rsidRPr="00E53A01">
        <w:rPr>
          <w:rStyle w:val="Char7"/>
          <w:rFonts w:hint="cs"/>
          <w:rtl/>
        </w:rPr>
        <w:t>ٓ</w:t>
      </w:r>
      <w:r w:rsidR="00BE5F00" w:rsidRPr="00E53A01">
        <w:rPr>
          <w:rStyle w:val="Char7"/>
          <w:rtl/>
        </w:rPr>
        <w:t xml:space="preserve"> </w:t>
      </w:r>
      <w:r w:rsidR="00BE5F00" w:rsidRPr="00E53A01">
        <w:rPr>
          <w:rStyle w:val="Char7"/>
          <w:rFonts w:hint="eastAsia"/>
          <w:rtl/>
        </w:rPr>
        <w:t>أُنزِلَ</w:t>
      </w:r>
      <w:r w:rsidR="00BE5F00" w:rsidRPr="00E53A01">
        <w:rPr>
          <w:rStyle w:val="Char7"/>
          <w:rtl/>
        </w:rPr>
        <w:t xml:space="preserve"> </w:t>
      </w:r>
      <w:r w:rsidR="00BE5F00" w:rsidRPr="00E53A01">
        <w:rPr>
          <w:rStyle w:val="Char7"/>
          <w:rFonts w:hint="eastAsia"/>
          <w:rtl/>
        </w:rPr>
        <w:t>فِيهِ</w:t>
      </w:r>
      <w:r w:rsidR="00BE5F00" w:rsidRPr="00E53A01">
        <w:rPr>
          <w:rStyle w:val="Char7"/>
          <w:rtl/>
        </w:rPr>
        <w:t xml:space="preserve"> </w:t>
      </w:r>
      <w:r w:rsidR="00BE5F00" w:rsidRPr="00E53A01">
        <w:rPr>
          <w:rStyle w:val="Char7"/>
          <w:rFonts w:hint="cs"/>
          <w:rtl/>
        </w:rPr>
        <w:t>ٱ</w:t>
      </w:r>
      <w:r w:rsidR="00BE5F00" w:rsidRPr="00E53A01">
        <w:rPr>
          <w:rStyle w:val="Char7"/>
          <w:rFonts w:hint="eastAsia"/>
          <w:rtl/>
        </w:rPr>
        <w:t>ل</w:t>
      </w:r>
      <w:r w:rsidR="00BE5F00" w:rsidRPr="00E53A01">
        <w:rPr>
          <w:rStyle w:val="Char7"/>
          <w:rFonts w:hint="cs"/>
          <w:rtl/>
        </w:rPr>
        <w:t>ۡ</w:t>
      </w:r>
      <w:r w:rsidR="00BE5F00" w:rsidRPr="00E53A01">
        <w:rPr>
          <w:rStyle w:val="Char7"/>
          <w:rFonts w:hint="eastAsia"/>
          <w:rtl/>
        </w:rPr>
        <w:t>قُر</w:t>
      </w:r>
      <w:r w:rsidR="00BE5F00" w:rsidRPr="00E53A01">
        <w:rPr>
          <w:rStyle w:val="Char7"/>
          <w:rFonts w:hint="cs"/>
          <w:rtl/>
        </w:rPr>
        <w:t>ۡ</w:t>
      </w:r>
      <w:r w:rsidR="00BE5F00" w:rsidRPr="00E53A01">
        <w:rPr>
          <w:rStyle w:val="Char7"/>
          <w:rFonts w:hint="eastAsia"/>
          <w:rtl/>
        </w:rPr>
        <w:t>ءَانُ</w:t>
      </w:r>
      <w:r w:rsidRPr="00E53A01">
        <w:rPr>
          <w:rFonts w:ascii="Times New Roman" w:hAnsi="Times New Roman" w:cs="Traditional Arabic" w:hint="cs"/>
          <w:rtl/>
        </w:rPr>
        <w:t>﴾</w:t>
      </w:r>
      <w:r w:rsidR="00BE5F00" w:rsidRPr="00E53A01">
        <w:rPr>
          <w:rFonts w:ascii="KFGQPC Uthman Taha Naskh" w:cs="KFGQPC Uthman Taha Naskh"/>
          <w:rtl/>
        </w:rPr>
        <w:t xml:space="preserve"> </w:t>
      </w:r>
      <w:r w:rsidR="00BE5F00" w:rsidRPr="00EA0CA9">
        <w:rPr>
          <w:rStyle w:val="Charb"/>
          <w:rtl/>
        </w:rPr>
        <w:t>[</w:t>
      </w:r>
      <w:r w:rsidR="00BE5F00" w:rsidRPr="00EA0CA9">
        <w:rPr>
          <w:rStyle w:val="Charb"/>
          <w:rFonts w:hint="eastAsia"/>
          <w:rtl/>
        </w:rPr>
        <w:t>البقرة</w:t>
      </w:r>
      <w:r w:rsidR="00BE5F00" w:rsidRPr="00EA0CA9">
        <w:rPr>
          <w:rStyle w:val="Charb"/>
          <w:rtl/>
        </w:rPr>
        <w:t xml:space="preserve">: </w:t>
      </w:r>
      <w:r w:rsidR="00BE5F00" w:rsidRPr="00EA0CA9">
        <w:rPr>
          <w:rStyle w:val="Charb"/>
          <w:rFonts w:hint="cs"/>
          <w:rtl/>
        </w:rPr>
        <w:t>١٨٥</w:t>
      </w:r>
      <w:r w:rsidR="00BE5F00" w:rsidRPr="00EA0CA9">
        <w:rPr>
          <w:rStyle w:val="Charb"/>
          <w:rtl/>
        </w:rPr>
        <w:t>]</w:t>
      </w:r>
      <w:r w:rsidR="0090456A" w:rsidRPr="00EA0CA9">
        <w:rPr>
          <w:rtl/>
        </w:rPr>
        <w:t xml:space="preserve"> </w:t>
      </w:r>
      <w:r w:rsidR="007C63BC" w:rsidRPr="00EA0CA9">
        <w:rPr>
          <w:rFonts w:hint="cs"/>
          <w:rtl/>
        </w:rPr>
        <w:t>یعنی</w:t>
      </w:r>
      <w:r w:rsidR="00E7337C" w:rsidRPr="00EA0CA9">
        <w:rPr>
          <w:rFonts w:hint="cs"/>
          <w:rtl/>
        </w:rPr>
        <w:t>: «</w:t>
      </w:r>
      <w:r w:rsidR="007C63BC" w:rsidRPr="00EA0CA9">
        <w:rPr>
          <w:rFonts w:hint="cs"/>
          <w:rtl/>
        </w:rPr>
        <w:t>ماه رمضان ماهی است که قرآن در آن نازل شده است</w:t>
      </w:r>
      <w:r w:rsidR="00E7337C" w:rsidRPr="00EA0CA9">
        <w:rPr>
          <w:rFonts w:hint="cs"/>
          <w:rtl/>
        </w:rPr>
        <w:t>»</w:t>
      </w:r>
      <w:r w:rsidR="007C63BC" w:rsidRPr="00EA0CA9">
        <w:rPr>
          <w:rFonts w:hint="cs"/>
          <w:rtl/>
        </w:rPr>
        <w:t xml:space="preserve">. </w:t>
      </w:r>
    </w:p>
    <w:p w:rsidR="007C63BC" w:rsidRPr="00EA0CA9" w:rsidRDefault="007C63BC" w:rsidP="00137E43">
      <w:pPr>
        <w:pStyle w:val="ab"/>
        <w:ind w:firstLine="0"/>
        <w:rPr>
          <w:rFonts w:hint="cs"/>
          <w:rtl/>
        </w:rPr>
      </w:pPr>
      <w:r w:rsidRPr="00EA0CA9">
        <w:rPr>
          <w:rFonts w:hint="cs"/>
          <w:rtl/>
        </w:rPr>
        <w:t xml:space="preserve">از مجموع اين آيات ثابت </w:t>
      </w:r>
      <w:r w:rsidR="00E84182" w:rsidRPr="00EA0CA9">
        <w:rPr>
          <w:rFonts w:hint="cs"/>
          <w:rtl/>
        </w:rPr>
        <w:t>مي</w:t>
      </w:r>
      <w:r w:rsidR="00E84182" w:rsidRPr="00E53A01">
        <w:rPr>
          <w:rFonts w:ascii="Times New Roman" w:hAnsi="Times New Roman" w:cs="Times New Roman" w:hint="cs"/>
          <w:rtl/>
        </w:rPr>
        <w:t>‌</w:t>
      </w:r>
      <w:r w:rsidR="00E84182" w:rsidRPr="00EA0CA9">
        <w:rPr>
          <w:rFonts w:hint="cs"/>
          <w:rtl/>
        </w:rPr>
        <w:t>شود</w:t>
      </w:r>
      <w:r w:rsidRPr="00EA0CA9">
        <w:rPr>
          <w:rFonts w:hint="cs"/>
          <w:rtl/>
        </w:rPr>
        <w:t xml:space="preserve"> که شروع وحي و نزول قرآن در ماه رمضان و در شب قدر بوده است و شب مبعث رسول خدا </w:t>
      </w:r>
      <w:r w:rsidR="00194A38" w:rsidRPr="00E53A01">
        <w:rPr>
          <w:rFonts w:ascii="Abo-thar" w:hAnsi="Abo-thar" w:cs="CTraditional Arabic" w:hint="cs"/>
          <w:color w:val="000000"/>
          <w:rtl/>
        </w:rPr>
        <w:t>ص</w:t>
      </w:r>
      <w:r w:rsidRPr="00EA0CA9">
        <w:rPr>
          <w:rFonts w:hint="cs"/>
          <w:rtl/>
        </w:rPr>
        <w:t xml:space="preserve"> همان شب قدر است</w:t>
      </w:r>
      <w:r w:rsidR="00AF54FD" w:rsidRPr="00EA0CA9">
        <w:rPr>
          <w:rFonts w:hint="cs"/>
          <w:rtl/>
        </w:rPr>
        <w:t>،</w:t>
      </w:r>
      <w:r w:rsidRPr="00EA0CA9">
        <w:rPr>
          <w:rFonts w:hint="cs"/>
          <w:rtl/>
        </w:rPr>
        <w:t xml:space="preserve"> ولي این آقايان چون به قاعده </w:t>
      </w:r>
      <w:r w:rsidRPr="00EA0CA9">
        <w:rPr>
          <w:rFonts w:ascii="Lotus Linotype" w:hAnsi="Lotus Linotype"/>
          <w:b/>
          <w:bCs/>
          <w:sz w:val="27"/>
          <w:rtl/>
        </w:rPr>
        <w:t>«</w:t>
      </w:r>
      <w:r w:rsidRPr="00D50427">
        <w:rPr>
          <w:rFonts w:ascii="mylotus" w:hAnsi="mylotus" w:cs="mylotus"/>
          <w:b/>
          <w:bCs/>
          <w:sz w:val="26"/>
          <w:szCs w:val="26"/>
          <w:rtl/>
        </w:rPr>
        <w:t>خذ ما خالف العامة</w:t>
      </w:r>
      <w:r w:rsidRPr="00EA0CA9">
        <w:rPr>
          <w:rFonts w:ascii="Lotus Linotype" w:hAnsi="Lotus Linotype"/>
          <w:b/>
          <w:bCs/>
          <w:sz w:val="27"/>
          <w:rtl/>
        </w:rPr>
        <w:t xml:space="preserve">» </w:t>
      </w:r>
      <w:r w:rsidRPr="00EA0CA9">
        <w:rPr>
          <w:rFonts w:hint="cs"/>
          <w:rtl/>
        </w:rPr>
        <w:t>یعنی هر چه جمهور و عموم مسلمانان (اهل سنت) بدان عمل کردند خلاف آن را بگیر</w:t>
      </w:r>
      <w:r w:rsidR="00AF54FD" w:rsidRPr="00EA0CA9">
        <w:rPr>
          <w:rFonts w:hint="cs"/>
          <w:rtl/>
        </w:rPr>
        <w:t>،</w:t>
      </w:r>
      <w:r w:rsidRPr="00EA0CA9">
        <w:rPr>
          <w:rFonts w:hint="cs"/>
          <w:rtl/>
        </w:rPr>
        <w:t xml:space="preserve"> عادت دارند، اصرار دارند که براي قرآن دو نزول يکي دفعي و ديگري تدريجي وجود دارد و پافشاري کنند که معناي «انزال» غير از «تنزيل» است، حتي اگر چنين باشد اين به معناي ممنوعیت استعمال «انزال» به معناي «تنزيل» و بالعکس ن</w:t>
      </w:r>
      <w:r w:rsidR="00AF2AD9" w:rsidRPr="00EA0CA9">
        <w:rPr>
          <w:rFonts w:hint="cs"/>
          <w:rtl/>
        </w:rPr>
        <w:t>می</w:t>
      </w:r>
      <w:r w:rsidR="00AF2AD9" w:rsidRPr="00E53A01">
        <w:rPr>
          <w:rFonts w:ascii="Times New Roman" w:hAnsi="Times New Roman" w:cs="Times New Roman" w:hint="cs"/>
          <w:rtl/>
        </w:rPr>
        <w:t>‌</w:t>
      </w:r>
      <w:r w:rsidR="00AF2AD9" w:rsidRPr="00EA0CA9">
        <w:rPr>
          <w:rFonts w:hint="cs"/>
          <w:rtl/>
        </w:rPr>
        <w:t>باش</w:t>
      </w:r>
      <w:r w:rsidRPr="00EA0CA9">
        <w:rPr>
          <w:rFonts w:hint="cs"/>
          <w:rtl/>
        </w:rPr>
        <w:t>د. در حالي که در قرآن کريم در مورد باران، هم تعبير «إنزال ماء» (البقره آیه 22 و الأنعام آیه 99 و الرعد آیه 17) و هم</w:t>
      </w:r>
      <w:r w:rsidR="0021340B" w:rsidRPr="00EA0CA9">
        <w:rPr>
          <w:rFonts w:hint="cs"/>
          <w:rtl/>
        </w:rPr>
        <w:t xml:space="preserve"> «</w:t>
      </w:r>
      <w:r w:rsidRPr="00EA0CA9">
        <w:rPr>
          <w:rFonts w:hint="cs"/>
          <w:rtl/>
        </w:rPr>
        <w:t>تنزيل ماء» (العنکبوت آیه 63 و الزخرف آیه 11) آمده است. واضح است که باران همواره به يک صورت</w:t>
      </w:r>
      <w:r w:rsidR="00C8487D" w:rsidRPr="00EA0CA9">
        <w:rPr>
          <w:rFonts w:hint="cs"/>
          <w:rtl/>
        </w:rPr>
        <w:t xml:space="preserve"> مي</w:t>
      </w:r>
      <w:r w:rsidR="00C8487D" w:rsidRPr="00E53A01">
        <w:rPr>
          <w:rFonts w:ascii="Times New Roman" w:hAnsi="Times New Roman" w:cs="Times New Roman" w:hint="cs"/>
          <w:rtl/>
        </w:rPr>
        <w:t>‌</w:t>
      </w:r>
      <w:r w:rsidRPr="00E53A01">
        <w:rPr>
          <w:rFonts w:ascii="Times New Roman" w:hAnsi="Times New Roman" w:cs="Times New Roman" w:hint="cs"/>
          <w:rtl/>
        </w:rPr>
        <w:t>‌</w:t>
      </w:r>
      <w:r w:rsidRPr="00EA0CA9">
        <w:rPr>
          <w:rFonts w:hint="cs"/>
          <w:rtl/>
        </w:rPr>
        <w:t>بارد و اين خود مانع از آن است که بگوييم همواره معناي «إنزال» و «تنزيل» متفاوت است و نمي</w:t>
      </w:r>
      <w:r w:rsidRPr="00E53A01">
        <w:rPr>
          <w:rFonts w:ascii="Times New Roman" w:hAnsi="Times New Roman" w:cs="Times New Roman" w:hint="cs"/>
          <w:rtl/>
        </w:rPr>
        <w:t>‌</w:t>
      </w:r>
      <w:r w:rsidRPr="00EA0CA9">
        <w:rPr>
          <w:rFonts w:hint="cs"/>
          <w:rtl/>
        </w:rPr>
        <w:t>توان</w:t>
      </w:r>
      <w:r w:rsidR="000B2A58" w:rsidRPr="00EA0CA9">
        <w:rPr>
          <w:rFonts w:hint="cs"/>
          <w:rtl/>
        </w:rPr>
        <w:t xml:space="preserve"> آن</w:t>
      </w:r>
      <w:r w:rsidR="000B2A58" w:rsidRPr="00E53A01">
        <w:rPr>
          <w:rFonts w:ascii="Times New Roman" w:hAnsi="Times New Roman" w:cs="Times New Roman" w:hint="cs"/>
          <w:rtl/>
        </w:rPr>
        <w:t>‌</w:t>
      </w:r>
      <w:r w:rsidR="000B2A58" w:rsidRPr="00EA0CA9">
        <w:rPr>
          <w:rFonts w:hint="cs"/>
          <w:rtl/>
        </w:rPr>
        <w:t xml:space="preserve">ها </w:t>
      </w:r>
      <w:r w:rsidRPr="00EA0CA9">
        <w:rPr>
          <w:rFonts w:hint="cs"/>
          <w:rtl/>
        </w:rPr>
        <w:t>را به جاي يکديگر استعمال کرد! پس با اين دليل عليل(بیمار) ن</w:t>
      </w:r>
      <w:r w:rsidR="00E82067" w:rsidRPr="00EA0CA9">
        <w:rPr>
          <w:rFonts w:hint="cs"/>
          <w:rtl/>
        </w:rPr>
        <w:t>مي</w:t>
      </w:r>
      <w:r w:rsidR="00E82067" w:rsidRPr="00E53A01">
        <w:rPr>
          <w:rFonts w:ascii="Times New Roman" w:hAnsi="Times New Roman" w:cs="Times New Roman" w:hint="cs"/>
          <w:rtl/>
        </w:rPr>
        <w:t>‌</w:t>
      </w:r>
      <w:r w:rsidR="00E82067" w:rsidRPr="00EA0CA9">
        <w:rPr>
          <w:rFonts w:hint="cs"/>
          <w:rtl/>
        </w:rPr>
        <w:t>توان</w:t>
      </w:r>
      <w:r w:rsidRPr="00EA0CA9">
        <w:rPr>
          <w:rFonts w:hint="cs"/>
          <w:rtl/>
        </w:rPr>
        <w:t xml:space="preserve"> دو نزول براي قرآن قائل شد.</w:t>
      </w:r>
    </w:p>
    <w:p w:rsidR="007C63BC" w:rsidRPr="005A00C1"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5A00C1">
        <w:rPr>
          <w:rFonts w:ascii="Times New Roman" w:hAnsi="Times New Roman" w:cs="B Lotus" w:hint="cs"/>
          <w:spacing w:val="-2"/>
          <w:sz w:val="30"/>
          <w:szCs w:val="28"/>
          <w:rtl/>
          <w:lang w:bidi="fa-IR"/>
        </w:rPr>
        <w:t>باري در اين باب مجلسي پس از اين</w:t>
      </w:r>
      <w:r w:rsidR="00E7337C" w:rsidRPr="005A00C1">
        <w:rPr>
          <w:rFonts w:ascii="Times New Roman" w:hAnsi="Times New Roman" w:cs="B Lotus" w:hint="eastAsia"/>
          <w:spacing w:val="-2"/>
          <w:sz w:val="30"/>
          <w:szCs w:val="28"/>
          <w:rtl/>
          <w:lang w:bidi="fa-IR"/>
        </w:rPr>
        <w:t>‌</w:t>
      </w:r>
      <w:r w:rsidRPr="005A00C1">
        <w:rPr>
          <w:rFonts w:ascii="Times New Roman" w:hAnsi="Times New Roman" w:cs="B Lotus" w:hint="cs"/>
          <w:spacing w:val="-2"/>
          <w:sz w:val="30"/>
          <w:szCs w:val="28"/>
          <w:rtl/>
          <w:lang w:bidi="fa-IR"/>
        </w:rPr>
        <w:t xml:space="preserve">که جملات زیادی را در وصف زيارت ذکر </w:t>
      </w:r>
      <w:r w:rsidR="00F85583" w:rsidRPr="005A00C1">
        <w:rPr>
          <w:rFonts w:ascii="Times New Roman" w:hAnsi="Times New Roman" w:cs="B Lotus" w:hint="cs"/>
          <w:spacing w:val="-2"/>
          <w:sz w:val="30"/>
          <w:szCs w:val="28"/>
          <w:rtl/>
          <w:lang w:bidi="fa-IR"/>
        </w:rPr>
        <w:t>مي‌کن</w:t>
      </w:r>
      <w:r w:rsidRPr="005A00C1">
        <w:rPr>
          <w:rFonts w:ascii="Times New Roman" w:hAnsi="Times New Roman" w:cs="B Lotus" w:hint="cs"/>
          <w:spacing w:val="-2"/>
          <w:sz w:val="30"/>
          <w:szCs w:val="28"/>
          <w:rtl/>
          <w:lang w:bidi="fa-IR"/>
        </w:rPr>
        <w:t xml:space="preserve">د، </w:t>
      </w:r>
      <w:r w:rsidR="00E84182" w:rsidRPr="005A00C1">
        <w:rPr>
          <w:rFonts w:ascii="Times New Roman" w:hAnsi="Times New Roman" w:cs="B Lotus" w:hint="cs"/>
          <w:spacing w:val="-2"/>
          <w:sz w:val="30"/>
          <w:szCs w:val="28"/>
          <w:rtl/>
          <w:lang w:bidi="fa-IR"/>
        </w:rPr>
        <w:t>مي‌گوي</w:t>
      </w:r>
      <w:r w:rsidRPr="005A00C1">
        <w:rPr>
          <w:rFonts w:ascii="Times New Roman" w:hAnsi="Times New Roman" w:cs="B Lotus" w:hint="cs"/>
          <w:spacing w:val="-2"/>
          <w:sz w:val="30"/>
          <w:szCs w:val="28"/>
          <w:rtl/>
          <w:lang w:bidi="fa-IR"/>
        </w:rPr>
        <w:t>د: من از سند اين زيارت مطلع نیستم، وليکن موجب زيادت ثواب است</w:t>
      </w:r>
      <w:r w:rsidR="0042690B" w:rsidRPr="005A00C1">
        <w:rPr>
          <w:rFonts w:ascii="Times New Roman" w:hAnsi="Times New Roman" w:cs="B Lotus" w:hint="cs"/>
          <w:spacing w:val="-2"/>
          <w:sz w:val="30"/>
          <w:szCs w:val="28"/>
          <w:rtl/>
          <w:lang w:bidi="fa-IR"/>
        </w:rPr>
        <w:t>!</w:t>
      </w:r>
      <w:r w:rsidRPr="005A00C1">
        <w:rPr>
          <w:rFonts w:ascii="Times New Roman" w:hAnsi="Times New Roman" w:cs="B Lotus" w:hint="cs"/>
          <w:spacing w:val="-2"/>
          <w:sz w:val="30"/>
          <w:szCs w:val="28"/>
          <w:rtl/>
          <w:lang w:bidi="fa-IR"/>
        </w:rPr>
        <w:t xml:space="preserve"> ملاحظه فرماييد چگونه اين همه آداب بي‌ دليل و بي ‌سند را به دين افزوده</w:t>
      </w:r>
      <w:r w:rsidR="00E7337C" w:rsidRPr="005A00C1">
        <w:rPr>
          <w:rFonts w:ascii="Times New Roman" w:hAnsi="Times New Roman" w:cs="B Lotus" w:hint="eastAsia"/>
          <w:spacing w:val="-2"/>
          <w:sz w:val="30"/>
          <w:szCs w:val="28"/>
          <w:rtl/>
          <w:lang w:bidi="fa-IR"/>
        </w:rPr>
        <w:t>‌</w:t>
      </w:r>
      <w:r w:rsidRPr="005A00C1">
        <w:rPr>
          <w:rFonts w:ascii="Times New Roman" w:hAnsi="Times New Roman" w:cs="B Lotus" w:hint="cs"/>
          <w:spacing w:val="-2"/>
          <w:sz w:val="30"/>
          <w:szCs w:val="28"/>
          <w:rtl/>
          <w:lang w:bidi="fa-IR"/>
        </w:rPr>
        <w:t xml:space="preserve">‌اند. </w:t>
      </w:r>
      <w:r w:rsidR="00E84182" w:rsidRPr="005A00C1">
        <w:rPr>
          <w:rFonts w:ascii="Times New Roman" w:hAnsi="Times New Roman" w:cs="B Lotus" w:hint="cs"/>
          <w:spacing w:val="-2"/>
          <w:sz w:val="30"/>
          <w:szCs w:val="28"/>
          <w:rtl/>
          <w:lang w:bidi="fa-IR"/>
        </w:rPr>
        <w:t>نمي‌دان</w:t>
      </w:r>
      <w:r w:rsidRPr="005A00C1">
        <w:rPr>
          <w:rFonts w:ascii="Times New Roman" w:hAnsi="Times New Roman" w:cs="B Lotus" w:hint="cs"/>
          <w:spacing w:val="-2"/>
          <w:sz w:val="30"/>
          <w:szCs w:val="28"/>
          <w:rtl/>
          <w:lang w:bidi="fa-IR"/>
        </w:rPr>
        <w:t>م کارهاي بي ‌مدرک چگونه موجب ازدياد و کثرت ثواب است! آيا دو ساعت مقابل قبر ايستادن و مداحي و چاپلوسي ‌کردن در حالي که خود امام از اين کارها نهي کرده است، فایده و ثوابي دارد؟ جز اين</w:t>
      </w:r>
      <w:r w:rsidR="00E7337C" w:rsidRPr="005A00C1">
        <w:rPr>
          <w:rFonts w:ascii="Times New Roman" w:hAnsi="Times New Roman" w:cs="B Lotus" w:hint="eastAsia"/>
          <w:spacing w:val="-2"/>
          <w:sz w:val="30"/>
          <w:szCs w:val="28"/>
          <w:rtl/>
          <w:lang w:bidi="fa-IR"/>
        </w:rPr>
        <w:t>‌</w:t>
      </w:r>
      <w:r w:rsidRPr="005A00C1">
        <w:rPr>
          <w:rFonts w:ascii="Times New Roman" w:hAnsi="Times New Roman" w:cs="B Lotus" w:hint="cs"/>
          <w:spacing w:val="-2"/>
          <w:sz w:val="30"/>
          <w:szCs w:val="28"/>
          <w:rtl/>
          <w:lang w:bidi="fa-IR"/>
        </w:rPr>
        <w:t>که به واسطه طعن و لعن زيادي که در اين زيارات نسبت به خلفا و ساير مسلمين آمده است و موجب تفرقه و بدبيني مسلمين به يکديگر و تسلط دشمنان و ضعف و بيچارگي مسلمين</w:t>
      </w:r>
      <w:r w:rsidR="0021340B" w:rsidRPr="005A00C1">
        <w:rPr>
          <w:rFonts w:ascii="Times New Roman" w:hAnsi="Times New Roman" w:cs="B Lotus" w:hint="cs"/>
          <w:spacing w:val="-2"/>
          <w:sz w:val="30"/>
          <w:szCs w:val="28"/>
          <w:rtl/>
          <w:lang w:bidi="fa-IR"/>
        </w:rPr>
        <w:t xml:space="preserve"> می‌ش</w:t>
      </w:r>
      <w:r w:rsidR="00867DEF" w:rsidRPr="005A00C1">
        <w:rPr>
          <w:rFonts w:ascii="Times New Roman" w:hAnsi="Times New Roman" w:cs="B Lotus" w:hint="cs"/>
          <w:spacing w:val="-2"/>
          <w:sz w:val="30"/>
          <w:szCs w:val="28"/>
          <w:rtl/>
          <w:lang w:bidi="fa-IR"/>
        </w:rPr>
        <w:t>و</w:t>
      </w:r>
      <w:r w:rsidRPr="005A00C1">
        <w:rPr>
          <w:rFonts w:ascii="Times New Roman" w:hAnsi="Times New Roman" w:cs="B Lotus" w:hint="cs"/>
          <w:spacing w:val="-2"/>
          <w:sz w:val="30"/>
          <w:szCs w:val="28"/>
          <w:rtl/>
          <w:lang w:bidi="fa-IR"/>
        </w:rPr>
        <w:t>د، هيچ اثر ديگري ندارد!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زيارت به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عليك أيها الصديق الأكبر والفاروق الأعظم»</w:t>
      </w:r>
      <w:r w:rsidRPr="00E53A01">
        <w:rPr>
          <w:rFonts w:ascii="Times New Roman" w:hAnsi="Times New Roman" w:cs="B Lotus" w:hint="cs"/>
          <w:sz w:val="30"/>
          <w:szCs w:val="28"/>
          <w:rtl/>
          <w:lang w:bidi="fa-IR"/>
        </w:rPr>
        <w:t xml:space="preserve"> زيرا اهل سنت به ابوبکر «صديق» و به عمر«فاروق»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اين زيارت</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دشمن کيش تفرقه ‌جو</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خواسته آنان را بکوبد و بگويد علي صديق بزرگتر و فاروق‌ اعظم است. همين کارهاي بيهوده است که موجب بدبيني و جنگ و جدال بين مسلمين شده است.</w:t>
      </w:r>
    </w:p>
    <w:p w:rsidR="007C63BC" w:rsidRPr="005A00C1" w:rsidRDefault="007C63BC" w:rsidP="00722151">
      <w:pPr>
        <w:pStyle w:val="StyleComplexBLotus12ptJustifiedFirstline05cmCharChar"/>
        <w:spacing w:line="240" w:lineRule="auto"/>
        <w:ind w:firstLine="340"/>
        <w:rPr>
          <w:rFonts w:ascii="Times New Roman" w:hAnsi="Times New Roman" w:cs="B Lotus" w:hint="cs"/>
          <w:spacing w:val="-3"/>
          <w:sz w:val="30"/>
          <w:szCs w:val="28"/>
          <w:rtl/>
          <w:lang w:bidi="fa-IR"/>
        </w:rPr>
      </w:pPr>
      <w:r w:rsidRPr="005A00C1">
        <w:rPr>
          <w:rFonts w:ascii="Times New Roman" w:hAnsi="Times New Roman" w:cs="B Lotus" w:hint="cs"/>
          <w:spacing w:val="-3"/>
          <w:sz w:val="30"/>
          <w:szCs w:val="28"/>
          <w:rtl/>
          <w:lang w:bidi="fa-IR"/>
        </w:rPr>
        <w:t xml:space="preserve">در اين زيارت به علي </w:t>
      </w:r>
      <w:r w:rsidR="00194A38" w:rsidRPr="005A00C1">
        <w:rPr>
          <w:rFonts w:ascii="Abo-thar" w:hAnsi="Abo-thar" w:cs="CTraditional Arabic" w:hint="cs"/>
          <w:color w:val="000000"/>
          <w:spacing w:val="-3"/>
          <w:sz w:val="28"/>
          <w:szCs w:val="28"/>
          <w:rtl/>
          <w:lang w:bidi="fa-IR"/>
        </w:rPr>
        <w:t>÷</w:t>
      </w:r>
      <w:r w:rsidRPr="005A00C1">
        <w:rPr>
          <w:rFonts w:ascii="Times New Roman" w:hAnsi="Times New Roman" w:cs="B Lotus" w:hint="cs"/>
          <w:spacing w:val="-3"/>
          <w:sz w:val="30"/>
          <w:szCs w:val="28"/>
          <w:rtl/>
          <w:lang w:bidi="fa-IR"/>
        </w:rPr>
        <w:t xml:space="preserve"> </w:t>
      </w:r>
      <w:r w:rsidRPr="005A00C1">
        <w:rPr>
          <w:rFonts w:ascii="Lotus Linotype" w:hAnsi="Lotus Linotype" w:cs="mylotus"/>
          <w:b/>
          <w:bCs/>
          <w:spacing w:val="-3"/>
          <w:sz w:val="27"/>
          <w:szCs w:val="26"/>
          <w:rtl/>
          <w:lang w:bidi="fa-IR"/>
        </w:rPr>
        <w:t>«حجة الله الكبرى وآية الله العظمى»</w:t>
      </w:r>
      <w:r w:rsidRPr="005A00C1">
        <w:rPr>
          <w:rFonts w:ascii="Times New Roman" w:hAnsi="Times New Roman" w:cs="B Lotus" w:hint="cs"/>
          <w:spacing w:val="-3"/>
          <w:sz w:val="30"/>
          <w:szCs w:val="28"/>
          <w:rtl/>
          <w:lang w:bidi="fa-IR"/>
        </w:rPr>
        <w:t xml:space="preserve"> </w:t>
      </w:r>
      <w:r w:rsidR="00E84182" w:rsidRPr="005A00C1">
        <w:rPr>
          <w:rFonts w:ascii="Times New Roman" w:hAnsi="Times New Roman" w:cs="B Lotus" w:hint="cs"/>
          <w:spacing w:val="-3"/>
          <w:sz w:val="30"/>
          <w:szCs w:val="28"/>
          <w:rtl/>
          <w:lang w:bidi="fa-IR"/>
        </w:rPr>
        <w:t>مي‌گوي</w:t>
      </w:r>
      <w:r w:rsidRPr="005A00C1">
        <w:rPr>
          <w:rFonts w:ascii="Times New Roman" w:hAnsi="Times New Roman" w:cs="B Lotus" w:hint="cs"/>
          <w:spacing w:val="-3"/>
          <w:sz w:val="30"/>
          <w:szCs w:val="28"/>
          <w:rtl/>
          <w:lang w:bidi="fa-IR"/>
        </w:rPr>
        <w:t>د. خيال کرده که آن بزرگوار مانند علمای مذهبی زمان ما طالب اين القاب است و بدان خشنود</w:t>
      </w:r>
      <w:r w:rsidR="0021340B" w:rsidRPr="005A00C1">
        <w:rPr>
          <w:rFonts w:ascii="Times New Roman" w:hAnsi="Times New Roman" w:cs="B Lotus" w:hint="cs"/>
          <w:spacing w:val="-3"/>
          <w:sz w:val="30"/>
          <w:szCs w:val="28"/>
          <w:rtl/>
          <w:lang w:bidi="fa-IR"/>
        </w:rPr>
        <w:t xml:space="preserve"> می‌ش</w:t>
      </w:r>
      <w:r w:rsidR="00867DEF" w:rsidRPr="005A00C1">
        <w:rPr>
          <w:rFonts w:ascii="Times New Roman" w:hAnsi="Times New Roman" w:cs="B Lotus" w:hint="cs"/>
          <w:spacing w:val="-3"/>
          <w:sz w:val="30"/>
          <w:szCs w:val="28"/>
          <w:rtl/>
          <w:lang w:bidi="fa-IR"/>
        </w:rPr>
        <w:t>و</w:t>
      </w:r>
      <w:r w:rsidRPr="005A00C1">
        <w:rPr>
          <w:rFonts w:ascii="Times New Roman" w:hAnsi="Times New Roman" w:cs="B Lotus" w:hint="cs"/>
          <w:spacing w:val="-3"/>
          <w:sz w:val="30"/>
          <w:szCs w:val="28"/>
          <w:rtl/>
          <w:lang w:bidi="fa-IR"/>
        </w:rPr>
        <w:t>ند. در قرآن کريم</w:t>
      </w:r>
      <w:r w:rsidR="00C8487D" w:rsidRPr="005A00C1">
        <w:rPr>
          <w:rFonts w:ascii="Times New Roman" w:hAnsi="Times New Roman" w:cs="B Lotus" w:hint="cs"/>
          <w:spacing w:val="-3"/>
          <w:sz w:val="30"/>
          <w:szCs w:val="28"/>
          <w:rtl/>
          <w:lang w:bidi="fa-IR"/>
        </w:rPr>
        <w:t xml:space="preserve"> مي‌</w:t>
      </w:r>
      <w:r w:rsidRPr="005A00C1">
        <w:rPr>
          <w:rFonts w:ascii="Times New Roman" w:hAnsi="Times New Roman" w:cs="B Lotus" w:hint="cs"/>
          <w:spacing w:val="-3"/>
          <w:sz w:val="30"/>
          <w:szCs w:val="28"/>
          <w:rtl/>
          <w:lang w:bidi="fa-IR"/>
        </w:rPr>
        <w:t xml:space="preserve">خوانيم که حضرت موسي </w:t>
      </w:r>
      <w:r w:rsidR="00194A38" w:rsidRPr="005A00C1">
        <w:rPr>
          <w:rFonts w:ascii="Abo-thar" w:hAnsi="Abo-thar" w:cs="CTraditional Arabic" w:hint="cs"/>
          <w:color w:val="000000"/>
          <w:spacing w:val="-3"/>
          <w:sz w:val="28"/>
          <w:szCs w:val="28"/>
          <w:rtl/>
          <w:lang w:bidi="fa-IR"/>
        </w:rPr>
        <w:t>÷</w:t>
      </w:r>
      <w:r w:rsidRPr="005A00C1">
        <w:rPr>
          <w:rFonts w:ascii="Times New Roman" w:hAnsi="Times New Roman" w:cs="B Lotus" w:hint="cs"/>
          <w:spacing w:val="-3"/>
          <w:sz w:val="30"/>
          <w:szCs w:val="28"/>
          <w:rtl/>
          <w:lang w:bidi="fa-IR"/>
        </w:rPr>
        <w:t xml:space="preserve"> و پيامبر گرامي اسلام برخي از آيات کبراي الهي را مشاهده فرموده</w:t>
      </w:r>
      <w:r w:rsidR="000B2A58" w:rsidRPr="005A00C1">
        <w:rPr>
          <w:rFonts w:ascii="Times New Roman" w:hAnsi="Times New Roman" w:cs="B Lotus" w:hint="cs"/>
          <w:spacing w:val="-3"/>
          <w:sz w:val="30"/>
          <w:szCs w:val="28"/>
          <w:rtl/>
          <w:lang w:bidi="fa-IR"/>
        </w:rPr>
        <w:t xml:space="preserve">‌اند </w:t>
      </w:r>
      <w:r w:rsidRPr="005A00C1">
        <w:rPr>
          <w:rFonts w:ascii="Times New Roman" w:hAnsi="Times New Roman" w:cs="B Lotus" w:hint="cs"/>
          <w:spacing w:val="-3"/>
          <w:sz w:val="30"/>
          <w:szCs w:val="28"/>
          <w:highlight w:val="yellow"/>
          <w:rtl/>
          <w:lang w:bidi="fa-IR"/>
        </w:rPr>
        <w:t>(طه آیه 23 و النازعات آیه 20 و النجم آیه 8)</w:t>
      </w:r>
      <w:r w:rsidRPr="005A00C1">
        <w:rPr>
          <w:rFonts w:ascii="Times New Roman" w:hAnsi="Times New Roman" w:cs="B Lotus" w:hint="cs"/>
          <w:spacing w:val="-3"/>
          <w:sz w:val="30"/>
          <w:szCs w:val="28"/>
          <w:rtl/>
          <w:lang w:bidi="fa-IR"/>
        </w:rPr>
        <w:t xml:space="preserve"> از همين رو معلوم نيست که خود پيامبر آيه بزرگتر خدا باشد چه رسد به ديگران</w:t>
      </w:r>
      <w:r w:rsidR="0042690B" w:rsidRPr="005A00C1">
        <w:rPr>
          <w:rFonts w:ascii="Times New Roman" w:hAnsi="Times New Roman" w:cs="B Lotus" w:hint="cs"/>
          <w:spacing w:val="-3"/>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زيارت علي را </w:t>
      </w:r>
      <w:r w:rsidRPr="00E53A01">
        <w:rPr>
          <w:rFonts w:ascii="Lotus Linotype" w:hAnsi="Lotus Linotype" w:cs="mylotus"/>
          <w:b/>
          <w:bCs/>
          <w:sz w:val="27"/>
          <w:szCs w:val="26"/>
          <w:rtl/>
          <w:lang w:bidi="fa-IR"/>
        </w:rPr>
        <w:t>«معدن حِكَم الله وسرّه»</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 xml:space="preserve">خوانده است. معدن حکم خدا يعني چه؟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روز قيامت از اين متقلبین دادخواهي خواهد کرد که چرا اين سخنان بي ‌مدرک را بر من بستيد؟ من کي گفتم که پس از مرگم مرا به دعا بخوانيد؟ من تمام عمر خود را براي دفاع از اسلام و هدايت مردم به توحيد و اجتناب از گناهان که شرک از بزرگ</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ترين آن</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هاست، کوشيدم، چرا شما به نام من مردم را به اعمال شرک‌ آميز تشويق کرديد؟! من خود براي حفظ مسلمين با خلفا بيعت کردم و خليفه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دوم را به دامادي پذيرفتم</w:t>
      </w:r>
      <w:r w:rsidR="00E7337C"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(عمر با أم کلثوم دختر علی ازدواج کرده است و داماد علی است)، پس چرا شما به بهانه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طرفداراي از من، در دور کردن قلوب مسلمين از يکديگر تلاش کرديد؟! در پاسخ این سوال</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چه خواهند گفت؟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باز در اين زيارت از هر چه خوششان آمده است بر امام اطلاق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از جمله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عليك يا تاج الأوصياء»</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و حتي حضرت را تاج سر رسول خدا خوانده و</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 xml:space="preserve">ويد: </w:t>
      </w:r>
      <w:r w:rsidRPr="00E53A01">
        <w:rPr>
          <w:rFonts w:ascii="Lotus Linotype" w:hAnsi="Lotus Linotype" w:cs="mylotus"/>
          <w:b/>
          <w:bCs/>
          <w:sz w:val="27"/>
          <w:szCs w:val="26"/>
          <w:rtl/>
          <w:lang w:bidi="fa-IR"/>
        </w:rPr>
        <w:t>«تاجاً لرأسه».</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متاسفانه شيخ عباس قمي</w:t>
      </w:r>
      <w:r w:rsidR="00E7337C" w:rsidRPr="00E53A01">
        <w:rPr>
          <w:rFonts w:ascii="Times New Roman" w:hAnsi="Times New Roman" w:cs="B Lotus" w:hint="cs"/>
          <w:sz w:val="30"/>
          <w:szCs w:val="28"/>
          <w:rtl/>
          <w:lang w:bidi="fa-IR"/>
        </w:rPr>
        <w:t xml:space="preserve"> بدون تدبر و تامل اکثر اين تملق</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را درمفاتيح آورده است و شايد گمان کرده که تمام اين مداحي</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ثناخواني</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را خود ائمه براي خودشان گفته</w:t>
      </w:r>
      <w:r w:rsidR="0042690B" w:rsidRPr="00E53A01">
        <w:rPr>
          <w:rFonts w:ascii="Times New Roman" w:hAnsi="Times New Roman" w:cs="B Lotus" w:hint="cs"/>
          <w:sz w:val="30"/>
          <w:szCs w:val="28"/>
          <w:rtl/>
          <w:lang w:bidi="fa-IR"/>
        </w:rPr>
        <w:t>‌اند!</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 xml:space="preserve">م آيا شيخ عباس در عمرش سيرت و تاريخ خوانده است يا نه؟ ولي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 xml:space="preserve">م بلکه يقين دارم اگر کسي با سيرت رسول الله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 تاريخ اسلام و سيرت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و ديگر ائمه آشنا باشد، به سادگي خواهد فهميد که محال است پيامبر اکرم و ائمه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بزرگوار به اندازه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سر سوزني به اين گونه مداحي</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ثناخواني</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راضي باشند. </w:t>
      </w:r>
    </w:p>
    <w:p w:rsidR="007C63BC" w:rsidRPr="005A00C1" w:rsidRDefault="007C63BC" w:rsidP="00722151">
      <w:pPr>
        <w:pStyle w:val="StyleComplexBLotus12ptJustifiedFirstline05cmCharChar"/>
        <w:spacing w:line="240" w:lineRule="auto"/>
        <w:ind w:firstLine="340"/>
        <w:rPr>
          <w:rFonts w:ascii="Times New Roman" w:hAnsi="Times New Roman" w:cs="B Lotus" w:hint="cs"/>
          <w:spacing w:val="-3"/>
          <w:sz w:val="30"/>
          <w:szCs w:val="28"/>
          <w:rtl/>
          <w:lang w:bidi="fa-IR"/>
        </w:rPr>
      </w:pPr>
      <w:r w:rsidRPr="005A00C1">
        <w:rPr>
          <w:rFonts w:ascii="Times New Roman" w:hAnsi="Times New Roman" w:cs="B Lotus" w:hint="cs"/>
          <w:spacing w:val="-3"/>
          <w:sz w:val="30"/>
          <w:szCs w:val="28"/>
          <w:rtl/>
          <w:lang w:bidi="fa-IR"/>
        </w:rPr>
        <w:t>باري، کساني چون ابن المشهدي و ابو قره و ابن طاووس و امثال آنان براي هر کس و هر جا که توانسته</w:t>
      </w:r>
      <w:r w:rsidR="000B2A58" w:rsidRPr="005A00C1">
        <w:rPr>
          <w:rFonts w:ascii="Times New Roman" w:hAnsi="Times New Roman" w:cs="B Lotus" w:hint="cs"/>
          <w:spacing w:val="-3"/>
          <w:sz w:val="30"/>
          <w:szCs w:val="28"/>
          <w:rtl/>
          <w:lang w:bidi="fa-IR"/>
        </w:rPr>
        <w:t xml:space="preserve">‌اند، </w:t>
      </w:r>
      <w:r w:rsidRPr="005A00C1">
        <w:rPr>
          <w:rFonts w:ascii="Times New Roman" w:hAnsi="Times New Roman" w:cs="B Lotus" w:hint="cs"/>
          <w:spacing w:val="-3"/>
          <w:sz w:val="30"/>
          <w:szCs w:val="28"/>
          <w:rtl/>
          <w:lang w:bidi="fa-IR"/>
        </w:rPr>
        <w:t>دعا و ثنا و زيارتي نقل کرده</w:t>
      </w:r>
      <w:r w:rsidR="000B2A58" w:rsidRPr="005A00C1">
        <w:rPr>
          <w:rFonts w:ascii="Times New Roman" w:hAnsi="Times New Roman" w:cs="B Lotus" w:hint="cs"/>
          <w:spacing w:val="-3"/>
          <w:sz w:val="30"/>
          <w:szCs w:val="28"/>
          <w:rtl/>
          <w:lang w:bidi="fa-IR"/>
        </w:rPr>
        <w:t xml:space="preserve">‌اند </w:t>
      </w:r>
      <w:r w:rsidRPr="005A00C1">
        <w:rPr>
          <w:rFonts w:ascii="Times New Roman" w:hAnsi="Times New Roman" w:cs="B Lotus" w:hint="cs"/>
          <w:spacing w:val="-3"/>
          <w:sz w:val="30"/>
          <w:szCs w:val="28"/>
          <w:rtl/>
          <w:lang w:bidi="fa-IR"/>
        </w:rPr>
        <w:t>از جمله براي مسجد کوفه و بدین سبب چند دکه به وجود آورده</w:t>
      </w:r>
      <w:r w:rsidR="000B2A58" w:rsidRPr="005A00C1">
        <w:rPr>
          <w:rFonts w:ascii="Times New Roman" w:hAnsi="Times New Roman" w:cs="B Lotus" w:hint="cs"/>
          <w:spacing w:val="-3"/>
          <w:sz w:val="30"/>
          <w:szCs w:val="28"/>
          <w:rtl/>
          <w:lang w:bidi="fa-IR"/>
        </w:rPr>
        <w:t xml:space="preserve">‌اند </w:t>
      </w:r>
      <w:r w:rsidRPr="005A00C1">
        <w:rPr>
          <w:rFonts w:ascii="Times New Roman" w:hAnsi="Times New Roman" w:cs="B Lotus" w:hint="cs"/>
          <w:spacing w:val="-3"/>
          <w:sz w:val="30"/>
          <w:szCs w:val="28"/>
          <w:rtl/>
          <w:lang w:bidi="fa-IR"/>
        </w:rPr>
        <w:t>که عبارتند از</w:t>
      </w:r>
      <w:r w:rsidRPr="005A00C1">
        <w:rPr>
          <w:rFonts w:ascii="Times New Roman" w:hAnsi="Times New Roman" w:cs="B Lotus" w:hint="eastAsia"/>
          <w:spacing w:val="-3"/>
          <w:sz w:val="30"/>
          <w:szCs w:val="28"/>
          <w:rtl/>
          <w:lang w:bidi="fa-IR"/>
        </w:rPr>
        <w:t>: دک</w:t>
      </w:r>
      <w:r w:rsidRPr="005A00C1">
        <w:rPr>
          <w:rFonts w:ascii="Times New Roman" w:hAnsi="Times New Roman" w:cs="B Lotus" w:hint="cs"/>
          <w:spacing w:val="-3"/>
          <w:sz w:val="30"/>
          <w:szCs w:val="28"/>
          <w:rtl/>
          <w:lang w:bidi="fa-IR"/>
        </w:rPr>
        <w:t xml:space="preserve">ه </w:t>
      </w:r>
      <w:r w:rsidRPr="005A00C1">
        <w:rPr>
          <w:rFonts w:ascii="Times New Roman" w:hAnsi="Times New Roman" w:cs="B Lotus" w:hint="eastAsia"/>
          <w:spacing w:val="-3"/>
          <w:sz w:val="30"/>
          <w:szCs w:val="28"/>
          <w:rtl/>
          <w:lang w:bidi="fa-IR"/>
        </w:rPr>
        <w:t>حضرت سجاد، دک</w:t>
      </w:r>
      <w:r w:rsidRPr="005A00C1">
        <w:rPr>
          <w:rFonts w:ascii="Times New Roman" w:hAnsi="Times New Roman" w:cs="B Lotus" w:hint="cs"/>
          <w:spacing w:val="-3"/>
          <w:sz w:val="30"/>
          <w:szCs w:val="28"/>
          <w:rtl/>
          <w:lang w:bidi="fa-IR"/>
        </w:rPr>
        <w:t xml:space="preserve">ه </w:t>
      </w:r>
      <w:r w:rsidRPr="005A00C1">
        <w:rPr>
          <w:rFonts w:ascii="Times New Roman" w:hAnsi="Times New Roman" w:cs="B Lotus" w:hint="eastAsia"/>
          <w:spacing w:val="-3"/>
          <w:sz w:val="30"/>
          <w:szCs w:val="28"/>
          <w:rtl/>
          <w:lang w:bidi="fa-IR"/>
        </w:rPr>
        <w:t>حضرت صادق</w:t>
      </w:r>
      <w:r w:rsidRPr="005A00C1">
        <w:rPr>
          <w:rFonts w:ascii="Times New Roman" w:hAnsi="Times New Roman" w:cs="B Lotus" w:hint="cs"/>
          <w:spacing w:val="-3"/>
          <w:sz w:val="30"/>
          <w:szCs w:val="28"/>
          <w:rtl/>
          <w:lang w:bidi="fa-IR"/>
        </w:rPr>
        <w:t xml:space="preserve"> و</w:t>
      </w:r>
      <w:r w:rsidRPr="005A00C1">
        <w:rPr>
          <w:rFonts w:ascii="Times New Roman" w:hAnsi="Times New Roman" w:cs="B Lotus" w:hint="eastAsia"/>
          <w:spacing w:val="-3"/>
          <w:sz w:val="30"/>
          <w:szCs w:val="28"/>
          <w:rtl/>
          <w:lang w:bidi="fa-IR"/>
        </w:rPr>
        <w:t xml:space="preserve"> دک</w:t>
      </w:r>
      <w:r w:rsidRPr="005A00C1">
        <w:rPr>
          <w:rFonts w:ascii="Times New Roman" w:hAnsi="Times New Roman" w:cs="B Lotus" w:hint="cs"/>
          <w:spacing w:val="-3"/>
          <w:sz w:val="30"/>
          <w:szCs w:val="28"/>
          <w:rtl/>
          <w:lang w:bidi="fa-IR"/>
        </w:rPr>
        <w:t>ه</w:t>
      </w:r>
      <w:r w:rsidR="00E21793" w:rsidRPr="005A00C1">
        <w:rPr>
          <w:rFonts w:ascii="Times New Roman" w:hAnsi="Times New Roman" w:cs="B Lotus" w:hint="cs"/>
          <w:spacing w:val="-3"/>
          <w:sz w:val="30"/>
          <w:szCs w:val="28"/>
          <w:rtl/>
          <w:lang w:bidi="fa-IR"/>
        </w:rPr>
        <w:t xml:space="preserve">‌ی </w:t>
      </w:r>
      <w:r w:rsidRPr="005A00C1">
        <w:rPr>
          <w:rFonts w:ascii="Times New Roman" w:hAnsi="Times New Roman" w:cs="B Lotus" w:hint="eastAsia"/>
          <w:spacing w:val="-3"/>
          <w:sz w:val="30"/>
          <w:szCs w:val="28"/>
          <w:rtl/>
          <w:lang w:bidi="fa-IR"/>
        </w:rPr>
        <w:t>حضرت امير</w:t>
      </w:r>
      <w:r w:rsidRPr="005A00C1">
        <w:rPr>
          <w:rFonts w:ascii="Times New Roman" w:hAnsi="Times New Roman" w:cs="B Lotus" w:hint="cs"/>
          <w:spacing w:val="-3"/>
          <w:sz w:val="30"/>
          <w:szCs w:val="28"/>
          <w:rtl/>
          <w:lang w:bidi="fa-IR"/>
        </w:rPr>
        <w:t>.</w:t>
      </w:r>
      <w:r w:rsidRPr="005A00C1">
        <w:rPr>
          <w:rFonts w:ascii="Times New Roman" w:hAnsi="Times New Roman" w:cs="B Lotus" w:hint="eastAsia"/>
          <w:spacing w:val="-3"/>
          <w:sz w:val="30"/>
          <w:szCs w:val="28"/>
          <w:rtl/>
          <w:lang w:bidi="fa-IR"/>
        </w:rPr>
        <w:t xml:space="preserve"> آيا ج</w:t>
      </w:r>
      <w:r w:rsidRPr="005A00C1">
        <w:rPr>
          <w:rFonts w:ascii="Times New Roman" w:hAnsi="Times New Roman" w:cs="B Lotus" w:hint="cs"/>
          <w:spacing w:val="-3"/>
          <w:sz w:val="30"/>
          <w:szCs w:val="28"/>
          <w:rtl/>
          <w:lang w:bidi="fa-IR"/>
        </w:rPr>
        <w:t>ايز است آن</w:t>
      </w:r>
      <w:r w:rsidR="00E7337C" w:rsidRPr="005A00C1">
        <w:rPr>
          <w:rFonts w:ascii="Times New Roman" w:hAnsi="Times New Roman" w:cs="B Lotus" w:hint="eastAsia"/>
          <w:spacing w:val="-3"/>
          <w:sz w:val="30"/>
          <w:szCs w:val="28"/>
          <w:rtl/>
          <w:lang w:bidi="fa-IR"/>
        </w:rPr>
        <w:t>‌</w:t>
      </w:r>
      <w:r w:rsidRPr="005A00C1">
        <w:rPr>
          <w:rFonts w:ascii="Times New Roman" w:hAnsi="Times New Roman" w:cs="B Lotus" w:hint="cs"/>
          <w:spacing w:val="-3"/>
          <w:sz w:val="30"/>
          <w:szCs w:val="28"/>
          <w:rtl/>
          <w:lang w:bidi="fa-IR"/>
        </w:rPr>
        <w:t>هم بدون سند و با پندار و گمانی باطل</w:t>
      </w:r>
      <w:r w:rsidR="00AF54FD" w:rsidRPr="005A00C1">
        <w:rPr>
          <w:rFonts w:ascii="Times New Roman" w:hAnsi="Times New Roman" w:cs="B Lotus" w:hint="cs"/>
          <w:spacing w:val="-3"/>
          <w:sz w:val="30"/>
          <w:szCs w:val="28"/>
          <w:rtl/>
          <w:lang w:bidi="fa-IR"/>
        </w:rPr>
        <w:t>،</w:t>
      </w:r>
      <w:r w:rsidRPr="005A00C1">
        <w:rPr>
          <w:rFonts w:ascii="Times New Roman" w:hAnsi="Times New Roman" w:cs="B Lotus" w:hint="cs"/>
          <w:spacing w:val="-3"/>
          <w:sz w:val="30"/>
          <w:szCs w:val="28"/>
          <w:rtl/>
          <w:lang w:bidi="fa-IR"/>
        </w:rPr>
        <w:t xml:space="preserve"> مسجد خدا را به دک</w:t>
      </w:r>
      <w:r w:rsidRPr="005A00C1">
        <w:rPr>
          <w:rFonts w:cs="B Lotus" w:hint="cs"/>
          <w:spacing w:val="-3"/>
          <w:sz w:val="30"/>
          <w:szCs w:val="28"/>
          <w:rtl/>
          <w:lang w:bidi="fa-IR"/>
        </w:rPr>
        <w:t>ه‌</w:t>
      </w:r>
      <w:r w:rsidRPr="005A00C1">
        <w:rPr>
          <w:rFonts w:ascii="Times New Roman" w:hAnsi="Times New Roman" w:cs="B Lotus" w:hint="cs"/>
          <w:spacing w:val="-3"/>
          <w:sz w:val="30"/>
          <w:szCs w:val="28"/>
          <w:rtl/>
          <w:lang w:bidi="fa-IR"/>
        </w:rPr>
        <w:t>‌هايي تقسيم و براي هر دک</w:t>
      </w:r>
      <w:r w:rsidRPr="005A00C1">
        <w:rPr>
          <w:rFonts w:cs="B Lotus" w:hint="cs"/>
          <w:spacing w:val="-3"/>
          <w:sz w:val="30"/>
          <w:szCs w:val="28"/>
          <w:rtl/>
          <w:lang w:bidi="fa-IR"/>
        </w:rPr>
        <w:t>ه‌ا</w:t>
      </w:r>
      <w:r w:rsidRPr="005A00C1">
        <w:rPr>
          <w:rFonts w:ascii="Times New Roman" w:hAnsi="Times New Roman" w:cs="B Lotus" w:hint="cs"/>
          <w:spacing w:val="-3"/>
          <w:sz w:val="30"/>
          <w:szCs w:val="28"/>
          <w:rtl/>
          <w:lang w:bidi="fa-IR"/>
        </w:rPr>
        <w:t>ي آدابي جعل کرد؟ آيا احکام و آداب شرع اين اندازه بي</w:t>
      </w:r>
      <w:r w:rsidR="00E7337C" w:rsidRPr="005A00C1">
        <w:rPr>
          <w:rFonts w:ascii="Times New Roman" w:hAnsi="Times New Roman" w:cs="B Lotus" w:hint="eastAsia"/>
          <w:spacing w:val="-3"/>
          <w:sz w:val="30"/>
          <w:szCs w:val="28"/>
          <w:rtl/>
          <w:lang w:bidi="fa-IR"/>
        </w:rPr>
        <w:t>‌</w:t>
      </w:r>
      <w:r w:rsidRPr="005A00C1">
        <w:rPr>
          <w:rFonts w:ascii="Times New Roman" w:hAnsi="Times New Roman" w:cs="B Lotus" w:hint="cs"/>
          <w:spacing w:val="-3"/>
          <w:sz w:val="30"/>
          <w:szCs w:val="28"/>
          <w:rtl/>
          <w:lang w:bidi="fa-IR"/>
        </w:rPr>
        <w:t>حساب و کتاب است؟! حتي براي حضرت مسلم بن عقيل و براي هاني و براي حضرت يونس نیز زياراتي خوش‌ عبارت و مسجع داراي مدح و تملق تراشيده</w:t>
      </w:r>
      <w:r w:rsidR="0042690B" w:rsidRPr="005A00C1">
        <w:rPr>
          <w:rFonts w:ascii="Times New Roman" w:hAnsi="Times New Roman" w:cs="B Lotus" w:hint="eastAsia"/>
          <w:spacing w:val="-3"/>
          <w:sz w:val="30"/>
          <w:szCs w:val="28"/>
          <w:rtl/>
          <w:lang w:bidi="fa-IR"/>
        </w:rPr>
        <w:t>‌</w:t>
      </w:r>
      <w:r w:rsidRPr="005A00C1">
        <w:rPr>
          <w:rFonts w:ascii="Times New Roman" w:hAnsi="Times New Roman" w:cs="B Lotus" w:hint="cs"/>
          <w:spacing w:val="-3"/>
          <w:sz w:val="30"/>
          <w:szCs w:val="28"/>
          <w:rtl/>
          <w:lang w:bidi="fa-IR"/>
        </w:rPr>
        <w:t>‌اند</w:t>
      </w:r>
      <w:r w:rsidR="0042690B" w:rsidRPr="005A00C1">
        <w:rPr>
          <w:rFonts w:ascii="Times New Roman" w:hAnsi="Times New Roman" w:cs="B Lotus" w:hint="cs"/>
          <w:spacing w:val="-3"/>
          <w:sz w:val="30"/>
          <w:szCs w:val="28"/>
          <w:rtl/>
          <w:lang w:bidi="fa-IR"/>
        </w:rPr>
        <w:t>!</w:t>
      </w:r>
      <w:r w:rsidRPr="005A00C1">
        <w:rPr>
          <w:rFonts w:ascii="Times New Roman" w:hAnsi="Times New Roman" w:cs="B Lotus" w:hint="cs"/>
          <w:spacing w:val="-3"/>
          <w:sz w:val="30"/>
          <w:szCs w:val="28"/>
          <w:rtl/>
          <w:lang w:bidi="fa-IR"/>
        </w:rPr>
        <w:t xml:space="preserve"> لابد اگر براي هر</w:t>
      </w:r>
      <w:r w:rsidR="00E7337C" w:rsidRPr="005A00C1">
        <w:rPr>
          <w:rFonts w:ascii="Times New Roman" w:hAnsi="Times New Roman" w:cs="B Lotus" w:hint="eastAsia"/>
          <w:spacing w:val="-3"/>
          <w:sz w:val="30"/>
          <w:szCs w:val="28"/>
          <w:rtl/>
          <w:lang w:bidi="fa-IR"/>
        </w:rPr>
        <w:t>‌</w:t>
      </w:r>
      <w:r w:rsidRPr="005A00C1">
        <w:rPr>
          <w:rFonts w:ascii="Times New Roman" w:hAnsi="Times New Roman" w:cs="B Lotus" w:hint="cs"/>
          <w:spacing w:val="-3"/>
          <w:sz w:val="30"/>
          <w:szCs w:val="28"/>
          <w:rtl/>
          <w:lang w:bidi="fa-IR"/>
        </w:rPr>
        <w:t>يک از صد و بيست و چهار هزار پيغمبر</w:t>
      </w:r>
      <w:r w:rsidR="00AF54FD" w:rsidRPr="005A00C1">
        <w:rPr>
          <w:rFonts w:ascii="Times New Roman" w:hAnsi="Times New Roman" w:cs="B Lotus" w:hint="cs"/>
          <w:spacing w:val="-3"/>
          <w:sz w:val="30"/>
          <w:szCs w:val="28"/>
          <w:rtl/>
          <w:lang w:bidi="fa-IR"/>
        </w:rPr>
        <w:t>،</w:t>
      </w:r>
      <w:r w:rsidRPr="005A00C1">
        <w:rPr>
          <w:rFonts w:ascii="Times New Roman" w:hAnsi="Times New Roman" w:cs="B Lotus" w:hint="cs"/>
          <w:spacing w:val="-3"/>
          <w:sz w:val="30"/>
          <w:szCs w:val="28"/>
          <w:rtl/>
          <w:lang w:bidi="fa-IR"/>
        </w:rPr>
        <w:t xml:space="preserve"> قبر معينی وجود داشت زيارتي جدا جدا</w:t>
      </w:r>
      <w:r w:rsidR="00C8487D" w:rsidRPr="005A00C1">
        <w:rPr>
          <w:rFonts w:ascii="Times New Roman" w:hAnsi="Times New Roman" w:cs="B Lotus" w:hint="cs"/>
          <w:spacing w:val="-3"/>
          <w:sz w:val="30"/>
          <w:szCs w:val="28"/>
          <w:rtl/>
          <w:lang w:bidi="fa-IR"/>
        </w:rPr>
        <w:t xml:space="preserve"> مي‌</w:t>
      </w:r>
      <w:r w:rsidRPr="005A00C1">
        <w:rPr>
          <w:rFonts w:ascii="Times New Roman" w:hAnsi="Times New Roman" w:cs="B Lotus" w:hint="cs"/>
          <w:spacing w:val="-3"/>
          <w:sz w:val="30"/>
          <w:szCs w:val="28"/>
          <w:rtl/>
          <w:lang w:bidi="fa-IR"/>
        </w:rPr>
        <w:t>ساختند و دنيا را پر از گنبد و بارگاه</w:t>
      </w:r>
      <w:r w:rsidR="00C8487D" w:rsidRPr="005A00C1">
        <w:rPr>
          <w:rFonts w:ascii="Times New Roman" w:hAnsi="Times New Roman" w:cs="B Lotus" w:hint="cs"/>
          <w:spacing w:val="-3"/>
          <w:sz w:val="30"/>
          <w:szCs w:val="28"/>
          <w:rtl/>
          <w:lang w:bidi="fa-IR"/>
        </w:rPr>
        <w:t xml:space="preserve"> مي‌</w:t>
      </w:r>
      <w:r w:rsidRPr="005A00C1">
        <w:rPr>
          <w:rFonts w:ascii="Times New Roman" w:hAnsi="Times New Roman" w:cs="B Lotus" w:hint="cs"/>
          <w:spacing w:val="-3"/>
          <w:sz w:val="30"/>
          <w:szCs w:val="28"/>
          <w:rtl/>
          <w:lang w:bidi="fa-IR"/>
        </w:rPr>
        <w:t>کردند! دشمنان اسلام در صنعت و قدرت و اختراعات واکتشافات</w:t>
      </w:r>
      <w:r w:rsidR="0021340B" w:rsidRPr="005A00C1">
        <w:rPr>
          <w:rFonts w:ascii="Times New Roman" w:hAnsi="Times New Roman" w:cs="B Lotus" w:hint="cs"/>
          <w:spacing w:val="-3"/>
          <w:sz w:val="30"/>
          <w:szCs w:val="28"/>
          <w:rtl/>
          <w:lang w:bidi="fa-IR"/>
        </w:rPr>
        <w:t xml:space="preserve"> می‌</w:t>
      </w:r>
      <w:r w:rsidRPr="005A00C1">
        <w:rPr>
          <w:rFonts w:ascii="Times New Roman" w:hAnsi="Times New Roman" w:cs="B Lotus" w:hint="cs"/>
          <w:spacing w:val="-3"/>
          <w:sz w:val="30"/>
          <w:szCs w:val="28"/>
          <w:rtl/>
          <w:lang w:bidi="fa-IR"/>
        </w:rPr>
        <w:t>کوشند، ولي اينان هزاران ضريح و بارگاه و زيارتنامه ساخته</w:t>
      </w:r>
      <w:r w:rsidR="000B2A58" w:rsidRPr="005A00C1">
        <w:rPr>
          <w:rFonts w:ascii="Times New Roman" w:hAnsi="Times New Roman" w:cs="B Lotus" w:hint="cs"/>
          <w:spacing w:val="-3"/>
          <w:sz w:val="30"/>
          <w:szCs w:val="28"/>
          <w:rtl/>
          <w:lang w:bidi="fa-IR"/>
        </w:rPr>
        <w:t xml:space="preserve">‌اند </w:t>
      </w:r>
      <w:r w:rsidRPr="005A00C1">
        <w:rPr>
          <w:rFonts w:ascii="Times New Roman" w:hAnsi="Times New Roman" w:cs="B Lotus" w:hint="cs"/>
          <w:spacing w:val="-3"/>
          <w:sz w:val="30"/>
          <w:szCs w:val="28"/>
          <w:rtl/>
          <w:lang w:bidi="fa-IR"/>
        </w:rPr>
        <w:t>و تسليم استعمارگران شده</w:t>
      </w:r>
      <w:r w:rsidR="00E7337C" w:rsidRPr="005A00C1">
        <w:rPr>
          <w:rFonts w:ascii="Times New Roman" w:hAnsi="Times New Roman" w:cs="B Lotus" w:hint="eastAsia"/>
          <w:spacing w:val="-3"/>
          <w:sz w:val="30"/>
          <w:szCs w:val="28"/>
          <w:rtl/>
          <w:lang w:bidi="fa-IR"/>
        </w:rPr>
        <w:t>‌</w:t>
      </w:r>
      <w:r w:rsidRPr="005A00C1">
        <w:rPr>
          <w:rFonts w:ascii="Times New Roman" w:hAnsi="Times New Roman" w:cs="B Lotus" w:hint="cs"/>
          <w:spacing w:val="-3"/>
          <w:sz w:val="30"/>
          <w:szCs w:val="28"/>
          <w:rtl/>
          <w:lang w:bidi="fa-IR"/>
        </w:rPr>
        <w:t>اند. و بدین سبب مسلمين از عقب‌ ماند</w:t>
      </w:r>
      <w:r w:rsidRPr="005A00C1">
        <w:rPr>
          <w:rFonts w:cs="B Lotus" w:hint="cs"/>
          <w:spacing w:val="-3"/>
          <w:sz w:val="30"/>
          <w:szCs w:val="28"/>
          <w:rtl/>
          <w:lang w:bidi="fa-IR"/>
        </w:rPr>
        <w:t>ه‌</w:t>
      </w:r>
      <w:r w:rsidRPr="005A00C1">
        <w:rPr>
          <w:rFonts w:ascii="Times New Roman" w:hAnsi="Times New Roman" w:cs="B Lotus" w:hint="cs"/>
          <w:spacing w:val="-3"/>
          <w:sz w:val="30"/>
          <w:szCs w:val="28"/>
          <w:rtl/>
          <w:lang w:bidi="fa-IR"/>
        </w:rPr>
        <w:t>ترين مردم دنيا در قدرت و اختراعات و اکتشافات باقي مانده</w:t>
      </w:r>
      <w:r w:rsidR="00E7337C" w:rsidRPr="005A00C1">
        <w:rPr>
          <w:rFonts w:ascii="Times New Roman" w:hAnsi="Times New Roman" w:cs="B Lotus" w:hint="eastAsia"/>
          <w:spacing w:val="-3"/>
          <w:sz w:val="30"/>
          <w:szCs w:val="28"/>
          <w:rtl/>
          <w:lang w:bidi="fa-IR"/>
        </w:rPr>
        <w:t>‌</w:t>
      </w:r>
      <w:r w:rsidRPr="005A00C1">
        <w:rPr>
          <w:rFonts w:ascii="Times New Roman" w:hAnsi="Times New Roman" w:cs="B Lotus" w:hint="cs"/>
          <w:spacing w:val="-3"/>
          <w:sz w:val="30"/>
          <w:szCs w:val="28"/>
          <w:rtl/>
          <w:lang w:bidi="fa-IR"/>
        </w:rPr>
        <w:t xml:space="preserve">اند. </w:t>
      </w:r>
    </w:p>
    <w:p w:rsidR="007C63BC" w:rsidRPr="00E53A01" w:rsidRDefault="007C63BC" w:rsidP="005A00C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خواننده محترم! ملاحظه کن زماني که اروپاي طماع چهار نعل به سوي ترقي و کسب قدرت و برتري بر ديگران</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تاخت و چون گرگ در کار بلعيدن ديگران از جمله اندونزی و هندوستان و آفريقا و ... بود و شب و روز انديشه تضعيف دولت عثماني را در سر داشت، علماي ما مشغول زيارتنام</w:t>
      </w:r>
      <w:r w:rsidRPr="00E53A01">
        <w:rPr>
          <w:rFonts w:cs="B Lotus" w:hint="cs"/>
          <w:sz w:val="30"/>
          <w:szCs w:val="28"/>
          <w:rtl/>
          <w:lang w:bidi="fa-IR"/>
        </w:rPr>
        <w:t>ه‌</w:t>
      </w:r>
      <w:r w:rsidRPr="00E53A01">
        <w:rPr>
          <w:rFonts w:ascii="Times New Roman" w:hAnsi="Times New Roman" w:cs="B Lotus" w:hint="eastAsia"/>
          <w:sz w:val="30"/>
          <w:szCs w:val="28"/>
          <w:rtl/>
          <w:lang w:bidi="fa-IR"/>
        </w:rPr>
        <w:t>‌ن</w:t>
      </w:r>
      <w:r w:rsidRPr="00E53A01">
        <w:rPr>
          <w:rFonts w:ascii="Times New Roman" w:hAnsi="Times New Roman" w:cs="B Lotus" w:hint="cs"/>
          <w:sz w:val="30"/>
          <w:szCs w:val="28"/>
          <w:rtl/>
          <w:lang w:bidi="fa-IR"/>
        </w:rPr>
        <w:t>ويسي و مدح و ثناي اين و طعن و لعن آن بودند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صورتي که رسول خدا</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فرموده است: </w:t>
      </w:r>
      <w:r w:rsidRPr="00E53A01">
        <w:rPr>
          <w:rFonts w:ascii="Lotus Linotype" w:hAnsi="Lotus Linotype" w:cs="mylotus"/>
          <w:b/>
          <w:bCs/>
          <w:sz w:val="27"/>
          <w:szCs w:val="26"/>
          <w:rtl/>
          <w:lang w:bidi="fa-IR"/>
        </w:rPr>
        <w:t>«من أصبح ولم يهتم بأمور المسلمين فليس بمسلم»</w:t>
      </w:r>
      <w:r w:rsidRPr="00E53A01">
        <w:rPr>
          <w:rFonts w:ascii="Times New Roman" w:hAnsi="Times New Roman" w:cs="B Lotus" w:hint="cs"/>
          <w:sz w:val="30"/>
          <w:szCs w:val="28"/>
          <w:rtl/>
          <w:lang w:bidi="fa-IR"/>
        </w:rPr>
        <w:t xml:space="preserve"> یعنی کسی که به امور مسلمين اهميت ندهد، مسلمان نيست. اينان که خود را دانشمندان اسلامي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ست</w:t>
      </w:r>
      <w:r w:rsidRPr="00E53A01">
        <w:rPr>
          <w:rFonts w:cs="B Lotus" w:hint="cs"/>
          <w:sz w:val="30"/>
          <w:szCs w:val="28"/>
          <w:rtl/>
          <w:lang w:bidi="fa-IR"/>
        </w:rPr>
        <w:t>ه‌ا</w:t>
      </w:r>
      <w:r w:rsidRPr="00E53A01">
        <w:rPr>
          <w:rFonts w:ascii="Times New Roman" w:hAnsi="Times New Roman" w:cs="B Lotus" w:hint="cs"/>
          <w:sz w:val="30"/>
          <w:szCs w:val="28"/>
          <w:rtl/>
          <w:lang w:bidi="fa-IR"/>
        </w:rPr>
        <w:t>ند عوض فکرکردن به حال مسلمين و ترقي ‌دادن ايشان که از مهم</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ترین واجبات است، بر ايشان گنبد و گلدسته ساخته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مقدار زیادی دعا و زيارت به نام خضري که اصلا وجود ندارد جعل کرده</w:t>
      </w:r>
      <w:r w:rsidR="0042690B" w:rsidRPr="00E53A01">
        <w:rPr>
          <w:rFonts w:ascii="Times New Roman" w:hAnsi="Times New Roman" w:cs="B Lotus" w:hint="cs"/>
          <w:sz w:val="30"/>
          <w:szCs w:val="28"/>
          <w:rtl/>
          <w:lang w:bidi="fa-IR"/>
        </w:rPr>
        <w:t>‌اند!</w:t>
      </w:r>
      <w:r w:rsidRPr="00E53A01">
        <w:rPr>
          <w:rFonts w:ascii="Times New Roman" w:hAnsi="Times New Roman" w:cs="B Lotus" w:hint="cs"/>
          <w:sz w:val="30"/>
          <w:szCs w:val="28"/>
          <w:rtl/>
          <w:lang w:bidi="fa-IR"/>
        </w:rPr>
        <w:t xml:space="preserve"> چه زیباست کلام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که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‌فرمايد: </w:t>
      </w:r>
      <w:r w:rsidRPr="00E53A01">
        <w:rPr>
          <w:rFonts w:ascii="Lotus Linotype" w:hAnsi="Lotus Linotype" w:cs="mylotus"/>
          <w:b/>
          <w:bCs/>
          <w:sz w:val="27"/>
          <w:szCs w:val="26"/>
          <w:rtl/>
          <w:lang w:bidi="fa-IR"/>
        </w:rPr>
        <w:t>«ما أحدثت بدعة إلا ترك بها سنة، فاتقوا البدع»</w:t>
      </w:r>
      <w:r w:rsidRPr="00E53A01">
        <w:rPr>
          <w:rFonts w:ascii="Times New Roman" w:hAnsi="Times New Roman" w:cs="B Lotus" w:hint="cs"/>
          <w:sz w:val="30"/>
          <w:szCs w:val="28"/>
          <w:rtl/>
          <w:lang w:bidi="fa-IR"/>
        </w:rPr>
        <w:t xml:space="preserve"> یعنی هيچ بدعتي به وجود ن</w:t>
      </w:r>
      <w:r w:rsidR="0059653A" w:rsidRPr="00E53A01">
        <w:rPr>
          <w:rFonts w:ascii="Times New Roman" w:hAnsi="Times New Roman" w:cs="B Lotus" w:hint="cs"/>
          <w:sz w:val="30"/>
          <w:szCs w:val="28"/>
          <w:rtl/>
          <w:lang w:bidi="fa-IR"/>
        </w:rPr>
        <w:t>می‌آید</w:t>
      </w:r>
      <w:r w:rsidRPr="00E53A01">
        <w:rPr>
          <w:rFonts w:ascii="Times New Roman" w:hAnsi="Times New Roman" w:cs="B Lotus" w:hint="cs"/>
          <w:sz w:val="30"/>
          <w:szCs w:val="28"/>
          <w:rtl/>
          <w:lang w:bidi="fa-IR"/>
        </w:rPr>
        <w:t xml:space="preserve"> مگر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با ايجاد آن، سنتي از بين</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رود، پس از</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بپرهيزيد</w:t>
      </w:r>
      <w:r w:rsidR="00E7337C"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12"/>
      </w:r>
      <w:r w:rsidR="00EC3026" w:rsidRPr="00E53A01">
        <w:rPr>
          <w:rStyle w:val="FootnoteReference"/>
          <w:rFonts w:ascii="Times New Roman" w:hAnsi="Times New Roman" w:cs="B Lotus"/>
          <w:sz w:val="30"/>
          <w:szCs w:val="28"/>
          <w:rtl/>
          <w:lang w:bidi="fa-IR"/>
        </w:rPr>
        <w:t>)</w:t>
      </w:r>
    </w:p>
    <w:p w:rsidR="007C63BC" w:rsidRPr="00E53A01" w:rsidRDefault="007C63BC" w:rsidP="00EA0CA9">
      <w:pPr>
        <w:pStyle w:val="-"/>
        <w:rPr>
          <w:rFonts w:hint="cs"/>
          <w:rtl/>
        </w:rPr>
      </w:pPr>
      <w:bookmarkStart w:id="155" w:name="_Toc139596709"/>
      <w:bookmarkStart w:id="156" w:name="_Toc282021164"/>
      <w:bookmarkStart w:id="157" w:name="_Toc389653258"/>
      <w:r w:rsidRPr="00E53A01">
        <w:rPr>
          <w:rFonts w:hint="cs"/>
          <w:rtl/>
        </w:rPr>
        <w:t xml:space="preserve">نظري به ابواب زيارت حسين </w:t>
      </w:r>
      <w:bookmarkEnd w:id="155"/>
      <w:r w:rsidR="00194A38" w:rsidRPr="00EA0CA9">
        <w:rPr>
          <w:rFonts w:ascii="Abo-thar" w:hAnsi="Abo-thar" w:cs="CTraditional Arabic" w:hint="cs"/>
          <w:b w:val="0"/>
          <w:bCs w:val="0"/>
          <w:color w:val="000000"/>
          <w:szCs w:val="28"/>
          <w:rtl/>
        </w:rPr>
        <w:t>÷</w:t>
      </w:r>
      <w:bookmarkEnd w:id="156"/>
      <w:bookmarkEnd w:id="157"/>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حضرت امام 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سرور و سالار جوانان اهل بهشت و امام اهل تقوي و سيد الشهداء و الگوي مجاهدين في سبيل‌ الله است. ولي متاسفانه عوض آنکه مردم به آن امام همام اقتدا و مانند او در راه حق و در راه بيان حقایق فداکاري کنند، شهادت او را براي کسب مال و جاه و شهرت و رياست تبدیل به دکانی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هر کس که بخواهد حقي از حقايق ديني را که سيد الشهداء براي اعتلاي آن شهيد شد بيان کند روضه ‌خوانان سد راه ‌او</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ند و او را با انواع تهمت</w:t>
      </w:r>
      <w:r w:rsidRPr="00E53A01">
        <w:rPr>
          <w:rFonts w:cs="B Lotus" w:hint="cs"/>
          <w:sz w:val="30"/>
          <w:szCs w:val="28"/>
          <w:rtl/>
          <w:lang w:bidi="fa-IR"/>
        </w:rPr>
        <w:t>‌</w:t>
      </w:r>
      <w:r w:rsidRPr="00E53A01">
        <w:rPr>
          <w:rFonts w:ascii="Times New Roman" w:hAnsi="Times New Roman" w:cs="B Lotus" w:hint="cs"/>
          <w:sz w:val="30"/>
          <w:szCs w:val="28"/>
          <w:rtl/>
          <w:lang w:bidi="fa-IR"/>
        </w:rPr>
        <w:t>ها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‌کوبند. مراجع و مجتهدين نيز اکثرشان ساکتند و با سکوت خود در واقع اين</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را تصويب کرده و حقگويان را در مقابل عوام تنها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گذارند! يکي از اين</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w:t>
      </w:r>
      <w:r w:rsidRPr="00E53A01">
        <w:rPr>
          <w:rFonts w:ascii="Times New Roman" w:hAnsi="Times New Roman" w:cs="B Lotus" w:hint="cs"/>
          <w:b/>
          <w:bCs/>
          <w:sz w:val="30"/>
          <w:szCs w:val="28"/>
          <w:rtl/>
          <w:lang w:bidi="fa-IR"/>
        </w:rPr>
        <w:t>تطبير</w:t>
      </w:r>
      <w:r w:rsidRPr="00E53A01">
        <w:rPr>
          <w:rFonts w:ascii="Times New Roman" w:hAnsi="Times New Roman" w:cs="B Lotus" w:hint="cs"/>
          <w:sz w:val="30"/>
          <w:szCs w:val="28"/>
          <w:rtl/>
          <w:lang w:bidi="fa-IR"/>
        </w:rPr>
        <w:t>» يا «</w:t>
      </w:r>
      <w:r w:rsidRPr="00E53A01">
        <w:rPr>
          <w:rFonts w:ascii="Times New Roman" w:hAnsi="Times New Roman" w:cs="B Lotus" w:hint="cs"/>
          <w:b/>
          <w:bCs/>
          <w:sz w:val="30"/>
          <w:szCs w:val="28"/>
          <w:rtl/>
          <w:lang w:bidi="fa-IR"/>
        </w:rPr>
        <w:t>قمه‌ زني</w:t>
      </w:r>
      <w:r w:rsidRPr="00E53A01">
        <w:rPr>
          <w:rFonts w:ascii="Times New Roman" w:hAnsi="Times New Roman" w:cs="B Lotus" w:hint="cs"/>
          <w:sz w:val="30"/>
          <w:szCs w:val="28"/>
          <w:rtl/>
          <w:lang w:bidi="fa-IR"/>
        </w:rPr>
        <w:t>» است که به تشويق روضه ‌خوانان به وجود آمده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به گونه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 xml:space="preserve">که هر کس قمه بزند اگر جوان است با حضرت علي ‌اکبر و اگر کوچک است با علي ‌اصغر محشور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و بدين طريق عوام را به اين کارهاي زشت وادار کرده</w:t>
      </w:r>
      <w:r w:rsidR="00E7337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r w:rsidR="00E7337C"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13"/>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قمه‌ زني بدعتي است که به هيچ وجه با فطرت و عقل سليم سازگار نيست و هر انسان سالم و متعادلي از ديدن آن منزجر و بيزار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و قطعا</w:t>
      </w:r>
      <w:r w:rsidR="00E7337C"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دين فطري اسلام با چنين کاري موافق نيست. </w:t>
      </w:r>
    </w:p>
    <w:p w:rsidR="007C63BC" w:rsidRPr="00E53A01" w:rsidRDefault="00883FF5"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خواننده‌ی</w:t>
      </w:r>
      <w:r w:rsidR="007C63BC" w:rsidRPr="00E53A01">
        <w:rPr>
          <w:rFonts w:ascii="Times New Roman" w:hAnsi="Times New Roman" w:cs="B Lotus" w:hint="cs"/>
          <w:sz w:val="30"/>
          <w:szCs w:val="28"/>
          <w:rtl/>
          <w:lang w:bidi="fa-IR"/>
        </w:rPr>
        <w:t xml:space="preserve"> محترم! لحظه</w:t>
      </w:r>
      <w:r w:rsidR="00825B10"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اي بينديش که چگونه ممکن است شريعتي قم</w:t>
      </w:r>
      <w:r w:rsidR="007C63BC" w:rsidRPr="00E53A01">
        <w:rPr>
          <w:rFonts w:cs="B Lotus" w:hint="cs"/>
          <w:sz w:val="30"/>
          <w:szCs w:val="28"/>
          <w:rtl/>
          <w:lang w:bidi="fa-IR"/>
        </w:rPr>
        <w:t>ه‌</w:t>
      </w:r>
      <w:r w:rsidR="007C63BC" w:rsidRPr="00E53A01">
        <w:rPr>
          <w:rFonts w:ascii="Times New Roman" w:hAnsi="Times New Roman" w:cs="B Lotus" w:hint="cs"/>
          <w:sz w:val="30"/>
          <w:szCs w:val="28"/>
          <w:rtl/>
          <w:lang w:bidi="fa-IR"/>
        </w:rPr>
        <w:t>زني را حرام نشمارد که همان شريعت بنا به قاعده</w:t>
      </w:r>
      <w:r w:rsidR="00E21793" w:rsidRPr="00E53A01">
        <w:rPr>
          <w:rFonts w:ascii="Times New Roman" w:hAnsi="Times New Roman" w:cs="B Lotus" w:hint="cs"/>
          <w:sz w:val="30"/>
          <w:szCs w:val="28"/>
          <w:rtl/>
          <w:lang w:bidi="fa-IR"/>
        </w:rPr>
        <w:t xml:space="preserve">‌ی </w:t>
      </w:r>
      <w:r w:rsidR="007C63BC" w:rsidRPr="00E53A01">
        <w:rPr>
          <w:rFonts w:ascii="Times New Roman" w:hAnsi="Times New Roman" w:cs="B Lotus" w:hint="cs"/>
          <w:sz w:val="30"/>
          <w:szCs w:val="28"/>
          <w:rtl/>
          <w:lang w:bidi="fa-IR"/>
        </w:rPr>
        <w:t>«لاضرر» و يا قاعد</w:t>
      </w:r>
      <w:r w:rsidR="007C63BC" w:rsidRPr="00E53A01">
        <w:rPr>
          <w:rFonts w:cs="B Lotus" w:hint="cs"/>
          <w:sz w:val="30"/>
          <w:szCs w:val="28"/>
          <w:rtl/>
          <w:lang w:bidi="fa-IR"/>
        </w:rPr>
        <w:t>ه‌</w:t>
      </w:r>
      <w:r w:rsidR="007C63BC" w:rsidRPr="00E53A01">
        <w:rPr>
          <w:rFonts w:ascii="Times New Roman" w:hAnsi="Times New Roman" w:cs="B Lotus" w:hint="cs"/>
          <w:sz w:val="30"/>
          <w:szCs w:val="28"/>
          <w:rtl/>
          <w:lang w:bidi="fa-IR"/>
        </w:rPr>
        <w:t>ی «لزوم دفع ضرر محتمل»</w:t>
      </w:r>
      <w:r w:rsidR="0035725E" w:rsidRPr="00E53A01">
        <w:rPr>
          <w:rFonts w:ascii="Times New Roman" w:hAnsi="Times New Roman" w:cs="B Lotus" w:hint="cs"/>
          <w:sz w:val="30"/>
          <w:szCs w:val="28"/>
          <w:rtl/>
          <w:lang w:bidi="fa-IR"/>
        </w:rPr>
        <w:t xml:space="preserve"> می‌فر</w:t>
      </w:r>
      <w:r w:rsidR="0093536D" w:rsidRPr="00E53A01">
        <w:rPr>
          <w:rFonts w:ascii="Times New Roman" w:hAnsi="Times New Roman" w:cs="B Lotus" w:hint="cs"/>
          <w:sz w:val="30"/>
          <w:szCs w:val="28"/>
          <w:rtl/>
          <w:lang w:bidi="fa-IR"/>
        </w:rPr>
        <w:t xml:space="preserve">مايد </w:t>
      </w:r>
      <w:r w:rsidR="007C63BC" w:rsidRPr="00E53A01">
        <w:rPr>
          <w:rFonts w:ascii="Times New Roman" w:hAnsi="Times New Roman" w:cs="B Lotus" w:hint="cs"/>
          <w:sz w:val="30"/>
          <w:szCs w:val="28"/>
          <w:rtl/>
          <w:lang w:bidi="fa-IR"/>
        </w:rPr>
        <w:t>انسان بايد حتي از کاري که ضررش به حکم عقل و تجربه محتمل است نیز خودداري کند تا چه رسد به اينکه ضررش قطعي و يقيني باشد</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مثلا اگر به احتمال عقلايي نه احتمال خيالي و بسيار ضعيف و غير عقلايي براي کسي روزه يا وضو و نظاير آن مضر تشخيص داده شود، نبايد روزه بگيرد و بايد با تيمم نماز بخواند؟ اما افسوس که علما</w:t>
      </w:r>
      <w:r w:rsidR="0021340B" w:rsidRPr="00E53A01">
        <w:rPr>
          <w:rFonts w:ascii="Times New Roman" w:hAnsi="Times New Roman" w:cs="B Lotus" w:hint="cs"/>
          <w:sz w:val="30"/>
          <w:szCs w:val="28"/>
          <w:rtl/>
          <w:lang w:bidi="fa-IR"/>
        </w:rPr>
        <w:t xml:space="preserve"> چنان‌که </w:t>
      </w:r>
      <w:r w:rsidR="007C63BC" w:rsidRPr="00E53A01">
        <w:rPr>
          <w:rFonts w:ascii="Times New Roman" w:hAnsi="Times New Roman" w:cs="B Lotus" w:hint="cs"/>
          <w:sz w:val="30"/>
          <w:szCs w:val="28"/>
          <w:rtl/>
          <w:lang w:bidi="fa-IR"/>
        </w:rPr>
        <w:t>عادت کرده</w:t>
      </w:r>
      <w:r w:rsidR="000B2A58" w:rsidRPr="00E53A01">
        <w:rPr>
          <w:rFonts w:ascii="Times New Roman" w:hAnsi="Times New Roman" w:cs="B Lotus" w:hint="cs"/>
          <w:sz w:val="30"/>
          <w:szCs w:val="28"/>
          <w:rtl/>
          <w:lang w:bidi="fa-IR"/>
        </w:rPr>
        <w:t xml:space="preserve">‌اند </w:t>
      </w:r>
      <w:r w:rsidR="007C63BC" w:rsidRPr="00E53A01">
        <w:rPr>
          <w:rFonts w:ascii="Times New Roman" w:hAnsi="Times New Roman" w:cs="B Lotus" w:hint="cs"/>
          <w:sz w:val="30"/>
          <w:szCs w:val="28"/>
          <w:rtl/>
          <w:lang w:bidi="fa-IR"/>
        </w:rPr>
        <w:t>برای ملاحظه</w:t>
      </w:r>
      <w:r w:rsidR="00E21793" w:rsidRPr="00E53A01">
        <w:rPr>
          <w:rFonts w:ascii="Times New Roman" w:hAnsi="Times New Roman" w:cs="B Lotus" w:hint="cs"/>
          <w:sz w:val="30"/>
          <w:szCs w:val="28"/>
          <w:rtl/>
          <w:lang w:bidi="fa-IR"/>
        </w:rPr>
        <w:t xml:space="preserve">‌ی </w:t>
      </w:r>
      <w:r w:rsidR="007C63BC" w:rsidRPr="00E53A01">
        <w:rPr>
          <w:rFonts w:ascii="Times New Roman" w:hAnsi="Times New Roman" w:cs="B Lotus" w:hint="cs"/>
          <w:sz w:val="30"/>
          <w:szCs w:val="28"/>
          <w:rtl/>
          <w:lang w:bidi="fa-IR"/>
        </w:rPr>
        <w:t>حال عوام، حق را اظهار ن</w:t>
      </w:r>
      <w:r w:rsidR="00F85583"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ند. به نظر نگارنده اکثر مراجع و مجتهدين به سبب عدم مخالفت و ممانعت جدي و صريح از اين کار زشت، در اشاعه</w:t>
      </w:r>
      <w:r w:rsidR="00E21793" w:rsidRPr="00E53A01">
        <w:rPr>
          <w:rFonts w:ascii="Times New Roman" w:hAnsi="Times New Roman" w:cs="B Lotus" w:hint="cs"/>
          <w:sz w:val="30"/>
          <w:szCs w:val="28"/>
          <w:rtl/>
          <w:lang w:bidi="fa-IR"/>
        </w:rPr>
        <w:t xml:space="preserve">‌ی </w:t>
      </w:r>
      <w:r w:rsidR="007C63BC" w:rsidRPr="00E53A01">
        <w:rPr>
          <w:rFonts w:ascii="Times New Roman" w:hAnsi="Times New Roman" w:cs="B Lotus" w:hint="cs"/>
          <w:sz w:val="30"/>
          <w:szCs w:val="28"/>
          <w:rtl/>
          <w:lang w:bidi="fa-IR"/>
        </w:rPr>
        <w:t>آن ميان عوام مس</w:t>
      </w:r>
      <w:r w:rsidR="00825B10" w:rsidRPr="00E53A01">
        <w:rPr>
          <w:rFonts w:ascii="Times New Roman" w:hAnsi="Times New Roman" w:cs="B Lotus" w:hint="cs"/>
          <w:sz w:val="30"/>
          <w:szCs w:val="28"/>
          <w:rtl/>
          <w:lang w:bidi="fa-IR"/>
        </w:rPr>
        <w:t>ئ</w:t>
      </w:r>
      <w:r w:rsidR="007C63BC" w:rsidRPr="00E53A01">
        <w:rPr>
          <w:rFonts w:ascii="Times New Roman" w:hAnsi="Times New Roman" w:cs="B Lotus" w:hint="cs"/>
          <w:sz w:val="30"/>
          <w:szCs w:val="28"/>
          <w:rtl/>
          <w:lang w:bidi="fa-IR"/>
        </w:rPr>
        <w:t>ول ‌هستند. بسياري از مراجع زمان ما يا نزديک به دوره</w:t>
      </w:r>
      <w:r w:rsidR="00E21793" w:rsidRPr="00E53A01">
        <w:rPr>
          <w:rFonts w:ascii="Times New Roman" w:hAnsi="Times New Roman" w:cs="B Lotus" w:hint="cs"/>
          <w:sz w:val="30"/>
          <w:szCs w:val="28"/>
          <w:rtl/>
          <w:lang w:bidi="fa-IR"/>
        </w:rPr>
        <w:t xml:space="preserve">‌ی </w:t>
      </w:r>
      <w:r w:rsidR="007C63BC" w:rsidRPr="00E53A01">
        <w:rPr>
          <w:rFonts w:ascii="Times New Roman" w:hAnsi="Times New Roman" w:cs="B Lotus" w:hint="cs"/>
          <w:sz w:val="30"/>
          <w:szCs w:val="28"/>
          <w:rtl/>
          <w:lang w:bidi="fa-IR"/>
        </w:rPr>
        <w:t>ما، از جمله آيت الله نائيني و کاشف الغطاء و شيخ هاشم عاملي و عبدالهادي شيرازي و سيد محسن حکيم و سيد احمد خوانساري و سيد ابوالقاسم خويني و سيد محمدرضا گلپايگاني و غيره نه تنها از اين بدعت ناپسند ممانعت نکرده</w:t>
      </w:r>
      <w:r w:rsidR="000B2A58" w:rsidRPr="00E53A01">
        <w:rPr>
          <w:rFonts w:ascii="Times New Roman" w:hAnsi="Times New Roman" w:cs="B Lotus" w:hint="cs"/>
          <w:sz w:val="30"/>
          <w:szCs w:val="28"/>
          <w:rtl/>
          <w:lang w:bidi="fa-IR"/>
        </w:rPr>
        <w:t xml:space="preserve">‌اند </w:t>
      </w:r>
      <w:r w:rsidR="007C63BC" w:rsidRPr="00E53A01">
        <w:rPr>
          <w:rFonts w:ascii="Times New Roman" w:hAnsi="Times New Roman" w:cs="B Lotus" w:hint="cs"/>
          <w:sz w:val="30"/>
          <w:szCs w:val="28"/>
          <w:rtl/>
          <w:lang w:bidi="fa-IR"/>
        </w:rPr>
        <w:t>بلکه برخي از آن</w:t>
      </w:r>
      <w:r w:rsidR="00825B10"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 آن را به طور ضمني تاييد کرده</w:t>
      </w:r>
      <w:r w:rsidR="0042690B" w:rsidRPr="00E53A01">
        <w:rPr>
          <w:rFonts w:ascii="Times New Roman" w:hAnsi="Times New Roman" w:cs="B Lotus" w:hint="cs"/>
          <w:sz w:val="30"/>
          <w:szCs w:val="28"/>
          <w:rtl/>
          <w:lang w:bidi="fa-IR"/>
        </w:rPr>
        <w:t>‌اند!</w:t>
      </w:r>
      <w:r w:rsidR="007C63BC" w:rsidRPr="00E53A01">
        <w:rPr>
          <w:rFonts w:ascii="Times New Roman" w:hAnsi="Times New Roman" w:cs="B Lotus" w:hint="cs"/>
          <w:sz w:val="30"/>
          <w:szCs w:val="28"/>
          <w:rtl/>
          <w:lang w:bidi="fa-IR"/>
        </w:rPr>
        <w:t xml:space="preserve"> آقاي «خميني» نيز </w:t>
      </w:r>
      <w:r w:rsidR="00C80D54" w:rsidRPr="00E53A01">
        <w:rPr>
          <w:rFonts w:ascii="Times New Roman" w:hAnsi="Times New Roman" w:cs="B Lotus" w:hint="cs"/>
          <w:sz w:val="30"/>
          <w:szCs w:val="28"/>
          <w:rtl/>
          <w:lang w:bidi="fa-IR"/>
        </w:rPr>
        <w:t>درباره‌ی</w:t>
      </w:r>
      <w:r w:rsidR="007C63BC" w:rsidRPr="00E53A01">
        <w:rPr>
          <w:rFonts w:ascii="Times New Roman" w:hAnsi="Times New Roman" w:cs="B Lotus" w:hint="cs"/>
          <w:sz w:val="30"/>
          <w:szCs w:val="28"/>
          <w:rtl/>
          <w:lang w:bidi="fa-IR"/>
        </w:rPr>
        <w:t xml:space="preserve"> قمه ‌زني گفته است: در وضع موجود صلاح نيست! </w:t>
      </w:r>
      <w:r w:rsidRPr="00E53A01">
        <w:rPr>
          <w:rFonts w:ascii="Times New Roman" w:hAnsi="Times New Roman" w:cs="B Lotus" w:hint="cs"/>
          <w:sz w:val="30"/>
          <w:szCs w:val="28"/>
          <w:rtl/>
          <w:lang w:bidi="fa-IR"/>
        </w:rPr>
        <w:t>خواننده‌ی</w:t>
      </w:r>
      <w:r w:rsidR="007C63BC" w:rsidRPr="00E53A01">
        <w:rPr>
          <w:rFonts w:ascii="Times New Roman" w:hAnsi="Times New Roman" w:cs="B Lotus" w:hint="cs"/>
          <w:sz w:val="30"/>
          <w:szCs w:val="28"/>
          <w:rtl/>
          <w:lang w:bidi="fa-IR"/>
        </w:rPr>
        <w:t xml:space="preserve"> عزيز خودت قضاوت کن، چه فرقي است ميان اين شخص با کسي که در جواب سؤال آيا قمار يا شرب خمر جائز است </w:t>
      </w:r>
      <w:r w:rsidR="00E84182" w:rsidRPr="00E53A01">
        <w:rPr>
          <w:rFonts w:ascii="Times New Roman" w:hAnsi="Times New Roman" w:cs="B Lotus" w:hint="cs"/>
          <w:sz w:val="30"/>
          <w:szCs w:val="28"/>
          <w:rtl/>
          <w:lang w:bidi="fa-IR"/>
        </w:rPr>
        <w:t>مي‌گوي</w:t>
      </w:r>
      <w:r w:rsidR="007C63BC" w:rsidRPr="00E53A01">
        <w:rPr>
          <w:rFonts w:ascii="Times New Roman" w:hAnsi="Times New Roman" w:cs="B Lotus" w:hint="cs"/>
          <w:sz w:val="30"/>
          <w:szCs w:val="28"/>
          <w:rtl/>
          <w:lang w:bidi="fa-IR"/>
        </w:rPr>
        <w:t>د: در شرايط فعلي جائز نيست؟</w:t>
      </w:r>
      <w:r w:rsidR="0042690B"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عد</w:t>
      </w:r>
      <w:r w:rsidRPr="00E53A01">
        <w:rPr>
          <w:rFonts w:cs="B Lotus" w:hint="cs"/>
          <w:sz w:val="30"/>
          <w:szCs w:val="28"/>
          <w:rtl/>
          <w:lang w:bidi="fa-IR"/>
        </w:rPr>
        <w:t>ه‌ا</w:t>
      </w:r>
      <w:r w:rsidRPr="00E53A01">
        <w:rPr>
          <w:rFonts w:ascii="Times New Roman" w:hAnsi="Times New Roman" w:cs="B Lotus" w:hint="cs"/>
          <w:sz w:val="30"/>
          <w:szCs w:val="28"/>
          <w:rtl/>
          <w:lang w:bidi="fa-IR"/>
        </w:rPr>
        <w:t xml:space="preserve">ي ديگر نيز به صورتي مبهم و عوام فريبانه به اين سؤال جواب مي‌دهند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ند: قمه ‌زني موجب وهن به تشيع بوده وجائز نيست. اين جواب هم با جواب بالا فرق چنداني ندارد. ولي ما سؤال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يم که منظورتان را واضح بيان کنيد و بفرماييد که آيا قمه ‌زني را از آن جهت که فعلي حرام است موجب وهن تشيع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 xml:space="preserve">يد يا از آن جهت که موجب وهن تشيع در انظار دیگران است جائز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يد؟!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البته مخفي نماند که برخي از علما نيز اين کار را حرام شمرده‌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البته در اقليت هستند. از جمله عالم لبناني «سيد محسن امين عاملي» جزوه‌</w:t>
      </w:r>
      <w:r w:rsidR="00825B1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اي مفيد به نام </w:t>
      </w:r>
      <w:r w:rsidRPr="00E53A01">
        <w:rPr>
          <w:rFonts w:ascii="Lotus Linotype" w:hAnsi="Lotus Linotype" w:cs="mylotus"/>
          <w:b/>
          <w:bCs/>
          <w:sz w:val="27"/>
          <w:szCs w:val="26"/>
          <w:rtl/>
          <w:lang w:bidi="fa-IR"/>
        </w:rPr>
        <w:t>«التنزيه لأعمال الشبيه»</w:t>
      </w:r>
      <w:r w:rsidRPr="00E53A01">
        <w:rPr>
          <w:rFonts w:ascii="Times New Roman" w:hAnsi="Times New Roman" w:cs="B Lotus" w:hint="cs"/>
          <w:sz w:val="30"/>
          <w:szCs w:val="28"/>
          <w:rtl/>
          <w:lang w:bidi="fa-IR"/>
        </w:rPr>
        <w:t xml:space="preserve"> تأليف کرده که اميدوارم مورد توجه شيعيان قرار گيرد</w:t>
      </w:r>
      <w:r w:rsidR="00825B10"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14"/>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ولي ترديد ندارم که روضه‌ خوانان و خطبا علاقه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به آشنايي مردم با اين جزوه ندارند. به همين سبب نيز اکثريت قريب به اتفاق مردم از مطالب آن بي ‌اطلاع ‌هستند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گرچه بسياري از معمّمين ما نيز اين جزوه را نخوانده</w:t>
      </w:r>
      <w:r w:rsidR="0042690B" w:rsidRPr="00E53A01">
        <w:rPr>
          <w:rFonts w:ascii="Times New Roman" w:hAnsi="Times New Roman" w:cs="B Lotus" w:hint="cs"/>
          <w:sz w:val="30"/>
          <w:szCs w:val="28"/>
          <w:rtl/>
          <w:lang w:bidi="fa-IR"/>
        </w:rPr>
        <w:t>‌اند!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«امين» علاوه بر اين جزوه، در جلد دهم از کتاب «أعيان الشيعه» نيز گفته است که قمه ‌زني و نظاير آن به حکم عقل و شرع جائز نيست و مجروح ‌ساختن سر، که نه سود دنيوي و نه اجر اخروي دارد، آزار رساندن به نفس بوده و حرام است واين عمل را از وساوس شياطين شمرده و تصريح کرده که موجب رضاي شرع نيست.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به هر حال اميدوارم که مردم ما در امر و شرع، روحانيت را بيش از اين مورد سؤال قرار دهند و به سادگي و بدون دليل هر سخني را نپذيرند. اما هزاران افسوس که چنين ن</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 و به همين سبب است که عده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به نام مرثيه‌</w:t>
      </w:r>
      <w:r w:rsidR="00825B10" w:rsidRPr="00E53A01">
        <w:rPr>
          <w:rFonts w:ascii="Times New Roman" w:hAnsi="Times New Roman" w:cs="B Lotus" w:hint="cs"/>
          <w:sz w:val="30"/>
          <w:szCs w:val="28"/>
          <w:rtl/>
          <w:lang w:bidi="fa-IR"/>
        </w:rPr>
        <w:t xml:space="preserve"> خوان و روضه ‌خوان شب و روز کارشان ترغيب مردم به گريه ‌کردن و بر سر خود زدن و به زيارت ‌رفتن و نوحه ‌خواندن شده است</w:t>
      </w:r>
      <w:r w:rsidRPr="00E53A01">
        <w:rPr>
          <w:rFonts w:ascii="Times New Roman" w:hAnsi="Times New Roman" w:cs="B Lotus" w:hint="cs"/>
          <w:sz w:val="30"/>
          <w:szCs w:val="28"/>
          <w:rtl/>
          <w:lang w:bidi="fa-IR"/>
        </w:rPr>
        <w:t xml:space="preserve">. مردم نيز اين کارها را براي نجات خود از آتش دوزخ کافي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ند! ديگر نه از معارف اسلام خبر دارند و نه از حقایق قرآن اثري است و مردم را به همين بهانه از آشنايي با قرآن و قوانين و معارف الهي دور داشته‌</w:t>
      </w:r>
      <w:r w:rsidR="00825B1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مثلا پنجاه هزار نفر دسته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سينه</w:t>
      </w:r>
      <w:r w:rsidR="00825B1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زن و زنجير</w:t>
      </w:r>
      <w:r w:rsidR="00825B10" w:rsidRPr="00E53A01">
        <w:rPr>
          <w:rFonts w:ascii="Times New Roman" w:hAnsi="Times New Roman" w:cs="B Lotus" w:hint="eastAsia"/>
          <w:sz w:val="30"/>
          <w:szCs w:val="28"/>
          <w:rtl/>
          <w:lang w:bidi="fa-IR"/>
        </w:rPr>
        <w:t>‌</w:t>
      </w:r>
      <w:r w:rsidR="00825B1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زن </w:t>
      </w:r>
      <w:r w:rsidR="00A94B67" w:rsidRPr="00E53A01">
        <w:rPr>
          <w:rFonts w:ascii="Times New Roman" w:hAnsi="Times New Roman" w:cs="B Lotus" w:hint="cs"/>
          <w:sz w:val="30"/>
          <w:szCs w:val="28"/>
          <w:rtl/>
          <w:lang w:bidi="fa-IR"/>
        </w:rPr>
        <w:t>مي‌آي</w:t>
      </w:r>
      <w:r w:rsidRPr="00E53A01">
        <w:rPr>
          <w:rFonts w:ascii="Times New Roman" w:hAnsi="Times New Roman" w:cs="B Lotus" w:hint="cs"/>
          <w:sz w:val="30"/>
          <w:szCs w:val="28"/>
          <w:rtl/>
          <w:lang w:bidi="fa-IR"/>
        </w:rPr>
        <w:t xml:space="preserve">ند که هيچ کدام دو آيه از قرآن و دو عدد از معارف دين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ند و به جز تقليد كورکورانه چيزي فرا نگرفته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شعارشان اين است که حسين دارم، چه غم دارم</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نويسندگان نيز از گويندگان و مبلغين بهتر نيستند. يکي از بزرگترين نويسندگان ايشان «محمد باقر مجلسي» است که سه جلد «بحار الأنوار» را به زيارت و زيارتنامه‌ خواندن اختصاص داده است</w:t>
      </w:r>
      <w:r w:rsidR="0042690B" w:rsidRPr="00E53A01">
        <w:rPr>
          <w:rFonts w:ascii="Times New Roman" w:hAnsi="Times New Roman" w:cs="B Lotus" w:hint="cs"/>
          <w:sz w:val="30"/>
          <w:szCs w:val="28"/>
          <w:rtl/>
          <w:lang w:bidi="fa-IR"/>
        </w:rPr>
        <w:t>!</w:t>
      </w:r>
    </w:p>
    <w:p w:rsidR="007C63BC" w:rsidRPr="00E53A01" w:rsidRDefault="007C63BC" w:rsidP="00722151">
      <w:pPr>
        <w:pStyle w:val="a2"/>
        <w:rPr>
          <w:rFonts w:hint="cs"/>
          <w:rtl/>
        </w:rPr>
      </w:pPr>
      <w:bookmarkStart w:id="158" w:name="_Toc139596710"/>
      <w:bookmarkStart w:id="159" w:name="_Toc282021165"/>
      <w:bookmarkStart w:id="160" w:name="_Toc389653259"/>
      <w:r w:rsidRPr="00E53A01">
        <w:rPr>
          <w:rFonts w:hint="cs"/>
          <w:rtl/>
        </w:rPr>
        <w:t xml:space="preserve">باب وجوب زيارت امام حسين </w:t>
      </w:r>
      <w:bookmarkEnd w:id="158"/>
      <w:r w:rsidR="00194A38" w:rsidRPr="00E53A01">
        <w:rPr>
          <w:rFonts w:ascii="Abo-thar" w:hAnsi="Abo-thar" w:cs="CTraditional Arabic" w:hint="cs"/>
          <w:b w:val="0"/>
          <w:bCs w:val="0"/>
          <w:color w:val="000000"/>
          <w:szCs w:val="28"/>
          <w:rtl/>
        </w:rPr>
        <w:t>÷</w:t>
      </w:r>
      <w:bookmarkEnd w:id="159"/>
      <w:bookmarkEnd w:id="160"/>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مجلسي در اين باب </w:t>
      </w:r>
      <w:r w:rsidR="00936289" w:rsidRPr="00E53A01">
        <w:rPr>
          <w:rFonts w:ascii="Times New Roman" w:hAnsi="Times New Roman" w:cs="B Lotus" w:hint="cs"/>
          <w:sz w:val="30"/>
          <w:szCs w:val="28"/>
          <w:rtl/>
          <w:lang w:bidi="fa-IR"/>
        </w:rPr>
        <w:t>مي‌نويس</w:t>
      </w:r>
      <w:r w:rsidRPr="00E53A01">
        <w:rPr>
          <w:rFonts w:ascii="Times New Roman" w:hAnsi="Times New Roman" w:cs="B Lotus" w:hint="cs"/>
          <w:sz w:val="30"/>
          <w:szCs w:val="28"/>
          <w:rtl/>
          <w:lang w:bidi="fa-IR"/>
        </w:rPr>
        <w:t xml:space="preserve">د: </w:t>
      </w:r>
      <w:r w:rsidRPr="00964122">
        <w:rPr>
          <w:rFonts w:ascii="Lotus Linotype" w:hAnsi="Lotus Linotype" w:cs="mylotus"/>
          <w:sz w:val="30"/>
          <w:szCs w:val="27"/>
          <w:rtl/>
          <w:lang w:bidi="fa-IR"/>
        </w:rPr>
        <w:t>«</w:t>
      </w:r>
      <w:r w:rsidRPr="00E53A01">
        <w:rPr>
          <w:rFonts w:ascii="Lotus Linotype" w:hAnsi="Lotus Linotype" w:cs="mylotus"/>
          <w:b/>
          <w:bCs/>
          <w:sz w:val="27"/>
          <w:szCs w:val="26"/>
          <w:rtl/>
          <w:lang w:bidi="fa-IR"/>
        </w:rPr>
        <w:t>أن زيارته صلوات الله عليه واجبة مفترضة»</w:t>
      </w:r>
      <w:r w:rsidRPr="00E53A01">
        <w:rPr>
          <w:rFonts w:ascii="Times New Roman" w:hAnsi="Times New Roman" w:cs="B Lotus" w:hint="cs"/>
          <w:sz w:val="30"/>
          <w:szCs w:val="28"/>
          <w:rtl/>
          <w:lang w:bidi="fa-IR"/>
        </w:rPr>
        <w:t xml:space="preserve"> يعني زيارت حسين</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 xml:space="preserve">واجب است. با این کار يک واجب بر واجبات دين اسلام افزوده است که زمان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وجود نداشته است و از زمان صفويه به دين اسلام افزوده شده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اين</w:t>
      </w:r>
      <w:r w:rsidR="00825B1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احاديثي آورده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زيارت قبر امام حسين</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در هر ماه لازم است و هر که او را زيارت کند تمام امور دين و دنياي او مرتب</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و از گناهانش مانند روزی که به دنیا آمده است پاک</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و به او خطاب</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ود که عمل خود را از سر گيرد (يعني بار ديگر کارهاي خود را از سر بگيرد) و بهشت بر او واجب</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ردد، ملائکه و انبياء با او مصافحه می</w:t>
      </w:r>
      <w:r w:rsidR="00825B1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کنند و در غسل او شركت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ند و تمام اهل محشر به او حسرت</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 xml:space="preserve">خورند، و هر کس به زيارت حسین نرفته است، ناقص‌ الايمان و عاقّ(نافرمان) رسول خدا و امامان است و اگر اهل بهشت باشد در بهشت مسکني به او داده نمیشود (و خانه به دوش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 xml:space="preserve">د، معلوم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در بهشت خرافيون نيز</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مشکل مسکن وجود دارد)! و اگر بدون علت به زيارت نرود از اهل آتش دوزخ خواهد بود، و از همه کس جفاکارتر است و تمام حيوانات وحشي به زيارت امام مي‌روند و هر کس قبر امام را زيارت کند روز قيامت در امان است. حساب و کتابی ندارد و کسي که امام را زيارت کند ثواب صد هزار شهيد از شهداي بدر را دارد. در حالي که صاحب قبر يعني امام يک بار شهيد شده و يک شهيد محسوب </w:t>
      </w:r>
      <w:r w:rsidR="00E84182" w:rsidRPr="00E53A01">
        <w:rPr>
          <w:rFonts w:ascii="Times New Roman" w:hAnsi="Times New Roman" w:cs="B Lotus" w:hint="cs"/>
          <w:sz w:val="30"/>
          <w:szCs w:val="28"/>
          <w:rtl/>
          <w:lang w:bidi="fa-IR"/>
        </w:rPr>
        <w:t>مي‌شود</w:t>
      </w:r>
      <w:r w:rsidR="00825B10"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15"/>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باز </w:t>
      </w:r>
      <w:r w:rsidR="00936289" w:rsidRPr="00E53A01">
        <w:rPr>
          <w:rFonts w:ascii="Times New Roman" w:hAnsi="Times New Roman" w:cs="B Lotus" w:hint="cs"/>
          <w:sz w:val="30"/>
          <w:szCs w:val="28"/>
          <w:rtl/>
          <w:lang w:bidi="fa-IR"/>
        </w:rPr>
        <w:t>مي‌نويس</w:t>
      </w:r>
      <w:r w:rsidRPr="00E53A01">
        <w:rPr>
          <w:rFonts w:ascii="Times New Roman" w:hAnsi="Times New Roman" w:cs="B Lotus" w:hint="cs"/>
          <w:sz w:val="30"/>
          <w:szCs w:val="28"/>
          <w:rtl/>
          <w:lang w:bidi="fa-IR"/>
        </w:rPr>
        <w:t>د: زائر قبر ثواب هزار حج قبول شده و هزار عمره پسندیده را دارد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حالي که صاحب قبر شايد يک بار و يا ده بار بيشتر حج و يا عمره نکرده باشد و در اين</w:t>
      </w:r>
      <w:r w:rsidR="00825B1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ثواب زا</w:t>
      </w:r>
      <w:r w:rsidR="00825B10" w:rsidRPr="00E53A01">
        <w:rPr>
          <w:rFonts w:ascii="Times New Roman" w:hAnsi="Times New Roman" w:cs="B Lotus" w:hint="cs"/>
          <w:sz w:val="30"/>
          <w:szCs w:val="28"/>
          <w:rtl/>
          <w:lang w:bidi="fa-IR"/>
        </w:rPr>
        <w:t>ئ</w:t>
      </w:r>
      <w:r w:rsidRPr="00E53A01">
        <w:rPr>
          <w:rFonts w:ascii="Times New Roman" w:hAnsi="Times New Roman" w:cs="B Lotus" w:hint="cs"/>
          <w:sz w:val="30"/>
          <w:szCs w:val="28"/>
          <w:rtl/>
          <w:lang w:bidi="fa-IR"/>
        </w:rPr>
        <w:t>ر بيش از ثواب مزور است. و با زيارت قبر ثواب آزاد کردن هزار بنده را خواهد داشت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ديگر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فشار و سؤال قبر ندارد، و نور او مشرق و مغرب قيامت را روشن</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سازد و براي او با هر قدمي که بگذارد حجي و با هر قدمي که بردارد عمره‌</w:t>
      </w:r>
      <w:r w:rsidR="00825B1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نوشته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و اگر از اشقياء باشد در زمره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سعداء نوشته خواهد شد و هر چه گناه و جنايت کرده باشد برطرف</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 xml:space="preserve">د و خدا او را از آتش دوزخ آزاد خواهد کرد و هر حاجتی را که بخواهد بر آورده </w:t>
      </w:r>
      <w:r w:rsidR="002415DB" w:rsidRPr="00E53A01">
        <w:rPr>
          <w:rFonts w:ascii="Times New Roman" w:hAnsi="Times New Roman" w:cs="B Lotus" w:hint="cs"/>
          <w:sz w:val="30"/>
          <w:szCs w:val="28"/>
          <w:rtl/>
          <w:lang w:bidi="fa-IR"/>
        </w:rPr>
        <w:t>می‌کن</w:t>
      </w:r>
      <w:r w:rsidRPr="00E53A01">
        <w:rPr>
          <w:rFonts w:ascii="Times New Roman" w:hAnsi="Times New Roman" w:cs="B Lotus" w:hint="cs"/>
          <w:sz w:val="30"/>
          <w:szCs w:val="28"/>
          <w:rtl/>
          <w:lang w:bidi="fa-IR"/>
        </w:rPr>
        <w:t>د و شفاعت او در حق هفتاد گناهکار پذيرفته</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ردد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زائر چون به قبر امام برسد به او خطاب</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که اي ولي خدا آمرزيده‌ شدي و به خدا قسم آتش را به چشم خود نخواهي ديد، و با هر قدمي هزار حسنه براي او نوشته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و هزار گناه از او محو</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 xml:space="preserve">ود و اگر سواره باشد با هر قدمي که مرکب او بردارد و بگذارد اين ثواب را به راکبش </w:t>
      </w:r>
      <w:r w:rsidR="00867DEF" w:rsidRPr="00E53A01">
        <w:rPr>
          <w:rFonts w:ascii="Times New Roman" w:hAnsi="Times New Roman" w:cs="B Lotus" w:hint="cs"/>
          <w:sz w:val="30"/>
          <w:szCs w:val="28"/>
          <w:rtl/>
          <w:lang w:bidi="fa-IR"/>
        </w:rPr>
        <w:t>می‌ده</w:t>
      </w:r>
      <w:r w:rsidRPr="00E53A01">
        <w:rPr>
          <w:rFonts w:ascii="Times New Roman" w:hAnsi="Times New Roman" w:cs="B Lotus" w:hint="cs"/>
          <w:sz w:val="30"/>
          <w:szCs w:val="28"/>
          <w:rtl/>
          <w:lang w:bidi="fa-IR"/>
        </w:rPr>
        <w:t>ند. و خدا هفتاد هزار ملک را بر سر قبر او بگذارد که همه ژوليده و غبار آلود هستند و همواره شب و روز را تا قيامت براي او گريه می</w:t>
      </w:r>
      <w:r w:rsidR="00825B1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کنند و زوار او را دعا </w:t>
      </w:r>
      <w:r w:rsidR="002415DB" w:rsidRPr="00E53A01">
        <w:rPr>
          <w:rFonts w:ascii="Times New Roman" w:hAnsi="Times New Roman" w:cs="B Lotus" w:hint="cs"/>
          <w:sz w:val="30"/>
          <w:szCs w:val="28"/>
          <w:rtl/>
          <w:lang w:bidi="fa-IR"/>
        </w:rPr>
        <w:t>می‌کن</w:t>
      </w:r>
      <w:r w:rsidR="00825B10" w:rsidRPr="00E53A01">
        <w:rPr>
          <w:rFonts w:ascii="Times New Roman" w:hAnsi="Times New Roman" w:cs="B Lotus" w:hint="cs"/>
          <w:sz w:val="30"/>
          <w:szCs w:val="28"/>
          <w:rtl/>
          <w:lang w:bidi="fa-IR"/>
        </w:rPr>
        <w:t>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همچنين نوشته که زيارت قبر بهترین اعمال است و ثواب هيچ عملي به آن نمي‌رسد و تمام انبياء به زيارت قبر امام 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w:t>
      </w:r>
      <w:r w:rsidR="00A94B67" w:rsidRPr="00E53A01">
        <w:rPr>
          <w:rFonts w:ascii="Times New Roman" w:hAnsi="Times New Roman" w:cs="B Lotus" w:hint="cs"/>
          <w:sz w:val="30"/>
          <w:szCs w:val="28"/>
          <w:rtl/>
          <w:lang w:bidi="fa-IR"/>
        </w:rPr>
        <w:t>مي‌آي</w:t>
      </w:r>
      <w:r w:rsidRPr="00E53A01">
        <w:rPr>
          <w:rFonts w:ascii="Times New Roman" w:hAnsi="Times New Roman" w:cs="B Lotus" w:hint="cs"/>
          <w:sz w:val="30"/>
          <w:szCs w:val="28"/>
          <w:rtl/>
          <w:lang w:bidi="fa-IR"/>
        </w:rPr>
        <w:t>ند. سپس قص</w:t>
      </w:r>
      <w:r w:rsidRPr="00E53A01">
        <w:rPr>
          <w:rFonts w:cs="B Lotus" w:hint="cs"/>
          <w:sz w:val="30"/>
          <w:szCs w:val="28"/>
          <w:rtl/>
          <w:lang w:bidi="fa-IR"/>
        </w:rPr>
        <w:t>ه‌ا</w:t>
      </w:r>
      <w:r w:rsidRPr="00E53A01">
        <w:rPr>
          <w:rFonts w:ascii="Times New Roman" w:hAnsi="Times New Roman" w:cs="B Lotus" w:hint="cs"/>
          <w:sz w:val="30"/>
          <w:szCs w:val="28"/>
          <w:rtl/>
          <w:lang w:bidi="fa-IR"/>
        </w:rPr>
        <w:t>ي نقل کرده که مردي خواست شب جمعه به زيارت برود چون به اطراف مقبره رسيد راهش ندادند و مردي جلوی او را گرفت و گفت برگرد، و چون آخر شب شد غسل کرد و باز به قصد زيارت حرکت کرد باز آن مرد مانع شد و گفت دسترسي نداري، زائر پرسيد چرا؟ جواب داد براي اينکه موسي بن عمران با هفتاد هزار ملک به زيارت آمده و ديگر جایی برای تو نيست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تا صبح منتظر شد تا اين</w:t>
      </w:r>
      <w:r w:rsidR="008B30C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توفيق زيارت يافت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از اين مزخرفات و دروغ</w:t>
      </w:r>
      <w:r w:rsidR="008B30C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شاخدار!</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اگر کسي بپرسد مگر ملائکه و ارواح انبياء جسميت دارند که آن</w:t>
      </w:r>
      <w:r w:rsidR="008B30C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را اشغال کرد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و جایی برای دیگران باقی نماند. به اضافه مگر انبياء حق دارند از عالم باقي به عالم فاني برگردند؟ جواب این سوال هزار تهمت و نسبت ناروا به سوال کننده خواهد بود!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هم</w:t>
      </w:r>
      <w:r w:rsidR="008B30C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روايت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که خدا به زوار امام 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مباهات و افتخار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و خداوند با فرشتگان فرود </w:t>
      </w:r>
      <w:r w:rsidR="00A94B67" w:rsidRPr="00E53A01">
        <w:rPr>
          <w:rFonts w:ascii="Times New Roman" w:hAnsi="Times New Roman" w:cs="B Lotus" w:hint="cs"/>
          <w:sz w:val="30"/>
          <w:szCs w:val="28"/>
          <w:rtl/>
          <w:lang w:bidi="fa-IR"/>
        </w:rPr>
        <w:t>مي‌آي</w:t>
      </w:r>
      <w:r w:rsidRPr="00E53A01">
        <w:rPr>
          <w:rFonts w:ascii="Times New Roman" w:hAnsi="Times New Roman" w:cs="B Lotus" w:hint="cs"/>
          <w:sz w:val="30"/>
          <w:szCs w:val="28"/>
          <w:rtl/>
          <w:lang w:bidi="fa-IR"/>
        </w:rPr>
        <w:t xml:space="preserve">د و قبر امام را زيارت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در روايت آورده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زائر قبر امام در مورد صد نفر که اهل آتش ‌هستند و به امر خدا دوزخ بر آنان واجب گرديده است و هم</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براي اهل بيت خود و هزار نفر از برادران ديني خود شفاعت مي‌کند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بارها گفت</w:t>
      </w:r>
      <w:r w:rsidRPr="00E53A01">
        <w:rPr>
          <w:rFonts w:cs="B Lotus" w:hint="cs"/>
          <w:sz w:val="30"/>
          <w:szCs w:val="28"/>
          <w:rtl/>
          <w:lang w:bidi="fa-IR"/>
        </w:rPr>
        <w:t>ه‌ا</w:t>
      </w:r>
      <w:r w:rsidRPr="00E53A01">
        <w:rPr>
          <w:rFonts w:ascii="Times New Roman" w:hAnsi="Times New Roman" w:cs="B Lotus" w:hint="cs"/>
          <w:sz w:val="30"/>
          <w:szCs w:val="28"/>
          <w:rtl/>
          <w:lang w:bidi="fa-IR"/>
        </w:rPr>
        <w:t>يم که زيارت خود امام در زمان حياتش يک صد هزارم اين بهر</w:t>
      </w:r>
      <w:r w:rsidRPr="00E53A01">
        <w:rPr>
          <w:rFonts w:cs="B Lotus" w:hint="cs"/>
          <w:sz w:val="30"/>
          <w:szCs w:val="28"/>
          <w:rtl/>
          <w:lang w:bidi="fa-IR"/>
        </w:rPr>
        <w:t>ه‌</w:t>
      </w:r>
      <w:r w:rsidRPr="00E53A01">
        <w:rPr>
          <w:rFonts w:ascii="Times New Roman" w:hAnsi="Times New Roman" w:cs="B Lotus" w:hint="cs"/>
          <w:sz w:val="30"/>
          <w:szCs w:val="28"/>
          <w:rtl/>
          <w:lang w:bidi="fa-IR"/>
        </w:rPr>
        <w:t>‌ها را نداشته است! چنين احاديثي که يک از هزار و مشتي از خروار آن را</w:t>
      </w:r>
      <w:r w:rsidR="0021340B" w:rsidRPr="00E53A01">
        <w:rPr>
          <w:rFonts w:ascii="Times New Roman" w:hAnsi="Times New Roman" w:cs="B Lotus" w:hint="cs"/>
          <w:sz w:val="30"/>
          <w:szCs w:val="28"/>
          <w:rtl/>
          <w:lang w:bidi="fa-IR"/>
        </w:rPr>
        <w:t xml:space="preserve"> این‌جا </w:t>
      </w:r>
      <w:r w:rsidRPr="00E53A01">
        <w:rPr>
          <w:rFonts w:ascii="Times New Roman" w:hAnsi="Times New Roman" w:cs="B Lotus" w:hint="cs"/>
          <w:sz w:val="30"/>
          <w:szCs w:val="28"/>
          <w:rtl/>
          <w:lang w:bidi="fa-IR"/>
        </w:rPr>
        <w:t>آورد</w:t>
      </w:r>
      <w:r w:rsidR="0021340B" w:rsidRPr="00E53A01">
        <w:rPr>
          <w:rFonts w:ascii="Times New Roman" w:hAnsi="Times New Roman" w:cs="B Lotus" w:hint="cs"/>
          <w:sz w:val="30"/>
          <w:szCs w:val="28"/>
          <w:rtl/>
          <w:lang w:bidi="fa-IR"/>
        </w:rPr>
        <w:t xml:space="preserve">ه‌ايم </w:t>
      </w:r>
      <w:r w:rsidRPr="00E53A01">
        <w:rPr>
          <w:rFonts w:ascii="Times New Roman" w:hAnsi="Times New Roman" w:cs="B Lotus" w:hint="cs"/>
          <w:sz w:val="30"/>
          <w:szCs w:val="28"/>
          <w:rtl/>
          <w:lang w:bidi="fa-IR"/>
        </w:rPr>
        <w:t>باعث غرور مردم ما شده است، گروهي از عوام باور کرد</w:t>
      </w:r>
      <w:r w:rsidRPr="00E53A01">
        <w:rPr>
          <w:rFonts w:cs="B Lotus" w:hint="cs"/>
          <w:sz w:val="30"/>
          <w:szCs w:val="28"/>
          <w:rtl/>
          <w:lang w:bidi="fa-IR"/>
        </w:rPr>
        <w:t>ه‌ا</w:t>
      </w:r>
      <w:r w:rsidRPr="00E53A01">
        <w:rPr>
          <w:rFonts w:ascii="Times New Roman" w:hAnsi="Times New Roman" w:cs="B Lotus" w:hint="cs"/>
          <w:sz w:val="30"/>
          <w:szCs w:val="28"/>
          <w:rtl/>
          <w:lang w:bidi="fa-IR"/>
        </w:rPr>
        <w:t>ند که يک زيارت در حساب و کتاب و قوانين الهي مؤثر است. از اين رو از قوانين کيفري الهي چنان که بايد بيمناک نيستند.</w:t>
      </w:r>
    </w:p>
    <w:p w:rsidR="007C63BC" w:rsidRPr="00E53A01" w:rsidRDefault="007C63BC" w:rsidP="005A00C1">
      <w:pPr>
        <w:pStyle w:val="StyleComplexBLotus12ptJustifiedFirstline05cmCharChar"/>
        <w:spacing w:line="240" w:lineRule="auto"/>
        <w:ind w:firstLine="340"/>
        <w:rPr>
          <w:rFonts w:ascii="KFGQPC Uthmanic Script HAFS" w:cs="KFGQPC Uthmanic Script HAFS" w:hint="cs"/>
          <w:rtl/>
        </w:rPr>
      </w:pPr>
      <w:r w:rsidRPr="00E53A01">
        <w:rPr>
          <w:rFonts w:ascii="Times New Roman" w:hAnsi="Times New Roman" w:cs="B Lotus" w:hint="cs"/>
          <w:sz w:val="30"/>
          <w:szCs w:val="28"/>
          <w:rtl/>
          <w:lang w:bidi="fa-IR"/>
        </w:rPr>
        <w:t>اين روايات تماماً با قرآن مخالف است و پيغمبر و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مکرر فرموده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هر حديثي را که موافق با قرآن نباشد رها کنيد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ما آن را نگفته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م و دروغ است. علاوه بر اين</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عالم محقق جناب قلمداران نيز در کتاب «زيارت</w:t>
      </w:r>
      <w:r w:rsidR="002134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خود متذکر شده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احاديثي ضد روايات دروغين فوق نيز در بعضی از</w:t>
      </w:r>
      <w:r w:rsidR="0021340B" w:rsidRPr="00E53A01">
        <w:rPr>
          <w:rFonts w:ascii="Times New Roman" w:hAnsi="Times New Roman" w:cs="B Lotus" w:hint="cs"/>
          <w:sz w:val="30"/>
          <w:szCs w:val="28"/>
          <w:rtl/>
          <w:lang w:bidi="fa-IR"/>
        </w:rPr>
        <w:t xml:space="preserve"> کتاب‌ها </w:t>
      </w:r>
      <w:r w:rsidRPr="00E53A01">
        <w:rPr>
          <w:rFonts w:ascii="Times New Roman" w:hAnsi="Times New Roman" w:cs="B Lotus" w:hint="cs"/>
          <w:sz w:val="30"/>
          <w:szCs w:val="28"/>
          <w:rtl/>
          <w:lang w:bidi="fa-IR"/>
        </w:rPr>
        <w:t>وارد شده است، از جمله روايتي که ايشان در کتاب خود به نقل از</w:t>
      </w:r>
      <w:r w:rsidR="002134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قرب الأسناد</w:t>
      </w:r>
      <w:r w:rsidR="0021340B"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ذکر کرده</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16"/>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که آن حديث را آقای شيخ حر عاملي نيز ذکر کرده است</w:t>
      </w:r>
      <w:r w:rsidR="00202B28"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17"/>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در اين حديث امام صادق</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زيارت مرقد امام 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برخلاف رواياتي که نمونه</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‌هايي از</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ملاحظه کرديد، به قدر يک حج ندانسته است، در حالي که در احاديث قبلي ثواب اين کار به قدر هزار يا صد هزار حج و حتی بيشتر نیز دانسته شده است که مسلما از دروغ راويان جعال است! ولی باید دانست که خدا از غلو نهي کرده و فرموده است:</w:t>
      </w:r>
      <w:r w:rsidR="00202B28" w:rsidRPr="00E53A01">
        <w:rPr>
          <w:rFonts w:ascii="Times New Roman" w:hAnsi="Times New Roman" w:cs="B Lotus" w:hint="cs"/>
          <w:sz w:val="30"/>
          <w:szCs w:val="28"/>
          <w:rtl/>
          <w:lang w:bidi="fa-IR"/>
        </w:rPr>
        <w:t xml:space="preserve"> </w:t>
      </w:r>
      <w:r w:rsidR="00150832" w:rsidRPr="00E53A01">
        <w:rPr>
          <w:rFonts w:ascii="KFGQPC Uthman Taha Naskh" w:cs="Traditional Arabic" w:hint="cs"/>
          <w:szCs w:val="28"/>
          <w:rtl/>
        </w:rPr>
        <w:t>﴿</w:t>
      </w:r>
      <w:r w:rsidR="001D0A59" w:rsidRPr="00E53A01">
        <w:rPr>
          <w:rStyle w:val="Char7"/>
          <w:rFonts w:hint="eastAsia"/>
          <w:rtl/>
        </w:rPr>
        <w:t>لَا</w:t>
      </w:r>
      <w:r w:rsidR="001D0A59" w:rsidRPr="00E53A01">
        <w:rPr>
          <w:rStyle w:val="Char7"/>
          <w:rtl/>
        </w:rPr>
        <w:t xml:space="preserve"> </w:t>
      </w:r>
      <w:r w:rsidR="001D0A59" w:rsidRPr="00E53A01">
        <w:rPr>
          <w:rStyle w:val="Char7"/>
          <w:rFonts w:hint="eastAsia"/>
          <w:rtl/>
        </w:rPr>
        <w:t>تَغ</w:t>
      </w:r>
      <w:r w:rsidR="001D0A59" w:rsidRPr="00E53A01">
        <w:rPr>
          <w:rStyle w:val="Char7"/>
          <w:rFonts w:hint="cs"/>
          <w:rtl/>
        </w:rPr>
        <w:t>ۡ</w:t>
      </w:r>
      <w:r w:rsidR="001D0A59" w:rsidRPr="00E53A01">
        <w:rPr>
          <w:rStyle w:val="Char7"/>
          <w:rFonts w:hint="eastAsia"/>
          <w:rtl/>
        </w:rPr>
        <w:t>لُواْ</w:t>
      </w:r>
      <w:r w:rsidR="001D0A59" w:rsidRPr="00E53A01">
        <w:rPr>
          <w:rStyle w:val="Char7"/>
          <w:rtl/>
        </w:rPr>
        <w:t xml:space="preserve"> </w:t>
      </w:r>
      <w:r w:rsidR="001D0A59" w:rsidRPr="00E53A01">
        <w:rPr>
          <w:rStyle w:val="Char7"/>
          <w:rFonts w:hint="eastAsia"/>
          <w:rtl/>
        </w:rPr>
        <w:t>فِي</w:t>
      </w:r>
      <w:r w:rsidR="001D0A59" w:rsidRPr="00E53A01">
        <w:rPr>
          <w:rStyle w:val="Char7"/>
          <w:rtl/>
        </w:rPr>
        <w:t xml:space="preserve"> </w:t>
      </w:r>
      <w:r w:rsidR="001D0A59" w:rsidRPr="00E53A01">
        <w:rPr>
          <w:rStyle w:val="Char7"/>
          <w:rFonts w:hint="eastAsia"/>
          <w:rtl/>
        </w:rPr>
        <w:t>دِينِكُم</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وَلَا</w:t>
      </w:r>
      <w:r w:rsidR="001D0A59" w:rsidRPr="00E53A01">
        <w:rPr>
          <w:rStyle w:val="Char7"/>
          <w:rtl/>
        </w:rPr>
        <w:t xml:space="preserve"> </w:t>
      </w:r>
      <w:r w:rsidR="001D0A59" w:rsidRPr="00E53A01">
        <w:rPr>
          <w:rStyle w:val="Char7"/>
          <w:rFonts w:hint="eastAsia"/>
          <w:rtl/>
        </w:rPr>
        <w:t>تَقُولُواْ</w:t>
      </w:r>
      <w:r w:rsidR="001D0A59" w:rsidRPr="00E53A01">
        <w:rPr>
          <w:rStyle w:val="Char7"/>
          <w:rtl/>
        </w:rPr>
        <w:t xml:space="preserve"> </w:t>
      </w:r>
      <w:r w:rsidR="001D0A59" w:rsidRPr="00E53A01">
        <w:rPr>
          <w:rStyle w:val="Char7"/>
          <w:rFonts w:hint="eastAsia"/>
          <w:rtl/>
        </w:rPr>
        <w:t>عَلَى</w:t>
      </w:r>
      <w:r w:rsidR="001D0A59" w:rsidRPr="00E53A01">
        <w:rPr>
          <w:rStyle w:val="Char7"/>
          <w:rtl/>
        </w:rPr>
        <w:t xml:space="preserve"> </w:t>
      </w:r>
      <w:r w:rsidR="001D0A59" w:rsidRPr="00E53A01">
        <w:rPr>
          <w:rStyle w:val="Char7"/>
          <w:rFonts w:hint="cs"/>
          <w:rtl/>
        </w:rPr>
        <w:t>ٱ</w:t>
      </w:r>
      <w:r w:rsidR="001D0A59" w:rsidRPr="00E53A01">
        <w:rPr>
          <w:rStyle w:val="Char7"/>
          <w:rFonts w:hint="eastAsia"/>
          <w:rtl/>
        </w:rPr>
        <w:t>للَّهِ</w:t>
      </w:r>
      <w:r w:rsidR="001D0A59" w:rsidRPr="00E53A01">
        <w:rPr>
          <w:rStyle w:val="Char7"/>
          <w:rtl/>
        </w:rPr>
        <w:t xml:space="preserve"> </w:t>
      </w:r>
      <w:r w:rsidR="001D0A59" w:rsidRPr="00E53A01">
        <w:rPr>
          <w:rStyle w:val="Char7"/>
          <w:rFonts w:hint="eastAsia"/>
          <w:rtl/>
        </w:rPr>
        <w:t>إِلَّا</w:t>
      </w:r>
      <w:r w:rsidR="001D0A59" w:rsidRPr="00E53A01">
        <w:rPr>
          <w:rStyle w:val="Char7"/>
          <w:rtl/>
        </w:rPr>
        <w:t xml:space="preserve"> </w:t>
      </w:r>
      <w:r w:rsidR="001D0A59" w:rsidRPr="00E53A01">
        <w:rPr>
          <w:rStyle w:val="Char7"/>
          <w:rFonts w:hint="cs"/>
          <w:rtl/>
        </w:rPr>
        <w:t>ٱ</w:t>
      </w:r>
      <w:r w:rsidR="001D0A59" w:rsidRPr="00E53A01">
        <w:rPr>
          <w:rStyle w:val="Char7"/>
          <w:rFonts w:hint="eastAsia"/>
          <w:rtl/>
        </w:rPr>
        <w:t>ل</w:t>
      </w:r>
      <w:r w:rsidR="001D0A59" w:rsidRPr="00E53A01">
        <w:rPr>
          <w:rStyle w:val="Char7"/>
          <w:rFonts w:hint="cs"/>
          <w:rtl/>
        </w:rPr>
        <w:t>ۡ</w:t>
      </w:r>
      <w:r w:rsidR="001D0A59" w:rsidRPr="00E53A01">
        <w:rPr>
          <w:rStyle w:val="Char7"/>
          <w:rFonts w:hint="eastAsia"/>
          <w:rtl/>
        </w:rPr>
        <w:t>حَقَّ</w:t>
      </w:r>
      <w:r w:rsidR="00150832" w:rsidRPr="00E53A01">
        <w:rPr>
          <w:rFonts w:ascii="Times New Roman" w:hAnsi="Times New Roman" w:cs="Traditional Arabic" w:hint="cs"/>
          <w:szCs w:val="28"/>
          <w:rtl/>
        </w:rPr>
        <w:t>﴾</w:t>
      </w:r>
      <w:r w:rsidR="001D0A59" w:rsidRPr="00E53A01">
        <w:rPr>
          <w:rFonts w:ascii="KFGQPC Uthman Taha Naskh" w:cs="KFGQPC Uthman Taha Naskh"/>
          <w:rtl/>
        </w:rPr>
        <w:t xml:space="preserve"> </w:t>
      </w:r>
      <w:r w:rsidR="001D0A59" w:rsidRPr="00E53A01">
        <w:rPr>
          <w:rStyle w:val="Char9"/>
          <w:rtl/>
        </w:rPr>
        <w:t>[</w:t>
      </w:r>
      <w:r w:rsidR="001D0A59" w:rsidRPr="00E53A01">
        <w:rPr>
          <w:rStyle w:val="Char9"/>
          <w:rFonts w:hint="eastAsia"/>
          <w:rtl/>
        </w:rPr>
        <w:t>النساء</w:t>
      </w:r>
      <w:r w:rsidR="001D0A59" w:rsidRPr="00E53A01">
        <w:rPr>
          <w:rStyle w:val="Char9"/>
          <w:rtl/>
        </w:rPr>
        <w:t xml:space="preserve"> : </w:t>
      </w:r>
      <w:r w:rsidR="001D0A59" w:rsidRPr="00E53A01">
        <w:rPr>
          <w:rStyle w:val="Char9"/>
          <w:rFonts w:hint="cs"/>
          <w:rtl/>
        </w:rPr>
        <w:t>١٧١</w:t>
      </w:r>
      <w:r w:rsidR="001D0A59"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w:t>
      </w:r>
      <w:r w:rsidR="00202B28"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در دين خود غلو نکنيد و بر خدا جز حق نگوييد</w:t>
      </w:r>
      <w:r w:rsidR="00202B28"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7C63BC"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 xml:space="preserve">و امام صادق </w:t>
      </w:r>
      <w:r w:rsidR="00194A38" w:rsidRPr="00E53A01">
        <w:rPr>
          <w:rFonts w:ascii="Abo-thar" w:hAnsi="Abo-thar" w:cs="CTraditional Arabic" w:hint="cs"/>
          <w:color w:val="000000"/>
          <w:sz w:val="28"/>
          <w:szCs w:val="28"/>
          <w:rtl/>
          <w:lang w:bidi="fa-IR"/>
        </w:rPr>
        <w:t>÷</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در باب </w:t>
      </w:r>
      <w:r w:rsidRPr="00E53A01">
        <w:rPr>
          <w:rFonts w:ascii="Lotus Linotype" w:hAnsi="Lotus Linotype" w:cs="mylotus"/>
          <w:b/>
          <w:bCs/>
          <w:sz w:val="27"/>
          <w:szCs w:val="26"/>
          <w:rtl/>
          <w:lang w:bidi="fa-IR"/>
        </w:rPr>
        <w:t>«نفي الغلو»</w:t>
      </w:r>
      <w:r w:rsidRPr="00E53A01">
        <w:rPr>
          <w:rFonts w:ascii="Times New Roman" w:hAnsi="Times New Roman" w:cs="B Lotus" w:hint="cs"/>
          <w:sz w:val="30"/>
          <w:szCs w:val="28"/>
          <w:rtl/>
          <w:lang w:bidi="fa-IR"/>
        </w:rPr>
        <w:t xml:space="preserve"> جلد هفتم بحار چاپ قديم آمده فرموده است: </w:t>
      </w:r>
      <w:r w:rsidRPr="00E53A01">
        <w:rPr>
          <w:rFonts w:ascii="Lotus Linotype" w:hAnsi="Lotus Linotype" w:cs="mylotus"/>
          <w:b/>
          <w:bCs/>
          <w:sz w:val="27"/>
          <w:szCs w:val="26"/>
          <w:rtl/>
          <w:lang w:bidi="fa-IR"/>
        </w:rPr>
        <w:t>«إن الغلاة شر خلق الله»</w:t>
      </w:r>
      <w:r w:rsidRPr="00E53A01">
        <w:rPr>
          <w:rFonts w:ascii="Times New Roman" w:hAnsi="Times New Roman" w:cs="B Lotus" w:hint="cs"/>
          <w:sz w:val="30"/>
          <w:szCs w:val="28"/>
          <w:rtl/>
          <w:lang w:bidi="fa-IR"/>
        </w:rPr>
        <w:t xml:space="preserve"> یعنی غلوکنندگان بدترين خلق خدا ‌هستند.</w:t>
      </w:r>
    </w:p>
    <w:p w:rsidR="005A00C1" w:rsidRDefault="005A00C1" w:rsidP="00722151">
      <w:pPr>
        <w:pStyle w:val="StyleComplexBLotus12ptJustifiedFirstline05cmCharChar"/>
        <w:spacing w:line="240" w:lineRule="auto"/>
        <w:ind w:firstLine="340"/>
        <w:rPr>
          <w:rFonts w:ascii="Times New Roman" w:hAnsi="Times New Roman" w:cs="B Lotus"/>
          <w:sz w:val="30"/>
          <w:szCs w:val="28"/>
          <w:rtl/>
          <w:lang w:bidi="fa-IR"/>
        </w:rPr>
      </w:pPr>
    </w:p>
    <w:p w:rsidR="005A00C1" w:rsidRPr="00E53A01" w:rsidRDefault="005A00C1" w:rsidP="00722151">
      <w:pPr>
        <w:pStyle w:val="StyleComplexBLotus12ptJustifiedFirstline05cmCharChar"/>
        <w:spacing w:line="240" w:lineRule="auto"/>
        <w:ind w:firstLine="340"/>
        <w:rPr>
          <w:rFonts w:ascii="Times New Roman" w:hAnsi="Times New Roman" w:cs="B Lotus" w:hint="cs"/>
          <w:sz w:val="30"/>
          <w:szCs w:val="28"/>
          <w:rtl/>
          <w:lang w:bidi="fa-IR"/>
        </w:rPr>
      </w:pPr>
    </w:p>
    <w:p w:rsidR="007C63BC" w:rsidRPr="00E53A01" w:rsidRDefault="007C63BC" w:rsidP="00722151">
      <w:pPr>
        <w:pStyle w:val="a2"/>
        <w:rPr>
          <w:rFonts w:hint="cs"/>
          <w:rtl/>
        </w:rPr>
      </w:pPr>
      <w:bookmarkStart w:id="161" w:name="_Toc139596711"/>
      <w:bookmarkStart w:id="162" w:name="_Toc282021166"/>
      <w:bookmarkStart w:id="163" w:name="_Toc389653260"/>
      <w:r w:rsidRPr="00E53A01">
        <w:rPr>
          <w:rFonts w:hint="cs"/>
          <w:rtl/>
        </w:rPr>
        <w:t xml:space="preserve">باب فضيلت نماز در بارگاه امام حسين </w:t>
      </w:r>
      <w:bookmarkEnd w:id="161"/>
      <w:r w:rsidR="00194A38" w:rsidRPr="00E53A01">
        <w:rPr>
          <w:rFonts w:ascii="Abo-thar" w:hAnsi="Abo-thar" w:cs="CTraditional Arabic" w:hint="cs"/>
          <w:b w:val="0"/>
          <w:bCs w:val="0"/>
          <w:color w:val="000000"/>
          <w:szCs w:val="28"/>
          <w:rtl/>
        </w:rPr>
        <w:t>÷</w:t>
      </w:r>
      <w:bookmarkEnd w:id="162"/>
      <w:bookmarkEnd w:id="163"/>
    </w:p>
    <w:p w:rsidR="007C63BC" w:rsidRPr="00E53A01" w:rsidRDefault="007C63BC" w:rsidP="00722151">
      <w:pPr>
        <w:pStyle w:val="StyleComplexBLotus12ptJustifiedFirstline05cmCharChar"/>
        <w:spacing w:line="240" w:lineRule="auto"/>
        <w:ind w:firstLine="0"/>
        <w:rPr>
          <w:rFonts w:ascii="Times New Roman" w:hAnsi="Times New Roman" w:cs="B Lotus"/>
          <w:sz w:val="30"/>
          <w:szCs w:val="28"/>
          <w:lang w:bidi="fa-IR"/>
        </w:rPr>
      </w:pPr>
      <w:r w:rsidRPr="00E53A01">
        <w:rPr>
          <w:rFonts w:ascii="Times New Roman" w:hAnsi="Times New Roman" w:cs="B Lotus" w:hint="cs"/>
          <w:sz w:val="30"/>
          <w:szCs w:val="28"/>
          <w:rtl/>
          <w:lang w:bidi="fa-IR"/>
        </w:rPr>
        <w:t xml:space="preserve">مجلسي در اين باب روايتي آورده که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است: چون زائر خواست نماز بخواند، قبر امام را قبله قرار دهد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 xml:space="preserve">يم پس چرا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در حدیثی که ذکر آن گذشت از اين</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قبر او قبله قرار گيرد نهي فرموده است؟</w:t>
      </w:r>
      <w:r w:rsidR="0042690B"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باز مجلسي در حديث 39 روايت کرده که هر کس در صحن و سراي امام حسين مقيم شود هر روز ثواب هزار ماه و به ازای هر درهمي که آن</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انفاق کند ثواب هزار درهم دارد. بنابراين بايد عده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بيکار مصرف‌کننده بر درگاه امام بمانند تا عده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ديگری بر آنان انفاق کنند. به اضافه اگر اين اخبار از ائمه صادر شده بود، در آن زمان امام حسين صحن و سرایي نداشته که در آن</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بمانند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بنابراین معلوم</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که راويان دروغگو بعد از وفات ائمه این روایات را جعل کرده</w:t>
      </w:r>
      <w:r w:rsidR="00202B28" w:rsidRPr="00E53A01">
        <w:rPr>
          <w:rFonts w:ascii="Times New Roman" w:hAnsi="Times New Roman" w:cs="B Lotus" w:hint="eastAsia"/>
          <w:sz w:val="30"/>
          <w:szCs w:val="28"/>
          <w:rtl/>
          <w:lang w:bidi="fa-IR"/>
        </w:rPr>
        <w:t>‌</w:t>
      </w:r>
      <w:r w:rsidR="00202B28" w:rsidRPr="00E53A01">
        <w:rPr>
          <w:rFonts w:ascii="Times New Roman" w:hAnsi="Times New Roman" w:cs="B Lotus" w:hint="cs"/>
          <w:sz w:val="30"/>
          <w:szCs w:val="28"/>
          <w:rtl/>
          <w:lang w:bidi="fa-IR"/>
        </w:rPr>
        <w:t>اند.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مجلسي و صدوق و ديگران در باب زيارت روز عرفه از امام صادق</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کرده‌اند که فرمود: خدا قبل از آن</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در عرفات به حاجيان نظر کند به زوار قبر حسين نظر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 زيرا در اهل عرفات ولد الزنا وجود دارد ولي در ميان زوار قبر امام ولد الزنا نيست! آيا امام صادق بعضي از اهل عرفات را ولد الزنا خوانده است یا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این راويان کذاب به آن بزرگوار افتراء بسته</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‌اند؟ به اضافه طبق قرآن و اخبار صحيح، ائمه غيب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ند، پس امام از کجا دانسته که در اهل عرفات ولد الزنا هست و در زوار کربلا نيست؟</w:t>
      </w:r>
    </w:p>
    <w:p w:rsidR="007C63BC" w:rsidRPr="00E53A01" w:rsidRDefault="007C63BC" w:rsidP="00137E43">
      <w:pPr>
        <w:pStyle w:val="-"/>
        <w:rPr>
          <w:rFonts w:hint="cs"/>
          <w:rtl/>
        </w:rPr>
      </w:pPr>
      <w:bookmarkStart w:id="164" w:name="_Toc139596712"/>
      <w:bookmarkStart w:id="165" w:name="_Toc282021167"/>
      <w:bookmarkStart w:id="166" w:name="_Toc389653261"/>
      <w:r w:rsidRPr="00E53A01">
        <w:rPr>
          <w:rFonts w:hint="cs"/>
          <w:rtl/>
        </w:rPr>
        <w:t>باب زيارات مطلقه</w:t>
      </w:r>
      <w:bookmarkEnd w:id="164"/>
      <w:bookmarkEnd w:id="165"/>
      <w:bookmarkEnd w:id="166"/>
    </w:p>
    <w:p w:rsidR="005A00C1" w:rsidRDefault="007C63BC" w:rsidP="00722151">
      <w:pPr>
        <w:pStyle w:val="StyleComplexBLotus12ptJustifiedFirstline05cmCharChar"/>
        <w:spacing w:line="240" w:lineRule="auto"/>
        <w:ind w:firstLine="0"/>
        <w:rPr>
          <w:rFonts w:ascii="Times New Roman" w:hAnsi="Times New Roman" w:cs="B Lotus"/>
          <w:sz w:val="30"/>
          <w:szCs w:val="28"/>
          <w:rtl/>
          <w:lang w:bidi="fa-IR"/>
        </w:rPr>
      </w:pPr>
      <w:r w:rsidRPr="00E53A01">
        <w:rPr>
          <w:rFonts w:ascii="Times New Roman" w:hAnsi="Times New Roman" w:cs="B Lotus" w:hint="cs"/>
          <w:sz w:val="30"/>
          <w:szCs w:val="28"/>
          <w:rtl/>
          <w:lang w:bidi="fa-IR"/>
        </w:rPr>
        <w:t>مجلسي و ابن قولويه و امثال ايشان زيارتي را ذکر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اين زيارت پایه و اساس مذهب شيخيه و غلو</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کنندگان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 xml:space="preserve">د. امثال اين زيارت مخالف قرآن، موجب تفرقه مسلمين شده است. اين زيارت را از قول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بافته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و مي‌خواهند اين تفرقه را به گردن آن امام بزرگوار بيندازند. ولي ما مقام حضرت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را بالاتر از آن مي‌دانيم که در دين جدش تفرقه ايجاد کند. شيخيه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مدير زمين و آسمان بلکه خالق آن خدا نيست بلکه خدا فقط نور محمد و آل او را آفريد و باقي موجودات توسط آن نور ايجاد شد</w:t>
      </w:r>
      <w:r w:rsidRPr="00E53A01">
        <w:rPr>
          <w:rFonts w:cs="B Lotus" w:hint="cs"/>
          <w:sz w:val="30"/>
          <w:szCs w:val="28"/>
          <w:rtl/>
          <w:lang w:bidi="fa-IR"/>
        </w:rPr>
        <w:t>ه‌ا</w:t>
      </w:r>
      <w:r w:rsidRPr="00E53A01">
        <w:rPr>
          <w:rFonts w:ascii="Times New Roman" w:hAnsi="Times New Roman" w:cs="B Lotus" w:hint="cs"/>
          <w:sz w:val="30"/>
          <w:szCs w:val="28"/>
          <w:rtl/>
          <w:lang w:bidi="fa-IR"/>
        </w:rPr>
        <w:t>ند و برای توجیه مذهبشان به جملاتي از اين زيارتنامه استدلال می</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کنند که مخالف قرآن کریم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 خداوند در قرآن</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p>
    <w:p w:rsidR="007C63BC" w:rsidRPr="00E53A01" w:rsidRDefault="00150832" w:rsidP="005A00C1">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1D0A59" w:rsidRPr="00E53A01">
        <w:rPr>
          <w:rStyle w:val="Char7"/>
          <w:rFonts w:hint="cs"/>
          <w:rtl/>
        </w:rPr>
        <w:t>ٱ</w:t>
      </w:r>
      <w:r w:rsidR="001D0A59" w:rsidRPr="00E53A01">
        <w:rPr>
          <w:rStyle w:val="Char7"/>
          <w:rFonts w:hint="eastAsia"/>
          <w:rtl/>
        </w:rPr>
        <w:t>للَّهُ</w:t>
      </w:r>
      <w:r w:rsidR="001D0A59" w:rsidRPr="00E53A01">
        <w:rPr>
          <w:rStyle w:val="Char7"/>
          <w:rtl/>
        </w:rPr>
        <w:t xml:space="preserve"> </w:t>
      </w:r>
      <w:r w:rsidR="001D0A59" w:rsidRPr="00E53A01">
        <w:rPr>
          <w:rStyle w:val="Char7"/>
          <w:rFonts w:hint="eastAsia"/>
          <w:rtl/>
        </w:rPr>
        <w:t>خَ</w:t>
      </w:r>
      <w:r w:rsidR="001D0A59" w:rsidRPr="00E53A01">
        <w:rPr>
          <w:rStyle w:val="Char7"/>
          <w:rFonts w:hint="cs"/>
          <w:rtl/>
        </w:rPr>
        <w:t>ٰ</w:t>
      </w:r>
      <w:r w:rsidR="001D0A59" w:rsidRPr="00E53A01">
        <w:rPr>
          <w:rStyle w:val="Char7"/>
          <w:rFonts w:hint="eastAsia"/>
          <w:rtl/>
        </w:rPr>
        <w:t>لِقُ</w:t>
      </w:r>
      <w:r w:rsidR="001D0A59" w:rsidRPr="00E53A01">
        <w:rPr>
          <w:rStyle w:val="Char7"/>
          <w:rtl/>
        </w:rPr>
        <w:t xml:space="preserve"> </w:t>
      </w:r>
      <w:r w:rsidR="001D0A59" w:rsidRPr="00E53A01">
        <w:rPr>
          <w:rStyle w:val="Char7"/>
          <w:rFonts w:hint="eastAsia"/>
          <w:rtl/>
        </w:rPr>
        <w:t>كُلِّ</w:t>
      </w:r>
      <w:r w:rsidR="001D0A59" w:rsidRPr="00E53A01">
        <w:rPr>
          <w:rStyle w:val="Char7"/>
          <w:rtl/>
        </w:rPr>
        <w:t xml:space="preserve"> </w:t>
      </w:r>
      <w:r w:rsidR="001D0A59" w:rsidRPr="00E53A01">
        <w:rPr>
          <w:rStyle w:val="Char7"/>
          <w:rFonts w:hint="eastAsia"/>
          <w:rtl/>
        </w:rPr>
        <w:t>شَي</w:t>
      </w:r>
      <w:r w:rsidR="001D0A59" w:rsidRPr="00E53A01">
        <w:rPr>
          <w:rStyle w:val="Char7"/>
          <w:rFonts w:hint="cs"/>
          <w:rtl/>
        </w:rPr>
        <w:t>ۡ</w:t>
      </w:r>
      <w:r w:rsidR="001D0A59" w:rsidRPr="00E53A01">
        <w:rPr>
          <w:rStyle w:val="Char7"/>
          <w:rFonts w:hint="eastAsia"/>
          <w:rtl/>
        </w:rPr>
        <w:t>ء</w:t>
      </w:r>
      <w:r w:rsidR="001D0A59" w:rsidRPr="00E53A01">
        <w:rPr>
          <w:rStyle w:val="Char7"/>
          <w:rFonts w:hint="cs"/>
          <w:rtl/>
        </w:rPr>
        <w:t>ٖ</w:t>
      </w:r>
      <w:r w:rsidRPr="00E53A01">
        <w:rPr>
          <w:rFonts w:ascii="Times New Roman" w:hAnsi="Times New Roman" w:cs="Traditional Arabic" w:hint="cs"/>
          <w:szCs w:val="28"/>
          <w:rtl/>
        </w:rPr>
        <w:t>﴾</w:t>
      </w:r>
      <w:r w:rsidR="0090456A" w:rsidRPr="00E53A01">
        <w:rPr>
          <w:rStyle w:val="Char9"/>
          <w:rtl/>
        </w:rPr>
        <w:t xml:space="preserve"> </w:t>
      </w:r>
      <w:r w:rsidR="001D0A59" w:rsidRPr="00E53A01">
        <w:rPr>
          <w:rStyle w:val="Char9"/>
          <w:rtl/>
        </w:rPr>
        <w:t>[</w:t>
      </w:r>
      <w:r w:rsidR="001D0A59" w:rsidRPr="00E53A01">
        <w:rPr>
          <w:rStyle w:val="Char9"/>
          <w:rFonts w:hint="eastAsia"/>
          <w:rtl/>
        </w:rPr>
        <w:t>الزمر</w:t>
      </w:r>
      <w:r w:rsidR="001D0A59" w:rsidRPr="00E53A01">
        <w:rPr>
          <w:rStyle w:val="Char9"/>
          <w:rtl/>
        </w:rPr>
        <w:t xml:space="preserve">: </w:t>
      </w:r>
      <w:r w:rsidR="001D0A59" w:rsidRPr="00E53A01">
        <w:rPr>
          <w:rStyle w:val="Char9"/>
          <w:rFonts w:hint="cs"/>
          <w:rtl/>
        </w:rPr>
        <w:t>٦٢</w:t>
      </w:r>
      <w:r w:rsidR="001D0A59"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202B28"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خداوند خالق همه چيز است</w:t>
      </w:r>
      <w:r w:rsidR="00202B28"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5A00C1"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در اين زيارت پس از ایراد جمل</w:t>
      </w:r>
      <w:r w:rsidRPr="00E53A01">
        <w:rPr>
          <w:rFonts w:cs="B Lotus" w:hint="cs"/>
          <w:sz w:val="30"/>
          <w:szCs w:val="28"/>
          <w:rtl/>
          <w:lang w:bidi="fa-IR"/>
        </w:rPr>
        <w:t>ه‌</w:t>
      </w:r>
      <w:r w:rsidRPr="00E53A01">
        <w:rPr>
          <w:rFonts w:ascii="Times New Roman" w:hAnsi="Times New Roman" w:cs="B Lotus" w:hint="cs"/>
          <w:sz w:val="30"/>
          <w:szCs w:val="28"/>
          <w:rtl/>
          <w:lang w:bidi="fa-IR"/>
        </w:rPr>
        <w:t>هایی که در آن خرافات</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نمایان است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«إرادة الرب في مقادير أموره تهبط إليكم وتصدر من بيوتكم»</w:t>
      </w:r>
      <w:r w:rsidRPr="00E53A01">
        <w:rPr>
          <w:rFonts w:ascii="Times New Roman" w:hAnsi="Times New Roman" w:cs="B Lotus" w:hint="cs"/>
          <w:sz w:val="30"/>
          <w:szCs w:val="28"/>
          <w:rtl/>
          <w:lang w:bidi="fa-IR"/>
        </w:rPr>
        <w:t xml:space="preserve"> یعنی اي امام اراده پروردگار در مقدرات امور و اندازه‌گيري</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آن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به سوي شما </w:t>
      </w:r>
      <w:r w:rsidR="00A94B67" w:rsidRPr="00E53A01">
        <w:rPr>
          <w:rFonts w:ascii="Times New Roman" w:hAnsi="Times New Roman" w:cs="B Lotus" w:hint="cs"/>
          <w:sz w:val="30"/>
          <w:szCs w:val="28"/>
          <w:rtl/>
          <w:lang w:bidi="fa-IR"/>
        </w:rPr>
        <w:t>مي‌آي</w:t>
      </w:r>
      <w:r w:rsidRPr="00E53A01">
        <w:rPr>
          <w:rFonts w:ascii="Times New Roman" w:hAnsi="Times New Roman" w:cs="B Lotus" w:hint="cs"/>
          <w:sz w:val="30"/>
          <w:szCs w:val="28"/>
          <w:rtl/>
          <w:lang w:bidi="fa-IR"/>
        </w:rPr>
        <w:t xml:space="preserve">د و از </w:t>
      </w:r>
      <w:r w:rsidR="00A94B67" w:rsidRPr="00E53A01">
        <w:rPr>
          <w:rFonts w:ascii="Times New Roman" w:hAnsi="Times New Roman" w:cs="B Lotus" w:hint="cs"/>
          <w:sz w:val="30"/>
          <w:szCs w:val="28"/>
          <w:rtl/>
          <w:lang w:bidi="fa-IR"/>
        </w:rPr>
        <w:t>خانه‌‌ها</w:t>
      </w:r>
      <w:r w:rsidRPr="00E53A01">
        <w:rPr>
          <w:rFonts w:ascii="Times New Roman" w:hAnsi="Times New Roman" w:cs="B Lotus" w:hint="cs"/>
          <w:sz w:val="30"/>
          <w:szCs w:val="28"/>
          <w:rtl/>
          <w:lang w:bidi="fa-IR"/>
        </w:rPr>
        <w:t>ي شما خارج</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این مسکین پنداشته است که اراده الهي رفت و آمد دارد، ديگر ندانسته که اراده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خدا همان ايجاد و تحقق امور است و اراده همان فعل او است و مانند اراده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ما نيست که اول اراده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يم و تصميم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‌گيريم سپس مقدمات کار را فراهم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يم، بلکه اراده خدا همان ايجاد مراد است،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امير</w:t>
      </w:r>
      <w:r w:rsidR="00202B2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المؤمنين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است: </w:t>
      </w:r>
      <w:r w:rsidRPr="00E53A01">
        <w:rPr>
          <w:rFonts w:ascii="Lotus Linotype" w:hAnsi="Lotus Linotype" w:cs="mylotus"/>
          <w:b/>
          <w:bCs/>
          <w:sz w:val="27"/>
          <w:szCs w:val="26"/>
          <w:rtl/>
          <w:lang w:bidi="fa-IR"/>
        </w:rPr>
        <w:t>«كلامه فعل منه»</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18"/>
      </w:r>
      <w:r w:rsidR="00EC3026" w:rsidRPr="00E53A01">
        <w:rPr>
          <w:rStyle w:val="FootnoteReference"/>
          <w:rFonts w:ascii="Times New Roman" w:hAnsi="Times New Roman" w:cs="B Lotus"/>
          <w:sz w:val="30"/>
          <w:szCs w:val="28"/>
          <w:rtl/>
          <w:lang w:bidi="fa-IR"/>
        </w:rPr>
        <w:t>)</w:t>
      </w:r>
      <w:r w:rsidR="00202B28"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يعني کلام خدا از فعلش است. و فرموده: </w:t>
      </w:r>
      <w:r w:rsidRPr="00E53A01">
        <w:rPr>
          <w:rFonts w:ascii="Lotus Linotype" w:hAnsi="Lotus Linotype" w:cs="mylotus"/>
          <w:b/>
          <w:bCs/>
          <w:sz w:val="27"/>
          <w:szCs w:val="26"/>
          <w:rtl/>
          <w:lang w:bidi="fa-IR"/>
        </w:rPr>
        <w:t xml:space="preserve">«إرادته هي </w:t>
      </w:r>
      <w:r w:rsidRPr="00E53A01">
        <w:rPr>
          <w:rFonts w:ascii="Times New Roman" w:hAnsi="Times New Roman" w:cs="Times New Roman" w:hint="cs"/>
          <w:b/>
          <w:bCs/>
          <w:sz w:val="27"/>
          <w:szCs w:val="27"/>
          <w:rtl/>
          <w:lang w:bidi="fa-IR"/>
        </w:rPr>
        <w:t>‌</w:t>
      </w:r>
      <w:r w:rsidRPr="00E53A01">
        <w:rPr>
          <w:rFonts w:ascii="mylotus" w:hAnsi="mylotus" w:cs="mylotus" w:hint="cs"/>
          <w:b/>
          <w:bCs/>
          <w:sz w:val="27"/>
          <w:szCs w:val="26"/>
          <w:rtl/>
          <w:lang w:bidi="fa-IR"/>
        </w:rPr>
        <w:t>الفعل»</w:t>
      </w:r>
      <w:r w:rsidRPr="00E53A01">
        <w:rPr>
          <w:rFonts w:ascii="Lotus Linotype" w:hAnsi="Lotus Linotype" w:cs="mylotus"/>
          <w:b/>
          <w:bCs/>
          <w:sz w:val="27"/>
          <w:szCs w:val="26"/>
          <w:rtl/>
          <w:lang w:bidi="fa-IR"/>
        </w:rPr>
        <w:t>.</w:t>
      </w:r>
      <w:r w:rsidRPr="00E53A01">
        <w:rPr>
          <w:rFonts w:ascii="Times New Roman" w:hAnsi="Times New Roman" w:cs="B Lotus" w:hint="cs"/>
          <w:sz w:val="30"/>
          <w:szCs w:val="28"/>
          <w:rtl/>
          <w:lang w:bidi="fa-IR"/>
        </w:rPr>
        <w:t xml:space="preserve"> و قرآن کریم نیز فرموده است:</w:t>
      </w:r>
    </w:p>
    <w:p w:rsidR="007C63BC" w:rsidRPr="00E53A01" w:rsidRDefault="00150832" w:rsidP="005A00C1">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1D0A59" w:rsidRPr="00E53A01">
        <w:rPr>
          <w:rStyle w:val="Char7"/>
          <w:rFonts w:hint="eastAsia"/>
          <w:rtl/>
        </w:rPr>
        <w:t>إِنَّمَا</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أَم</w:t>
      </w:r>
      <w:r w:rsidR="001D0A59" w:rsidRPr="00E53A01">
        <w:rPr>
          <w:rStyle w:val="Char7"/>
          <w:rFonts w:hint="cs"/>
          <w:rtl/>
        </w:rPr>
        <w:t>ۡ</w:t>
      </w:r>
      <w:r w:rsidR="001D0A59" w:rsidRPr="00E53A01">
        <w:rPr>
          <w:rStyle w:val="Char7"/>
          <w:rFonts w:hint="eastAsia"/>
          <w:rtl/>
        </w:rPr>
        <w:t>رُهُ</w:t>
      </w:r>
      <w:r w:rsidR="001D0A59" w:rsidRPr="00E53A01">
        <w:rPr>
          <w:rStyle w:val="Char7"/>
          <w:rFonts w:hint="cs"/>
          <w:rtl/>
        </w:rPr>
        <w:t>ۥٓ</w:t>
      </w:r>
      <w:r w:rsidR="001D0A59" w:rsidRPr="00E53A01">
        <w:rPr>
          <w:rStyle w:val="Char7"/>
          <w:rtl/>
        </w:rPr>
        <w:t xml:space="preserve"> </w:t>
      </w:r>
      <w:r w:rsidR="001D0A59" w:rsidRPr="00E53A01">
        <w:rPr>
          <w:rStyle w:val="Char7"/>
          <w:rFonts w:hint="eastAsia"/>
          <w:rtl/>
        </w:rPr>
        <w:t>إِذَا</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أَرَادَ</w:t>
      </w:r>
      <w:r w:rsidR="001D0A59" w:rsidRPr="00E53A01">
        <w:rPr>
          <w:rStyle w:val="Char7"/>
          <w:rtl/>
        </w:rPr>
        <w:t xml:space="preserve"> </w:t>
      </w:r>
      <w:r w:rsidR="001D0A59" w:rsidRPr="00E53A01">
        <w:rPr>
          <w:rStyle w:val="Char7"/>
          <w:rFonts w:hint="eastAsia"/>
          <w:rtl/>
        </w:rPr>
        <w:t>شَي</w:t>
      </w:r>
      <w:r w:rsidR="001D0A59" w:rsidRPr="00E53A01">
        <w:rPr>
          <w:rStyle w:val="Char7"/>
          <w:rFonts w:hint="cs"/>
          <w:rtl/>
        </w:rPr>
        <w:t>ۡ</w:t>
      </w:r>
      <w:r w:rsidR="001D0A59" w:rsidRPr="00E53A01">
        <w:rPr>
          <w:rStyle w:val="Char7"/>
          <w:rFonts w:hint="eastAsia"/>
          <w:rtl/>
        </w:rPr>
        <w:t>‍</w:t>
      </w:r>
      <w:r w:rsidR="001D0A59" w:rsidRPr="00E53A01">
        <w:rPr>
          <w:rStyle w:val="Char7"/>
          <w:rFonts w:hint="cs"/>
          <w:rtl/>
        </w:rPr>
        <w:t>ٔ</w:t>
      </w:r>
      <w:r w:rsidR="001D0A59" w:rsidRPr="00E53A01">
        <w:rPr>
          <w:rStyle w:val="Char7"/>
          <w:rFonts w:hint="eastAsia"/>
          <w:rtl/>
        </w:rPr>
        <w:t>ًا</w:t>
      </w:r>
      <w:r w:rsidR="001D0A59" w:rsidRPr="00E53A01">
        <w:rPr>
          <w:rStyle w:val="Char7"/>
          <w:rtl/>
        </w:rPr>
        <w:t xml:space="preserve"> </w:t>
      </w:r>
      <w:r w:rsidR="001D0A59" w:rsidRPr="00E53A01">
        <w:rPr>
          <w:rStyle w:val="Char7"/>
          <w:rFonts w:hint="eastAsia"/>
          <w:rtl/>
        </w:rPr>
        <w:t>أَن</w:t>
      </w:r>
      <w:r w:rsidR="001D0A59" w:rsidRPr="00E53A01">
        <w:rPr>
          <w:rStyle w:val="Char7"/>
          <w:rtl/>
        </w:rPr>
        <w:t xml:space="preserve"> </w:t>
      </w:r>
      <w:r w:rsidR="001D0A59" w:rsidRPr="00E53A01">
        <w:rPr>
          <w:rStyle w:val="Char7"/>
          <w:rFonts w:hint="eastAsia"/>
          <w:rtl/>
        </w:rPr>
        <w:t>يَقُولَ</w:t>
      </w:r>
      <w:r w:rsidR="001D0A59" w:rsidRPr="00E53A01">
        <w:rPr>
          <w:rStyle w:val="Char7"/>
          <w:rtl/>
        </w:rPr>
        <w:t xml:space="preserve"> </w:t>
      </w:r>
      <w:r w:rsidR="001D0A59" w:rsidRPr="00E53A01">
        <w:rPr>
          <w:rStyle w:val="Char7"/>
          <w:rFonts w:hint="eastAsia"/>
          <w:rtl/>
        </w:rPr>
        <w:t>لَهُ</w:t>
      </w:r>
      <w:r w:rsidR="001D0A59" w:rsidRPr="00E53A01">
        <w:rPr>
          <w:rStyle w:val="Char7"/>
          <w:rFonts w:hint="cs"/>
          <w:rtl/>
        </w:rPr>
        <w:t>ۥ</w:t>
      </w:r>
      <w:r w:rsidR="001D0A59" w:rsidRPr="00E53A01">
        <w:rPr>
          <w:rStyle w:val="Char7"/>
          <w:rtl/>
        </w:rPr>
        <w:t xml:space="preserve"> </w:t>
      </w:r>
      <w:r w:rsidR="001D0A59" w:rsidRPr="00E53A01">
        <w:rPr>
          <w:rStyle w:val="Char7"/>
          <w:rFonts w:hint="eastAsia"/>
          <w:rtl/>
        </w:rPr>
        <w:t>كُن</w:t>
      </w:r>
      <w:r w:rsidR="001D0A59" w:rsidRPr="00E53A01">
        <w:rPr>
          <w:rStyle w:val="Char7"/>
          <w:rtl/>
        </w:rPr>
        <w:t xml:space="preserve"> </w:t>
      </w:r>
      <w:r w:rsidR="001D0A59" w:rsidRPr="00E53A01">
        <w:rPr>
          <w:rStyle w:val="Char7"/>
          <w:rFonts w:hint="eastAsia"/>
          <w:rtl/>
        </w:rPr>
        <w:t>فَيَكُونُ</w:t>
      </w:r>
      <w:r w:rsidR="001D0A59" w:rsidRPr="00E53A01">
        <w:rPr>
          <w:rStyle w:val="Char7"/>
          <w:rtl/>
        </w:rPr>
        <w:t xml:space="preserve"> </w:t>
      </w:r>
      <w:r w:rsidR="001D0A59" w:rsidRPr="00E53A01">
        <w:rPr>
          <w:rStyle w:val="Char7"/>
          <w:rFonts w:hint="cs"/>
          <w:rtl/>
        </w:rPr>
        <w:t>٨٢</w:t>
      </w:r>
      <w:r w:rsidRPr="00E53A01">
        <w:rPr>
          <w:rFonts w:ascii="Times New Roman" w:hAnsi="Times New Roman" w:cs="Traditional Arabic" w:hint="cs"/>
          <w:szCs w:val="28"/>
          <w:rtl/>
        </w:rPr>
        <w:t>﴾</w:t>
      </w:r>
      <w:r w:rsidR="001D0A59" w:rsidRPr="00E53A01">
        <w:rPr>
          <w:rStyle w:val="Char9"/>
          <w:rtl/>
        </w:rPr>
        <w:t xml:space="preserve"> [</w:t>
      </w:r>
      <w:r w:rsidR="001D0A59" w:rsidRPr="00E53A01">
        <w:rPr>
          <w:rStyle w:val="Char9"/>
          <w:rFonts w:hint="eastAsia"/>
          <w:rtl/>
        </w:rPr>
        <w:t>يس</w:t>
      </w:r>
      <w:r w:rsidR="001D0A59" w:rsidRPr="00E53A01">
        <w:rPr>
          <w:rStyle w:val="Char9"/>
          <w:rtl/>
        </w:rPr>
        <w:t xml:space="preserve">: </w:t>
      </w:r>
      <w:r w:rsidR="001D0A59" w:rsidRPr="00E53A01">
        <w:rPr>
          <w:rStyle w:val="Char9"/>
          <w:rFonts w:hint="cs"/>
          <w:rtl/>
        </w:rPr>
        <w:t>٨٢</w:t>
      </w:r>
      <w:r w:rsidR="001D0A59"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7C168B"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همانا که امر الهی هنگامی چيزي را اراده کند کافی است که بگوید به وجود بیا</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پس به وجود </w:t>
      </w:r>
      <w:r w:rsidR="0059653A" w:rsidRPr="00E53A01">
        <w:rPr>
          <w:rFonts w:ascii="Times New Roman" w:hAnsi="Times New Roman" w:cs="B Lotus" w:hint="cs"/>
          <w:sz w:val="30"/>
          <w:szCs w:val="28"/>
          <w:rtl/>
          <w:lang w:bidi="fa-IR"/>
        </w:rPr>
        <w:t>می‌آید</w:t>
      </w:r>
      <w:r w:rsidR="007C168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5A00C1" w:rsidRDefault="007C63BC" w:rsidP="00722151">
      <w:pPr>
        <w:pStyle w:val="StyleComplexBLotus12ptJustifiedFirstline05cmCharChar"/>
        <w:spacing w:line="240" w:lineRule="auto"/>
        <w:ind w:firstLine="340"/>
        <w:rPr>
          <w:rFonts w:ascii="Times New Roman" w:hAnsi="Times New Roman" w:cs="B Lotus" w:hint="cs"/>
          <w:spacing w:val="-3"/>
          <w:sz w:val="30"/>
          <w:szCs w:val="28"/>
          <w:rtl/>
          <w:lang w:bidi="fa-IR"/>
        </w:rPr>
      </w:pPr>
      <w:r w:rsidRPr="005A00C1">
        <w:rPr>
          <w:rFonts w:ascii="Times New Roman" w:hAnsi="Times New Roman" w:cs="B Lotus" w:hint="cs"/>
          <w:spacing w:val="-3"/>
          <w:sz w:val="30"/>
          <w:szCs w:val="28"/>
          <w:rtl/>
          <w:lang w:bidi="fa-IR"/>
        </w:rPr>
        <w:t xml:space="preserve">حضرت امير </w:t>
      </w:r>
      <w:r w:rsidR="00194A38" w:rsidRPr="005A00C1">
        <w:rPr>
          <w:rFonts w:ascii="Abo-thar" w:hAnsi="Abo-thar" w:cs="CTraditional Arabic" w:hint="cs"/>
          <w:color w:val="000000"/>
          <w:spacing w:val="-3"/>
          <w:sz w:val="28"/>
          <w:szCs w:val="28"/>
          <w:rtl/>
          <w:lang w:bidi="fa-IR"/>
        </w:rPr>
        <w:t>÷</w:t>
      </w:r>
      <w:r w:rsidRPr="005A00C1">
        <w:rPr>
          <w:rFonts w:ascii="Times New Roman" w:hAnsi="Times New Roman" w:cs="B Lotus" w:hint="cs"/>
          <w:spacing w:val="-3"/>
          <w:sz w:val="30"/>
          <w:szCs w:val="28"/>
          <w:rtl/>
          <w:lang w:bidi="fa-IR"/>
        </w:rPr>
        <w:t xml:space="preserve"> در اين مورد فرموده است: </w:t>
      </w:r>
      <w:r w:rsidRPr="005A00C1">
        <w:rPr>
          <w:rFonts w:ascii="Lotus Linotype" w:hAnsi="Lotus Linotype" w:cs="mylotus"/>
          <w:b/>
          <w:bCs/>
          <w:spacing w:val="-3"/>
          <w:sz w:val="27"/>
          <w:szCs w:val="26"/>
          <w:rtl/>
          <w:lang w:bidi="fa-IR"/>
        </w:rPr>
        <w:t>«لا بصوت يقرع، ولا بنداء يسمع»</w:t>
      </w:r>
      <w:r w:rsidR="00EC3026" w:rsidRPr="005A00C1">
        <w:rPr>
          <w:rStyle w:val="FootnoteReference"/>
          <w:rFonts w:ascii="Times New Roman" w:hAnsi="Times New Roman" w:cs="Rateb lotusb22"/>
          <w:spacing w:val="-3"/>
          <w:sz w:val="28"/>
          <w:szCs w:val="28"/>
          <w:rtl/>
          <w:lang w:bidi="fa-IR"/>
        </w:rPr>
        <w:t>(</w:t>
      </w:r>
      <w:r w:rsidR="00EC3026" w:rsidRPr="005A00C1">
        <w:rPr>
          <w:rStyle w:val="FootnoteReference"/>
          <w:rFonts w:ascii="Times New Roman" w:hAnsi="Times New Roman" w:cs="Rateb lotusb22"/>
          <w:spacing w:val="-3"/>
          <w:sz w:val="28"/>
          <w:szCs w:val="28"/>
          <w:rtl/>
          <w:lang w:bidi="fa-IR"/>
        </w:rPr>
        <w:footnoteReference w:id="119"/>
      </w:r>
      <w:r w:rsidR="00EC3026" w:rsidRPr="005A00C1">
        <w:rPr>
          <w:rStyle w:val="FootnoteReference"/>
          <w:rFonts w:ascii="Times New Roman" w:hAnsi="Times New Roman" w:cs="Rateb lotusb22"/>
          <w:spacing w:val="-3"/>
          <w:sz w:val="28"/>
          <w:szCs w:val="28"/>
          <w:rtl/>
          <w:lang w:bidi="fa-IR"/>
        </w:rPr>
        <w:t>)</w:t>
      </w:r>
      <w:r w:rsidRPr="005A00C1">
        <w:rPr>
          <w:rFonts w:ascii="Lotus Linotype" w:hAnsi="Lotus Linotype" w:cs="mylotus"/>
          <w:b/>
          <w:bCs/>
          <w:spacing w:val="-3"/>
          <w:sz w:val="27"/>
          <w:szCs w:val="26"/>
          <w:rtl/>
          <w:lang w:bidi="fa-IR"/>
        </w:rPr>
        <w:t xml:space="preserve">. </w:t>
      </w:r>
      <w:r w:rsidRPr="005A00C1">
        <w:rPr>
          <w:rFonts w:ascii="Times New Roman" w:hAnsi="Times New Roman" w:cs="B Lotus" w:hint="cs"/>
          <w:spacing w:val="-3"/>
          <w:sz w:val="30"/>
          <w:szCs w:val="28"/>
          <w:rtl/>
          <w:lang w:bidi="fa-IR"/>
        </w:rPr>
        <w:t>يعني امر و اراده الهی با صوتي که به گوش آيد و ندايي که شنيده شود نيست. در نتيجه اين حرف که اراده</w:t>
      </w:r>
      <w:r w:rsidR="00E21793" w:rsidRPr="005A00C1">
        <w:rPr>
          <w:rFonts w:ascii="Times New Roman" w:hAnsi="Times New Roman" w:cs="B Lotus" w:hint="cs"/>
          <w:spacing w:val="-3"/>
          <w:sz w:val="30"/>
          <w:szCs w:val="28"/>
          <w:rtl/>
          <w:lang w:bidi="fa-IR"/>
        </w:rPr>
        <w:t xml:space="preserve">‌ی </w:t>
      </w:r>
      <w:r w:rsidRPr="005A00C1">
        <w:rPr>
          <w:rFonts w:ascii="Times New Roman" w:hAnsi="Times New Roman" w:cs="B Lotus" w:hint="cs"/>
          <w:spacing w:val="-3"/>
          <w:sz w:val="30"/>
          <w:szCs w:val="28"/>
          <w:rtl/>
          <w:lang w:bidi="fa-IR"/>
        </w:rPr>
        <w:t>الهي پایين مي‌آيد و از خان</w:t>
      </w:r>
      <w:r w:rsidRPr="005A00C1">
        <w:rPr>
          <w:rFonts w:ascii="Lotus Linotype" w:hAnsi="Lotus Linotype" w:cs="B Lotus"/>
          <w:color w:val="000000"/>
          <w:spacing w:val="-3"/>
          <w:sz w:val="30"/>
          <w:szCs w:val="28"/>
          <w:rtl/>
          <w:lang w:bidi="fa-IR"/>
        </w:rPr>
        <w:t>ه‌</w:t>
      </w:r>
      <w:r w:rsidRPr="005A00C1">
        <w:rPr>
          <w:rFonts w:ascii="Times New Roman" w:hAnsi="Times New Roman" w:cs="B Lotus" w:hint="cs"/>
          <w:spacing w:val="-3"/>
          <w:sz w:val="30"/>
          <w:szCs w:val="28"/>
          <w:rtl/>
          <w:lang w:bidi="fa-IR"/>
        </w:rPr>
        <w:t xml:space="preserve">‌هاي بشر خارج </w:t>
      </w:r>
      <w:r w:rsidR="00E84182" w:rsidRPr="005A00C1">
        <w:rPr>
          <w:rFonts w:ascii="Times New Roman" w:hAnsi="Times New Roman" w:cs="B Lotus" w:hint="cs"/>
          <w:spacing w:val="-3"/>
          <w:sz w:val="30"/>
          <w:szCs w:val="28"/>
          <w:rtl/>
          <w:lang w:bidi="fa-IR"/>
        </w:rPr>
        <w:t>مي‌شود</w:t>
      </w:r>
      <w:r w:rsidRPr="005A00C1">
        <w:rPr>
          <w:rFonts w:ascii="Times New Roman" w:hAnsi="Times New Roman" w:cs="B Lotus" w:hint="cs"/>
          <w:spacing w:val="-3"/>
          <w:sz w:val="30"/>
          <w:szCs w:val="28"/>
          <w:rtl/>
          <w:lang w:bidi="fa-IR"/>
        </w:rPr>
        <w:t xml:space="preserve"> معني ندارد.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باز در اين زيارت در وصف امام چنین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«أشهد أن دمك سكن في الخلد»</w:t>
      </w:r>
      <w:r w:rsidRPr="00E53A01">
        <w:rPr>
          <w:rFonts w:ascii="Times New Roman" w:hAnsi="Times New Roman" w:cs="B Lotus" w:hint="cs"/>
          <w:sz w:val="30"/>
          <w:szCs w:val="28"/>
          <w:rtl/>
          <w:lang w:bidi="fa-IR"/>
        </w:rPr>
        <w:t xml:space="preserve"> یعنی شهادت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 xml:space="preserve">م که خون تو در بهشت ساکن است. چنین به نظر </w:t>
      </w:r>
      <w:r w:rsidR="0059653A" w:rsidRPr="00E53A01">
        <w:rPr>
          <w:rFonts w:ascii="Times New Roman" w:hAnsi="Times New Roman" w:cs="B Lotus" w:hint="cs"/>
          <w:sz w:val="30"/>
          <w:szCs w:val="28"/>
          <w:rtl/>
          <w:lang w:bidi="fa-IR"/>
        </w:rPr>
        <w:t>می‌آید</w:t>
      </w:r>
      <w:r w:rsidRPr="00E53A01">
        <w:rPr>
          <w:rFonts w:ascii="Times New Roman" w:hAnsi="Times New Roman" w:cs="B Lotus" w:hint="cs"/>
          <w:sz w:val="30"/>
          <w:szCs w:val="28"/>
          <w:rtl/>
          <w:lang w:bidi="fa-IR"/>
        </w:rPr>
        <w:t xml:space="preserve"> که گمان کرده خاک کربلا بهشت است!</w:t>
      </w:r>
    </w:p>
    <w:p w:rsidR="005A00C1" w:rsidRDefault="007C63BC" w:rsidP="005A00C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 xml:space="preserve">همچنين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«يا وتر الله الموتور في السموت والأرض»</w:t>
      </w:r>
      <w:r w:rsidRPr="00E53A01">
        <w:rPr>
          <w:rFonts w:ascii="Times New Roman" w:hAnsi="Times New Roman" w:cs="B Lotus" w:hint="cs"/>
          <w:sz w:val="30"/>
          <w:szCs w:val="28"/>
          <w:rtl/>
          <w:lang w:bidi="fa-IR"/>
        </w:rPr>
        <w:t xml:space="preserve"> یعنی اي فرد طاق خدا که در آسمانها و زمين طاق ماند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ي. و باز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«والسبيل الذي لا يختلج دونك من الدخول في كفالتك التي أمرت بها» </w:t>
      </w:r>
      <w:r w:rsidRPr="00E53A01">
        <w:rPr>
          <w:rFonts w:ascii="Times New Roman" w:hAnsi="Times New Roman" w:cs="B Lotus" w:hint="cs"/>
          <w:sz w:val="30"/>
          <w:szCs w:val="28"/>
          <w:rtl/>
          <w:lang w:bidi="fa-IR"/>
        </w:rPr>
        <w:t>یعنی اي امام از تو مي‌خواهم مرا در راهی داخل کنی که نزد تو قطع ‌نشدني است، و همچنین در کفالت خود که مامور به آن هستي نگهداری. زائر جاهل راه مستقيم خدا را رها کرده و مي‌خواهد با التماس</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خود را در کفالت امام داخل کند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لابد تا به حال نماز نخوانده است و در نمازش به خداوند متعال </w:t>
      </w:r>
      <w:r w:rsidR="00150832" w:rsidRPr="00E53A01">
        <w:rPr>
          <w:rFonts w:ascii="KFGQPC Uthman Taha Naskh" w:cs="Traditional Arabic" w:hint="cs"/>
          <w:szCs w:val="28"/>
          <w:rtl/>
        </w:rPr>
        <w:t>﴿</w:t>
      </w:r>
      <w:r w:rsidR="001D0A59" w:rsidRPr="00E53A01">
        <w:rPr>
          <w:rStyle w:val="Char7"/>
          <w:rFonts w:hint="cs"/>
          <w:rtl/>
        </w:rPr>
        <w:t>ٱ</w:t>
      </w:r>
      <w:r w:rsidR="001D0A59" w:rsidRPr="00E53A01">
        <w:rPr>
          <w:rStyle w:val="Char7"/>
          <w:rFonts w:hint="eastAsia"/>
          <w:rtl/>
        </w:rPr>
        <w:t>ه</w:t>
      </w:r>
      <w:r w:rsidR="001D0A59" w:rsidRPr="00E53A01">
        <w:rPr>
          <w:rStyle w:val="Char7"/>
          <w:rFonts w:hint="cs"/>
          <w:rtl/>
        </w:rPr>
        <w:t>ۡ</w:t>
      </w:r>
      <w:r w:rsidR="001D0A59" w:rsidRPr="00E53A01">
        <w:rPr>
          <w:rStyle w:val="Char7"/>
          <w:rFonts w:hint="eastAsia"/>
          <w:rtl/>
        </w:rPr>
        <w:t>دِنَا</w:t>
      </w:r>
      <w:r w:rsidR="001D0A59" w:rsidRPr="00E53A01">
        <w:rPr>
          <w:rStyle w:val="Char7"/>
          <w:rtl/>
        </w:rPr>
        <w:t xml:space="preserve"> </w:t>
      </w:r>
      <w:r w:rsidR="001D0A59" w:rsidRPr="00E53A01">
        <w:rPr>
          <w:rStyle w:val="Char7"/>
          <w:rFonts w:hint="cs"/>
          <w:rtl/>
        </w:rPr>
        <w:t>ٱ</w:t>
      </w:r>
      <w:r w:rsidR="001D0A59" w:rsidRPr="00E53A01">
        <w:rPr>
          <w:rStyle w:val="Char7"/>
          <w:rFonts w:hint="eastAsia"/>
          <w:rtl/>
        </w:rPr>
        <w:t>لصِّرَ</w:t>
      </w:r>
      <w:r w:rsidR="001D0A59" w:rsidRPr="00E53A01">
        <w:rPr>
          <w:rStyle w:val="Char7"/>
          <w:rFonts w:hint="cs"/>
          <w:rtl/>
        </w:rPr>
        <w:t>ٰ</w:t>
      </w:r>
      <w:r w:rsidR="001D0A59" w:rsidRPr="00E53A01">
        <w:rPr>
          <w:rStyle w:val="Char7"/>
          <w:rFonts w:hint="eastAsia"/>
          <w:rtl/>
        </w:rPr>
        <w:t>طَ</w:t>
      </w:r>
      <w:r w:rsidR="001D0A59" w:rsidRPr="00E53A01">
        <w:rPr>
          <w:rStyle w:val="Char7"/>
          <w:rtl/>
        </w:rPr>
        <w:t xml:space="preserve"> </w:t>
      </w:r>
      <w:r w:rsidR="001D0A59" w:rsidRPr="00E53A01">
        <w:rPr>
          <w:rStyle w:val="Char7"/>
          <w:rFonts w:hint="cs"/>
          <w:rtl/>
        </w:rPr>
        <w:t>ٱ</w:t>
      </w:r>
      <w:r w:rsidR="001D0A59" w:rsidRPr="00E53A01">
        <w:rPr>
          <w:rStyle w:val="Char7"/>
          <w:rFonts w:hint="eastAsia"/>
          <w:rtl/>
        </w:rPr>
        <w:t>ل</w:t>
      </w:r>
      <w:r w:rsidR="001D0A59" w:rsidRPr="00E53A01">
        <w:rPr>
          <w:rStyle w:val="Char7"/>
          <w:rFonts w:hint="cs"/>
          <w:rtl/>
        </w:rPr>
        <w:t>ۡ</w:t>
      </w:r>
      <w:r w:rsidR="001D0A59" w:rsidRPr="00E53A01">
        <w:rPr>
          <w:rStyle w:val="Char7"/>
          <w:rFonts w:hint="eastAsia"/>
          <w:rtl/>
        </w:rPr>
        <w:t>مُس</w:t>
      </w:r>
      <w:r w:rsidR="001D0A59" w:rsidRPr="00E53A01">
        <w:rPr>
          <w:rStyle w:val="Char7"/>
          <w:rFonts w:hint="cs"/>
          <w:rtl/>
        </w:rPr>
        <w:t>ۡ</w:t>
      </w:r>
      <w:r w:rsidR="001D0A59" w:rsidRPr="00E53A01">
        <w:rPr>
          <w:rStyle w:val="Char7"/>
          <w:rFonts w:hint="eastAsia"/>
          <w:rtl/>
        </w:rPr>
        <w:t>تَقِيمَ</w:t>
      </w:r>
      <w:r w:rsidR="001D0A59" w:rsidRPr="00E53A01">
        <w:rPr>
          <w:rStyle w:val="Char7"/>
          <w:rtl/>
        </w:rPr>
        <w:t xml:space="preserve"> </w:t>
      </w:r>
      <w:r w:rsidR="001D0A59" w:rsidRPr="00E53A01">
        <w:rPr>
          <w:rStyle w:val="Char7"/>
          <w:rFonts w:hint="cs"/>
          <w:rtl/>
        </w:rPr>
        <w:t>٦</w:t>
      </w:r>
      <w:r w:rsidR="00150832" w:rsidRPr="00E53A01">
        <w:rPr>
          <w:rFonts w:ascii="Times New Roman" w:hAnsi="Times New Roman" w:cs="Traditional Arabic" w:hint="cs"/>
          <w:szCs w:val="28"/>
          <w:rtl/>
        </w:rPr>
        <w:t>﴾</w:t>
      </w:r>
      <w:r w:rsidRPr="00E53A01">
        <w:rPr>
          <w:rFonts w:ascii="Times New Roman" w:hAnsi="Times New Roman" w:cs="B Lotus" w:hint="cs"/>
          <w:rtl/>
          <w:lang w:bidi="fa-IR"/>
        </w:rPr>
        <w:t xml:space="preserve"> </w:t>
      </w:r>
      <w:r w:rsidRPr="00E53A01">
        <w:rPr>
          <w:rFonts w:ascii="Times New Roman" w:hAnsi="Times New Roman" w:cs="B Lotus" w:hint="cs"/>
          <w:sz w:val="30"/>
          <w:szCs w:val="28"/>
          <w:rtl/>
          <w:lang w:bidi="fa-IR"/>
        </w:rPr>
        <w:t>نگفته است! خداوند به رسول خود و به مومنين</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1D0A59"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1D0A59" w:rsidRPr="00E53A01">
        <w:rPr>
          <w:rStyle w:val="Char7"/>
          <w:rFonts w:hint="eastAsia"/>
          <w:rtl/>
        </w:rPr>
        <w:t>وَقَد</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جَعَل</w:t>
      </w:r>
      <w:r w:rsidR="001D0A59" w:rsidRPr="00E53A01">
        <w:rPr>
          <w:rStyle w:val="Char7"/>
          <w:rFonts w:hint="cs"/>
          <w:rtl/>
        </w:rPr>
        <w:t>ۡ</w:t>
      </w:r>
      <w:r w:rsidR="001D0A59" w:rsidRPr="00E53A01">
        <w:rPr>
          <w:rStyle w:val="Char7"/>
          <w:rFonts w:hint="eastAsia"/>
          <w:rtl/>
        </w:rPr>
        <w:t>تُمُ</w:t>
      </w:r>
      <w:r w:rsidR="001D0A59" w:rsidRPr="00E53A01">
        <w:rPr>
          <w:rStyle w:val="Char7"/>
          <w:rtl/>
        </w:rPr>
        <w:t xml:space="preserve"> </w:t>
      </w:r>
      <w:r w:rsidR="001D0A59" w:rsidRPr="00E53A01">
        <w:rPr>
          <w:rStyle w:val="Char7"/>
          <w:rFonts w:hint="cs"/>
          <w:rtl/>
        </w:rPr>
        <w:t>ٱ</w:t>
      </w:r>
      <w:r w:rsidR="001D0A59" w:rsidRPr="00E53A01">
        <w:rPr>
          <w:rStyle w:val="Char7"/>
          <w:rFonts w:hint="eastAsia"/>
          <w:rtl/>
        </w:rPr>
        <w:t>للَّهَ</w:t>
      </w:r>
      <w:r w:rsidR="001D0A59" w:rsidRPr="00E53A01">
        <w:rPr>
          <w:rStyle w:val="Char7"/>
          <w:rtl/>
        </w:rPr>
        <w:t xml:space="preserve"> </w:t>
      </w:r>
      <w:r w:rsidR="001D0A59" w:rsidRPr="00E53A01">
        <w:rPr>
          <w:rStyle w:val="Char7"/>
          <w:rFonts w:hint="eastAsia"/>
          <w:rtl/>
        </w:rPr>
        <w:t>عَلَي</w:t>
      </w:r>
      <w:r w:rsidR="001D0A59" w:rsidRPr="00E53A01">
        <w:rPr>
          <w:rStyle w:val="Char7"/>
          <w:rFonts w:hint="cs"/>
          <w:rtl/>
        </w:rPr>
        <w:t>ۡ</w:t>
      </w:r>
      <w:r w:rsidR="001D0A59" w:rsidRPr="00E53A01">
        <w:rPr>
          <w:rStyle w:val="Char7"/>
          <w:rFonts w:hint="eastAsia"/>
          <w:rtl/>
        </w:rPr>
        <w:t>كُم</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كَفِيلًا</w:t>
      </w:r>
      <w:r w:rsidR="001D0A59" w:rsidRPr="00E53A01">
        <w:rPr>
          <w:rFonts w:ascii="KFGQPC Uthman Taha Naskh" w:cs="Traditional Arabic" w:hint="cs"/>
          <w:szCs w:val="28"/>
          <w:rtl/>
        </w:rPr>
        <w:t>﴾</w:t>
      </w:r>
      <w:r w:rsidR="001D0A59" w:rsidRPr="00E53A01">
        <w:rPr>
          <w:rFonts w:ascii="KFGQPC Uthman Taha Naskh" w:cs="KFGQPC Uthman Taha Naskh"/>
          <w:rtl/>
        </w:rPr>
        <w:t xml:space="preserve"> </w:t>
      </w:r>
      <w:r w:rsidR="001D0A59" w:rsidRPr="00E53A01">
        <w:rPr>
          <w:rStyle w:val="Char9"/>
          <w:rtl/>
        </w:rPr>
        <w:t>[</w:t>
      </w:r>
      <w:r w:rsidR="001D0A59" w:rsidRPr="00E53A01">
        <w:rPr>
          <w:rStyle w:val="Char9"/>
          <w:rFonts w:hint="eastAsia"/>
          <w:rtl/>
        </w:rPr>
        <w:t>النحل</w:t>
      </w:r>
      <w:r w:rsidR="001D0A59" w:rsidRPr="00E53A01">
        <w:rPr>
          <w:rStyle w:val="Char9"/>
          <w:rtl/>
        </w:rPr>
        <w:t xml:space="preserve">: </w:t>
      </w:r>
      <w:r w:rsidR="001D0A59" w:rsidRPr="00E53A01">
        <w:rPr>
          <w:rStyle w:val="Char9"/>
          <w:rFonts w:hint="cs"/>
          <w:rtl/>
        </w:rPr>
        <w:t>٩١</w:t>
      </w:r>
      <w:r w:rsidR="001D0A59" w:rsidRPr="00E53A01">
        <w:rPr>
          <w:rStyle w:val="Char9"/>
          <w:rtl/>
        </w:rPr>
        <w:t>]</w:t>
      </w:r>
      <w:r w:rsidR="0090456A" w:rsidRPr="00E53A01">
        <w:rPr>
          <w:rStyle w:val="Char9"/>
          <w:rtl/>
        </w:rPr>
        <w:t xml:space="preserve"> </w:t>
      </w:r>
      <w:r w:rsidRPr="00E53A01">
        <w:rPr>
          <w:rFonts w:ascii="Times New Roman" w:hAnsi="Times New Roman" w:cs="B Lotus" w:hint="cs"/>
          <w:sz w:val="30"/>
          <w:szCs w:val="28"/>
          <w:rtl/>
          <w:lang w:bidi="fa-IR"/>
        </w:rPr>
        <w:t>یعنی</w:t>
      </w:r>
      <w:r w:rsidR="007C168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7C168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شما خدا را کفيل خود قرار داد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يد</w:t>
      </w:r>
      <w:r w:rsidR="007C168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آيا به نظر بعضي</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ها خدا براي کفالت کافي نيست؟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مگر قرآن را نخواند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که</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p>
    <w:p w:rsidR="005A00C1" w:rsidRDefault="00150832" w:rsidP="005A00C1">
      <w:pPr>
        <w:pStyle w:val="StyleComplexBLotus12ptJustifiedFirstline05cmCharChar"/>
        <w:spacing w:line="240" w:lineRule="auto"/>
        <w:ind w:left="340" w:firstLine="0"/>
        <w:rPr>
          <w:rFonts w:ascii="Times New Roman" w:hAnsi="Times New Roman" w:cs="B Lotus"/>
          <w:sz w:val="30"/>
          <w:szCs w:val="28"/>
          <w:rtl/>
          <w:lang w:bidi="fa-IR"/>
        </w:rPr>
      </w:pPr>
      <w:r w:rsidRPr="00E53A01">
        <w:rPr>
          <w:rFonts w:ascii="KFGQPC Uthman Taha Naskh" w:cs="Traditional Arabic" w:hint="cs"/>
          <w:szCs w:val="28"/>
          <w:rtl/>
        </w:rPr>
        <w:t>﴿</w:t>
      </w:r>
      <w:r w:rsidR="001D0A59" w:rsidRPr="00E53A01">
        <w:rPr>
          <w:rStyle w:val="Char7"/>
          <w:rFonts w:hint="eastAsia"/>
          <w:rtl/>
        </w:rPr>
        <w:t>وَتَوَكَّل</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عَلَى</w:t>
      </w:r>
      <w:r w:rsidR="001D0A59" w:rsidRPr="00E53A01">
        <w:rPr>
          <w:rStyle w:val="Char7"/>
          <w:rtl/>
        </w:rPr>
        <w:t xml:space="preserve"> </w:t>
      </w:r>
      <w:r w:rsidR="001D0A59" w:rsidRPr="00E53A01">
        <w:rPr>
          <w:rStyle w:val="Char7"/>
          <w:rFonts w:hint="cs"/>
          <w:rtl/>
        </w:rPr>
        <w:t>ٱ</w:t>
      </w:r>
      <w:r w:rsidR="001D0A59" w:rsidRPr="00E53A01">
        <w:rPr>
          <w:rStyle w:val="Char7"/>
          <w:rFonts w:hint="eastAsia"/>
          <w:rtl/>
        </w:rPr>
        <w:t>للَّهِ</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وَكَفَى</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بِ</w:t>
      </w:r>
      <w:r w:rsidR="001D0A59" w:rsidRPr="00E53A01">
        <w:rPr>
          <w:rStyle w:val="Char7"/>
          <w:rFonts w:hint="cs"/>
          <w:rtl/>
        </w:rPr>
        <w:t>ٱ</w:t>
      </w:r>
      <w:r w:rsidR="001D0A59" w:rsidRPr="00E53A01">
        <w:rPr>
          <w:rStyle w:val="Char7"/>
          <w:rFonts w:hint="eastAsia"/>
          <w:rtl/>
        </w:rPr>
        <w:t>للَّهِ</w:t>
      </w:r>
      <w:r w:rsidR="001D0A59" w:rsidRPr="00E53A01">
        <w:rPr>
          <w:rStyle w:val="Char7"/>
          <w:rtl/>
        </w:rPr>
        <w:t xml:space="preserve"> </w:t>
      </w:r>
      <w:r w:rsidR="001D0A59" w:rsidRPr="00E53A01">
        <w:rPr>
          <w:rStyle w:val="Char7"/>
          <w:rFonts w:hint="eastAsia"/>
          <w:rtl/>
        </w:rPr>
        <w:t>وَكِيل</w:t>
      </w:r>
      <w:r w:rsidR="001D0A59" w:rsidRPr="00E53A01">
        <w:rPr>
          <w:rStyle w:val="Char7"/>
          <w:rFonts w:hint="cs"/>
          <w:rtl/>
        </w:rPr>
        <w:t>ٗ</w:t>
      </w:r>
      <w:r w:rsidR="001D0A59" w:rsidRPr="00E53A01">
        <w:rPr>
          <w:rStyle w:val="Char7"/>
          <w:rFonts w:hint="eastAsia"/>
          <w:rtl/>
        </w:rPr>
        <w:t>ا</w:t>
      </w:r>
      <w:r w:rsidR="001D0A59" w:rsidRPr="00E53A01">
        <w:rPr>
          <w:rStyle w:val="Char7"/>
          <w:rtl/>
        </w:rPr>
        <w:t xml:space="preserve"> </w:t>
      </w:r>
      <w:r w:rsidR="001D0A59" w:rsidRPr="00E53A01">
        <w:rPr>
          <w:rStyle w:val="Char7"/>
          <w:rFonts w:hint="cs"/>
          <w:rtl/>
        </w:rPr>
        <w:t>٣</w:t>
      </w:r>
      <w:r w:rsidRPr="00E53A01">
        <w:rPr>
          <w:rFonts w:ascii="Times New Roman" w:hAnsi="Times New Roman" w:cs="Traditional Arabic" w:hint="cs"/>
          <w:szCs w:val="28"/>
          <w:rtl/>
        </w:rPr>
        <w:t>﴾</w:t>
      </w:r>
      <w:r w:rsidR="001D0A59" w:rsidRPr="00E53A01">
        <w:rPr>
          <w:rFonts w:ascii="KFGQPC Uthman Taha Naskh" w:cs="KFGQPC Uthman Taha Naskh"/>
          <w:rtl/>
        </w:rPr>
        <w:t xml:space="preserve"> </w:t>
      </w:r>
      <w:r w:rsidR="001D0A59" w:rsidRPr="00E53A01">
        <w:rPr>
          <w:rStyle w:val="Char9"/>
          <w:rtl/>
        </w:rPr>
        <w:t>[</w:t>
      </w:r>
      <w:r w:rsidR="001D0A59" w:rsidRPr="00E53A01">
        <w:rPr>
          <w:rStyle w:val="Char9"/>
          <w:rFonts w:hint="eastAsia"/>
          <w:rtl/>
        </w:rPr>
        <w:t>الاحزاب</w:t>
      </w:r>
      <w:r w:rsidR="001D0A59" w:rsidRPr="00E53A01">
        <w:rPr>
          <w:rStyle w:val="Char9"/>
          <w:rtl/>
        </w:rPr>
        <w:t xml:space="preserve">: </w:t>
      </w:r>
      <w:r w:rsidR="001D0A59" w:rsidRPr="00E53A01">
        <w:rPr>
          <w:rStyle w:val="Char9"/>
          <w:rFonts w:hint="cs"/>
          <w:rtl/>
        </w:rPr>
        <w:t>٣</w:t>
      </w:r>
      <w:r w:rsidR="001D0A59"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7C168B"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بر خدا توکل کن و خدا براي وکالت کافي است</w:t>
      </w:r>
      <w:r w:rsidR="007C168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5A00C1" w:rsidRDefault="007C63BC" w:rsidP="005A00C1">
      <w:pPr>
        <w:pStyle w:val="StyleComplexBLotus12ptJustifiedFirstline05cmCharChar"/>
        <w:spacing w:line="240" w:lineRule="auto"/>
        <w:ind w:firstLine="0"/>
        <w:rPr>
          <w:rFonts w:ascii="KFGQPC Uthman Taha Naskh" w:cs="KFGQPC Uthman Taha Naskh"/>
          <w:rtl/>
        </w:rPr>
      </w:pPr>
      <w:r w:rsidRPr="00E53A01">
        <w:rPr>
          <w:rFonts w:ascii="Times New Roman" w:hAnsi="Times New Roman" w:cs="B Lotus" w:hint="cs"/>
          <w:sz w:val="30"/>
          <w:szCs w:val="28"/>
          <w:rtl/>
          <w:lang w:bidi="fa-IR"/>
        </w:rPr>
        <w:t>و فرموده است:</w:t>
      </w:r>
      <w:r w:rsidR="001D0A59" w:rsidRPr="00E53A01">
        <w:rPr>
          <w:rFonts w:ascii="KFGQPC Uthman Taha Naskh" w:cs="KFGQPC Uthman Taha Naskh" w:hint="cs"/>
          <w:rtl/>
        </w:rPr>
        <w:t xml:space="preserve"> </w:t>
      </w:r>
    </w:p>
    <w:p w:rsidR="005A00C1" w:rsidRDefault="00150832" w:rsidP="005A00C1">
      <w:pPr>
        <w:pStyle w:val="StyleComplexBLotus12ptJustifiedFirstline05cmCharChar"/>
        <w:spacing w:line="240" w:lineRule="auto"/>
        <w:ind w:left="340" w:firstLine="0"/>
        <w:rPr>
          <w:rFonts w:ascii="Times New Roman" w:hAnsi="Times New Roman" w:cs="B Lotus"/>
          <w:sz w:val="30"/>
          <w:szCs w:val="28"/>
          <w:rtl/>
          <w:lang w:bidi="fa-IR"/>
        </w:rPr>
      </w:pPr>
      <w:r w:rsidRPr="00E53A01">
        <w:rPr>
          <w:rFonts w:ascii="KFGQPC Uthman Taha Naskh" w:cs="Traditional Arabic" w:hint="cs"/>
          <w:szCs w:val="28"/>
          <w:rtl/>
        </w:rPr>
        <w:t>﴿</w:t>
      </w:r>
      <w:r w:rsidR="001D0A59" w:rsidRPr="00E53A01">
        <w:rPr>
          <w:rStyle w:val="Char7"/>
          <w:rFonts w:hint="eastAsia"/>
          <w:rtl/>
        </w:rPr>
        <w:t>وَكَفَى</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بِ</w:t>
      </w:r>
      <w:r w:rsidR="001D0A59" w:rsidRPr="00E53A01">
        <w:rPr>
          <w:rStyle w:val="Char7"/>
          <w:rFonts w:hint="cs"/>
          <w:rtl/>
        </w:rPr>
        <w:t>ٱ</w:t>
      </w:r>
      <w:r w:rsidR="001D0A59" w:rsidRPr="00E53A01">
        <w:rPr>
          <w:rStyle w:val="Char7"/>
          <w:rFonts w:hint="eastAsia"/>
          <w:rtl/>
        </w:rPr>
        <w:t>للَّهِ</w:t>
      </w:r>
      <w:r w:rsidR="001D0A59" w:rsidRPr="00E53A01">
        <w:rPr>
          <w:rStyle w:val="Char7"/>
          <w:rtl/>
        </w:rPr>
        <w:t xml:space="preserve"> </w:t>
      </w:r>
      <w:r w:rsidR="001D0A59" w:rsidRPr="00E53A01">
        <w:rPr>
          <w:rStyle w:val="Char7"/>
          <w:rFonts w:hint="eastAsia"/>
          <w:rtl/>
        </w:rPr>
        <w:t>وَلِيّ</w:t>
      </w:r>
      <w:r w:rsidR="001D0A59" w:rsidRPr="00E53A01">
        <w:rPr>
          <w:rStyle w:val="Char7"/>
          <w:rFonts w:hint="cs"/>
          <w:rtl/>
        </w:rPr>
        <w:t>ٗ</w:t>
      </w:r>
      <w:r w:rsidR="001D0A59" w:rsidRPr="00E53A01">
        <w:rPr>
          <w:rStyle w:val="Char7"/>
          <w:rFonts w:hint="eastAsia"/>
          <w:rtl/>
        </w:rPr>
        <w:t>ا</w:t>
      </w:r>
      <w:r w:rsidR="001D0A59" w:rsidRPr="00E53A01">
        <w:rPr>
          <w:rStyle w:val="Char7"/>
          <w:rtl/>
        </w:rPr>
        <w:t xml:space="preserve"> </w:t>
      </w:r>
      <w:r w:rsidR="001D0A59" w:rsidRPr="00E53A01">
        <w:rPr>
          <w:rStyle w:val="Char7"/>
          <w:rFonts w:hint="eastAsia"/>
          <w:rtl/>
        </w:rPr>
        <w:t>وَكَفَى</w:t>
      </w:r>
      <w:r w:rsidR="001D0A59" w:rsidRPr="00E53A01">
        <w:rPr>
          <w:rStyle w:val="Char7"/>
          <w:rFonts w:hint="cs"/>
          <w:rtl/>
        </w:rPr>
        <w:t>ٰ</w:t>
      </w:r>
      <w:r w:rsidR="001D0A59" w:rsidRPr="00E53A01">
        <w:rPr>
          <w:rStyle w:val="Char7"/>
          <w:rtl/>
        </w:rPr>
        <w:t xml:space="preserve"> </w:t>
      </w:r>
      <w:r w:rsidR="001D0A59" w:rsidRPr="00E53A01">
        <w:rPr>
          <w:rStyle w:val="Char7"/>
          <w:rFonts w:hint="eastAsia"/>
          <w:rtl/>
        </w:rPr>
        <w:t>بِ</w:t>
      </w:r>
      <w:r w:rsidR="001D0A59" w:rsidRPr="00E53A01">
        <w:rPr>
          <w:rStyle w:val="Char7"/>
          <w:rFonts w:hint="cs"/>
          <w:rtl/>
        </w:rPr>
        <w:t>ٱ</w:t>
      </w:r>
      <w:r w:rsidR="001D0A59" w:rsidRPr="00E53A01">
        <w:rPr>
          <w:rStyle w:val="Char7"/>
          <w:rFonts w:hint="eastAsia"/>
          <w:rtl/>
        </w:rPr>
        <w:t>للَّهِ</w:t>
      </w:r>
      <w:r w:rsidR="001D0A59" w:rsidRPr="00E53A01">
        <w:rPr>
          <w:rStyle w:val="Char7"/>
          <w:rtl/>
        </w:rPr>
        <w:t xml:space="preserve"> </w:t>
      </w:r>
      <w:r w:rsidR="001D0A59" w:rsidRPr="00E53A01">
        <w:rPr>
          <w:rStyle w:val="Char7"/>
          <w:rFonts w:hint="eastAsia"/>
          <w:rtl/>
        </w:rPr>
        <w:t>نَصِير</w:t>
      </w:r>
      <w:r w:rsidR="001D0A59" w:rsidRPr="00E53A01">
        <w:rPr>
          <w:rStyle w:val="Char7"/>
          <w:rFonts w:hint="cs"/>
          <w:rtl/>
        </w:rPr>
        <w:t>ٗ</w:t>
      </w:r>
      <w:r w:rsidR="001D0A59" w:rsidRPr="00E53A01">
        <w:rPr>
          <w:rStyle w:val="Char7"/>
          <w:rFonts w:hint="eastAsia"/>
          <w:rtl/>
        </w:rPr>
        <w:t>ا</w:t>
      </w:r>
      <w:r w:rsidR="001D0A59" w:rsidRPr="00E53A01">
        <w:rPr>
          <w:rStyle w:val="Char7"/>
          <w:rtl/>
        </w:rPr>
        <w:t xml:space="preserve"> </w:t>
      </w:r>
      <w:r w:rsidR="001D0A59" w:rsidRPr="00E53A01">
        <w:rPr>
          <w:rStyle w:val="Char7"/>
          <w:rFonts w:hint="cs"/>
          <w:rtl/>
        </w:rPr>
        <w:t>٤٥</w:t>
      </w:r>
      <w:r w:rsidRPr="00E53A01">
        <w:rPr>
          <w:rFonts w:ascii="Times New Roman" w:hAnsi="Times New Roman" w:cs="Traditional Arabic" w:hint="cs"/>
          <w:szCs w:val="28"/>
          <w:rtl/>
        </w:rPr>
        <w:t>﴾</w:t>
      </w:r>
      <w:r w:rsidR="001D0A59" w:rsidRPr="00E53A01">
        <w:rPr>
          <w:rStyle w:val="Char9"/>
          <w:rtl/>
        </w:rPr>
        <w:t xml:space="preserve"> [</w:t>
      </w:r>
      <w:r w:rsidR="001D0A59" w:rsidRPr="00E53A01">
        <w:rPr>
          <w:rStyle w:val="Char9"/>
          <w:rFonts w:hint="eastAsia"/>
          <w:rtl/>
        </w:rPr>
        <w:t>النساء</w:t>
      </w:r>
      <w:r w:rsidR="001D0A59" w:rsidRPr="00E53A01">
        <w:rPr>
          <w:rStyle w:val="Char9"/>
          <w:rtl/>
        </w:rPr>
        <w:t xml:space="preserve"> : </w:t>
      </w:r>
      <w:r w:rsidR="001D0A59" w:rsidRPr="00E53A01">
        <w:rPr>
          <w:rStyle w:val="Char9"/>
          <w:rFonts w:hint="cs"/>
          <w:rtl/>
        </w:rPr>
        <w:t>٤٥</w:t>
      </w:r>
      <w:r w:rsidR="001D0A59"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7C168B"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خدا براي سرپرستي و ياري کافي است</w:t>
      </w:r>
      <w:r w:rsidR="007C168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7C63BC" w:rsidRPr="005E616A" w:rsidRDefault="007C63BC" w:rsidP="005A00C1">
      <w:pPr>
        <w:pStyle w:val="StyleComplexBLotus12ptJustifiedFirstline05cmCharChar"/>
        <w:spacing w:line="240" w:lineRule="auto"/>
        <w:ind w:firstLine="0"/>
        <w:rPr>
          <w:rFonts w:ascii="Times New Roman" w:hAnsi="Times New Roman" w:cs="B Lotus" w:hint="cs"/>
          <w:spacing w:val="-3"/>
          <w:sz w:val="30"/>
          <w:szCs w:val="28"/>
          <w:rtl/>
          <w:lang w:bidi="fa-IR"/>
        </w:rPr>
      </w:pPr>
      <w:r w:rsidRPr="005E616A">
        <w:rPr>
          <w:rFonts w:ascii="Times New Roman" w:hAnsi="Times New Roman" w:cs="B Lotus" w:hint="cs"/>
          <w:spacing w:val="-3"/>
          <w:sz w:val="30"/>
          <w:szCs w:val="28"/>
          <w:rtl/>
          <w:lang w:bidi="fa-IR"/>
        </w:rPr>
        <w:t>می</w:t>
      </w:r>
      <w:r w:rsidR="007C168B" w:rsidRPr="005E616A">
        <w:rPr>
          <w:rFonts w:ascii="Times New Roman" w:hAnsi="Times New Roman" w:cs="B Lotus" w:hint="eastAsia"/>
          <w:spacing w:val="-3"/>
          <w:sz w:val="30"/>
          <w:szCs w:val="28"/>
          <w:rtl/>
          <w:lang w:bidi="fa-IR"/>
        </w:rPr>
        <w:t>‌</w:t>
      </w:r>
      <w:r w:rsidRPr="005E616A">
        <w:rPr>
          <w:rFonts w:ascii="Times New Roman" w:hAnsi="Times New Roman" w:cs="B Lotus" w:hint="cs"/>
          <w:spacing w:val="-3"/>
          <w:sz w:val="30"/>
          <w:szCs w:val="28"/>
          <w:rtl/>
          <w:lang w:bidi="fa-IR"/>
        </w:rPr>
        <w:t>بینیم که اين جاهلان يا مغرضان کتاب خدا را رها کرده و به زيارتنام</w:t>
      </w:r>
      <w:r w:rsidRPr="005E616A">
        <w:rPr>
          <w:rFonts w:ascii="Lotus Linotype" w:hAnsi="Lotus Linotype" w:cs="B Lotus"/>
          <w:color w:val="000000"/>
          <w:spacing w:val="-3"/>
          <w:sz w:val="30"/>
          <w:szCs w:val="28"/>
          <w:rtl/>
          <w:lang w:bidi="fa-IR"/>
        </w:rPr>
        <w:t>ه‌</w:t>
      </w:r>
      <w:r w:rsidRPr="005E616A">
        <w:rPr>
          <w:rFonts w:ascii="Times New Roman" w:hAnsi="Times New Roman" w:cs="B Lotus" w:hint="cs"/>
          <w:spacing w:val="-3"/>
          <w:sz w:val="30"/>
          <w:szCs w:val="28"/>
          <w:rtl/>
          <w:lang w:bidi="fa-IR"/>
        </w:rPr>
        <w:t>‌هایي جعلي چسبيد</w:t>
      </w:r>
      <w:r w:rsidRPr="005E616A">
        <w:rPr>
          <w:rFonts w:ascii="Lotus Linotype" w:hAnsi="Lotus Linotype" w:cs="B Lotus"/>
          <w:color w:val="000000"/>
          <w:spacing w:val="-3"/>
          <w:sz w:val="30"/>
          <w:szCs w:val="28"/>
          <w:rtl/>
          <w:lang w:bidi="fa-IR"/>
        </w:rPr>
        <w:t>ه‌</w:t>
      </w:r>
      <w:r w:rsidRPr="005E616A">
        <w:rPr>
          <w:rFonts w:cs="B Lotus" w:hint="cs"/>
          <w:spacing w:val="-3"/>
          <w:sz w:val="30"/>
          <w:szCs w:val="28"/>
          <w:rtl/>
          <w:lang w:bidi="fa-IR"/>
        </w:rPr>
        <w:t>ا</w:t>
      </w:r>
      <w:r w:rsidRPr="005E616A">
        <w:rPr>
          <w:rFonts w:ascii="Times New Roman" w:hAnsi="Times New Roman" w:cs="B Lotus" w:hint="cs"/>
          <w:spacing w:val="-3"/>
          <w:sz w:val="30"/>
          <w:szCs w:val="28"/>
          <w:rtl/>
          <w:lang w:bidi="fa-IR"/>
        </w:rPr>
        <w:t>ند که جز انحراف و تملق و چاپلوسي براي غير خدا، چیز دیگری در بر ندارد!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باز زيارتنامه</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«بكم فتح الله و بكم يختم»</w:t>
      </w:r>
      <w:r w:rsidRPr="00E53A01">
        <w:rPr>
          <w:rFonts w:ascii="Times New Roman" w:hAnsi="Times New Roman" w:cs="B Lotus" w:hint="cs"/>
          <w:sz w:val="30"/>
          <w:szCs w:val="28"/>
          <w:rtl/>
          <w:lang w:bidi="fa-IR"/>
        </w:rPr>
        <w:t xml:space="preserve"> یعنی خدا توسط شما عالم را ايجاد کرده و به واسطه شما آن را به پایان</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رساند. بايد به اين گمراه گفت يکي از اماماني که تو پنداشته‌</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افتتاح عالم و ختم عالم توسط او بوده است، بيست و يک ماه با معاويه</w:t>
      </w:r>
      <w:r w:rsidR="00CE25B5" w:rsidRPr="00E53A01">
        <w:rPr>
          <w:rFonts w:ascii="Abo-thar" w:hAnsi="Abo-thar" w:cs="CTraditional Arabic" w:hint="cs"/>
          <w:color w:val="000000"/>
          <w:sz w:val="28"/>
          <w:szCs w:val="28"/>
          <w:lang w:bidi="fa-IR"/>
        </w:rPr>
        <w:t></w:t>
      </w:r>
      <w:r w:rsidRPr="00E53A01">
        <w:rPr>
          <w:rFonts w:ascii="Times New Roman" w:hAnsi="Times New Roman" w:cs="B Lotus" w:hint="cs"/>
          <w:sz w:val="30"/>
          <w:szCs w:val="28"/>
          <w:rtl/>
          <w:lang w:bidi="fa-IR"/>
        </w:rPr>
        <w:t xml:space="preserve"> مبارزه کرد و قصد داشت او را از حکومت شام عزل کند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 به سبب نافرماني پيروانش نتوانست به مراد خود برسد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حال چگونه ممکن است افتتاح کننده عالم یا خاتم آن باشد</w:t>
      </w:r>
      <w:r w:rsidR="0042690B" w:rsidRPr="00E53A01">
        <w:rPr>
          <w:rFonts w:ascii="Times New Roman" w:hAnsi="Times New Roman" w:cs="B Lotus" w:hint="cs"/>
          <w:sz w:val="30"/>
          <w:szCs w:val="28"/>
          <w:rtl/>
          <w:lang w:bidi="fa-IR"/>
        </w:rPr>
        <w:t>!</w:t>
      </w:r>
    </w:p>
    <w:p w:rsidR="005E616A"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 xml:space="preserve">و در همين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«بكم يمحو الله ما يشاء و بكم يثبت»</w:t>
      </w:r>
      <w:r w:rsidRPr="00E53A01">
        <w:rPr>
          <w:rFonts w:ascii="Times New Roman" w:hAnsi="Times New Roman" w:cs="B Lotus" w:hint="cs"/>
          <w:sz w:val="30"/>
          <w:szCs w:val="28"/>
          <w:rtl/>
          <w:lang w:bidi="fa-IR"/>
        </w:rPr>
        <w:t xml:space="preserve"> یعنی خدا با شما هر چه بخواهد محو و اثبات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 سوال این است که اگر اين کلمات شرک نباشد پس چه چیزی شرک است؟ خداوند</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p>
    <w:p w:rsidR="005E616A" w:rsidRDefault="00150832" w:rsidP="005E616A">
      <w:pPr>
        <w:pStyle w:val="StyleComplexBLotus12ptJustifiedFirstline05cmCharChar"/>
        <w:spacing w:line="240" w:lineRule="auto"/>
        <w:ind w:left="340" w:firstLine="0"/>
        <w:rPr>
          <w:rFonts w:ascii="Times New Roman" w:hAnsi="Times New Roman" w:cs="B Lotus"/>
          <w:sz w:val="30"/>
          <w:szCs w:val="28"/>
          <w:rtl/>
          <w:lang w:bidi="fa-IR"/>
        </w:rPr>
      </w:pPr>
      <w:r w:rsidRPr="00E53A01">
        <w:rPr>
          <w:rFonts w:ascii="KFGQPC Uthman Taha Naskh" w:cs="Traditional Arabic" w:hint="cs"/>
          <w:szCs w:val="28"/>
          <w:rtl/>
        </w:rPr>
        <w:t>﴿</w:t>
      </w:r>
      <w:r w:rsidR="00753495" w:rsidRPr="00E53A01">
        <w:rPr>
          <w:rStyle w:val="Char7"/>
          <w:rFonts w:hint="eastAsia"/>
          <w:rtl/>
        </w:rPr>
        <w:t>يَم</w:t>
      </w:r>
      <w:r w:rsidR="00753495" w:rsidRPr="00E53A01">
        <w:rPr>
          <w:rStyle w:val="Char7"/>
          <w:rFonts w:hint="cs"/>
          <w:rtl/>
        </w:rPr>
        <w:t>ۡ</w:t>
      </w:r>
      <w:r w:rsidR="00753495" w:rsidRPr="00E53A01">
        <w:rPr>
          <w:rStyle w:val="Char7"/>
          <w:rFonts w:hint="eastAsia"/>
          <w:rtl/>
        </w:rPr>
        <w:t>حُواْ</w:t>
      </w:r>
      <w:r w:rsidR="00753495" w:rsidRPr="00E53A01">
        <w:rPr>
          <w:rStyle w:val="Char7"/>
          <w:rtl/>
        </w:rPr>
        <w:t xml:space="preserve"> </w:t>
      </w:r>
      <w:r w:rsidR="00753495" w:rsidRPr="00E53A01">
        <w:rPr>
          <w:rStyle w:val="Char7"/>
          <w:rFonts w:hint="cs"/>
          <w:rtl/>
        </w:rPr>
        <w:t>ٱ</w:t>
      </w:r>
      <w:r w:rsidR="00753495" w:rsidRPr="00E53A01">
        <w:rPr>
          <w:rStyle w:val="Char7"/>
          <w:rFonts w:hint="eastAsia"/>
          <w:rtl/>
        </w:rPr>
        <w:t>للَّهُ</w:t>
      </w:r>
      <w:r w:rsidR="00753495" w:rsidRPr="00E53A01">
        <w:rPr>
          <w:rStyle w:val="Char7"/>
          <w:rtl/>
        </w:rPr>
        <w:t xml:space="preserve"> </w:t>
      </w:r>
      <w:r w:rsidR="00753495" w:rsidRPr="00E53A01">
        <w:rPr>
          <w:rStyle w:val="Char7"/>
          <w:rFonts w:hint="eastAsia"/>
          <w:rtl/>
        </w:rPr>
        <w:t>مَا</w:t>
      </w:r>
      <w:r w:rsidR="00753495" w:rsidRPr="00E53A01">
        <w:rPr>
          <w:rStyle w:val="Char7"/>
          <w:rtl/>
        </w:rPr>
        <w:t xml:space="preserve"> </w:t>
      </w:r>
      <w:r w:rsidR="00753495" w:rsidRPr="00E53A01">
        <w:rPr>
          <w:rStyle w:val="Char7"/>
          <w:rFonts w:hint="eastAsia"/>
          <w:rtl/>
        </w:rPr>
        <w:t>يَشَا</w:t>
      </w:r>
      <w:r w:rsidR="00753495" w:rsidRPr="00E53A01">
        <w:rPr>
          <w:rStyle w:val="Char7"/>
          <w:rFonts w:hint="cs"/>
          <w:rtl/>
        </w:rPr>
        <w:t>ٓ</w:t>
      </w:r>
      <w:r w:rsidR="00753495" w:rsidRPr="00E53A01">
        <w:rPr>
          <w:rStyle w:val="Char7"/>
          <w:rFonts w:hint="eastAsia"/>
          <w:rtl/>
        </w:rPr>
        <w:t>ءُ</w:t>
      </w:r>
      <w:r w:rsidR="00753495" w:rsidRPr="00E53A01">
        <w:rPr>
          <w:rStyle w:val="Char7"/>
          <w:rtl/>
        </w:rPr>
        <w:t xml:space="preserve"> </w:t>
      </w:r>
      <w:r w:rsidR="00753495" w:rsidRPr="00E53A01">
        <w:rPr>
          <w:rStyle w:val="Char7"/>
          <w:rFonts w:hint="eastAsia"/>
          <w:rtl/>
        </w:rPr>
        <w:t>وَيُث</w:t>
      </w:r>
      <w:r w:rsidR="00753495" w:rsidRPr="00E53A01">
        <w:rPr>
          <w:rStyle w:val="Char7"/>
          <w:rFonts w:hint="cs"/>
          <w:rtl/>
        </w:rPr>
        <w:t>ۡ</w:t>
      </w:r>
      <w:r w:rsidR="00753495" w:rsidRPr="00E53A01">
        <w:rPr>
          <w:rStyle w:val="Char7"/>
          <w:rFonts w:hint="eastAsia"/>
          <w:rtl/>
        </w:rPr>
        <w:t>بِتُ</w:t>
      </w:r>
      <w:r w:rsidR="00753495" w:rsidRPr="00E53A01">
        <w:rPr>
          <w:rStyle w:val="Char7"/>
          <w:rFonts w:hint="cs"/>
          <w:rtl/>
        </w:rPr>
        <w:t>ۖ</w:t>
      </w:r>
      <w:r w:rsidR="00753495" w:rsidRPr="00E53A01">
        <w:rPr>
          <w:rStyle w:val="Char7"/>
          <w:rtl/>
        </w:rPr>
        <w:t xml:space="preserve"> </w:t>
      </w:r>
      <w:r w:rsidR="00753495" w:rsidRPr="00E53A01">
        <w:rPr>
          <w:rStyle w:val="Char7"/>
          <w:rFonts w:hint="eastAsia"/>
          <w:rtl/>
        </w:rPr>
        <w:t>وَعِندَهُ</w:t>
      </w:r>
      <w:r w:rsidR="00753495" w:rsidRPr="00E53A01">
        <w:rPr>
          <w:rStyle w:val="Char7"/>
          <w:rFonts w:hint="cs"/>
          <w:rtl/>
        </w:rPr>
        <w:t>ۥٓ</w:t>
      </w:r>
      <w:r w:rsidR="00753495" w:rsidRPr="00E53A01">
        <w:rPr>
          <w:rStyle w:val="Char7"/>
          <w:rtl/>
        </w:rPr>
        <w:t xml:space="preserve"> </w:t>
      </w:r>
      <w:r w:rsidR="00753495" w:rsidRPr="00E53A01">
        <w:rPr>
          <w:rStyle w:val="Char7"/>
          <w:rFonts w:hint="eastAsia"/>
          <w:rtl/>
        </w:rPr>
        <w:t>أُمُّ</w:t>
      </w:r>
      <w:r w:rsidR="00753495" w:rsidRPr="00E53A01">
        <w:rPr>
          <w:rStyle w:val="Char7"/>
          <w:rtl/>
        </w:rPr>
        <w:t xml:space="preserve"> </w:t>
      </w:r>
      <w:r w:rsidR="00753495" w:rsidRPr="00E53A01">
        <w:rPr>
          <w:rStyle w:val="Char7"/>
          <w:rFonts w:hint="cs"/>
          <w:rtl/>
        </w:rPr>
        <w:t>ٱ</w:t>
      </w:r>
      <w:r w:rsidR="00753495" w:rsidRPr="00E53A01">
        <w:rPr>
          <w:rStyle w:val="Char7"/>
          <w:rFonts w:hint="eastAsia"/>
          <w:rtl/>
        </w:rPr>
        <w:t>ل</w:t>
      </w:r>
      <w:r w:rsidR="00753495" w:rsidRPr="00E53A01">
        <w:rPr>
          <w:rStyle w:val="Char7"/>
          <w:rFonts w:hint="cs"/>
          <w:rtl/>
        </w:rPr>
        <w:t>ۡ</w:t>
      </w:r>
      <w:r w:rsidR="00753495" w:rsidRPr="00E53A01">
        <w:rPr>
          <w:rStyle w:val="Char7"/>
          <w:rFonts w:hint="eastAsia"/>
          <w:rtl/>
        </w:rPr>
        <w:t>كِتَ</w:t>
      </w:r>
      <w:r w:rsidR="00753495" w:rsidRPr="00E53A01">
        <w:rPr>
          <w:rStyle w:val="Char7"/>
          <w:rFonts w:hint="cs"/>
          <w:rtl/>
        </w:rPr>
        <w:t>ٰ</w:t>
      </w:r>
      <w:r w:rsidR="00753495" w:rsidRPr="00E53A01">
        <w:rPr>
          <w:rStyle w:val="Char7"/>
          <w:rFonts w:hint="eastAsia"/>
          <w:rtl/>
        </w:rPr>
        <w:t>بِ</w:t>
      </w:r>
      <w:r w:rsidR="00753495" w:rsidRPr="00E53A01">
        <w:rPr>
          <w:rStyle w:val="Char7"/>
          <w:rtl/>
        </w:rPr>
        <w:t xml:space="preserve"> </w:t>
      </w:r>
      <w:r w:rsidR="00753495" w:rsidRPr="00E53A01">
        <w:rPr>
          <w:rStyle w:val="Char7"/>
          <w:rFonts w:hint="cs"/>
          <w:rtl/>
        </w:rPr>
        <w:t>٣٩</w:t>
      </w:r>
      <w:r w:rsidRPr="00E53A01">
        <w:rPr>
          <w:rFonts w:ascii="Times New Roman" w:hAnsi="Times New Roman" w:cs="Traditional Arabic" w:hint="cs"/>
          <w:szCs w:val="28"/>
          <w:rtl/>
        </w:rPr>
        <w:t>﴾</w:t>
      </w:r>
      <w:r w:rsidR="00753495" w:rsidRPr="00E53A01">
        <w:rPr>
          <w:rStyle w:val="Char9"/>
          <w:rtl/>
        </w:rPr>
        <w:t xml:space="preserve"> [</w:t>
      </w:r>
      <w:r w:rsidR="00753495" w:rsidRPr="00E53A01">
        <w:rPr>
          <w:rStyle w:val="Char9"/>
          <w:rFonts w:hint="eastAsia"/>
          <w:rtl/>
        </w:rPr>
        <w:t>الرعد</w:t>
      </w:r>
      <w:r w:rsidR="00753495" w:rsidRPr="00E53A01">
        <w:rPr>
          <w:rStyle w:val="Char9"/>
          <w:rtl/>
        </w:rPr>
        <w:t xml:space="preserve">: </w:t>
      </w:r>
      <w:r w:rsidR="00753495" w:rsidRPr="00E53A01">
        <w:rPr>
          <w:rStyle w:val="Char9"/>
          <w:rFonts w:hint="cs"/>
          <w:rtl/>
        </w:rPr>
        <w:t>٣٩</w:t>
      </w:r>
      <w:r w:rsidR="00753495"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7C168B"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خداوند آن</w:t>
      </w:r>
      <w:r w:rsidR="007C168B"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 xml:space="preserve">چه را که بخواهد محو و اثبات </w:t>
      </w:r>
      <w:r w:rsidR="00F85583"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د و ام‌ الکتاب نزد او است</w:t>
      </w:r>
      <w:r w:rsidR="007C168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5E616A" w:rsidRDefault="007C63BC" w:rsidP="005E616A">
      <w:pPr>
        <w:pStyle w:val="StyleComplexBLotus12ptJustifiedFirstline05cmCharChar"/>
        <w:spacing w:line="240" w:lineRule="auto"/>
        <w:ind w:firstLine="0"/>
        <w:rPr>
          <w:rFonts w:ascii="KFGQPC Uthman Taha Naskh" w:cs="KFGQPC Uthman Taha Naskh"/>
          <w:rtl/>
        </w:rPr>
      </w:pPr>
      <w:r w:rsidRPr="00E53A01">
        <w:rPr>
          <w:rFonts w:ascii="Times New Roman" w:hAnsi="Times New Roman" w:cs="B Lotus" w:hint="cs"/>
          <w:sz w:val="30"/>
          <w:szCs w:val="28"/>
          <w:rtl/>
          <w:lang w:bidi="fa-IR"/>
        </w:rPr>
        <w:t>پس ام ‌الکتاب نزد رسول يا امام نيست تا چيزي را محو يا اثبات کنند! اين زيارت</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‌نامه ‌سازان اصلا</w:t>
      </w:r>
      <w:r w:rsidR="007C168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با کتاب خدا کاري ندارند! حتي استوار نگهداشتن قدم رسول خدا و همه مومنين که امام نیز يکي از آنان است در دست پروردگار است</w:t>
      </w:r>
      <w:r w:rsidR="0021340B" w:rsidRPr="00E53A01">
        <w:rPr>
          <w:rFonts w:ascii="Times New Roman" w:hAnsi="Times New Roman" w:cs="B Lotus" w:hint="cs"/>
          <w:sz w:val="30"/>
          <w:szCs w:val="28"/>
          <w:rtl/>
          <w:lang w:bidi="fa-IR"/>
        </w:rPr>
        <w:t xml:space="preserve"> چنان‌که</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p>
    <w:p w:rsidR="007C63BC" w:rsidRPr="00E53A01" w:rsidRDefault="00150832" w:rsidP="005E616A">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753495" w:rsidRPr="00E53A01">
        <w:rPr>
          <w:rStyle w:val="Char7"/>
          <w:rFonts w:hint="eastAsia"/>
          <w:rtl/>
        </w:rPr>
        <w:t>يَ</w:t>
      </w:r>
      <w:r w:rsidR="00753495" w:rsidRPr="00E53A01">
        <w:rPr>
          <w:rStyle w:val="Char7"/>
          <w:rFonts w:hint="cs"/>
          <w:rtl/>
        </w:rPr>
        <w:t>ٰٓ</w:t>
      </w:r>
      <w:r w:rsidR="00753495" w:rsidRPr="00E53A01">
        <w:rPr>
          <w:rStyle w:val="Char7"/>
          <w:rFonts w:hint="eastAsia"/>
          <w:rtl/>
        </w:rPr>
        <w:t>أَيُّهَا</w:t>
      </w:r>
      <w:r w:rsidR="00753495" w:rsidRPr="00E53A01">
        <w:rPr>
          <w:rStyle w:val="Char7"/>
          <w:rtl/>
        </w:rPr>
        <w:t xml:space="preserve"> </w:t>
      </w:r>
      <w:r w:rsidR="00753495" w:rsidRPr="00E53A01">
        <w:rPr>
          <w:rStyle w:val="Char7"/>
          <w:rFonts w:hint="cs"/>
          <w:rtl/>
        </w:rPr>
        <w:t>ٱ</w:t>
      </w:r>
      <w:r w:rsidR="00753495" w:rsidRPr="00E53A01">
        <w:rPr>
          <w:rStyle w:val="Char7"/>
          <w:rFonts w:hint="eastAsia"/>
          <w:rtl/>
        </w:rPr>
        <w:t>لَّذِينَ</w:t>
      </w:r>
      <w:r w:rsidR="00753495" w:rsidRPr="00E53A01">
        <w:rPr>
          <w:rStyle w:val="Char7"/>
          <w:rtl/>
        </w:rPr>
        <w:t xml:space="preserve"> </w:t>
      </w:r>
      <w:r w:rsidR="00753495" w:rsidRPr="00E53A01">
        <w:rPr>
          <w:rStyle w:val="Char7"/>
          <w:rFonts w:hint="eastAsia"/>
          <w:rtl/>
        </w:rPr>
        <w:t>ءَامَنُو</w:t>
      </w:r>
      <w:r w:rsidR="00753495" w:rsidRPr="00E53A01">
        <w:rPr>
          <w:rStyle w:val="Char7"/>
          <w:rFonts w:hint="cs"/>
          <w:rtl/>
        </w:rPr>
        <w:t>ٓ</w:t>
      </w:r>
      <w:r w:rsidR="00753495" w:rsidRPr="00E53A01">
        <w:rPr>
          <w:rStyle w:val="Char7"/>
          <w:rFonts w:hint="eastAsia"/>
          <w:rtl/>
        </w:rPr>
        <w:t>اْ</w:t>
      </w:r>
      <w:r w:rsidR="00753495" w:rsidRPr="00E53A01">
        <w:rPr>
          <w:rStyle w:val="Char7"/>
          <w:rtl/>
        </w:rPr>
        <w:t xml:space="preserve"> </w:t>
      </w:r>
      <w:r w:rsidR="00753495" w:rsidRPr="00E53A01">
        <w:rPr>
          <w:rStyle w:val="Char7"/>
          <w:rFonts w:hint="eastAsia"/>
          <w:rtl/>
        </w:rPr>
        <w:t>إِن</w:t>
      </w:r>
      <w:r w:rsidR="00753495" w:rsidRPr="00E53A01">
        <w:rPr>
          <w:rStyle w:val="Char7"/>
          <w:rtl/>
        </w:rPr>
        <w:t xml:space="preserve"> </w:t>
      </w:r>
      <w:r w:rsidR="00753495" w:rsidRPr="00E53A01">
        <w:rPr>
          <w:rStyle w:val="Char7"/>
          <w:rFonts w:hint="eastAsia"/>
          <w:rtl/>
        </w:rPr>
        <w:t>تَنصُرُواْ</w:t>
      </w:r>
      <w:r w:rsidR="00753495" w:rsidRPr="00E53A01">
        <w:rPr>
          <w:rStyle w:val="Char7"/>
          <w:rtl/>
        </w:rPr>
        <w:t xml:space="preserve"> </w:t>
      </w:r>
      <w:r w:rsidR="00753495" w:rsidRPr="00E53A01">
        <w:rPr>
          <w:rStyle w:val="Char7"/>
          <w:rFonts w:hint="cs"/>
          <w:rtl/>
        </w:rPr>
        <w:t>ٱ</w:t>
      </w:r>
      <w:r w:rsidR="00753495" w:rsidRPr="00E53A01">
        <w:rPr>
          <w:rStyle w:val="Char7"/>
          <w:rFonts w:hint="eastAsia"/>
          <w:rtl/>
        </w:rPr>
        <w:t>للَّهَ</w:t>
      </w:r>
      <w:r w:rsidR="00753495" w:rsidRPr="00E53A01">
        <w:rPr>
          <w:rStyle w:val="Char7"/>
          <w:rtl/>
        </w:rPr>
        <w:t xml:space="preserve"> </w:t>
      </w:r>
      <w:r w:rsidR="00753495" w:rsidRPr="00E53A01">
        <w:rPr>
          <w:rStyle w:val="Char7"/>
          <w:rFonts w:hint="eastAsia"/>
          <w:rtl/>
        </w:rPr>
        <w:t>يَنصُر</w:t>
      </w:r>
      <w:r w:rsidR="00753495" w:rsidRPr="00E53A01">
        <w:rPr>
          <w:rStyle w:val="Char7"/>
          <w:rFonts w:hint="cs"/>
          <w:rtl/>
        </w:rPr>
        <w:t>ۡ</w:t>
      </w:r>
      <w:r w:rsidR="00753495" w:rsidRPr="00E53A01">
        <w:rPr>
          <w:rStyle w:val="Char7"/>
          <w:rFonts w:hint="eastAsia"/>
          <w:rtl/>
        </w:rPr>
        <w:t>كُم</w:t>
      </w:r>
      <w:r w:rsidR="00753495" w:rsidRPr="00E53A01">
        <w:rPr>
          <w:rStyle w:val="Char7"/>
          <w:rFonts w:hint="cs"/>
          <w:rtl/>
        </w:rPr>
        <w:t>ۡ</w:t>
      </w:r>
      <w:r w:rsidR="00753495" w:rsidRPr="00E53A01">
        <w:rPr>
          <w:rStyle w:val="Char7"/>
          <w:rtl/>
        </w:rPr>
        <w:t xml:space="preserve"> </w:t>
      </w:r>
      <w:r w:rsidR="00753495" w:rsidRPr="00E53A01">
        <w:rPr>
          <w:rStyle w:val="Char7"/>
          <w:rFonts w:hint="eastAsia"/>
          <w:rtl/>
        </w:rPr>
        <w:t>وَيُثَبِّت</w:t>
      </w:r>
      <w:r w:rsidR="00753495" w:rsidRPr="00E53A01">
        <w:rPr>
          <w:rStyle w:val="Char7"/>
          <w:rFonts w:hint="cs"/>
          <w:rtl/>
        </w:rPr>
        <w:t>ۡ</w:t>
      </w:r>
      <w:r w:rsidR="00753495" w:rsidRPr="00E53A01">
        <w:rPr>
          <w:rStyle w:val="Char7"/>
          <w:rtl/>
        </w:rPr>
        <w:t xml:space="preserve"> </w:t>
      </w:r>
      <w:r w:rsidR="00753495" w:rsidRPr="00E53A01">
        <w:rPr>
          <w:rStyle w:val="Char7"/>
          <w:rFonts w:hint="eastAsia"/>
          <w:rtl/>
        </w:rPr>
        <w:t>أَق</w:t>
      </w:r>
      <w:r w:rsidR="00753495" w:rsidRPr="00E53A01">
        <w:rPr>
          <w:rStyle w:val="Char7"/>
          <w:rFonts w:hint="cs"/>
          <w:rtl/>
        </w:rPr>
        <w:t>ۡ</w:t>
      </w:r>
      <w:r w:rsidR="00753495" w:rsidRPr="00E53A01">
        <w:rPr>
          <w:rStyle w:val="Char7"/>
          <w:rFonts w:hint="eastAsia"/>
          <w:rtl/>
        </w:rPr>
        <w:t>دَامَكُم</w:t>
      </w:r>
      <w:r w:rsidR="00753495" w:rsidRPr="00E53A01">
        <w:rPr>
          <w:rStyle w:val="Char7"/>
          <w:rFonts w:hint="cs"/>
          <w:rtl/>
        </w:rPr>
        <w:t>ۡ</w:t>
      </w:r>
      <w:r w:rsidR="00753495" w:rsidRPr="00E53A01">
        <w:rPr>
          <w:rStyle w:val="Char7"/>
          <w:rtl/>
        </w:rPr>
        <w:t xml:space="preserve"> </w:t>
      </w:r>
      <w:r w:rsidR="00753495" w:rsidRPr="00E53A01">
        <w:rPr>
          <w:rStyle w:val="Char7"/>
          <w:rFonts w:hint="cs"/>
          <w:rtl/>
        </w:rPr>
        <w:t>٧</w:t>
      </w:r>
      <w:r w:rsidRPr="00E53A01">
        <w:rPr>
          <w:rFonts w:ascii="Times New Roman" w:hAnsi="Times New Roman" w:cs="Traditional Arabic" w:hint="cs"/>
          <w:szCs w:val="28"/>
          <w:rtl/>
        </w:rPr>
        <w:t>﴾</w:t>
      </w:r>
      <w:r w:rsidR="00753495" w:rsidRPr="00E53A01">
        <w:rPr>
          <w:rFonts w:ascii="KFGQPC Uthman Taha Naskh" w:cs="KFGQPC Uthman Taha Naskh"/>
          <w:rtl/>
        </w:rPr>
        <w:t xml:space="preserve"> </w:t>
      </w:r>
      <w:r w:rsidR="00753495" w:rsidRPr="00E53A01">
        <w:rPr>
          <w:rStyle w:val="Char9"/>
          <w:rtl/>
        </w:rPr>
        <w:t>[</w:t>
      </w:r>
      <w:r w:rsidR="00753495" w:rsidRPr="00E53A01">
        <w:rPr>
          <w:rStyle w:val="Char9"/>
          <w:rFonts w:hint="eastAsia"/>
          <w:rtl/>
        </w:rPr>
        <w:t>محمد</w:t>
      </w:r>
      <w:r w:rsidR="00753495" w:rsidRPr="00E53A01">
        <w:rPr>
          <w:rStyle w:val="Char9"/>
          <w:rtl/>
        </w:rPr>
        <w:t xml:space="preserve"> : </w:t>
      </w:r>
      <w:r w:rsidR="00753495" w:rsidRPr="00E53A01">
        <w:rPr>
          <w:rStyle w:val="Char9"/>
          <w:rFonts w:hint="cs"/>
          <w:rtl/>
        </w:rPr>
        <w:t>٧</w:t>
      </w:r>
      <w:r w:rsidR="00753495"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7C168B"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اي کساني که ايمان آورده</w:t>
      </w:r>
      <w:r w:rsidR="0021340B" w:rsidRPr="00E53A01">
        <w:rPr>
          <w:rFonts w:ascii="Times New Roman" w:hAnsi="Times New Roman" w:cs="B Lotus" w:hint="cs"/>
          <w:sz w:val="30"/>
          <w:szCs w:val="28"/>
          <w:rtl/>
          <w:lang w:bidi="fa-IR"/>
        </w:rPr>
        <w:t>‌‌ای</w:t>
      </w:r>
      <w:r w:rsidR="007C63BC" w:rsidRPr="00E53A01">
        <w:rPr>
          <w:rFonts w:ascii="Times New Roman" w:hAnsi="Times New Roman" w:cs="B Lotus" w:hint="cs"/>
          <w:sz w:val="30"/>
          <w:szCs w:val="28"/>
          <w:rtl/>
          <w:lang w:bidi="fa-IR"/>
        </w:rPr>
        <w:t xml:space="preserve">د اگر [دين] خدا را ياري کنيد او نيز شما را ياري </w:t>
      </w:r>
      <w:r w:rsidR="002415DB" w:rsidRPr="00E53A01">
        <w:rPr>
          <w:rFonts w:ascii="Times New Roman" w:hAnsi="Times New Roman" w:cs="B Lotus" w:hint="cs"/>
          <w:sz w:val="30"/>
          <w:szCs w:val="28"/>
          <w:rtl/>
          <w:lang w:bidi="fa-IR"/>
        </w:rPr>
        <w:t>می‌کن</w:t>
      </w:r>
      <w:r w:rsidR="007C63BC" w:rsidRPr="00E53A01">
        <w:rPr>
          <w:rFonts w:ascii="Times New Roman" w:hAnsi="Times New Roman" w:cs="B Lotus" w:hint="cs"/>
          <w:sz w:val="30"/>
          <w:szCs w:val="28"/>
          <w:rtl/>
          <w:lang w:bidi="fa-IR"/>
        </w:rPr>
        <w:t>د و قدم</w:t>
      </w:r>
      <w:r w:rsidR="007C168B"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 xml:space="preserve">هايتان را ثابت نگه </w:t>
      </w:r>
      <w:r w:rsidR="00F85583" w:rsidRPr="00E53A01">
        <w:rPr>
          <w:rFonts w:ascii="Times New Roman" w:hAnsi="Times New Roman" w:cs="B Lotus" w:hint="cs"/>
          <w:sz w:val="30"/>
          <w:szCs w:val="28"/>
          <w:rtl/>
          <w:lang w:bidi="fa-IR"/>
        </w:rPr>
        <w:t>می‌دار</w:t>
      </w:r>
      <w:r w:rsidR="007C63BC" w:rsidRPr="00E53A01">
        <w:rPr>
          <w:rFonts w:ascii="Times New Roman" w:hAnsi="Times New Roman" w:cs="B Lotus" w:hint="cs"/>
          <w:sz w:val="30"/>
          <w:szCs w:val="28"/>
          <w:rtl/>
          <w:lang w:bidi="fa-IR"/>
        </w:rPr>
        <w:t>د</w:t>
      </w:r>
      <w:r w:rsidR="007C168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سپس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«بكم يفك الذل من رقابنا»</w:t>
      </w:r>
      <w:r w:rsidRPr="00E53A01">
        <w:rPr>
          <w:rFonts w:ascii="Times New Roman" w:hAnsi="Times New Roman" w:cs="B Lotus" w:hint="cs"/>
          <w:sz w:val="30"/>
          <w:szCs w:val="28"/>
          <w:rtl/>
          <w:lang w:bidi="fa-IR"/>
        </w:rPr>
        <w:t xml:space="preserve"> یعنی به واسطه شما ذلت از گردن</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هاي ما باز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در حالي که چندين قرن است ملت ما به واسطه همين خرافات و خيالات و غلوها و بدعت</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هاي شرک‌ آميز زير بار استعمار کفار هستند! </w:t>
      </w:r>
      <w:r w:rsidRPr="00E53A01">
        <w:rPr>
          <w:rFonts w:ascii="Lotus Linotype" w:hAnsi="Lotus Linotype" w:cs="mylotus"/>
          <w:b/>
          <w:bCs/>
          <w:sz w:val="27"/>
          <w:szCs w:val="26"/>
          <w:rtl/>
          <w:lang w:bidi="fa-IR"/>
        </w:rPr>
        <w:t>اللهم أفرغ علي صبراً وثبت أقدامي وانصرني على أهل الشرك والخرافات.</w:t>
      </w:r>
      <w:r w:rsidRPr="00E53A01">
        <w:rPr>
          <w:rFonts w:ascii="Times New Roman" w:hAnsi="Times New Roman" w:cs="B Lotus" w:hint="cs"/>
          <w:sz w:val="30"/>
          <w:szCs w:val="28"/>
          <w:rtl/>
          <w:lang w:bidi="fa-IR"/>
        </w:rPr>
        <w:t xml:space="preserve"> ما اگر بخواهيم تمام خرافات اين زيارات را بيان کنيم از اختصار خارج خواهيم شد.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اين</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نيز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قبر امام را پيش ‌رو يعني قبله قرار بده و نماز بخوان. در حالي که اين ضد قول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است که فرموده: </w:t>
      </w:r>
      <w:r w:rsidRPr="00E53A01">
        <w:rPr>
          <w:rFonts w:ascii="Lotus Linotype" w:hAnsi="Lotus Linotype" w:cs="mylotus"/>
          <w:b/>
          <w:bCs/>
          <w:sz w:val="27"/>
          <w:szCs w:val="26"/>
          <w:rtl/>
          <w:lang w:bidi="fa-IR"/>
        </w:rPr>
        <w:t>«لا تجعلوا قبري قبلة»</w:t>
      </w:r>
      <w:r w:rsidRPr="00E53A01">
        <w:rPr>
          <w:rFonts w:ascii="Times New Roman" w:hAnsi="Times New Roman" w:cs="B Lotus" w:hint="cs"/>
          <w:sz w:val="30"/>
          <w:szCs w:val="28"/>
          <w:rtl/>
          <w:lang w:bidi="fa-IR"/>
        </w:rPr>
        <w:t xml:space="preserve"> یعنی قبرم را قبله قرار ندهيد.</w:t>
      </w:r>
    </w:p>
    <w:p w:rsidR="005E616A"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مجلسي در زيارت هشتم به نقل از «کامل الزياره» ابن قولويه از مفضل و او از جابر بن يزيد روایت کرده است که او گفت: امام صادق به مفضل فرمود: پس از زيارت حرکت مي‌کني و براي هر قدمي که بر</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‌داري و يا مي‌گذاري، ثواب کسي داري که شهيد شود و در خون خود بغلطد. حال اگر زائر تا رسیدن به سر قبر هزار قدم بردارد، گويي هزار مرتبه شهيد شده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نتيجه مقام زائر از امام بالاتر </w:t>
      </w:r>
      <w:r w:rsidR="00E84182" w:rsidRPr="00E53A01">
        <w:rPr>
          <w:rFonts w:ascii="Times New Roman" w:hAnsi="Times New Roman" w:cs="B Lotus" w:hint="cs"/>
          <w:sz w:val="30"/>
          <w:szCs w:val="28"/>
          <w:rtl/>
          <w:lang w:bidi="fa-IR"/>
        </w:rPr>
        <w:t>مي‌شود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امام فقط يک بار شهيد شده ولي زا</w:t>
      </w:r>
      <w:r w:rsidR="007C168B" w:rsidRPr="00E53A01">
        <w:rPr>
          <w:rFonts w:ascii="Times New Roman" w:hAnsi="Times New Roman" w:cs="B Lotus" w:hint="cs"/>
          <w:sz w:val="30"/>
          <w:szCs w:val="28"/>
          <w:rtl/>
          <w:lang w:bidi="fa-IR"/>
        </w:rPr>
        <w:t>ئ</w:t>
      </w:r>
      <w:r w:rsidRPr="00E53A01">
        <w:rPr>
          <w:rFonts w:ascii="Times New Roman" w:hAnsi="Times New Roman" w:cs="B Lotus" w:hint="cs"/>
          <w:sz w:val="30"/>
          <w:szCs w:val="28"/>
          <w:rtl/>
          <w:lang w:bidi="fa-IR"/>
        </w:rPr>
        <w:t>ر هزار بار</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اي کاش زيارتنامه</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جاهل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ست که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در دعاهاي خود براي نيل به يک بار شهادت به درگاه پروردگار آه و ناله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بسيار </w:t>
      </w:r>
      <w:r w:rsidR="00EF497C" w:rsidRPr="00E53A01">
        <w:rPr>
          <w:rFonts w:ascii="Times New Roman" w:hAnsi="Times New Roman" w:cs="B Lotus" w:hint="cs"/>
          <w:sz w:val="30"/>
          <w:szCs w:val="28"/>
          <w:rtl/>
          <w:lang w:bidi="fa-IR"/>
        </w:rPr>
        <w:t>مي‌نمود</w:t>
      </w:r>
      <w:r w:rsidRPr="00E53A01">
        <w:rPr>
          <w:rFonts w:ascii="Times New Roman" w:hAnsi="Times New Roman" w:cs="B Lotus" w:hint="cs"/>
          <w:sz w:val="30"/>
          <w:szCs w:val="28"/>
          <w:rtl/>
          <w:lang w:bidi="fa-IR"/>
        </w:rPr>
        <w:t>ند که چنين توفيقي نصيبشان شود. ولي اين زائر با راه رفتن و تفريح، هزاران بار شهيد شده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آيا با اين اعمال</w:t>
      </w:r>
      <w:r w:rsidR="00CB1F2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دين را بازيچه نگرفته</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خداوند فرموده است:</w:t>
      </w:r>
    </w:p>
    <w:p w:rsidR="007C63BC" w:rsidRPr="00E53A01" w:rsidRDefault="00150832" w:rsidP="005E616A">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753495" w:rsidRPr="00E53A01">
        <w:rPr>
          <w:rStyle w:val="Char7"/>
          <w:rFonts w:hint="eastAsia"/>
          <w:rtl/>
        </w:rPr>
        <w:t>وَذَرِ</w:t>
      </w:r>
      <w:r w:rsidR="00753495" w:rsidRPr="00E53A01">
        <w:rPr>
          <w:rStyle w:val="Char7"/>
          <w:rtl/>
        </w:rPr>
        <w:t xml:space="preserve"> </w:t>
      </w:r>
      <w:r w:rsidR="00753495" w:rsidRPr="00E53A01">
        <w:rPr>
          <w:rStyle w:val="Char7"/>
          <w:rFonts w:hint="cs"/>
          <w:rtl/>
        </w:rPr>
        <w:t>ٱ</w:t>
      </w:r>
      <w:r w:rsidR="00753495" w:rsidRPr="00E53A01">
        <w:rPr>
          <w:rStyle w:val="Char7"/>
          <w:rFonts w:hint="eastAsia"/>
          <w:rtl/>
        </w:rPr>
        <w:t>لَّذِينَ</w:t>
      </w:r>
      <w:r w:rsidR="00753495" w:rsidRPr="00E53A01">
        <w:rPr>
          <w:rStyle w:val="Char7"/>
          <w:rtl/>
        </w:rPr>
        <w:t xml:space="preserve"> </w:t>
      </w:r>
      <w:r w:rsidR="00753495" w:rsidRPr="00E53A01">
        <w:rPr>
          <w:rStyle w:val="Char7"/>
          <w:rFonts w:hint="cs"/>
          <w:rtl/>
        </w:rPr>
        <w:t>ٱ</w:t>
      </w:r>
      <w:r w:rsidR="00753495" w:rsidRPr="00E53A01">
        <w:rPr>
          <w:rStyle w:val="Char7"/>
          <w:rFonts w:hint="eastAsia"/>
          <w:rtl/>
        </w:rPr>
        <w:t>تَّخَذُواْ</w:t>
      </w:r>
      <w:r w:rsidR="00753495" w:rsidRPr="00E53A01">
        <w:rPr>
          <w:rStyle w:val="Char7"/>
          <w:rtl/>
        </w:rPr>
        <w:t xml:space="preserve"> </w:t>
      </w:r>
      <w:r w:rsidR="00753495" w:rsidRPr="00E53A01">
        <w:rPr>
          <w:rStyle w:val="Char7"/>
          <w:rFonts w:hint="eastAsia"/>
          <w:rtl/>
        </w:rPr>
        <w:t>دِينَهُم</w:t>
      </w:r>
      <w:r w:rsidR="00753495" w:rsidRPr="00E53A01">
        <w:rPr>
          <w:rStyle w:val="Char7"/>
          <w:rFonts w:hint="cs"/>
          <w:rtl/>
        </w:rPr>
        <w:t>ۡ</w:t>
      </w:r>
      <w:r w:rsidR="00753495" w:rsidRPr="00E53A01">
        <w:rPr>
          <w:rStyle w:val="Char7"/>
          <w:rtl/>
        </w:rPr>
        <w:t xml:space="preserve"> </w:t>
      </w:r>
      <w:r w:rsidR="00753495" w:rsidRPr="00E53A01">
        <w:rPr>
          <w:rStyle w:val="Char7"/>
          <w:rFonts w:hint="eastAsia"/>
          <w:rtl/>
        </w:rPr>
        <w:t>لَعِب</w:t>
      </w:r>
      <w:r w:rsidR="00753495" w:rsidRPr="00E53A01">
        <w:rPr>
          <w:rStyle w:val="Char7"/>
          <w:rFonts w:hint="cs"/>
          <w:rtl/>
        </w:rPr>
        <w:t>ٗ</w:t>
      </w:r>
      <w:r w:rsidR="00753495" w:rsidRPr="00E53A01">
        <w:rPr>
          <w:rStyle w:val="Char7"/>
          <w:rFonts w:hint="eastAsia"/>
          <w:rtl/>
        </w:rPr>
        <w:t>ا</w:t>
      </w:r>
      <w:r w:rsidR="00753495" w:rsidRPr="00E53A01">
        <w:rPr>
          <w:rStyle w:val="Char7"/>
          <w:rtl/>
        </w:rPr>
        <w:t xml:space="preserve"> </w:t>
      </w:r>
      <w:r w:rsidR="00753495" w:rsidRPr="00E53A01">
        <w:rPr>
          <w:rStyle w:val="Char7"/>
          <w:rFonts w:hint="eastAsia"/>
          <w:rtl/>
        </w:rPr>
        <w:t>وَلَه</w:t>
      </w:r>
      <w:r w:rsidR="00753495" w:rsidRPr="00E53A01">
        <w:rPr>
          <w:rStyle w:val="Char7"/>
          <w:rFonts w:hint="cs"/>
          <w:rtl/>
        </w:rPr>
        <w:t>ۡ</w:t>
      </w:r>
      <w:r w:rsidR="00753495" w:rsidRPr="00E53A01">
        <w:rPr>
          <w:rStyle w:val="Char7"/>
          <w:rFonts w:hint="eastAsia"/>
          <w:rtl/>
        </w:rPr>
        <w:t>و</w:t>
      </w:r>
      <w:r w:rsidR="00753495" w:rsidRPr="00E53A01">
        <w:rPr>
          <w:rStyle w:val="Char7"/>
          <w:rFonts w:hint="cs"/>
          <w:rtl/>
        </w:rPr>
        <w:t>ٗ</w:t>
      </w:r>
      <w:r w:rsidR="00753495" w:rsidRPr="00E53A01">
        <w:rPr>
          <w:rStyle w:val="Char7"/>
          <w:rFonts w:hint="eastAsia"/>
          <w:rtl/>
        </w:rPr>
        <w:t>ا</w:t>
      </w:r>
      <w:r w:rsidRPr="00E53A01">
        <w:rPr>
          <w:rFonts w:ascii="Times New Roman" w:hAnsi="Times New Roman" w:cs="Traditional Arabic" w:hint="cs"/>
          <w:szCs w:val="28"/>
          <w:rtl/>
        </w:rPr>
        <w:t>﴾</w:t>
      </w:r>
      <w:r w:rsidR="00753495" w:rsidRPr="00E53A01">
        <w:rPr>
          <w:rFonts w:ascii="KFGQPC Uthman Taha Naskh" w:cs="KFGQPC Uthman Taha Naskh"/>
          <w:rtl/>
        </w:rPr>
        <w:t xml:space="preserve"> </w:t>
      </w:r>
      <w:r w:rsidR="00753495" w:rsidRPr="00E53A01">
        <w:rPr>
          <w:rStyle w:val="Char9"/>
          <w:rtl/>
        </w:rPr>
        <w:t>[</w:t>
      </w:r>
      <w:r w:rsidR="00753495" w:rsidRPr="00E53A01">
        <w:rPr>
          <w:rStyle w:val="Char9"/>
          <w:rFonts w:hint="eastAsia"/>
          <w:rtl/>
        </w:rPr>
        <w:t>الانعام</w:t>
      </w:r>
      <w:r w:rsidR="00753495" w:rsidRPr="00E53A01">
        <w:rPr>
          <w:rStyle w:val="Char9"/>
          <w:rtl/>
        </w:rPr>
        <w:t xml:space="preserve">: </w:t>
      </w:r>
      <w:r w:rsidR="00753495" w:rsidRPr="00E53A01">
        <w:rPr>
          <w:rStyle w:val="Char9"/>
          <w:rFonts w:hint="cs"/>
          <w:rtl/>
        </w:rPr>
        <w:t>٧٠</w:t>
      </w:r>
      <w:r w:rsidR="00753495"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F85583"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F85583" w:rsidRPr="00E53A01">
        <w:rPr>
          <w:rFonts w:ascii="Times New Roman" w:hAnsi="Times New Roman" w:cs="B Lotus"/>
          <w:sz w:val="30"/>
          <w:szCs w:val="28"/>
          <w:rtl/>
          <w:lang w:bidi="fa-IR"/>
        </w:rPr>
        <w:t>«</w:t>
      </w:r>
      <w:r w:rsidR="007C63BC" w:rsidRPr="00E53A01">
        <w:rPr>
          <w:rFonts w:ascii="Times New Roman" w:hAnsi="Times New Roman" w:cs="B Lotus" w:hint="cs"/>
          <w:sz w:val="30"/>
          <w:szCs w:val="28"/>
          <w:rtl/>
          <w:lang w:bidi="fa-IR"/>
        </w:rPr>
        <w:t xml:space="preserve">رها کن کسانی را که </w:t>
      </w:r>
      <w:r w:rsidR="007C168B" w:rsidRPr="00E53A01">
        <w:rPr>
          <w:rFonts w:ascii="Times New Roman" w:hAnsi="Times New Roman" w:cs="B Lotus" w:hint="cs"/>
          <w:sz w:val="30"/>
          <w:szCs w:val="28"/>
          <w:rtl/>
          <w:lang w:bidi="fa-IR"/>
        </w:rPr>
        <w:t>دين</w:t>
      </w:r>
      <w:r w:rsidR="00F85583" w:rsidRPr="00E53A01">
        <w:rPr>
          <w:rFonts w:ascii="Times New Roman" w:hAnsi="Times New Roman" w:cs="B Lotus" w:hint="cs"/>
          <w:sz w:val="30"/>
          <w:szCs w:val="28"/>
          <w:rtl/>
          <w:lang w:bidi="fa-IR"/>
        </w:rPr>
        <w:t>شان را به لهو و بازي گرفته</w:t>
      </w:r>
      <w:r w:rsidR="00F85583"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اند</w:t>
      </w:r>
      <w:r w:rsidR="00F85583" w:rsidRPr="00E53A01">
        <w:rPr>
          <w:rFonts w:ascii="Times New Roman" w:hAnsi="Times New Roman" w:cs="B Lotu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به هر حال دين غلو</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کنندگان چنين است که گويا وظيفه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امام و ماموم فرق دارد. امام بايد جهاد و قتال کند تا به فوز شهادت نایل شود ولي ماموم کافي است که زيارت کند و از امام ثواب بيشتري کسب کند</w:t>
      </w:r>
      <w:r w:rsidR="0042690B"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آنگاه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«ولك بكل ركعة ركعتها عنده كثواب من حجّ واعتمر ألف مرة وأعتق ألف رقبة وكأنما وقف في سبيل الله ألف مرة مع نبي مرسل»</w:t>
      </w:r>
      <w:r w:rsidRPr="00E53A01">
        <w:rPr>
          <w:rFonts w:ascii="Times New Roman" w:hAnsi="Times New Roman" w:cs="B Lotus" w:hint="cs"/>
          <w:sz w:val="30"/>
          <w:szCs w:val="28"/>
          <w:rtl/>
          <w:lang w:bidi="fa-IR"/>
        </w:rPr>
        <w:t xml:space="preserve"> یعنی ثواب تو به هر رکعتي که نزد قبر امام بخواني مانند ثواب کسي است که هزار بار حج و هزار بار عمره به جاي آورده و هزار بنده را آزاد نموده و هزار بار با پيغمبر مرسل در ميدان جهاد حاضر شده است. چنین به نظر</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رسد که در دين غلو</w:t>
      </w:r>
      <w:r w:rsidR="007C168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کنندگان حساب و کتاب درستي در کار نيست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امام و اصحابش يک بار شهيد شده‌</w:t>
      </w:r>
      <w:r w:rsidR="000B2A58" w:rsidRPr="00E53A01">
        <w:rPr>
          <w:rFonts w:ascii="Times New Roman" w:hAnsi="Times New Roman" w:cs="B Lotus" w:hint="cs"/>
          <w:sz w:val="30"/>
          <w:szCs w:val="28"/>
          <w:rtl/>
          <w:lang w:bidi="fa-IR"/>
        </w:rPr>
        <w:t xml:space="preserve">‌اند </w:t>
      </w:r>
      <w:r w:rsidR="007C168B" w:rsidRPr="00E53A01">
        <w:rPr>
          <w:rFonts w:ascii="Times New Roman" w:hAnsi="Times New Roman" w:cs="B Lotus" w:hint="cs"/>
          <w:sz w:val="30"/>
          <w:szCs w:val="28"/>
          <w:rtl/>
          <w:lang w:bidi="fa-IR"/>
        </w:rPr>
        <w:t>ولي ثواب زائر امام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ثواب هزار بار جهاد به همراهي پيغمبر مرسل است و کسي هم حق ايراد ندارد. چرا؟ چون نويسندگان اين</w:t>
      </w:r>
      <w:r w:rsidR="0021340B" w:rsidRPr="00E53A01">
        <w:rPr>
          <w:rFonts w:ascii="Times New Roman" w:hAnsi="Times New Roman" w:cs="B Lotus" w:hint="cs"/>
          <w:sz w:val="30"/>
          <w:szCs w:val="28"/>
          <w:rtl/>
          <w:lang w:bidi="fa-IR"/>
        </w:rPr>
        <w:t xml:space="preserve"> کتاب‌ها </w:t>
      </w:r>
      <w:r w:rsidRPr="00E53A01">
        <w:rPr>
          <w:rFonts w:ascii="Times New Roman" w:hAnsi="Times New Roman" w:cs="B Lotus" w:hint="cs"/>
          <w:sz w:val="30"/>
          <w:szCs w:val="28"/>
          <w:rtl/>
          <w:lang w:bidi="fa-IR"/>
        </w:rPr>
        <w:t>از بزرگان‌ هستند و خواهند گفت فضولي موقوف!</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اگر کمی دقت کنیم می</w:t>
      </w:r>
      <w:r w:rsidR="00AF288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بینیم که در سند اين زيارت مسال</w:t>
      </w:r>
      <w:r w:rsidRPr="00E53A01">
        <w:rPr>
          <w:rFonts w:cs="B Lotus" w:hint="cs"/>
          <w:sz w:val="30"/>
          <w:szCs w:val="28"/>
          <w:rtl/>
          <w:lang w:bidi="fa-IR"/>
        </w:rPr>
        <w:t>ه‌ا</w:t>
      </w:r>
      <w:r w:rsidRPr="00E53A01">
        <w:rPr>
          <w:rFonts w:ascii="Times New Roman" w:hAnsi="Times New Roman" w:cs="B Lotus" w:hint="cs"/>
          <w:sz w:val="30"/>
          <w:szCs w:val="28"/>
          <w:rtl/>
          <w:lang w:bidi="fa-IR"/>
        </w:rPr>
        <w:t>ی تعجب‌</w:t>
      </w:r>
      <w:r w:rsidRPr="00E53A01">
        <w:rPr>
          <w:rFonts w:cs="B Lotus" w:hint="cs"/>
          <w:sz w:val="30"/>
          <w:szCs w:val="28"/>
          <w:rtl/>
          <w:lang w:bidi="fa-IR"/>
        </w:rPr>
        <w:t>‌</w:t>
      </w:r>
      <w:r w:rsidRPr="00E53A01">
        <w:rPr>
          <w:rFonts w:ascii="Times New Roman" w:hAnsi="Times New Roman" w:cs="B Lotus" w:hint="cs"/>
          <w:sz w:val="30"/>
          <w:szCs w:val="28"/>
          <w:rtl/>
          <w:lang w:bidi="fa-IR"/>
        </w:rPr>
        <w:t>آور و بلکه دروغی شاخدار به چشم می</w:t>
      </w:r>
      <w:r w:rsidR="00AF288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خورد، زيرا مفضل روايت کرده از جابر بن يزيد که او گفته امام به مفضل گفت: ...، معلوم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خود مفضل خبر نداشته که امام به او چه فرموده است، از اين رو فرمایش امام به خودش را از قول جابر نقل کرده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م از مزخرف</w:t>
      </w:r>
      <w:r w:rsidRPr="00E53A01">
        <w:rPr>
          <w:rFonts w:cs="B Lotus" w:hint="cs"/>
          <w:sz w:val="30"/>
          <w:szCs w:val="28"/>
          <w:rtl/>
          <w:lang w:bidi="fa-IR"/>
        </w:rPr>
        <w:t>‌</w:t>
      </w:r>
      <w:r w:rsidRPr="00E53A01">
        <w:rPr>
          <w:rFonts w:ascii="Times New Roman" w:hAnsi="Times New Roman" w:cs="B Lotus" w:hint="cs"/>
          <w:sz w:val="30"/>
          <w:szCs w:val="28"/>
          <w:rtl/>
          <w:lang w:bidi="fa-IR"/>
        </w:rPr>
        <w:t>‌گويي راويان جعل‌کننده بايد تعجب کرد يا از کساني که اين اباطيل را با آب و تاب در کتب خود جمع کرد</w:t>
      </w:r>
      <w:r w:rsidRPr="00E53A01">
        <w:rPr>
          <w:rFonts w:cs="B Lotus" w:hint="cs"/>
          <w:sz w:val="30"/>
          <w:szCs w:val="28"/>
          <w:rtl/>
          <w:lang w:bidi="fa-IR"/>
        </w:rPr>
        <w:t>ه‌ا</w:t>
      </w:r>
      <w:r w:rsidRPr="00E53A01">
        <w:rPr>
          <w:rFonts w:ascii="Times New Roman" w:hAnsi="Times New Roman" w:cs="B Lotus" w:hint="cs"/>
          <w:sz w:val="30"/>
          <w:szCs w:val="28"/>
          <w:rtl/>
          <w:lang w:bidi="fa-IR"/>
        </w:rPr>
        <w:t>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زيارت ديگري زا</w:t>
      </w:r>
      <w:r w:rsidR="00AF2884" w:rsidRPr="00E53A01">
        <w:rPr>
          <w:rFonts w:ascii="Times New Roman" w:hAnsi="Times New Roman" w:cs="B Lotus" w:hint="cs"/>
          <w:sz w:val="30"/>
          <w:szCs w:val="28"/>
          <w:rtl/>
          <w:lang w:bidi="fa-IR"/>
        </w:rPr>
        <w:t>ئ</w:t>
      </w:r>
      <w:r w:rsidRPr="00E53A01">
        <w:rPr>
          <w:rFonts w:ascii="Times New Roman" w:hAnsi="Times New Roman" w:cs="B Lotus" w:hint="cs"/>
          <w:sz w:val="30"/>
          <w:szCs w:val="28"/>
          <w:rtl/>
          <w:lang w:bidi="fa-IR"/>
        </w:rPr>
        <w:t xml:space="preserve">ر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بگو: </w:t>
      </w:r>
      <w:r w:rsidRPr="00E53A01">
        <w:rPr>
          <w:rFonts w:ascii="Lotus Linotype" w:hAnsi="Lotus Linotype" w:cs="mylotus"/>
          <w:b/>
          <w:bCs/>
          <w:sz w:val="27"/>
          <w:szCs w:val="26"/>
          <w:rtl/>
          <w:lang w:bidi="fa-IR"/>
        </w:rPr>
        <w:t>«لا إله إلا الله مع علمه منتهى علمه والحمد لله بعد علمه منتهى علمه وسبحان الله مع علمه منتهى ع</w:t>
      </w:r>
      <w:r w:rsidR="007709F0" w:rsidRPr="00E53A01">
        <w:rPr>
          <w:rFonts w:ascii="Lotus Linotype" w:hAnsi="Lotus Linotype" w:cs="mylotus"/>
          <w:b/>
          <w:bCs/>
          <w:sz w:val="27"/>
          <w:szCs w:val="26"/>
          <w:rtl/>
          <w:lang w:bidi="fa-IR"/>
        </w:rPr>
        <w:t>لمه</w:t>
      </w:r>
      <w:r w:rsidRPr="00E53A01">
        <w:rPr>
          <w:rFonts w:ascii="Lotus Linotype" w:hAnsi="Lotus Linotype" w:cs="mylotus"/>
          <w:b/>
          <w:bCs/>
          <w:sz w:val="27"/>
          <w:szCs w:val="26"/>
          <w:rtl/>
          <w:lang w:bidi="fa-IR"/>
        </w:rPr>
        <w:t>»</w:t>
      </w:r>
      <w:r w:rsidRPr="00E53A01">
        <w:rPr>
          <w:rFonts w:ascii="Times New Roman" w:hAnsi="Times New Roman" w:cs="B Lotus" w:hint="cs"/>
          <w:sz w:val="30"/>
          <w:szCs w:val="28"/>
          <w:rtl/>
          <w:lang w:bidi="fa-IR"/>
        </w:rPr>
        <w:t xml:space="preserve"> گويا بافنده زيارت حالش سر جایش نبوده و نفهميده که چه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زیرا براي علم خدا منتهي قائل شده است، در صورتي که علم خدا عين ذات او است و بعد و قبل و انتهايي ندارد و محدود نيست. لازم است بدانيم که نويسنده «کامل الزياره» مانند «صفار» کاسبي کم‌ سواد بوده است، از اين رو هر چه را که راويان جعال گفته</w:t>
      </w:r>
      <w:r w:rsidRPr="00E53A01">
        <w:rPr>
          <w:rFonts w:ascii="Times New Roman" w:hAnsi="Times New Roman" w:cs="B Lotus" w:hint="eastAsia"/>
          <w:sz w:val="30"/>
          <w:szCs w:val="28"/>
          <w:rtl/>
          <w:lang w:bidi="fa-IR"/>
        </w:rPr>
        <w:t>‌</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جمع ‌کرده است! وي از اهالي قم است و در آن زمان در شهر قم حوزه علميه وجود نداشته است، اگرچه اکنون هم به قول صاحب «معالم الأصول» و ديگران، اکثريت قريب به اتفاق علماء مقلد پیشینیان هستند.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در همين زيارت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«كنت نوراً في الأصلاب الشامخة ونوراً في ظلمات الأرض ونوراً في الهواء ونوراً في السموات العلى كنت فيها نوراً ساطعاً لا يطفى»</w:t>
      </w:r>
      <w:r w:rsidRPr="00E53A01">
        <w:rPr>
          <w:rFonts w:ascii="Times New Roman" w:hAnsi="Times New Roman" w:cs="B Lotus" w:hint="cs"/>
          <w:sz w:val="30"/>
          <w:szCs w:val="28"/>
          <w:rtl/>
          <w:lang w:bidi="fa-IR"/>
        </w:rPr>
        <w:t xml:space="preserve"> یعنی تو نوري در صلبهاي شامخ و والا بوده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و نوري در تاريکي</w:t>
      </w:r>
      <w:r w:rsidRPr="00E53A01">
        <w:rPr>
          <w:rFonts w:cs="B Lotus" w:hint="cs"/>
          <w:sz w:val="30"/>
          <w:szCs w:val="28"/>
          <w:rtl/>
          <w:lang w:bidi="fa-IR"/>
        </w:rPr>
        <w:t>‌</w:t>
      </w:r>
      <w:r w:rsidRPr="00E53A01">
        <w:rPr>
          <w:rFonts w:ascii="Times New Roman" w:hAnsi="Times New Roman" w:cs="B Lotus" w:hint="eastAsia"/>
          <w:sz w:val="30"/>
          <w:szCs w:val="28"/>
          <w:rtl/>
          <w:lang w:bidi="fa-IR"/>
        </w:rPr>
        <w:t>هاي زمين و نوري در هوا و نوري در آسمان</w:t>
      </w:r>
      <w:r w:rsidR="00AF2884"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 xml:space="preserve">هاي </w:t>
      </w:r>
      <w:r w:rsidRPr="00E53A01">
        <w:rPr>
          <w:rFonts w:ascii="Times New Roman" w:hAnsi="Times New Roman" w:cs="B Lotus" w:hint="cs"/>
          <w:sz w:val="30"/>
          <w:szCs w:val="28"/>
          <w:rtl/>
          <w:lang w:bidi="fa-IR"/>
        </w:rPr>
        <w:t>مرتفع بوده</w:t>
      </w:r>
      <w:r w:rsidR="00AF288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ای</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ت</w:t>
      </w:r>
      <w:r w:rsidRPr="00E53A01">
        <w:rPr>
          <w:rFonts w:ascii="Times New Roman" w:hAnsi="Times New Roman" w:cs="B Lotus" w:hint="eastAsia"/>
          <w:sz w:val="30"/>
          <w:szCs w:val="28"/>
          <w:rtl/>
          <w:lang w:bidi="fa-IR"/>
        </w:rPr>
        <w:t>و در آن</w:t>
      </w:r>
      <w:r w:rsidR="00AF2884"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جا نوري بوده</w:t>
      </w:r>
      <w:r w:rsidR="0021340B" w:rsidRPr="00E53A01">
        <w:rPr>
          <w:rFonts w:ascii="Times New Roman" w:hAnsi="Times New Roman" w:cs="B Lotus" w:hint="cs"/>
          <w:sz w:val="30"/>
          <w:szCs w:val="28"/>
          <w:rtl/>
          <w:lang w:bidi="fa-IR"/>
        </w:rPr>
        <w:t>‌‌ای</w:t>
      </w:r>
      <w:r w:rsidRPr="00E53A01">
        <w:rPr>
          <w:rFonts w:ascii="Times New Roman" w:hAnsi="Times New Roman" w:cs="B Lotus" w:hint="eastAsia"/>
          <w:sz w:val="30"/>
          <w:szCs w:val="28"/>
          <w:rtl/>
          <w:lang w:bidi="fa-IR"/>
        </w:rPr>
        <w:t xml:space="preserve"> که </w:t>
      </w:r>
      <w:r w:rsidRPr="00E53A01">
        <w:rPr>
          <w:rFonts w:ascii="Times New Roman" w:hAnsi="Times New Roman" w:cs="B Lotus" w:hint="cs"/>
          <w:sz w:val="30"/>
          <w:szCs w:val="28"/>
          <w:rtl/>
          <w:lang w:bidi="fa-IR"/>
        </w:rPr>
        <w:t>خاموش ن</w:t>
      </w:r>
      <w:r w:rsidR="00867DEF" w:rsidRPr="00E53A01">
        <w:rPr>
          <w:rFonts w:ascii="Times New Roman" w:hAnsi="Times New Roman" w:cs="B Lotus" w:hint="cs"/>
          <w:sz w:val="30"/>
          <w:szCs w:val="28"/>
          <w:rtl/>
          <w:lang w:bidi="fa-IR"/>
        </w:rPr>
        <w:t>می‌شو</w:t>
      </w:r>
      <w:r w:rsidRPr="00E53A01">
        <w:rPr>
          <w:rFonts w:ascii="Times New Roman" w:hAnsi="Times New Roman" w:cs="B Lotus" w:hint="cs"/>
          <w:sz w:val="30"/>
          <w:szCs w:val="28"/>
          <w:rtl/>
          <w:lang w:bidi="fa-IR"/>
        </w:rPr>
        <w:t>د.</w:t>
      </w:r>
      <w:r w:rsidRPr="00E53A01">
        <w:rPr>
          <w:rFonts w:ascii="Times New Roman" w:hAnsi="Times New Roman" w:cs="B Lotus" w:hint="eastAsia"/>
          <w:sz w:val="30"/>
          <w:szCs w:val="28"/>
          <w:rtl/>
          <w:lang w:bidi="fa-IR"/>
        </w:rPr>
        <w:t xml:space="preserve"> اين کلام آشفته هم</w:t>
      </w:r>
      <w:r w:rsidR="00AF2884"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چو</w:t>
      </w:r>
      <w:r w:rsidRPr="00E53A01">
        <w:rPr>
          <w:rFonts w:ascii="Times New Roman" w:hAnsi="Times New Roman" w:cs="B Lotus" w:hint="cs"/>
          <w:sz w:val="30"/>
          <w:szCs w:val="28"/>
          <w:rtl/>
          <w:lang w:bidi="fa-IR"/>
        </w:rPr>
        <w:t xml:space="preserve">ن کلام کاهنان است که معناي محصّل و مفهوم مفيدي ندارد، فقط به کار مبهوت ‌ساختن عوام </w:t>
      </w:r>
      <w:r w:rsidR="00A94B67" w:rsidRPr="00E53A01">
        <w:rPr>
          <w:rFonts w:ascii="Times New Roman" w:hAnsi="Times New Roman" w:cs="B Lotus" w:hint="cs"/>
          <w:sz w:val="30"/>
          <w:szCs w:val="28"/>
          <w:rtl/>
          <w:lang w:bidi="fa-IR"/>
        </w:rPr>
        <w:t>مي‌آي</w:t>
      </w:r>
      <w:r w:rsidRPr="00E53A01">
        <w:rPr>
          <w:rFonts w:ascii="Times New Roman" w:hAnsi="Times New Roman" w:cs="B Lotus" w:hint="cs"/>
          <w:sz w:val="30"/>
          <w:szCs w:val="28"/>
          <w:rtl/>
          <w:lang w:bidi="fa-IR"/>
        </w:rPr>
        <w:t>د تا بافنده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زيارت با اين دعا که «البته همه کس به ژرفاي معاني آن نخواهد رسيد و هر دلي وعاء(ظرفی) اين معارف نتواند بود»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بتواند هر چه مي‌خواهد در مورد معناي عميق آن ببافد. اما اگر کسي با قرآن و احاديث معتبر پيامبر اکرم و ائمه</w:t>
      </w:r>
      <w:r w:rsidR="00AF2884" w:rsidRPr="00E53A01">
        <w:rPr>
          <w:rFonts w:ascii="Times New Roman" w:hAnsi="Times New Roman" w:cs="B Lotus" w:hint="cs"/>
          <w:sz w:val="30"/>
          <w:szCs w:val="28"/>
          <w:rtl/>
          <w:lang w:bidi="fa-IR"/>
        </w:rPr>
        <w:sym w:font="Abo-thar" w:char="F062"/>
      </w:r>
      <w:r w:rsidR="00AF2884"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آشنا باشد به راحتي</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فهمد که اين جملات چقدر از لحن کلام پيشوايان اسلام به دور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اين زيارت چنین می</w:t>
      </w:r>
      <w:r w:rsidR="00AF288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خوانیم که او قاتلان امام را نفرين کرده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«اللهم احلل بهم نقمتك وخذهم من حيث لا يشعرون»</w:t>
      </w:r>
      <w:r w:rsidRPr="00E53A01">
        <w:rPr>
          <w:rFonts w:ascii="Times New Roman" w:hAnsi="Times New Roman" w:cs="B Lotus" w:hint="cs"/>
          <w:sz w:val="30"/>
          <w:szCs w:val="28"/>
          <w:rtl/>
          <w:lang w:bidi="fa-IR"/>
        </w:rPr>
        <w:t xml:space="preserve"> یعنی خدايا نقمت و عذاب خود را بر ايشان فرود آور و آنان را به گون</w:t>
      </w:r>
      <w:r w:rsidRPr="00E53A01">
        <w:rPr>
          <w:rFonts w:cs="B Lotus" w:hint="cs"/>
          <w:sz w:val="30"/>
          <w:szCs w:val="28"/>
          <w:rtl/>
          <w:lang w:bidi="fa-IR"/>
        </w:rPr>
        <w:t>ه‌ا</w:t>
      </w:r>
      <w:r w:rsidRPr="00E53A01">
        <w:rPr>
          <w:rFonts w:ascii="Times New Roman" w:hAnsi="Times New Roman" w:cs="B Lotus" w:hint="cs"/>
          <w:sz w:val="30"/>
          <w:szCs w:val="28"/>
          <w:rtl/>
          <w:lang w:bidi="fa-IR"/>
        </w:rPr>
        <w:t>ی که فکرش را هم نمی</w:t>
      </w:r>
      <w:r w:rsidR="00AF2884"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 [به عذاب خويش] مبتلا کن. گويا زيارتنامه ‌‌نويس خبر ندارد که هزار سال است خدا ايشان را گرفته و مشمول نقمت قرار داده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به نظر </w:t>
      </w:r>
      <w:r w:rsidR="009A2115" w:rsidRPr="00E53A01">
        <w:rPr>
          <w:rFonts w:ascii="Times New Roman" w:hAnsi="Times New Roman" w:cs="B Lotus" w:hint="cs"/>
          <w:sz w:val="30"/>
          <w:szCs w:val="28"/>
          <w:rtl/>
          <w:lang w:bidi="fa-IR"/>
        </w:rPr>
        <w:t>مي‌رس</w:t>
      </w:r>
      <w:r w:rsidRPr="00E53A01">
        <w:rPr>
          <w:rFonts w:ascii="Times New Roman" w:hAnsi="Times New Roman" w:cs="B Lotus" w:hint="cs"/>
          <w:sz w:val="30"/>
          <w:szCs w:val="28"/>
          <w:rtl/>
          <w:lang w:bidi="fa-IR"/>
        </w:rPr>
        <w:t>د که اين غلو کنندگان و شيعه نمايان در دولت بني ‌عباس با آنان رقابت داشته و مورد ضرب و شتم آنان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خواسته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مقابل بني ‌عباس مذهب و پناهگاهي به وجود بیآورند، و چون علويان مورد احترام اکثر بلکه تمام مردم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اين غلو کنندگان به نام آن بزرگواران هر چه توانسته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از خود تراشيده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آنان را بزرگ کنند و زير بيرق آنان سينه زده و دکاني براي خود باز کنند و عده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را استثمار نمايند. در واقع برايشان هیچ اهميتی نداشته است که بافته</w:t>
      </w:r>
      <w:r w:rsidR="0031445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‌هايشان مورد قبول و رضايت آن عزيزان قرار بگیرد يا خیر. و با جعل اين زيارات و روايات خرافي تا حدود زيادي در وصول به مقصود خويش موفق شده</w:t>
      </w:r>
      <w:r w:rsidR="0031445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p>
    <w:p w:rsidR="005E7BEC" w:rsidRDefault="007C63BC" w:rsidP="00722151">
      <w:pPr>
        <w:pStyle w:val="StyleComplexBLotus12ptJustifiedFirstline05cmCharChar"/>
        <w:spacing w:line="240" w:lineRule="auto"/>
        <w:ind w:firstLine="340"/>
        <w:rPr>
          <w:rFonts w:ascii="KFGQPC Uthman Taha Naskh" w:cs="KFGQPC Uthman Taha Naskh"/>
          <w:rtl/>
        </w:rPr>
      </w:pPr>
      <w:r w:rsidRPr="00E53A01">
        <w:rPr>
          <w:rFonts w:ascii="Times New Roman" w:hAnsi="Times New Roman" w:cs="B Lotus" w:hint="cs"/>
          <w:sz w:val="30"/>
          <w:szCs w:val="28"/>
          <w:rtl/>
          <w:lang w:bidi="fa-IR"/>
        </w:rPr>
        <w:t xml:space="preserve">در دعاي اين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«فكن يومئذ في مقامي بين يدي ربي لي منقذاً فقد عظم جرمي»</w:t>
      </w:r>
      <w:r w:rsidRPr="00E53A01">
        <w:rPr>
          <w:rFonts w:ascii="Times New Roman" w:hAnsi="Times New Roman" w:cs="B Lotus" w:hint="cs"/>
          <w:sz w:val="30"/>
          <w:szCs w:val="28"/>
          <w:rtl/>
          <w:lang w:bidi="fa-IR"/>
        </w:rPr>
        <w:t xml:space="preserve"> یعنی روزي که در حضور محکمه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الهي ايستاده</w:t>
      </w:r>
      <w:r w:rsidR="0031445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‌ام مرا از عذاب نجات بده زیرا جرم من بسیار زیاد است. گويا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د که خدا با استفهام انکاري به رسول</w:t>
      </w:r>
      <w:r w:rsidR="0031445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خدا فرموده است:</w:t>
      </w:r>
      <w:r w:rsidR="00753495"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753495" w:rsidRPr="00E53A01">
        <w:rPr>
          <w:rStyle w:val="Char7"/>
          <w:rFonts w:hint="eastAsia"/>
          <w:rtl/>
        </w:rPr>
        <w:t>أَفَأَنتَ</w:t>
      </w:r>
      <w:r w:rsidR="00753495" w:rsidRPr="00E53A01">
        <w:rPr>
          <w:rStyle w:val="Char7"/>
          <w:rtl/>
        </w:rPr>
        <w:t xml:space="preserve"> </w:t>
      </w:r>
      <w:r w:rsidR="00753495" w:rsidRPr="00E53A01">
        <w:rPr>
          <w:rStyle w:val="Char7"/>
          <w:rFonts w:hint="eastAsia"/>
          <w:rtl/>
        </w:rPr>
        <w:t>تُنقِذُ</w:t>
      </w:r>
      <w:r w:rsidR="00753495" w:rsidRPr="00E53A01">
        <w:rPr>
          <w:rStyle w:val="Char7"/>
          <w:rtl/>
        </w:rPr>
        <w:t xml:space="preserve"> </w:t>
      </w:r>
      <w:r w:rsidR="00753495" w:rsidRPr="00E53A01">
        <w:rPr>
          <w:rStyle w:val="Char7"/>
          <w:rFonts w:hint="eastAsia"/>
          <w:rtl/>
        </w:rPr>
        <w:t>مَن</w:t>
      </w:r>
      <w:r w:rsidR="00753495" w:rsidRPr="00E53A01">
        <w:rPr>
          <w:rStyle w:val="Char7"/>
          <w:rtl/>
        </w:rPr>
        <w:t xml:space="preserve"> </w:t>
      </w:r>
      <w:r w:rsidR="00753495" w:rsidRPr="00E53A01">
        <w:rPr>
          <w:rStyle w:val="Char7"/>
          <w:rFonts w:hint="eastAsia"/>
          <w:rtl/>
        </w:rPr>
        <w:t>فِي</w:t>
      </w:r>
      <w:r w:rsidR="00753495" w:rsidRPr="00E53A01">
        <w:rPr>
          <w:rStyle w:val="Char7"/>
          <w:rtl/>
        </w:rPr>
        <w:t xml:space="preserve"> </w:t>
      </w:r>
      <w:r w:rsidR="00753495" w:rsidRPr="00E53A01">
        <w:rPr>
          <w:rStyle w:val="Char7"/>
          <w:rFonts w:hint="cs"/>
          <w:rtl/>
        </w:rPr>
        <w:t>ٱ</w:t>
      </w:r>
      <w:r w:rsidR="00753495" w:rsidRPr="00E53A01">
        <w:rPr>
          <w:rStyle w:val="Char7"/>
          <w:rFonts w:hint="eastAsia"/>
          <w:rtl/>
        </w:rPr>
        <w:t>لنَّارِ</w:t>
      </w:r>
      <w:r w:rsidR="00753495" w:rsidRPr="00E53A01">
        <w:rPr>
          <w:rStyle w:val="Char7"/>
          <w:rtl/>
        </w:rPr>
        <w:t xml:space="preserve"> </w:t>
      </w:r>
      <w:r w:rsidR="00753495" w:rsidRPr="00E53A01">
        <w:rPr>
          <w:rStyle w:val="Char7"/>
          <w:rFonts w:hint="cs"/>
          <w:rtl/>
        </w:rPr>
        <w:t>١٩</w:t>
      </w:r>
      <w:r w:rsidR="00150832" w:rsidRPr="00E53A01">
        <w:rPr>
          <w:rFonts w:ascii="Times New Roman" w:hAnsi="Times New Roman" w:cs="Traditional Arabic" w:hint="cs"/>
          <w:szCs w:val="28"/>
          <w:rtl/>
        </w:rPr>
        <w:t>﴾</w:t>
      </w:r>
      <w:r w:rsidR="00753495" w:rsidRPr="00E53A01">
        <w:rPr>
          <w:rFonts w:ascii="KFGQPC Uthman Taha Naskh" w:cs="KFGQPC Uthman Taha Naskh"/>
          <w:rtl/>
        </w:rPr>
        <w:t xml:space="preserve"> </w:t>
      </w:r>
      <w:r w:rsidR="00753495" w:rsidRPr="00E53A01">
        <w:rPr>
          <w:rStyle w:val="Char9"/>
          <w:rtl/>
        </w:rPr>
        <w:t>[</w:t>
      </w:r>
      <w:r w:rsidR="00753495" w:rsidRPr="00E53A01">
        <w:rPr>
          <w:rStyle w:val="Char9"/>
          <w:rFonts w:hint="eastAsia"/>
          <w:rtl/>
        </w:rPr>
        <w:t>الزمر</w:t>
      </w:r>
      <w:r w:rsidR="00753495" w:rsidRPr="00E53A01">
        <w:rPr>
          <w:rStyle w:val="Char9"/>
          <w:rtl/>
        </w:rPr>
        <w:t xml:space="preserve">: </w:t>
      </w:r>
      <w:r w:rsidR="00753495" w:rsidRPr="00E53A01">
        <w:rPr>
          <w:rStyle w:val="Char9"/>
          <w:rFonts w:hint="cs"/>
          <w:rtl/>
        </w:rPr>
        <w:t>١٩</w:t>
      </w:r>
      <w:r w:rsidR="00753495" w:rsidRPr="00E53A01">
        <w:rPr>
          <w:rStyle w:val="Char9"/>
          <w:rtl/>
        </w:rPr>
        <w:t>]</w:t>
      </w:r>
      <w:r w:rsidR="0090456A" w:rsidRPr="00E53A01">
        <w:rPr>
          <w:rStyle w:val="Char9"/>
          <w:rtl/>
        </w:rPr>
        <w:t xml:space="preserve"> </w:t>
      </w:r>
      <w:r w:rsidRPr="00E53A01">
        <w:rPr>
          <w:rFonts w:ascii="Times New Roman" w:hAnsi="Times New Roman" w:cs="B Lotus" w:hint="cs"/>
          <w:sz w:val="30"/>
          <w:szCs w:val="28"/>
          <w:rtl/>
          <w:lang w:bidi="fa-IR"/>
        </w:rPr>
        <w:t>یعنی</w:t>
      </w:r>
      <w:r w:rsidR="0031445C"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 xml:space="preserve">آيا تو آنکه را که اهل آتش است نجات </w:t>
      </w:r>
      <w:r w:rsidR="00867DEF" w:rsidRPr="00E53A01">
        <w:rPr>
          <w:rFonts w:ascii="Times New Roman" w:hAnsi="Times New Roman" w:cs="B Lotus" w:hint="cs"/>
          <w:sz w:val="30"/>
          <w:szCs w:val="28"/>
          <w:rtl/>
          <w:lang w:bidi="fa-IR"/>
        </w:rPr>
        <w:t>می‌ده</w:t>
      </w:r>
      <w:r w:rsidRPr="00E53A01">
        <w:rPr>
          <w:rFonts w:ascii="Times New Roman" w:hAnsi="Times New Roman" w:cs="B Lotus" w:hint="cs"/>
          <w:sz w:val="30"/>
          <w:szCs w:val="28"/>
          <w:rtl/>
          <w:lang w:bidi="fa-IR"/>
        </w:rPr>
        <w:t>ی؟</w:t>
      </w:r>
      <w:r w:rsidR="0031445C"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يعني تو نمي‌تواني او را نجات دهی.</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در قرآن کريم آمده است نه حضرت نوح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توانست پسر و همسرش را از عذاب الهي برهاند و به سعادت برساند و نه حضرت لوط</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موفق شد هم</w:t>
      </w:r>
      <w:r w:rsidR="002C7A88" w:rsidRPr="00E53A01">
        <w:rPr>
          <w:rFonts w:ascii="Times New Roman" w:hAnsi="Times New Roman" w:cs="B Lotus" w:hint="cs"/>
          <w:sz w:val="30"/>
          <w:szCs w:val="28"/>
          <w:rtl/>
          <w:lang w:bidi="fa-IR"/>
        </w:rPr>
        <w:t xml:space="preserve">سرش را از قهر الهي نجات دهد. در </w:t>
      </w:r>
      <w:r w:rsidRPr="00E53A01">
        <w:rPr>
          <w:rFonts w:ascii="Times New Roman" w:hAnsi="Times New Roman" w:cs="B Lotus" w:hint="cs"/>
          <w:sz w:val="30"/>
          <w:szCs w:val="28"/>
          <w:rtl/>
          <w:lang w:bidi="fa-IR"/>
        </w:rPr>
        <w:t xml:space="preserve">مورد تقاضاي حضرت نوح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خداو</w:t>
      </w:r>
      <w:r w:rsidR="002C7A88" w:rsidRPr="00E53A01">
        <w:rPr>
          <w:rFonts w:ascii="Times New Roman" w:hAnsi="Times New Roman" w:cs="B Lotus" w:hint="cs"/>
          <w:sz w:val="30"/>
          <w:szCs w:val="28"/>
          <w:rtl/>
          <w:lang w:bidi="fa-IR"/>
        </w:rPr>
        <w:t>ند او را مورد عتاب قرار می</w:t>
      </w:r>
      <w:r w:rsidR="002C7A88" w:rsidRPr="00E53A01">
        <w:rPr>
          <w:rFonts w:ascii="Times New Roman" w:hAnsi="Times New Roman" w:cs="B Zar" w:hint="cs"/>
          <w:sz w:val="30"/>
          <w:szCs w:val="30"/>
          <w:rtl/>
          <w:lang w:bidi="fa-IR"/>
        </w:rPr>
        <w:t>‌</w:t>
      </w:r>
      <w:r w:rsidR="002C7A88" w:rsidRPr="00E53A01">
        <w:rPr>
          <w:rFonts w:ascii="Times New Roman" w:hAnsi="Times New Roman" w:cs="B Lotus" w:hint="cs"/>
          <w:sz w:val="30"/>
          <w:szCs w:val="28"/>
          <w:rtl/>
          <w:lang w:bidi="fa-IR"/>
        </w:rPr>
        <w:t xml:space="preserve">دهد و </w:t>
      </w:r>
      <w:r w:rsidRPr="00E53A01">
        <w:rPr>
          <w:rFonts w:ascii="Times New Roman" w:hAnsi="Times New Roman" w:cs="B Lotus" w:hint="cs"/>
          <w:sz w:val="30"/>
          <w:szCs w:val="28"/>
          <w:rtl/>
          <w:lang w:bidi="fa-IR"/>
        </w:rPr>
        <w:t>مي‌فرمايد:</w:t>
      </w:r>
      <w:r w:rsidR="00753495" w:rsidRPr="00E53A01">
        <w:rPr>
          <w:rFonts w:ascii="KFGQPC Uthman Taha Naskh" w:cs="KFGQPC Uthman Taha Naskh" w:hint="cs"/>
          <w:rtl/>
        </w:rPr>
        <w:t xml:space="preserve"> </w:t>
      </w:r>
    </w:p>
    <w:p w:rsidR="005E7BEC" w:rsidRDefault="00753495" w:rsidP="005E7BEC">
      <w:pPr>
        <w:pStyle w:val="StyleComplexBLotus12ptJustifiedFirstline05cmCharChar"/>
        <w:spacing w:line="240" w:lineRule="auto"/>
        <w:ind w:left="340" w:firstLine="0"/>
        <w:rPr>
          <w:rFonts w:ascii="Times New Roman" w:hAnsi="Times New Roman" w:cs="B Lotus"/>
          <w:sz w:val="30"/>
          <w:szCs w:val="28"/>
          <w:rtl/>
          <w:lang w:bidi="fa-IR"/>
        </w:rPr>
      </w:pPr>
      <w:r w:rsidRPr="00E53A01">
        <w:rPr>
          <w:rFonts w:ascii="KFGQPC Uthman Taha Naskh" w:cs="Traditional Arabic" w:hint="cs"/>
          <w:szCs w:val="28"/>
          <w:rtl/>
        </w:rPr>
        <w:t>﴿</w:t>
      </w:r>
      <w:r w:rsidRPr="00E53A01">
        <w:rPr>
          <w:rStyle w:val="Char7"/>
          <w:rFonts w:hint="eastAsia"/>
          <w:rtl/>
        </w:rPr>
        <w:t>فَلَا</w:t>
      </w:r>
      <w:r w:rsidRPr="00E53A01">
        <w:rPr>
          <w:rStyle w:val="Char7"/>
          <w:rtl/>
        </w:rPr>
        <w:t xml:space="preserve"> </w:t>
      </w:r>
      <w:r w:rsidRPr="00E53A01">
        <w:rPr>
          <w:rStyle w:val="Char7"/>
          <w:rFonts w:hint="eastAsia"/>
          <w:rtl/>
        </w:rPr>
        <w:t>تَس</w:t>
      </w:r>
      <w:r w:rsidRPr="00E53A01">
        <w:rPr>
          <w:rStyle w:val="Char7"/>
          <w:rFonts w:hint="cs"/>
          <w:rtl/>
        </w:rPr>
        <w:t>ۡ</w:t>
      </w:r>
      <w:r w:rsidRPr="00E53A01">
        <w:rPr>
          <w:rStyle w:val="Char7"/>
          <w:rFonts w:hint="eastAsia"/>
          <w:rtl/>
        </w:rPr>
        <w:t>‍</w:t>
      </w:r>
      <w:r w:rsidRPr="00E53A01">
        <w:rPr>
          <w:rStyle w:val="Char7"/>
          <w:rFonts w:hint="cs"/>
          <w:rtl/>
        </w:rPr>
        <w:t>ٔ</w:t>
      </w:r>
      <w:r w:rsidRPr="00E53A01">
        <w:rPr>
          <w:rStyle w:val="Char7"/>
          <w:rFonts w:hint="eastAsia"/>
          <w:rtl/>
        </w:rPr>
        <w:t>َل</w:t>
      </w:r>
      <w:r w:rsidRPr="00E53A01">
        <w:rPr>
          <w:rStyle w:val="Char7"/>
          <w:rFonts w:hint="cs"/>
          <w:rtl/>
        </w:rPr>
        <w:t>ۡ</w:t>
      </w:r>
      <w:r w:rsidRPr="00E53A01">
        <w:rPr>
          <w:rStyle w:val="Char7"/>
          <w:rFonts w:hint="eastAsia"/>
          <w:rtl/>
        </w:rPr>
        <w:t>نِ</w:t>
      </w:r>
      <w:r w:rsidRPr="00E53A01">
        <w:rPr>
          <w:rStyle w:val="Char7"/>
          <w:rtl/>
        </w:rPr>
        <w:t xml:space="preserve"> </w:t>
      </w:r>
      <w:r w:rsidRPr="00E53A01">
        <w:rPr>
          <w:rStyle w:val="Char7"/>
          <w:rFonts w:hint="eastAsia"/>
          <w:rtl/>
        </w:rPr>
        <w:t>مَا</w:t>
      </w:r>
      <w:r w:rsidRPr="00E53A01">
        <w:rPr>
          <w:rStyle w:val="Char7"/>
          <w:rtl/>
        </w:rPr>
        <w:t xml:space="preserve"> </w:t>
      </w:r>
      <w:r w:rsidRPr="00E53A01">
        <w:rPr>
          <w:rStyle w:val="Char7"/>
          <w:rFonts w:hint="eastAsia"/>
          <w:rtl/>
        </w:rPr>
        <w:t>لَي</w:t>
      </w:r>
      <w:r w:rsidRPr="00E53A01">
        <w:rPr>
          <w:rStyle w:val="Char7"/>
          <w:rFonts w:hint="cs"/>
          <w:rtl/>
        </w:rPr>
        <w:t>ۡ</w:t>
      </w:r>
      <w:r w:rsidRPr="00E53A01">
        <w:rPr>
          <w:rStyle w:val="Char7"/>
          <w:rFonts w:hint="eastAsia"/>
          <w:rtl/>
        </w:rPr>
        <w:t>سَ</w:t>
      </w:r>
      <w:r w:rsidRPr="00E53A01">
        <w:rPr>
          <w:rStyle w:val="Char7"/>
          <w:rtl/>
        </w:rPr>
        <w:t xml:space="preserve"> </w:t>
      </w:r>
      <w:r w:rsidRPr="00E53A01">
        <w:rPr>
          <w:rStyle w:val="Char7"/>
          <w:rFonts w:hint="eastAsia"/>
          <w:rtl/>
        </w:rPr>
        <w:t>لَكَ</w:t>
      </w:r>
      <w:r w:rsidRPr="00E53A01">
        <w:rPr>
          <w:rStyle w:val="Char7"/>
          <w:rtl/>
        </w:rPr>
        <w:t xml:space="preserve"> </w:t>
      </w:r>
      <w:r w:rsidRPr="00E53A01">
        <w:rPr>
          <w:rStyle w:val="Char7"/>
          <w:rFonts w:hint="eastAsia"/>
          <w:rtl/>
        </w:rPr>
        <w:t>بِهِ</w:t>
      </w:r>
      <w:r w:rsidRPr="00E53A01">
        <w:rPr>
          <w:rStyle w:val="Char7"/>
          <w:rFonts w:hint="cs"/>
          <w:rtl/>
        </w:rPr>
        <w:t>ۦ</w:t>
      </w:r>
      <w:r w:rsidRPr="00E53A01">
        <w:rPr>
          <w:rStyle w:val="Char7"/>
          <w:rtl/>
        </w:rPr>
        <w:t xml:space="preserve"> </w:t>
      </w:r>
      <w:r w:rsidRPr="00E53A01">
        <w:rPr>
          <w:rStyle w:val="Char7"/>
          <w:rFonts w:hint="eastAsia"/>
          <w:rtl/>
        </w:rPr>
        <w:t>عِل</w:t>
      </w:r>
      <w:r w:rsidRPr="00E53A01">
        <w:rPr>
          <w:rStyle w:val="Char7"/>
          <w:rFonts w:hint="cs"/>
          <w:rtl/>
        </w:rPr>
        <w:t>ۡ</w:t>
      </w:r>
      <w:r w:rsidRPr="00E53A01">
        <w:rPr>
          <w:rStyle w:val="Char7"/>
          <w:rFonts w:hint="eastAsia"/>
          <w:rtl/>
        </w:rPr>
        <w:t>مٌ</w:t>
      </w:r>
      <w:r w:rsidR="00150832" w:rsidRPr="00E53A01">
        <w:rPr>
          <w:rFonts w:ascii="Times New Roman" w:hAnsi="Times New Roman" w:cs="Traditional Arabic" w:hint="cs"/>
          <w:szCs w:val="28"/>
          <w:rtl/>
        </w:rPr>
        <w:t>﴾</w:t>
      </w:r>
      <w:r w:rsidRPr="00E53A01">
        <w:rPr>
          <w:rFonts w:ascii="KFGQPC Uthman Taha Naskh" w:cs="KFGQPC Uthman Taha Naskh"/>
          <w:rtl/>
        </w:rPr>
        <w:t xml:space="preserve"> </w:t>
      </w:r>
      <w:r w:rsidRPr="00E53A01">
        <w:rPr>
          <w:rStyle w:val="Char9"/>
          <w:rtl/>
        </w:rPr>
        <w:t>[</w:t>
      </w:r>
      <w:r w:rsidRPr="00E53A01">
        <w:rPr>
          <w:rStyle w:val="Char9"/>
          <w:rFonts w:hint="eastAsia"/>
          <w:rtl/>
        </w:rPr>
        <w:t>هود</w:t>
      </w:r>
      <w:r w:rsidRPr="00E53A01">
        <w:rPr>
          <w:rStyle w:val="Char9"/>
          <w:rtl/>
        </w:rPr>
        <w:t xml:space="preserve">: </w:t>
      </w:r>
      <w:r w:rsidRPr="00E53A01">
        <w:rPr>
          <w:rStyle w:val="Char9"/>
          <w:rFonts w:hint="cs"/>
          <w:rtl/>
        </w:rPr>
        <w:t>٤٦</w:t>
      </w:r>
      <w:r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31445C"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نادانسته چيزي از من مخواه</w:t>
      </w:r>
      <w:r w:rsidR="0031445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5E7BEC" w:rsidRDefault="007C63BC" w:rsidP="005E7BEC">
      <w:pPr>
        <w:pStyle w:val="StyleComplexBLotus12ptJustifiedFirstline05cmCharChar"/>
        <w:spacing w:line="240" w:lineRule="auto"/>
        <w:ind w:firstLine="0"/>
        <w:rPr>
          <w:rFonts w:ascii="KFGQPC Uthman Taha Naskh" w:cs="Traditional Arabic"/>
          <w:szCs w:val="28"/>
          <w:rtl/>
        </w:rPr>
      </w:pPr>
      <w:r w:rsidRPr="00E53A01">
        <w:rPr>
          <w:rFonts w:ascii="Times New Roman" w:hAnsi="Times New Roman" w:cs="B Lotus" w:hint="cs"/>
          <w:sz w:val="30"/>
          <w:szCs w:val="28"/>
          <w:rtl/>
          <w:lang w:bidi="fa-IR"/>
        </w:rPr>
        <w:t xml:space="preserve">و حتي به خود خاتم ‌النبيين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در مورد رخصتي که به برخي از منافقين داده بود</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w:t>
      </w:r>
      <w:r w:rsidR="00753495" w:rsidRPr="00E53A01">
        <w:rPr>
          <w:rFonts w:ascii="KFGQPC Uthman Taha Naskh" w:cs="KFGQPC Uthman Taha Naskh" w:hint="cs"/>
          <w:rtl/>
        </w:rPr>
        <w:t xml:space="preserve"> </w:t>
      </w:r>
    </w:p>
    <w:p w:rsidR="005E7BEC" w:rsidRDefault="00150832" w:rsidP="005E7BEC">
      <w:pPr>
        <w:pStyle w:val="StyleComplexBLotus12ptJustifiedFirstline05cmCharChar"/>
        <w:spacing w:line="240" w:lineRule="auto"/>
        <w:ind w:left="340" w:firstLine="0"/>
        <w:rPr>
          <w:rFonts w:ascii="Times New Roman" w:hAnsi="Times New Roman" w:cs="B Lotus"/>
          <w:sz w:val="30"/>
          <w:szCs w:val="28"/>
          <w:rtl/>
          <w:lang w:bidi="fa-IR"/>
        </w:rPr>
      </w:pPr>
      <w:r w:rsidRPr="00E53A01">
        <w:rPr>
          <w:rFonts w:ascii="KFGQPC Uthman Taha Naskh" w:cs="Traditional Arabic" w:hint="cs"/>
          <w:szCs w:val="28"/>
          <w:rtl/>
        </w:rPr>
        <w:t>﴿</w:t>
      </w:r>
      <w:r w:rsidR="00753495" w:rsidRPr="00E53A01">
        <w:rPr>
          <w:rStyle w:val="Char7"/>
          <w:rFonts w:hint="eastAsia"/>
          <w:rtl/>
        </w:rPr>
        <w:t>عَفَا</w:t>
      </w:r>
      <w:r w:rsidR="00753495" w:rsidRPr="00E53A01">
        <w:rPr>
          <w:rStyle w:val="Char7"/>
          <w:rtl/>
        </w:rPr>
        <w:t xml:space="preserve"> </w:t>
      </w:r>
      <w:r w:rsidR="00753495" w:rsidRPr="00E53A01">
        <w:rPr>
          <w:rStyle w:val="Char7"/>
          <w:rFonts w:hint="cs"/>
          <w:rtl/>
        </w:rPr>
        <w:t>ٱ</w:t>
      </w:r>
      <w:r w:rsidR="00753495" w:rsidRPr="00E53A01">
        <w:rPr>
          <w:rStyle w:val="Char7"/>
          <w:rFonts w:hint="eastAsia"/>
          <w:rtl/>
        </w:rPr>
        <w:t>للَّهُ</w:t>
      </w:r>
      <w:r w:rsidR="00753495" w:rsidRPr="00E53A01">
        <w:rPr>
          <w:rStyle w:val="Char7"/>
          <w:rtl/>
        </w:rPr>
        <w:t xml:space="preserve"> </w:t>
      </w:r>
      <w:r w:rsidR="00753495" w:rsidRPr="00E53A01">
        <w:rPr>
          <w:rStyle w:val="Char7"/>
          <w:rFonts w:hint="eastAsia"/>
          <w:rtl/>
        </w:rPr>
        <w:t>عَنكَ</w:t>
      </w:r>
      <w:r w:rsidR="00753495" w:rsidRPr="00E53A01">
        <w:rPr>
          <w:rStyle w:val="Char7"/>
          <w:rtl/>
        </w:rPr>
        <w:t xml:space="preserve"> </w:t>
      </w:r>
      <w:r w:rsidR="00753495" w:rsidRPr="00E53A01">
        <w:rPr>
          <w:rStyle w:val="Char7"/>
          <w:rFonts w:hint="eastAsia"/>
          <w:rtl/>
        </w:rPr>
        <w:t>لِمَ</w:t>
      </w:r>
      <w:r w:rsidR="00753495" w:rsidRPr="00E53A01">
        <w:rPr>
          <w:rStyle w:val="Char7"/>
          <w:rtl/>
        </w:rPr>
        <w:t xml:space="preserve"> </w:t>
      </w:r>
      <w:r w:rsidR="00753495" w:rsidRPr="00E53A01">
        <w:rPr>
          <w:rStyle w:val="Char7"/>
          <w:rFonts w:hint="eastAsia"/>
          <w:rtl/>
        </w:rPr>
        <w:t>أَذِنتَ</w:t>
      </w:r>
      <w:r w:rsidR="00753495" w:rsidRPr="00E53A01">
        <w:rPr>
          <w:rStyle w:val="Char7"/>
          <w:rtl/>
        </w:rPr>
        <w:t xml:space="preserve"> </w:t>
      </w:r>
      <w:r w:rsidR="00753495" w:rsidRPr="00E53A01">
        <w:rPr>
          <w:rStyle w:val="Char7"/>
          <w:rFonts w:hint="eastAsia"/>
          <w:rtl/>
        </w:rPr>
        <w:t>لَهُم</w:t>
      </w:r>
      <w:r w:rsidR="00753495" w:rsidRPr="00E53A01">
        <w:rPr>
          <w:rStyle w:val="Char7"/>
          <w:rFonts w:hint="cs"/>
          <w:rtl/>
        </w:rPr>
        <w:t>ۡ</w:t>
      </w:r>
      <w:r w:rsidRPr="00E53A01">
        <w:rPr>
          <w:rFonts w:ascii="Times New Roman" w:hAnsi="Times New Roman" w:cs="Traditional Arabic" w:hint="cs"/>
          <w:szCs w:val="28"/>
          <w:rtl/>
        </w:rPr>
        <w:t>﴾</w:t>
      </w:r>
      <w:r w:rsidR="00753495" w:rsidRPr="00E53A01">
        <w:rPr>
          <w:rFonts w:ascii="KFGQPC Uthman Taha Naskh" w:cs="KFGQPC Uthman Taha Naskh"/>
          <w:rtl/>
        </w:rPr>
        <w:t xml:space="preserve"> </w:t>
      </w:r>
      <w:r w:rsidR="00753495" w:rsidRPr="00E53A01">
        <w:rPr>
          <w:rStyle w:val="Char9"/>
          <w:rtl/>
        </w:rPr>
        <w:t>[</w:t>
      </w:r>
      <w:r w:rsidR="00753495" w:rsidRPr="00E53A01">
        <w:rPr>
          <w:rStyle w:val="Char9"/>
          <w:rFonts w:hint="eastAsia"/>
          <w:rtl/>
        </w:rPr>
        <w:t>التوبة</w:t>
      </w:r>
      <w:r w:rsidR="00753495" w:rsidRPr="00E53A01">
        <w:rPr>
          <w:rStyle w:val="Char9"/>
          <w:rtl/>
        </w:rPr>
        <w:t xml:space="preserve">: </w:t>
      </w:r>
      <w:r w:rsidR="00753495" w:rsidRPr="00E53A01">
        <w:rPr>
          <w:rStyle w:val="Char9"/>
          <w:rFonts w:hint="cs"/>
          <w:rtl/>
        </w:rPr>
        <w:t>٤٣</w:t>
      </w:r>
      <w:r w:rsidR="0075349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31445C"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 xml:space="preserve">خدا تو را ببخشد، چرا به آنان </w:t>
      </w:r>
      <w:r w:rsidR="00C24D83" w:rsidRPr="00E53A01">
        <w:rPr>
          <w:rFonts w:ascii="Times New Roman" w:hAnsi="Times New Roman" w:cs="B Lotus" w:hint="cs"/>
          <w:sz w:val="30"/>
          <w:szCs w:val="28"/>
          <w:rtl/>
          <w:lang w:bidi="fa-IR"/>
        </w:rPr>
        <w:t>اجازه‌ی</w:t>
      </w:r>
      <w:r w:rsidR="007C63BC" w:rsidRPr="00E53A01">
        <w:rPr>
          <w:rFonts w:ascii="Times New Roman" w:hAnsi="Times New Roman" w:cs="B Lotus" w:hint="cs"/>
          <w:sz w:val="30"/>
          <w:szCs w:val="28"/>
          <w:rtl/>
          <w:lang w:bidi="fa-IR"/>
        </w:rPr>
        <w:t xml:space="preserve"> (عدم حضور در جهاد را) دادي</w:t>
      </w:r>
      <w:r w:rsidR="0031445C"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5E7BEC" w:rsidRDefault="007C63BC" w:rsidP="005E7BEC">
      <w:pPr>
        <w:pStyle w:val="StyleComplexBLotus12ptJustifiedFirstline05cmCharChar"/>
        <w:spacing w:line="240" w:lineRule="auto"/>
        <w:ind w:firstLine="0"/>
        <w:rPr>
          <w:rFonts w:ascii="KFGQPC Uthman Taha Naskh" w:cs="Traditional Arabic"/>
          <w:szCs w:val="28"/>
          <w:rtl/>
        </w:rPr>
      </w:pPr>
      <w:r w:rsidRPr="00E53A01">
        <w:rPr>
          <w:rFonts w:ascii="Times New Roman" w:hAnsi="Times New Roman" w:cs="B Lotus" w:hint="cs"/>
          <w:sz w:val="30"/>
          <w:szCs w:val="28"/>
          <w:rtl/>
          <w:lang w:bidi="fa-IR"/>
        </w:rPr>
        <w:t>و در قرآن به آن حضرت چنین خطاب شده است:</w:t>
      </w:r>
      <w:r w:rsidR="00753495" w:rsidRPr="00E53A01">
        <w:rPr>
          <w:rFonts w:ascii="KFGQPC Uthman Taha Naskh" w:cs="KFGQPC Uthman Taha Naskh" w:hint="cs"/>
          <w:rtl/>
        </w:rPr>
        <w:t xml:space="preserve"> </w:t>
      </w:r>
    </w:p>
    <w:p w:rsidR="007C63BC" w:rsidRPr="00E53A01" w:rsidRDefault="00150832" w:rsidP="005E7BEC">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753495" w:rsidRPr="00E53A01">
        <w:rPr>
          <w:rStyle w:val="Char7"/>
          <w:rFonts w:hint="eastAsia"/>
          <w:rtl/>
        </w:rPr>
        <w:t>قُل</w:t>
      </w:r>
      <w:r w:rsidR="00753495" w:rsidRPr="00E53A01">
        <w:rPr>
          <w:rStyle w:val="Char7"/>
          <w:rFonts w:hint="cs"/>
          <w:rtl/>
        </w:rPr>
        <w:t>ۡ</w:t>
      </w:r>
      <w:r w:rsidR="00753495" w:rsidRPr="00E53A01">
        <w:rPr>
          <w:rStyle w:val="Char7"/>
          <w:rtl/>
        </w:rPr>
        <w:t xml:space="preserve"> </w:t>
      </w:r>
      <w:r w:rsidR="00753495" w:rsidRPr="00E53A01">
        <w:rPr>
          <w:rStyle w:val="Char7"/>
          <w:rFonts w:hint="eastAsia"/>
          <w:rtl/>
        </w:rPr>
        <w:t>إِنِّي</w:t>
      </w:r>
      <w:r w:rsidR="00753495" w:rsidRPr="00E53A01">
        <w:rPr>
          <w:rStyle w:val="Char7"/>
          <w:rFonts w:hint="cs"/>
          <w:rtl/>
        </w:rPr>
        <w:t>ٓ</w:t>
      </w:r>
      <w:r w:rsidR="00753495" w:rsidRPr="00E53A01">
        <w:rPr>
          <w:rStyle w:val="Char7"/>
          <w:rtl/>
        </w:rPr>
        <w:t xml:space="preserve"> </w:t>
      </w:r>
      <w:r w:rsidR="00753495" w:rsidRPr="00E53A01">
        <w:rPr>
          <w:rStyle w:val="Char7"/>
          <w:rFonts w:hint="eastAsia"/>
          <w:rtl/>
        </w:rPr>
        <w:t>أَخَافُ</w:t>
      </w:r>
      <w:r w:rsidR="00753495" w:rsidRPr="00E53A01">
        <w:rPr>
          <w:rStyle w:val="Char7"/>
          <w:rtl/>
        </w:rPr>
        <w:t xml:space="preserve"> </w:t>
      </w:r>
      <w:r w:rsidR="00753495" w:rsidRPr="00E53A01">
        <w:rPr>
          <w:rStyle w:val="Char7"/>
          <w:rFonts w:hint="eastAsia"/>
          <w:rtl/>
        </w:rPr>
        <w:t>إِن</w:t>
      </w:r>
      <w:r w:rsidR="00753495" w:rsidRPr="00E53A01">
        <w:rPr>
          <w:rStyle w:val="Char7"/>
          <w:rFonts w:hint="cs"/>
          <w:rtl/>
        </w:rPr>
        <w:t>ۡ</w:t>
      </w:r>
      <w:r w:rsidR="00753495" w:rsidRPr="00E53A01">
        <w:rPr>
          <w:rStyle w:val="Char7"/>
          <w:rtl/>
        </w:rPr>
        <w:t xml:space="preserve"> </w:t>
      </w:r>
      <w:r w:rsidR="00753495" w:rsidRPr="00E53A01">
        <w:rPr>
          <w:rStyle w:val="Char7"/>
          <w:rFonts w:hint="eastAsia"/>
          <w:rtl/>
        </w:rPr>
        <w:t>عَصَي</w:t>
      </w:r>
      <w:r w:rsidR="00753495" w:rsidRPr="00E53A01">
        <w:rPr>
          <w:rStyle w:val="Char7"/>
          <w:rFonts w:hint="cs"/>
          <w:rtl/>
        </w:rPr>
        <w:t>ۡ</w:t>
      </w:r>
      <w:r w:rsidR="00753495" w:rsidRPr="00E53A01">
        <w:rPr>
          <w:rStyle w:val="Char7"/>
          <w:rFonts w:hint="eastAsia"/>
          <w:rtl/>
        </w:rPr>
        <w:t>تُ</w:t>
      </w:r>
      <w:r w:rsidR="00753495" w:rsidRPr="00E53A01">
        <w:rPr>
          <w:rStyle w:val="Char7"/>
          <w:rtl/>
        </w:rPr>
        <w:t xml:space="preserve"> </w:t>
      </w:r>
      <w:r w:rsidR="00753495" w:rsidRPr="00E53A01">
        <w:rPr>
          <w:rStyle w:val="Char7"/>
          <w:rFonts w:hint="eastAsia"/>
          <w:rtl/>
        </w:rPr>
        <w:t>رَبِّي</w:t>
      </w:r>
      <w:r w:rsidR="00753495" w:rsidRPr="00E53A01">
        <w:rPr>
          <w:rStyle w:val="Char7"/>
          <w:rtl/>
        </w:rPr>
        <w:t xml:space="preserve"> </w:t>
      </w:r>
      <w:r w:rsidR="00753495" w:rsidRPr="00E53A01">
        <w:rPr>
          <w:rStyle w:val="Char7"/>
          <w:rFonts w:hint="eastAsia"/>
          <w:rtl/>
        </w:rPr>
        <w:t>عَذَابَ</w:t>
      </w:r>
      <w:r w:rsidR="00753495" w:rsidRPr="00E53A01">
        <w:rPr>
          <w:rStyle w:val="Char7"/>
          <w:rtl/>
        </w:rPr>
        <w:t xml:space="preserve"> </w:t>
      </w:r>
      <w:r w:rsidR="00753495" w:rsidRPr="00E53A01">
        <w:rPr>
          <w:rStyle w:val="Char7"/>
          <w:rFonts w:hint="eastAsia"/>
          <w:rtl/>
        </w:rPr>
        <w:t>يَو</w:t>
      </w:r>
      <w:r w:rsidR="00753495" w:rsidRPr="00E53A01">
        <w:rPr>
          <w:rStyle w:val="Char7"/>
          <w:rFonts w:hint="cs"/>
          <w:rtl/>
        </w:rPr>
        <w:t>ۡ</w:t>
      </w:r>
      <w:r w:rsidR="00753495" w:rsidRPr="00E53A01">
        <w:rPr>
          <w:rStyle w:val="Char7"/>
          <w:rFonts w:hint="eastAsia"/>
          <w:rtl/>
        </w:rPr>
        <w:t>مٍ</w:t>
      </w:r>
      <w:r w:rsidR="00753495" w:rsidRPr="00E53A01">
        <w:rPr>
          <w:rStyle w:val="Char7"/>
          <w:rtl/>
        </w:rPr>
        <w:t xml:space="preserve"> </w:t>
      </w:r>
      <w:r w:rsidR="00753495" w:rsidRPr="00E53A01">
        <w:rPr>
          <w:rStyle w:val="Char7"/>
          <w:rFonts w:hint="eastAsia"/>
          <w:rtl/>
        </w:rPr>
        <w:t>عَظِيم</w:t>
      </w:r>
      <w:r w:rsidR="00753495" w:rsidRPr="00E53A01">
        <w:rPr>
          <w:rStyle w:val="Char7"/>
          <w:rFonts w:hint="cs"/>
          <w:rtl/>
        </w:rPr>
        <w:t>ٖ</w:t>
      </w:r>
      <w:r w:rsidR="00753495" w:rsidRPr="00E53A01">
        <w:rPr>
          <w:rStyle w:val="Char7"/>
          <w:rtl/>
        </w:rPr>
        <w:t xml:space="preserve"> </w:t>
      </w:r>
      <w:r w:rsidR="00753495" w:rsidRPr="00E53A01">
        <w:rPr>
          <w:rStyle w:val="Char7"/>
          <w:rFonts w:hint="cs"/>
          <w:rtl/>
        </w:rPr>
        <w:t>١٥</w:t>
      </w:r>
      <w:r w:rsidRPr="00E53A01">
        <w:rPr>
          <w:rFonts w:ascii="Times New Roman" w:hAnsi="Times New Roman" w:cs="Traditional Arabic" w:hint="cs"/>
          <w:szCs w:val="28"/>
          <w:rtl/>
        </w:rPr>
        <w:t>﴾</w:t>
      </w:r>
      <w:r w:rsidR="00753495" w:rsidRPr="00E53A01">
        <w:rPr>
          <w:rFonts w:ascii="KFGQPC Uthman Taha Naskh" w:cs="KFGQPC Uthman Taha Naskh"/>
          <w:rtl/>
        </w:rPr>
        <w:t xml:space="preserve"> </w:t>
      </w:r>
      <w:r w:rsidR="00753495" w:rsidRPr="00E53A01">
        <w:rPr>
          <w:rStyle w:val="Char9"/>
          <w:rtl/>
        </w:rPr>
        <w:t>[</w:t>
      </w:r>
      <w:r w:rsidR="00753495" w:rsidRPr="00E53A01">
        <w:rPr>
          <w:rStyle w:val="Char9"/>
          <w:rFonts w:hint="eastAsia"/>
          <w:rtl/>
        </w:rPr>
        <w:t>الانعام</w:t>
      </w:r>
      <w:r w:rsidR="00753495" w:rsidRPr="00E53A01">
        <w:rPr>
          <w:rStyle w:val="Char9"/>
          <w:rtl/>
        </w:rPr>
        <w:t xml:space="preserve">: </w:t>
      </w:r>
      <w:r w:rsidR="00753495" w:rsidRPr="00E53A01">
        <w:rPr>
          <w:rStyle w:val="Char9"/>
          <w:rFonts w:hint="cs"/>
          <w:rtl/>
        </w:rPr>
        <w:t>١٥</w:t>
      </w:r>
      <w:r w:rsidR="00753495"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5E7BEC">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بگو اگر از پروردگارم سرپیچی کنم از عذاب روزي بزرگ</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‌ترسم</w:t>
      </w:r>
      <w:r w:rsidR="005E7BEC">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و در احاديث بسياري فرموده است که راه نجاتي جز عمل صالح نيست و از آن جمله در مورد خويش فرموده است: </w:t>
      </w:r>
      <w:r w:rsidRPr="00E53A01">
        <w:rPr>
          <w:rFonts w:ascii="Lotus Linotype" w:hAnsi="Lotus Linotype" w:cs="mylotus"/>
          <w:b/>
          <w:bCs/>
          <w:sz w:val="27"/>
          <w:szCs w:val="26"/>
          <w:rtl/>
          <w:lang w:bidi="fa-IR"/>
        </w:rPr>
        <w:t>«لو عصيت لهويت»</w:t>
      </w:r>
      <w:r w:rsidRPr="00E53A01">
        <w:rPr>
          <w:rFonts w:ascii="Times New Roman" w:hAnsi="Times New Roman" w:cs="B Lotus" w:hint="cs"/>
          <w:sz w:val="30"/>
          <w:szCs w:val="28"/>
          <w:rtl/>
          <w:lang w:bidi="fa-IR"/>
        </w:rPr>
        <w:t xml:space="preserve"> یعنی اگر عصيان کنم سقوط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م. و يا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به دختر بزرگوارش حضرت فاطمه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زهرا</w:t>
      </w:r>
      <w:r w:rsidR="0021340B" w:rsidRPr="00E53A01">
        <w:rPr>
          <w:rFonts w:cs="B Lotus"/>
          <w:sz w:val="30"/>
          <w:szCs w:val="28"/>
          <w:rtl/>
          <w:lang w:bidi="fa-IR"/>
        </w:rPr>
        <w:sym w:font="Abo-thar" w:char="F042"/>
      </w:r>
      <w:r w:rsidR="0021340B" w:rsidRPr="00E53A01">
        <w:rPr>
          <w:rFonts w:cs="B Lotus" w:hint="cs"/>
          <w:sz w:val="30"/>
          <w:szCs w:val="28"/>
          <w:rtl/>
          <w:lang w:bidi="fa-IR"/>
        </w:rPr>
        <w:t xml:space="preserve"> </w:t>
      </w:r>
      <w:r w:rsidR="00C8487D" w:rsidRPr="00E53A01">
        <w:rPr>
          <w:rFonts w:ascii="Times New Roman" w:hAnsi="Times New Roman" w:cs="B Lotus" w:hint="cs"/>
          <w:sz w:val="30"/>
          <w:szCs w:val="28"/>
          <w:rtl/>
          <w:lang w:bidi="fa-IR"/>
        </w:rPr>
        <w:t>مي‌</w:t>
      </w:r>
      <w:r w:rsidRPr="00E53A01">
        <w:rPr>
          <w:rFonts w:ascii="Times New Roman" w:hAnsi="Times New Roman" w:cs="B Lotus" w:hint="cs"/>
          <w:sz w:val="30"/>
          <w:szCs w:val="28"/>
          <w:rtl/>
          <w:lang w:bidi="fa-IR"/>
        </w:rPr>
        <w:t xml:space="preserve">‌فرمود: عمل کن و بدان که من نمي‌توانم تو را بي ‌نياز کنم. حضرت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در اواخر دعاي کميل عرض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w:t>
      </w:r>
      <w:r w:rsidRPr="00964122">
        <w:rPr>
          <w:rFonts w:ascii="Lotus Linotype" w:hAnsi="Lotus Linotype" w:cs="mylotus"/>
          <w:b/>
          <w:bCs/>
          <w:sz w:val="28"/>
          <w:szCs w:val="27"/>
          <w:rtl/>
          <w:lang w:bidi="fa-IR"/>
        </w:rPr>
        <w:t>اغفر لمن لا يملك إلا الدعاء فانك فعال لما تشاء</w:t>
      </w:r>
      <w:r w:rsidRPr="00E53A01">
        <w:rPr>
          <w:rFonts w:ascii="Lotus Linotype" w:hAnsi="Lotus Linotype" w:cs="mylotus"/>
          <w:b/>
          <w:bCs/>
          <w:sz w:val="27"/>
          <w:szCs w:val="26"/>
          <w:rtl/>
          <w:lang w:bidi="fa-IR"/>
        </w:rPr>
        <w:t xml:space="preserve">» </w:t>
      </w:r>
      <w:r w:rsidRPr="00E53A01">
        <w:rPr>
          <w:rFonts w:ascii="Times New Roman" w:hAnsi="Times New Roman" w:cs="B Lotus" w:hint="cs"/>
          <w:sz w:val="30"/>
          <w:szCs w:val="28"/>
          <w:rtl/>
          <w:lang w:bidi="fa-IR"/>
        </w:rPr>
        <w:t>یعنی پروردگارا کسي را که جز دعا چيزي ندارد بيامرز</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همانا که تو هر چه بخواهي مي‌کني. ونيز </w:t>
      </w:r>
      <w:r w:rsidR="00936289" w:rsidRPr="00E53A01">
        <w:rPr>
          <w:rFonts w:ascii="Times New Roman" w:hAnsi="Times New Roman" w:cs="B Lotus" w:hint="cs"/>
          <w:sz w:val="30"/>
          <w:szCs w:val="28"/>
          <w:rtl/>
          <w:lang w:bidi="fa-IR"/>
        </w:rPr>
        <w:t>مي‌نويس</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«وإنما هي نفسي أروضها بالتقوى لتأتي آمنة يوم الخوف الأكبر، و تثبت على جوانب المزلق»</w:t>
      </w:r>
      <w:r w:rsidRPr="00E53A01">
        <w:rPr>
          <w:rFonts w:ascii="Times New Roman" w:hAnsi="Times New Roman" w:cs="B Lotus" w:hint="cs"/>
          <w:sz w:val="30"/>
          <w:szCs w:val="28"/>
          <w:rtl/>
          <w:lang w:bidi="fa-IR"/>
        </w:rPr>
        <w:t xml:space="preserve"> یعنی نفس خود را به پرهيزکاري تربيت و رام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م تا در روز قيامت که در آن ترس بزرگی در پیش است ايمن باشد و بر اطراف لغزشگاه ثابت بماند</w:t>
      </w:r>
      <w:r w:rsidR="0031445C"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0"/>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مثل</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اين زيارت</w:t>
      </w:r>
      <w:r w:rsidR="0031445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نادان خبری از اسلام ندارد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زیرا شفاعت به دست خدا است و دستگيري از مجرمين به دست زائر و يا امام نيست بلکه به اختيار خود خدا است.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در دعاي جوشن کبير نيز در بند 9 و 69 به خداوند عرض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يم: يا شافع</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يا شفيع.</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و ديگر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گويد: </w:t>
      </w:r>
      <w:r w:rsidRPr="00E53A01">
        <w:rPr>
          <w:rFonts w:ascii="Lotus Linotype" w:hAnsi="Lotus Linotype" w:cs="mylotus"/>
          <w:b/>
          <w:bCs/>
          <w:sz w:val="27"/>
          <w:szCs w:val="26"/>
          <w:rtl/>
          <w:lang w:bidi="fa-IR"/>
        </w:rPr>
        <w:t>«يا ليتني كنت معك وأبذل مهجتي فيك نفسي فداكم ولمضجعكم»</w:t>
      </w:r>
      <w:r w:rsidRPr="00E53A01">
        <w:rPr>
          <w:rFonts w:ascii="Times New Roman" w:hAnsi="Times New Roman" w:cs="B Lotus" w:hint="cs"/>
          <w:sz w:val="30"/>
          <w:szCs w:val="28"/>
          <w:rtl/>
          <w:lang w:bidi="fa-IR"/>
        </w:rPr>
        <w:t xml:space="preserve"> یعنی اي کاش با تو بودم و در راه تو خونم را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ريختم جانم فدايت و فداي قبرت. اين زا</w:t>
      </w:r>
      <w:r w:rsidR="0031445C" w:rsidRPr="00E53A01">
        <w:rPr>
          <w:rFonts w:ascii="Times New Roman" w:hAnsi="Times New Roman" w:cs="B Lotus" w:hint="cs"/>
          <w:sz w:val="30"/>
          <w:szCs w:val="28"/>
          <w:rtl/>
          <w:lang w:bidi="fa-IR"/>
        </w:rPr>
        <w:t>ئ</w:t>
      </w:r>
      <w:r w:rsidRPr="00E53A01">
        <w:rPr>
          <w:rFonts w:ascii="Times New Roman" w:hAnsi="Times New Roman" w:cs="B Lotus" w:hint="cs"/>
          <w:sz w:val="30"/>
          <w:szCs w:val="28"/>
          <w:rtl/>
          <w:lang w:bidi="fa-IR"/>
        </w:rPr>
        <w:t>ر خبر ندارد که جان را في سبيل الله یعنی در راه خدا بايد بذل کند نه در راه امام. امام خودش مجاهد في سبيل الله است. به اضافه جان را فداي قبر نبايد کرد. در زمان ما روضه‌</w:t>
      </w:r>
      <w:r w:rsidR="0031445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خوانان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ند: اي عاشقان قبر حسين! ولي شايد ندانند که بنا به مندرجات کتاب مجلسي نه تنها عاشق قبر که فداي قبر هم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شد!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زيارت مکرر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پيشاني و طرف راست و چپ صورت را بر خاک قبر بگذار و التماس کن و از امام مهمان</w:t>
      </w:r>
      <w:r w:rsidR="0031445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‌نوازي و شفاعت و این و آن بخواه. جاي سؤال است که اگر امام زنده بود و مردم اين کارها را با او مي‌کردند از</w:t>
      </w:r>
      <w:r w:rsidR="000B2A58" w:rsidRPr="00E53A01">
        <w:rPr>
          <w:rFonts w:ascii="Times New Roman" w:hAnsi="Times New Roman" w:cs="B Lotus" w:hint="cs"/>
          <w:sz w:val="30"/>
          <w:szCs w:val="28"/>
          <w:rtl/>
          <w:lang w:bidi="fa-IR"/>
        </w:rPr>
        <w:t xml:space="preserve"> آن‌ها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پذيرفت يا خير؟ در احادیث</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خوانیم وقتی که خواستند دست رسول خد</w:t>
      </w:r>
      <w:r w:rsidR="0031445C"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ببوسند نگذاشت و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از استقبال مردم ساباط مدائن منع کرد و ايشان را مذمت فرمود و در روايت است که اصحاب هرگاه پيامبر را</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دیدند برایش بلند</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شدند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چون</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فهمیدند که از این کار خوشش ن</w:t>
      </w:r>
      <w:r w:rsidR="0059653A" w:rsidRPr="00E53A01">
        <w:rPr>
          <w:rFonts w:ascii="Times New Roman" w:hAnsi="Times New Roman" w:cs="B Lotus" w:hint="cs"/>
          <w:sz w:val="30"/>
          <w:szCs w:val="28"/>
          <w:rtl/>
          <w:lang w:bidi="fa-IR"/>
        </w:rPr>
        <w:t>می‌آید</w:t>
      </w:r>
      <w:r w:rsidRPr="00E53A01">
        <w:rPr>
          <w:rFonts w:ascii="Times New Roman" w:hAnsi="Times New Roman" w:cs="B Lotus" w:hint="cs"/>
          <w:sz w:val="30"/>
          <w:szCs w:val="28"/>
          <w:rtl/>
          <w:lang w:bidi="fa-IR"/>
        </w:rPr>
        <w:t xml:space="preserve"> وحتي وقتي يکي از اصحاب عرض کرد: </w:t>
      </w:r>
      <w:r w:rsidRPr="00E53A01">
        <w:rPr>
          <w:rFonts w:ascii="Lotus Linotype" w:hAnsi="Lotus Linotype" w:cs="mylotus"/>
          <w:b/>
          <w:bCs/>
          <w:sz w:val="27"/>
          <w:szCs w:val="26"/>
          <w:rtl/>
          <w:lang w:bidi="fa-IR"/>
        </w:rPr>
        <w:t>«يارسول الله أنت سيدنا وذوالطول علينا»</w:t>
      </w:r>
      <w:r w:rsidRPr="00E53A01">
        <w:rPr>
          <w:rFonts w:ascii="Times New Roman" w:hAnsi="Times New Roman" w:cs="B Lotus" w:hint="cs"/>
          <w:sz w:val="30"/>
          <w:szCs w:val="28"/>
          <w:rtl/>
          <w:lang w:bidi="fa-IR"/>
        </w:rPr>
        <w:t xml:space="preserve"> یعنی اي رسول خدا تو سرور و صاحب برتري و بخشش بر ما هستی</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پيغمبر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رويش را درهم</w:t>
      </w:r>
      <w:r w:rsidR="0021340B" w:rsidRPr="00E53A01">
        <w:rPr>
          <w:rFonts w:ascii="Times New Roman" w:hAnsi="Times New Roman" w:cs="B Lotus" w:hint="cs"/>
          <w:sz w:val="30"/>
          <w:szCs w:val="28"/>
          <w:rtl/>
          <w:lang w:bidi="fa-IR"/>
        </w:rPr>
        <w:t xml:space="preserve"> می‌</w:t>
      </w:r>
      <w:r w:rsidRPr="00E53A01">
        <w:rPr>
          <w:rFonts w:ascii="Times New Roman" w:hAnsi="Times New Roman" w:cs="B Lotus" w:hint="cs"/>
          <w:sz w:val="30"/>
          <w:szCs w:val="28"/>
          <w:rtl/>
          <w:lang w:bidi="fa-IR"/>
        </w:rPr>
        <w:t>کشيد و</w:t>
      </w:r>
      <w:r w:rsidR="0035725E" w:rsidRPr="00E53A01">
        <w:rPr>
          <w:rFonts w:ascii="Times New Roman" w:hAnsi="Times New Roman" w:cs="B Lotus" w:hint="cs"/>
          <w:sz w:val="30"/>
          <w:szCs w:val="28"/>
          <w:rtl/>
          <w:lang w:bidi="fa-IR"/>
        </w:rPr>
        <w:t xml:space="preserve"> می‌فر</w:t>
      </w:r>
      <w:r w:rsidRPr="00E53A01">
        <w:rPr>
          <w:rFonts w:ascii="Times New Roman" w:hAnsi="Times New Roman" w:cs="B Lotus" w:hint="cs"/>
          <w:sz w:val="30"/>
          <w:szCs w:val="28"/>
          <w:rtl/>
          <w:lang w:bidi="fa-IR"/>
        </w:rPr>
        <w:t>مود:</w:t>
      </w:r>
      <w:r w:rsidRPr="00964122">
        <w:rPr>
          <w:rFonts w:ascii="Lotus Linotype" w:hAnsi="Lotus Linotype" w:cs="mylotus"/>
          <w:sz w:val="30"/>
          <w:szCs w:val="27"/>
          <w:rtl/>
          <w:lang w:bidi="fa-IR"/>
        </w:rPr>
        <w:t xml:space="preserve"> </w:t>
      </w:r>
      <w:r w:rsidRPr="00E53A01">
        <w:rPr>
          <w:rFonts w:ascii="Lotus Linotype" w:hAnsi="Lotus Linotype" w:cs="mylotus"/>
          <w:b/>
          <w:bCs/>
          <w:sz w:val="27"/>
          <w:szCs w:val="26"/>
          <w:rtl/>
          <w:lang w:bidi="fa-IR"/>
        </w:rPr>
        <w:t>«السيد الله لا يستهوينكم الشيطان»</w:t>
      </w:r>
      <w:r w:rsidRPr="00E53A01">
        <w:rPr>
          <w:rFonts w:ascii="Times New Roman" w:hAnsi="Times New Roman" w:cs="B Lotus" w:hint="cs"/>
          <w:sz w:val="30"/>
          <w:szCs w:val="28"/>
          <w:rtl/>
          <w:lang w:bidi="fa-IR"/>
        </w:rPr>
        <w:t xml:space="preserve"> یعنی سرور خدا است، [به هوش باشيد] که شيطان شما را از راه به در نبرد. حال آيا امام از پيشاني روي زمين گذاشتن براي او خشنود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خصوصاً اينک که امام در دنيا نيست و از اين عالم اطلاعي ندارد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پس اين تملقات چه فایده</w:t>
      </w:r>
      <w:r w:rsidR="00E21793" w:rsidRPr="00E53A01">
        <w:rPr>
          <w:rFonts w:ascii="Times New Roman" w:hAnsi="Times New Roman" w:cs="B Lotus" w:hint="cs"/>
          <w:sz w:val="30"/>
          <w:szCs w:val="28"/>
          <w:rtl/>
          <w:lang w:bidi="fa-IR"/>
        </w:rPr>
        <w:t xml:space="preserve">‌ای </w:t>
      </w:r>
      <w:r w:rsidRPr="00E53A01">
        <w:rPr>
          <w:rFonts w:ascii="Times New Roman" w:hAnsi="Times New Roman" w:cs="B Lotus" w:hint="cs"/>
          <w:sz w:val="30"/>
          <w:szCs w:val="28"/>
          <w:rtl/>
          <w:lang w:bidi="fa-IR"/>
        </w:rPr>
        <w:t>دارد؟ ما قبلا</w:t>
      </w:r>
      <w:r w:rsidR="0031445C"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بیان داشتیم که جهان برزخ و سالن انتظار قيامت و عالم بي‌ خبري از دنيا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 xml:space="preserve">د. آري به غير از خدا هیچ ملجا و پناهي نيست نه براي پيغمبران و نه براي مردم ديگر. و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فرموده است: </w:t>
      </w:r>
      <w:r w:rsidRPr="00E53A01">
        <w:rPr>
          <w:rFonts w:ascii="Lotus Linotype" w:hAnsi="Lotus Linotype" w:cs="mylotus"/>
          <w:b/>
          <w:bCs/>
          <w:sz w:val="27"/>
          <w:szCs w:val="26"/>
          <w:rtl/>
          <w:lang w:bidi="fa-IR"/>
        </w:rPr>
        <w:t>«إنه لا يستغاث بي وإنما يستغاث بالله»</w:t>
      </w:r>
      <w:r w:rsidRPr="00E53A01">
        <w:rPr>
          <w:rFonts w:ascii="Times New Roman" w:hAnsi="Times New Roman" w:cs="B Lotus" w:hint="cs"/>
          <w:sz w:val="30"/>
          <w:szCs w:val="28"/>
          <w:rtl/>
          <w:lang w:bidi="fa-IR"/>
        </w:rPr>
        <w:t xml:space="preserve"> يعني شایسته نیست که از من درخواست پناه دادن شود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این خداوند است که از او درخواست پناه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w:t>
      </w:r>
    </w:p>
    <w:p w:rsidR="007C63BC" w:rsidRPr="00E53A01" w:rsidRDefault="007C63BC" w:rsidP="00722151">
      <w:pPr>
        <w:pStyle w:val="a2"/>
        <w:rPr>
          <w:rFonts w:hint="cs"/>
          <w:rtl/>
        </w:rPr>
      </w:pPr>
      <w:bookmarkStart w:id="167" w:name="_Toc139596713"/>
      <w:bookmarkStart w:id="168" w:name="_Toc282021168"/>
      <w:bookmarkStart w:id="169" w:name="_Toc389653262"/>
      <w:r w:rsidRPr="00E53A01">
        <w:rPr>
          <w:rFonts w:hint="cs"/>
          <w:rtl/>
        </w:rPr>
        <w:t xml:space="preserve">زيارت </w:t>
      </w:r>
      <w:r w:rsidR="0041643B">
        <w:rPr>
          <w:rFonts w:hint="cs"/>
          <w:rtl/>
        </w:rPr>
        <w:t xml:space="preserve">31 از </w:t>
      </w:r>
      <w:r w:rsidRPr="00E53A01">
        <w:rPr>
          <w:rFonts w:hint="cs"/>
          <w:rtl/>
        </w:rPr>
        <w:t>جابر بن عبدالله و مقايسه آن با روايات ديگر</w:t>
      </w:r>
      <w:bookmarkEnd w:id="167"/>
      <w:bookmarkEnd w:id="168"/>
      <w:bookmarkEnd w:id="169"/>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يکي از زيارات اين باب زيارتي است که علماي شيعه تماماً آن را قبول دارند و اين زيارتي است که مخالف روايات ديگر است. و چون جابر بن عبدالله فردي معتبر است چند جمله از زيارت او را براي بیداری خوانندگان ذکر می</w:t>
      </w:r>
      <w:r w:rsidR="0031445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کنیم: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41643B">
        <w:rPr>
          <w:rFonts w:ascii="Times New Roman" w:hAnsi="Times New Roman" w:cs="B Lotus" w:hint="cs"/>
          <w:b/>
          <w:bCs/>
          <w:sz w:val="30"/>
          <w:szCs w:val="28"/>
          <w:rtl/>
          <w:lang w:bidi="fa-IR"/>
        </w:rPr>
        <w:t>اولاً</w:t>
      </w:r>
      <w:r w:rsidRPr="00E53A01">
        <w:rPr>
          <w:rFonts w:ascii="Times New Roman" w:hAnsi="Times New Roman" w:cs="B Lotus" w:hint="cs"/>
          <w:sz w:val="30"/>
          <w:szCs w:val="28"/>
          <w:rtl/>
          <w:lang w:bidi="fa-IR"/>
        </w:rPr>
        <w:t xml:space="preserve"> آنکه جابر روز اربعين سر قبر امام 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«لقد شاركناكم فيما دخلتم فيه»</w:t>
      </w:r>
      <w:r w:rsidRPr="00E53A01">
        <w:rPr>
          <w:rFonts w:ascii="Times New Roman" w:hAnsi="Times New Roman" w:cs="B Lotus" w:hint="cs"/>
          <w:sz w:val="30"/>
          <w:szCs w:val="28"/>
          <w:rtl/>
          <w:lang w:bidi="fa-IR"/>
        </w:rPr>
        <w:t xml:space="preserve"> یعنی اي شهداي کربلا! و اي امام! ما شريک شمایيم در آنچه شما شرکت کرديد. يعني ما چون به خلافت يزيد راضي نيستيم پس با شما هم هدف و شريکيم. عطيه عوفي که همراه جابر بود از او مي</w:t>
      </w:r>
      <w:r w:rsidR="002C7A88" w:rsidRPr="00E53A01">
        <w:rPr>
          <w:rFonts w:ascii="Times New Roman" w:hAnsi="Times New Roman" w:cs="B Zar" w:hint="cs"/>
          <w:sz w:val="30"/>
          <w:szCs w:val="30"/>
          <w:rtl/>
          <w:lang w:bidi="fa-IR"/>
        </w:rPr>
        <w:t>‌</w:t>
      </w:r>
      <w:r w:rsidRPr="00E53A01">
        <w:rPr>
          <w:rFonts w:ascii="Times New Roman" w:hAnsi="Times New Roman" w:cs="B Lotus" w:hint="cs"/>
          <w:sz w:val="30"/>
          <w:szCs w:val="28"/>
          <w:rtl/>
          <w:lang w:bidi="fa-IR"/>
        </w:rPr>
        <w:t>پرسد: چگونه ما شريک</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هستیم؟ ما که قدمی براي جهاد بر نداشته ایم و شمشيري هم نزديم، اينان سر و بدنشان از هم جدا شده و از فرزندان و</w:t>
      </w:r>
      <w:r w:rsidR="0031445C" w:rsidRPr="00E53A01">
        <w:rPr>
          <w:rFonts w:ascii="Times New Roman" w:hAnsi="Times New Roman" w:cs="B Lotus" w:hint="cs"/>
          <w:sz w:val="30"/>
          <w:szCs w:val="28"/>
          <w:rtl/>
          <w:lang w:bidi="fa-IR"/>
        </w:rPr>
        <w:t xml:space="preserve"> زنانشان صرف نظر کردند و همسران</w:t>
      </w:r>
      <w:r w:rsidRPr="00E53A01">
        <w:rPr>
          <w:rFonts w:ascii="Times New Roman" w:hAnsi="Times New Roman" w:cs="B Lotus" w:hint="cs"/>
          <w:sz w:val="30"/>
          <w:szCs w:val="28"/>
          <w:rtl/>
          <w:lang w:bidi="fa-IR"/>
        </w:rPr>
        <w:t xml:space="preserve">شان بيوه شدند؟ جابر گفت: من از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شنيدم که فرمود: هر کس عمل قومي را دوست بدارد در عمل آنان شريک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اينک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 xml:space="preserve">يم شريک ‌بودن در ثواب در اين روايت کجاست؟ و اينکه در برخي از روايات گفته شده هر قدمي ثواب چندين شهيد را دارد کجاست؟ شريک ثواب در يک شهادت کجا و هزار مرتبه شهيد شدن کجا؟ پس اين حديث آن احاديث را نفي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41643B">
        <w:rPr>
          <w:rFonts w:ascii="Times New Roman" w:hAnsi="Times New Roman" w:cs="B Lotus" w:hint="cs"/>
          <w:b/>
          <w:bCs/>
          <w:sz w:val="30"/>
          <w:szCs w:val="28"/>
          <w:rtl/>
          <w:lang w:bidi="fa-IR"/>
        </w:rPr>
        <w:t>ثانياً</w:t>
      </w:r>
      <w:r w:rsidRPr="00E53A01">
        <w:rPr>
          <w:rFonts w:ascii="Times New Roman" w:hAnsi="Times New Roman" w:cs="B Lotus" w:hint="cs"/>
          <w:sz w:val="30"/>
          <w:szCs w:val="28"/>
          <w:rtl/>
          <w:lang w:bidi="fa-IR"/>
        </w:rPr>
        <w:t xml:space="preserve"> اينکه جابر پس از سلام سه مرتبه گفت: </w:t>
      </w:r>
      <w:r w:rsidRPr="00E53A01">
        <w:rPr>
          <w:rFonts w:ascii="Lotus Linotype" w:hAnsi="Lotus Linotype" w:cs="mylotus"/>
          <w:b/>
          <w:bCs/>
          <w:sz w:val="27"/>
          <w:szCs w:val="26"/>
          <w:rtl/>
          <w:lang w:bidi="fa-IR"/>
        </w:rPr>
        <w:t xml:space="preserve">«حبيب لا يجيب حبيبه ثم قال: وأنى لك بالجواب وقد شحظت أوداجك وفرق بين يديك ورأسك » </w:t>
      </w:r>
      <w:r w:rsidRPr="00E53A01">
        <w:rPr>
          <w:rFonts w:ascii="Times New Roman" w:hAnsi="Times New Roman" w:cs="B Lotus" w:hint="cs"/>
          <w:sz w:val="30"/>
          <w:szCs w:val="28"/>
          <w:rtl/>
          <w:lang w:bidi="fa-IR"/>
        </w:rPr>
        <w:t>یعنی دوستی که جواب دوستش را نمي‌دهد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سپس گفت: و چگونه مي‌تواني و کجا قدرت جواب داري که جوابم را بدهی در حالي که رگ</w:t>
      </w:r>
      <w:r w:rsidR="0031445C"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گردنت بريده شده و بين سر از بدنت جدا گرديده است. پس به قول جابر</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شهداء و امام نمي‌توانند جواب بدهند، حال</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غلوکنندگان در زیارتنام</w:t>
      </w:r>
      <w:r w:rsidRPr="00E53A01">
        <w:rPr>
          <w:rFonts w:cs="B Lotus" w:hint="cs"/>
          <w:sz w:val="30"/>
          <w:szCs w:val="28"/>
          <w:rtl/>
          <w:lang w:bidi="fa-IR"/>
        </w:rPr>
        <w:t>ه‌</w:t>
      </w:r>
      <w:r w:rsidRPr="00E53A01">
        <w:rPr>
          <w:rFonts w:ascii="Times New Roman" w:hAnsi="Times New Roman" w:cs="B Lotus" w:hint="cs"/>
          <w:sz w:val="30"/>
          <w:szCs w:val="28"/>
          <w:rtl/>
          <w:lang w:bidi="fa-IR"/>
        </w:rPr>
        <w:t xml:space="preserve">هایشان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ند: </w:t>
      </w:r>
      <w:r w:rsidRPr="00E53A01">
        <w:rPr>
          <w:rFonts w:ascii="Lotus Linotype" w:hAnsi="Lotus Linotype" w:cs="mylotus"/>
          <w:b/>
          <w:bCs/>
          <w:sz w:val="27"/>
          <w:szCs w:val="26"/>
          <w:rtl/>
          <w:lang w:bidi="fa-IR"/>
        </w:rPr>
        <w:t xml:space="preserve">«أشهد أنك تسمع كلامي وترد جوابي» </w:t>
      </w:r>
      <w:r w:rsidRPr="00E53A01">
        <w:rPr>
          <w:rFonts w:ascii="Times New Roman" w:hAnsi="Times New Roman" w:cs="B Lotus" w:hint="cs"/>
          <w:sz w:val="30"/>
          <w:szCs w:val="28"/>
          <w:rtl/>
          <w:lang w:bidi="fa-IR"/>
        </w:rPr>
        <w:t xml:space="preserve">یعنی شهادت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م که تو سخنم را مي‌شنوي و جوابم را مي‌دهي.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گفت که معرفت اين غلوکنندگان کذاب بهتر از جابر </w:t>
      </w:r>
      <w:r w:rsidR="00CE25B5" w:rsidRPr="00E53A01">
        <w:rPr>
          <w:rFonts w:ascii="Abo-thar" w:hAnsi="Abo-thar" w:cs="CTraditional Arabic" w:hint="cs"/>
          <w:color w:val="000000"/>
          <w:sz w:val="28"/>
          <w:szCs w:val="28"/>
          <w:lang w:bidi="fa-IR"/>
        </w:rPr>
        <w:t></w:t>
      </w:r>
      <w:r w:rsidRPr="00E53A01">
        <w:rPr>
          <w:rFonts w:ascii="Times New Roman" w:hAnsi="Times New Roman" w:cs="B Lotus" w:hint="cs"/>
          <w:sz w:val="30"/>
          <w:szCs w:val="28"/>
          <w:rtl/>
          <w:lang w:bidi="fa-IR"/>
        </w:rPr>
        <w:t xml:space="preserve"> است.</w:t>
      </w:r>
    </w:p>
    <w:p w:rsidR="007C63BC" w:rsidRPr="00E53A01" w:rsidRDefault="007C63BC" w:rsidP="00722151">
      <w:pPr>
        <w:pStyle w:val="a2"/>
        <w:rPr>
          <w:rFonts w:hint="cs"/>
          <w:rtl/>
        </w:rPr>
      </w:pPr>
      <w:bookmarkStart w:id="170" w:name="_Toc139596714"/>
      <w:bookmarkStart w:id="171" w:name="_Toc282021169"/>
      <w:bookmarkStart w:id="172" w:name="_Toc389653263"/>
      <w:r w:rsidRPr="00E53A01">
        <w:rPr>
          <w:rFonts w:hint="cs"/>
          <w:rtl/>
        </w:rPr>
        <w:t xml:space="preserve">زيارت </w:t>
      </w:r>
      <w:r w:rsidR="0041643B">
        <w:rPr>
          <w:rFonts w:hint="cs"/>
          <w:rtl/>
        </w:rPr>
        <w:t xml:space="preserve">32 </w:t>
      </w:r>
      <w:r w:rsidRPr="00E53A01">
        <w:rPr>
          <w:rFonts w:hint="cs"/>
          <w:rtl/>
        </w:rPr>
        <w:t>منقول از صفوان</w:t>
      </w:r>
      <w:bookmarkEnd w:id="170"/>
      <w:bookmarkEnd w:id="171"/>
      <w:bookmarkEnd w:id="172"/>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صفوان از قول امام صادق</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 xml:space="preserve">نقل کرده است که چون به در </w:t>
      </w:r>
      <w:r w:rsidR="0031445C" w:rsidRPr="00E53A01">
        <w:rPr>
          <w:rFonts w:ascii="Times New Roman" w:hAnsi="Times New Roman" w:cs="B Lotus" w:hint="cs"/>
          <w:sz w:val="30"/>
          <w:szCs w:val="28"/>
          <w:rtl/>
          <w:lang w:bidi="fa-IR"/>
        </w:rPr>
        <w:t>بارگاه</w:t>
      </w:r>
      <w:r w:rsidRPr="00E53A01">
        <w:rPr>
          <w:rFonts w:ascii="Times New Roman" w:hAnsi="Times New Roman" w:cs="B Lotus" w:hint="cs"/>
          <w:sz w:val="30"/>
          <w:szCs w:val="28"/>
          <w:rtl/>
          <w:lang w:bidi="fa-IR"/>
        </w:rPr>
        <w:t xml:space="preserve"> برسي چنين و چنان بگو. دروغ این راویان زمانی ثابت</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د که بدانیم در وقت حیات صفوان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حائر در و ديواری نداشته است. و باز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امام فرمود چون به در گنبد رسيدي چنين بگو. راوي کذاب متوجه نبوده است که زمان صفوان ائمه گنبدي نداشته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چگونه امام به او گفته است چون به در گنبد رسيدي چنین بگو؟</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مسلماً صفوان متحصر</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‌ماند که گنبد چيست و چرا در اسلام قبر گنبد ندارد! جای بسی تعجب است که چرا علماي شيعه کتاب</w:t>
      </w:r>
      <w:r w:rsidR="009234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خود را از این دروغ</w:t>
      </w:r>
      <w:r w:rsidR="009234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پرکرده</w:t>
      </w:r>
      <w:r w:rsidR="009234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آيا اگر دروغي را شيخ مفيد و</w:t>
      </w:r>
      <w:r w:rsidR="0092346A"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کليني و صدها نفر ديگر بنويسند تبديل به حقیقت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گردد يا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بايد گفت آن بزرگان اشتباه کرده</w:t>
      </w:r>
      <w:r w:rsidR="009234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چرا که خطاي بزرگان بزرگ</w:t>
      </w:r>
      <w:r w:rsidR="009234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ترين خطاهاست!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روايت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پس از زيارت </w:t>
      </w:r>
      <w:r w:rsidRPr="00E53A01">
        <w:rPr>
          <w:rFonts w:ascii="Lotus Linotype" w:hAnsi="Lotus Linotype" w:cs="mylotus"/>
          <w:b/>
          <w:bCs/>
          <w:sz w:val="27"/>
          <w:szCs w:val="26"/>
          <w:rtl/>
          <w:lang w:bidi="fa-IR"/>
        </w:rPr>
        <w:t>«اخرج ولا تول وجهك عن القبر حتى يغيب عن معاينتك»</w:t>
      </w:r>
      <w:r w:rsidRPr="00E53A01">
        <w:rPr>
          <w:rFonts w:ascii="Times New Roman" w:hAnsi="Times New Roman" w:cs="B Lotus" w:hint="cs"/>
          <w:sz w:val="30"/>
          <w:szCs w:val="28"/>
          <w:rtl/>
          <w:lang w:bidi="fa-IR"/>
        </w:rPr>
        <w:t xml:space="preserve"> یعنی خارج شو و روي خود را از قبر بر</w:t>
      </w:r>
      <w:r w:rsidR="0092346A"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مگردان تا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قبر از ديدگان تو غايب گردد! آيا مگر امام پشت گردن زا</w:t>
      </w:r>
      <w:r w:rsidR="0092346A" w:rsidRPr="00E53A01">
        <w:rPr>
          <w:rFonts w:ascii="Times New Roman" w:hAnsi="Times New Roman" w:cs="B Lotus" w:hint="cs"/>
          <w:sz w:val="30"/>
          <w:szCs w:val="28"/>
          <w:rtl/>
          <w:lang w:bidi="fa-IR"/>
        </w:rPr>
        <w:t>ئ</w:t>
      </w:r>
      <w:r w:rsidRPr="00E53A01">
        <w:rPr>
          <w:rFonts w:ascii="Times New Roman" w:hAnsi="Times New Roman" w:cs="B Lotus" w:hint="cs"/>
          <w:sz w:val="30"/>
          <w:szCs w:val="28"/>
          <w:rtl/>
          <w:lang w:bidi="fa-IR"/>
        </w:rPr>
        <w:t>ر را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بيند و به او بر</w:t>
      </w:r>
      <w:r w:rsidR="00C8487D" w:rsidRPr="00E53A01">
        <w:rPr>
          <w:rFonts w:ascii="Times New Roman" w:hAnsi="Times New Roman" w:cs="B Lotus" w:hint="cs"/>
          <w:sz w:val="30"/>
          <w:szCs w:val="28"/>
          <w:rtl/>
          <w:lang w:bidi="fa-IR"/>
        </w:rPr>
        <w:t>مي‌</w:t>
      </w:r>
      <w:r w:rsidRPr="00E53A01">
        <w:rPr>
          <w:rFonts w:ascii="Times New Roman" w:hAnsi="Times New Roman" w:cs="B Lotus" w:hint="cs"/>
          <w:sz w:val="30"/>
          <w:szCs w:val="28"/>
          <w:rtl/>
          <w:lang w:bidi="fa-IR"/>
        </w:rPr>
        <w:t>خورد و</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رنجد؟! آيا مردم در زمان حيات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با آنان چنين رفتاری</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 زماني که در حوزه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علميه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قم و نجف مشغول تحصيل بودم</w:t>
      </w:r>
      <w:r w:rsidR="00CB1F20" w:rsidRPr="00E53A01">
        <w:rPr>
          <w:rFonts w:ascii="Times New Roman" w:hAnsi="Times New Roman" w:cs="B Lotus" w:hint="cs"/>
          <w:sz w:val="30"/>
          <w:szCs w:val="28"/>
          <w:rtl/>
          <w:lang w:bidi="fa-IR"/>
        </w:rPr>
        <w:t xml:space="preserve"> </w:t>
      </w:r>
      <w:r w:rsidR="00C8487D" w:rsidRPr="00E53A01">
        <w:rPr>
          <w:rFonts w:ascii="Times New Roman" w:hAnsi="Times New Roman" w:cs="B Lotus" w:hint="cs"/>
          <w:sz w:val="30"/>
          <w:szCs w:val="28"/>
          <w:rtl/>
          <w:lang w:bidi="fa-IR"/>
        </w:rPr>
        <w:t>مي‌</w:t>
      </w:r>
      <w:r w:rsidRPr="00E53A01">
        <w:rPr>
          <w:rFonts w:ascii="Times New Roman" w:hAnsi="Times New Roman" w:cs="B Lotus" w:hint="cs"/>
          <w:sz w:val="30"/>
          <w:szCs w:val="28"/>
          <w:rtl/>
          <w:lang w:bidi="fa-IR"/>
        </w:rPr>
        <w:t xml:space="preserve">ديدم که عوام از در مرقد و صحن عقب عقب بیرون </w:t>
      </w:r>
      <w:r w:rsidR="00C21C97" w:rsidRPr="00E53A01">
        <w:rPr>
          <w:rFonts w:ascii="Times New Roman" w:hAnsi="Times New Roman" w:cs="B Lotus" w:hint="cs"/>
          <w:sz w:val="30"/>
          <w:szCs w:val="28"/>
          <w:rtl/>
          <w:lang w:bidi="fa-IR"/>
        </w:rPr>
        <w:t>مي‌رو</w:t>
      </w:r>
      <w:r w:rsidRPr="00E53A01">
        <w:rPr>
          <w:rFonts w:ascii="Times New Roman" w:hAnsi="Times New Roman" w:cs="B Lotus" w:hint="cs"/>
          <w:sz w:val="30"/>
          <w:szCs w:val="28"/>
          <w:rtl/>
          <w:lang w:bidi="fa-IR"/>
        </w:rPr>
        <w:t>ند و پشت به آن ن</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ند، ولي هنوز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ستم که اين خرافات و اعمال ناموجه را از کتب زيارات علما گرفته‌اند</w:t>
      </w:r>
      <w:r w:rsidR="0042690B" w:rsidRPr="00E53A01">
        <w:rPr>
          <w:rFonts w:ascii="Times New Roman" w:hAnsi="Times New Roman" w:cs="B Lotus" w:hint="cs"/>
          <w:sz w:val="30"/>
          <w:szCs w:val="28"/>
          <w:rtl/>
          <w:lang w:bidi="fa-IR"/>
        </w:rPr>
        <w:t>!</w:t>
      </w:r>
    </w:p>
    <w:p w:rsidR="007C63BC" w:rsidRPr="00E53A01" w:rsidRDefault="007C63BC" w:rsidP="00722151">
      <w:pPr>
        <w:pStyle w:val="a2"/>
        <w:rPr>
          <w:rFonts w:hint="cs"/>
          <w:rtl/>
        </w:rPr>
      </w:pPr>
      <w:bookmarkStart w:id="173" w:name="_Toc139596715"/>
      <w:bookmarkStart w:id="174" w:name="_Toc282021170"/>
      <w:bookmarkStart w:id="175" w:name="_Toc389653264"/>
      <w:r w:rsidRPr="00E53A01">
        <w:rPr>
          <w:rFonts w:hint="cs"/>
          <w:rtl/>
        </w:rPr>
        <w:t>زيارت 33 منقول از شيخ مفيد</w:t>
      </w:r>
      <w:bookmarkEnd w:id="173"/>
      <w:bookmarkEnd w:id="174"/>
      <w:bookmarkEnd w:id="175"/>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شيخ مفيد زيارتي مضر نقل کرده که نشان</w:t>
      </w:r>
      <w:r w:rsidRPr="00E53A01">
        <w:rPr>
          <w:rFonts w:cs="B Lotus" w:hint="cs"/>
          <w:sz w:val="30"/>
          <w:szCs w:val="28"/>
          <w:rtl/>
          <w:lang w:bidi="fa-IR"/>
        </w:rPr>
        <w:t>ه‌</w:t>
      </w:r>
      <w:r w:rsidRPr="00E53A01">
        <w:rPr>
          <w:rFonts w:ascii="Times New Roman" w:hAnsi="Times New Roman" w:cs="B Lotus" w:hint="cs"/>
          <w:sz w:val="30"/>
          <w:szCs w:val="28"/>
          <w:rtl/>
          <w:lang w:bidi="fa-IR"/>
        </w:rPr>
        <w:t>‌ها و قراین کذب و جعل در آن بسيار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چون به در صحن رسيدي و چون داخل صحن شدي چنان بگو. و ما بارها گفته‌ايم که ائمه از اين صحن و سراها بيزارند و در آن زمان صحن و سرایي نبوده است. و هر زيارتي که چنين باشد تقلبی است. در اين زيارت لعنت کرده بر آنان که کتاب خدا را تحريف کرد</w:t>
      </w:r>
      <w:r w:rsidRPr="00E53A01">
        <w:rPr>
          <w:rFonts w:cs="B Lotus" w:hint="cs"/>
          <w:sz w:val="30"/>
          <w:szCs w:val="28"/>
          <w:rtl/>
          <w:lang w:bidi="fa-IR"/>
        </w:rPr>
        <w:t>ه‌ا</w:t>
      </w:r>
      <w:r w:rsidRPr="00E53A01">
        <w:rPr>
          <w:rFonts w:ascii="Times New Roman" w:hAnsi="Times New Roman" w:cs="B Lotus" w:hint="cs"/>
          <w:sz w:val="30"/>
          <w:szCs w:val="28"/>
          <w:rtl/>
          <w:lang w:bidi="fa-IR"/>
        </w:rPr>
        <w:t>ند. يعني در معنای کلمات و جملات قرآن انحراف وارد کرد</w:t>
      </w:r>
      <w:r w:rsidRPr="00E53A01">
        <w:rPr>
          <w:rFonts w:cs="B Lotus" w:hint="cs"/>
          <w:sz w:val="30"/>
          <w:szCs w:val="28"/>
          <w:rtl/>
          <w:lang w:bidi="fa-IR"/>
        </w:rPr>
        <w:t>ه‌ا</w:t>
      </w:r>
      <w:r w:rsidRPr="00E53A01">
        <w:rPr>
          <w:rFonts w:ascii="Times New Roman" w:hAnsi="Times New Roman" w:cs="B Lotus" w:hint="cs"/>
          <w:sz w:val="30"/>
          <w:szCs w:val="28"/>
          <w:rtl/>
          <w:lang w:bidi="fa-IR"/>
        </w:rPr>
        <w:t>ند و برخلاف لغت عربي ترجمه کرد</w:t>
      </w:r>
      <w:r w:rsidRPr="00E53A01">
        <w:rPr>
          <w:rFonts w:cs="B Lotus" w:hint="cs"/>
          <w:sz w:val="30"/>
          <w:szCs w:val="28"/>
          <w:rtl/>
          <w:lang w:bidi="fa-IR"/>
        </w:rPr>
        <w:t>ه‌ا</w:t>
      </w:r>
      <w:r w:rsidRPr="00E53A01">
        <w:rPr>
          <w:rFonts w:ascii="Times New Roman" w:hAnsi="Times New Roman" w:cs="B Lotus" w:hint="cs"/>
          <w:sz w:val="30"/>
          <w:szCs w:val="28"/>
          <w:rtl/>
          <w:lang w:bidi="fa-IR"/>
        </w:rPr>
        <w:t>ند واين را تحرف معني</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ويند زيرا تحريف لفظی اصلا در قرآن واقع نشده است، زيرا خدا حفظ قرآن را تضمين کرده و فرموده است:</w:t>
      </w:r>
      <w:r w:rsidR="00EB3D39"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00EB3D39" w:rsidRPr="00E53A01">
        <w:rPr>
          <w:rStyle w:val="Char7"/>
          <w:rFonts w:hint="eastAsia"/>
          <w:rtl/>
        </w:rPr>
        <w:t>إِنَّا</w:t>
      </w:r>
      <w:r w:rsidR="00EB3D39" w:rsidRPr="00E53A01">
        <w:rPr>
          <w:rStyle w:val="Char7"/>
          <w:rtl/>
        </w:rPr>
        <w:t xml:space="preserve"> </w:t>
      </w:r>
      <w:r w:rsidR="00EB3D39" w:rsidRPr="00E53A01">
        <w:rPr>
          <w:rStyle w:val="Char7"/>
          <w:rFonts w:hint="eastAsia"/>
          <w:rtl/>
        </w:rPr>
        <w:t>نَح</w:t>
      </w:r>
      <w:r w:rsidR="00EB3D39" w:rsidRPr="00E53A01">
        <w:rPr>
          <w:rStyle w:val="Char7"/>
          <w:rFonts w:hint="cs"/>
          <w:rtl/>
        </w:rPr>
        <w:t>ۡ</w:t>
      </w:r>
      <w:r w:rsidR="00EB3D39" w:rsidRPr="00E53A01">
        <w:rPr>
          <w:rStyle w:val="Char7"/>
          <w:rFonts w:hint="eastAsia"/>
          <w:rtl/>
        </w:rPr>
        <w:t>نُ</w:t>
      </w:r>
      <w:r w:rsidR="00EB3D39" w:rsidRPr="00E53A01">
        <w:rPr>
          <w:rStyle w:val="Char7"/>
          <w:rtl/>
        </w:rPr>
        <w:t xml:space="preserve"> </w:t>
      </w:r>
      <w:r w:rsidR="00EB3D39" w:rsidRPr="00E53A01">
        <w:rPr>
          <w:rStyle w:val="Char7"/>
          <w:rFonts w:hint="eastAsia"/>
          <w:rtl/>
        </w:rPr>
        <w:t>نَزَّل</w:t>
      </w:r>
      <w:r w:rsidR="00EB3D39" w:rsidRPr="00E53A01">
        <w:rPr>
          <w:rStyle w:val="Char7"/>
          <w:rFonts w:hint="cs"/>
          <w:rtl/>
        </w:rPr>
        <w:t>ۡ</w:t>
      </w:r>
      <w:r w:rsidR="00EB3D39" w:rsidRPr="00E53A01">
        <w:rPr>
          <w:rStyle w:val="Char7"/>
          <w:rFonts w:hint="eastAsia"/>
          <w:rtl/>
        </w:rPr>
        <w:t>نَا</w:t>
      </w:r>
      <w:r w:rsidR="00EB3D39" w:rsidRPr="00E53A01">
        <w:rPr>
          <w:rStyle w:val="Char7"/>
          <w:rtl/>
        </w:rPr>
        <w:t xml:space="preserve"> </w:t>
      </w:r>
      <w:r w:rsidR="00EB3D39" w:rsidRPr="00E53A01">
        <w:rPr>
          <w:rStyle w:val="Char7"/>
          <w:rFonts w:hint="cs"/>
          <w:rtl/>
        </w:rPr>
        <w:t>ٱ</w:t>
      </w:r>
      <w:r w:rsidR="00EB3D39" w:rsidRPr="00E53A01">
        <w:rPr>
          <w:rStyle w:val="Char7"/>
          <w:rFonts w:hint="eastAsia"/>
          <w:rtl/>
        </w:rPr>
        <w:t>لذِّك</w:t>
      </w:r>
      <w:r w:rsidR="00EB3D39" w:rsidRPr="00E53A01">
        <w:rPr>
          <w:rStyle w:val="Char7"/>
          <w:rFonts w:hint="cs"/>
          <w:rtl/>
        </w:rPr>
        <w:t>ۡ</w:t>
      </w:r>
      <w:r w:rsidR="00EB3D39" w:rsidRPr="00E53A01">
        <w:rPr>
          <w:rStyle w:val="Char7"/>
          <w:rFonts w:hint="eastAsia"/>
          <w:rtl/>
        </w:rPr>
        <w:t>رَ</w:t>
      </w:r>
      <w:r w:rsidR="00EB3D39" w:rsidRPr="00E53A01">
        <w:rPr>
          <w:rStyle w:val="Char7"/>
          <w:rtl/>
        </w:rPr>
        <w:t xml:space="preserve"> </w:t>
      </w:r>
      <w:r w:rsidR="00EB3D39" w:rsidRPr="00E53A01">
        <w:rPr>
          <w:rStyle w:val="Char7"/>
          <w:rFonts w:hint="eastAsia"/>
          <w:rtl/>
        </w:rPr>
        <w:t>وَإِنَّا</w:t>
      </w:r>
      <w:r w:rsidR="00EB3D39" w:rsidRPr="00E53A01">
        <w:rPr>
          <w:rStyle w:val="Char7"/>
          <w:rtl/>
        </w:rPr>
        <w:t xml:space="preserve"> </w:t>
      </w:r>
      <w:r w:rsidR="00EB3D39" w:rsidRPr="00E53A01">
        <w:rPr>
          <w:rStyle w:val="Char7"/>
          <w:rFonts w:hint="eastAsia"/>
          <w:rtl/>
        </w:rPr>
        <w:t>لَهُ</w:t>
      </w:r>
      <w:r w:rsidR="00EB3D39" w:rsidRPr="00E53A01">
        <w:rPr>
          <w:rStyle w:val="Char7"/>
          <w:rFonts w:hint="cs"/>
          <w:rtl/>
        </w:rPr>
        <w:t>ۥ</w:t>
      </w:r>
      <w:r w:rsidR="00EB3D39" w:rsidRPr="00E53A01">
        <w:rPr>
          <w:rStyle w:val="Char7"/>
          <w:rtl/>
        </w:rPr>
        <w:t xml:space="preserve"> </w:t>
      </w:r>
      <w:r w:rsidR="00EB3D39" w:rsidRPr="00E53A01">
        <w:rPr>
          <w:rStyle w:val="Char7"/>
          <w:rFonts w:hint="eastAsia"/>
          <w:rtl/>
        </w:rPr>
        <w:t>لَحَ</w:t>
      </w:r>
      <w:r w:rsidR="00EB3D39" w:rsidRPr="00E53A01">
        <w:rPr>
          <w:rStyle w:val="Char7"/>
          <w:rFonts w:hint="cs"/>
          <w:rtl/>
        </w:rPr>
        <w:t>ٰ</w:t>
      </w:r>
      <w:r w:rsidR="00EB3D39" w:rsidRPr="00E53A01">
        <w:rPr>
          <w:rStyle w:val="Char7"/>
          <w:rFonts w:hint="eastAsia"/>
          <w:rtl/>
        </w:rPr>
        <w:t>فِظُونَ</w:t>
      </w:r>
      <w:r w:rsidR="00EB3D39" w:rsidRPr="00E53A01">
        <w:rPr>
          <w:rStyle w:val="Char7"/>
          <w:rtl/>
        </w:rPr>
        <w:t xml:space="preserve"> </w:t>
      </w:r>
      <w:r w:rsidR="00EB3D39" w:rsidRPr="00E53A01">
        <w:rPr>
          <w:rStyle w:val="Char7"/>
          <w:rFonts w:hint="cs"/>
          <w:rtl/>
        </w:rPr>
        <w:t>٩</w:t>
      </w:r>
      <w:r w:rsidR="00150832" w:rsidRPr="00E53A01">
        <w:rPr>
          <w:rFonts w:ascii="Times New Roman" w:hAnsi="Times New Roman" w:cs="Traditional Arabic" w:hint="cs"/>
          <w:szCs w:val="28"/>
          <w:rtl/>
        </w:rPr>
        <w:t>﴾</w:t>
      </w:r>
      <w:r w:rsidR="00EB3D39" w:rsidRPr="00E53A01">
        <w:rPr>
          <w:rStyle w:val="Char9"/>
          <w:rtl/>
        </w:rPr>
        <w:t xml:space="preserve"> [</w:t>
      </w:r>
      <w:r w:rsidR="00EB3D39" w:rsidRPr="00E53A01">
        <w:rPr>
          <w:rStyle w:val="Char9"/>
          <w:rFonts w:hint="eastAsia"/>
          <w:rtl/>
        </w:rPr>
        <w:t>الحجر</w:t>
      </w:r>
      <w:r w:rsidR="00EB3D39" w:rsidRPr="00E53A01">
        <w:rPr>
          <w:rStyle w:val="Char9"/>
          <w:rtl/>
        </w:rPr>
        <w:t xml:space="preserve">: </w:t>
      </w:r>
      <w:r w:rsidR="00EB3D39" w:rsidRPr="00E53A01">
        <w:rPr>
          <w:rStyle w:val="Char9"/>
          <w:rFonts w:hint="cs"/>
          <w:rtl/>
        </w:rPr>
        <w:t>٩</w:t>
      </w:r>
      <w:r w:rsidR="00EB3D39" w:rsidRPr="00E53A01">
        <w:rPr>
          <w:rStyle w:val="Char9"/>
          <w:rtl/>
        </w:rPr>
        <w:t>]</w:t>
      </w:r>
      <w:r w:rsidR="0090456A" w:rsidRPr="00E53A01">
        <w:rPr>
          <w:rStyle w:val="Char9"/>
          <w:rtl/>
        </w:rPr>
        <w:t xml:space="preserve"> </w:t>
      </w:r>
      <w:r w:rsidRPr="00E53A01">
        <w:rPr>
          <w:rFonts w:ascii="Times New Roman" w:hAnsi="Times New Roman" w:cs="B Lotus" w:hint="cs"/>
          <w:sz w:val="30"/>
          <w:szCs w:val="28"/>
          <w:rtl/>
          <w:lang w:bidi="fa-IR"/>
        </w:rPr>
        <w:t>یعنی</w:t>
      </w:r>
      <w:r w:rsidR="0092346A"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ما قرآن را نازل کرد</w:t>
      </w:r>
      <w:r w:rsidRPr="00E53A01">
        <w:rPr>
          <w:rFonts w:cs="B Lotus" w:hint="cs"/>
          <w:sz w:val="30"/>
          <w:szCs w:val="28"/>
          <w:rtl/>
          <w:lang w:bidi="fa-IR"/>
        </w:rPr>
        <w:t>ه‌</w:t>
      </w:r>
      <w:r w:rsidRPr="00E53A01">
        <w:rPr>
          <w:rFonts w:ascii="Times New Roman" w:hAnsi="Times New Roman" w:cs="B Lotus" w:hint="cs"/>
          <w:sz w:val="30"/>
          <w:szCs w:val="28"/>
          <w:rtl/>
          <w:lang w:bidi="fa-IR"/>
        </w:rPr>
        <w:t>ایم و بدون هیچ شکی خود ما حافظ و نگهبان آن هستیم</w:t>
      </w:r>
      <w:r w:rsidR="0092346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اما تحريف معنوي کار اکثر فرق اسلامي خصوصاً باطنيه و صوفيه و عرفا و مدعيان دروغين حبّ </w:t>
      </w:r>
      <w:r w:rsidR="0092346A" w:rsidRPr="00E53A01">
        <w:rPr>
          <w:rFonts w:ascii="Times New Roman" w:hAnsi="Times New Roman" w:cs="B Lotus" w:hint="cs"/>
          <w:sz w:val="30"/>
          <w:szCs w:val="28"/>
          <w:rtl/>
          <w:lang w:bidi="fa-IR"/>
        </w:rPr>
        <w:t>ا</w:t>
      </w:r>
      <w:r w:rsidRPr="00E53A01">
        <w:rPr>
          <w:rFonts w:ascii="Times New Roman" w:hAnsi="Times New Roman" w:cs="B Lotus" w:hint="cs"/>
          <w:sz w:val="30"/>
          <w:szCs w:val="28"/>
          <w:rtl/>
          <w:lang w:bidi="fa-IR"/>
        </w:rPr>
        <w:t>هل بيت بوده است. مثلا</w:t>
      </w:r>
      <w:r w:rsidR="0092346A"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گفت</w:t>
      </w:r>
      <w:r w:rsidRPr="00E53A01">
        <w:rPr>
          <w:rFonts w:cs="B Lotus" w:hint="cs"/>
          <w:sz w:val="30"/>
          <w:szCs w:val="28"/>
          <w:rtl/>
          <w:lang w:bidi="fa-IR"/>
        </w:rPr>
        <w:t>ه‌ا</w:t>
      </w:r>
      <w:r w:rsidRPr="00E53A01">
        <w:rPr>
          <w:rFonts w:ascii="Times New Roman" w:hAnsi="Times New Roman" w:cs="B Lotus" w:hint="cs"/>
          <w:sz w:val="30"/>
          <w:szCs w:val="28"/>
          <w:rtl/>
          <w:lang w:bidi="fa-IR"/>
        </w:rPr>
        <w:t xml:space="preserve">ند: مقصود از بعوضه و يا إبل و يا دابّه و يا قمر و يا </w:t>
      </w:r>
      <w:r w:rsidRPr="00E53A01">
        <w:rPr>
          <w:rFonts w:ascii="IRLotus" w:hAnsi="IRLotus" w:cs="IRLotus"/>
          <w:sz w:val="28"/>
          <w:szCs w:val="28"/>
          <w:rtl/>
          <w:lang w:bidi="fa-IR"/>
        </w:rPr>
        <w:t>ناقة</w:t>
      </w:r>
      <w:r w:rsidRPr="00E53A01">
        <w:rPr>
          <w:rFonts w:ascii="Times New Roman" w:hAnsi="Times New Roman" w:cs="B Lotus" w:hint="cs"/>
          <w:sz w:val="30"/>
          <w:szCs w:val="28"/>
          <w:rtl/>
          <w:lang w:bidi="fa-IR"/>
        </w:rPr>
        <w:t xml:space="preserve"> الله،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است. پس لعن اين زيارت شامل هم</w:t>
      </w:r>
      <w:r w:rsidRPr="00E53A01">
        <w:rPr>
          <w:rFonts w:cs="B Lotus" w:hint="cs"/>
          <w:sz w:val="30"/>
          <w:szCs w:val="28"/>
          <w:rtl/>
          <w:lang w:bidi="fa-IR"/>
        </w:rPr>
        <w:t>ه‌</w:t>
      </w:r>
      <w:r w:rsidRPr="00E53A01">
        <w:rPr>
          <w:rFonts w:ascii="Times New Roman" w:hAnsi="Times New Roman" w:cs="B Lotus" w:hint="cs"/>
          <w:sz w:val="30"/>
          <w:szCs w:val="28"/>
          <w:rtl/>
          <w:lang w:bidi="fa-IR"/>
        </w:rPr>
        <w:t xml:space="preserve">ی آنان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در اين زيارت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«فها أنا ذا وافد إليك بنصري»</w:t>
      </w:r>
      <w:r w:rsidRPr="00E53A01">
        <w:rPr>
          <w:rFonts w:ascii="Times New Roman" w:hAnsi="Times New Roman" w:cs="B Lotus" w:hint="cs"/>
          <w:sz w:val="30"/>
          <w:szCs w:val="28"/>
          <w:rtl/>
          <w:lang w:bidi="fa-IR"/>
        </w:rPr>
        <w:t xml:space="preserve"> یعنی بدان که من ياريم را برايت آورده</w:t>
      </w:r>
      <w:r w:rsidR="009234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شما را به خدا ببینید اين زيارتنامه</w:t>
      </w:r>
      <w:r w:rsidR="009234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خود را مسخره کرده است يا زا</w:t>
      </w:r>
      <w:r w:rsidR="0092346A" w:rsidRPr="00E53A01">
        <w:rPr>
          <w:rFonts w:ascii="Times New Roman" w:hAnsi="Times New Roman" w:cs="B Lotus" w:hint="cs"/>
          <w:sz w:val="30"/>
          <w:szCs w:val="28"/>
          <w:rtl/>
          <w:lang w:bidi="fa-IR"/>
        </w:rPr>
        <w:t>ئ</w:t>
      </w:r>
      <w:r w:rsidRPr="00E53A01">
        <w:rPr>
          <w:rFonts w:ascii="Times New Roman" w:hAnsi="Times New Roman" w:cs="B Lotus" w:hint="cs"/>
          <w:sz w:val="30"/>
          <w:szCs w:val="28"/>
          <w:rtl/>
          <w:lang w:bidi="fa-IR"/>
        </w:rPr>
        <w:t xml:space="preserve">رين را؟ که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اگر من نتوانستم و يا نبودم که روز عاشورا تو را ياري کنم اکنون ياري خود را برايت آورده‌</w:t>
      </w:r>
      <w:r w:rsidR="0042690B"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آيا خبر ندارد که امام سعادتمند شده و دنيا را ترک کرده و ديگر جنگي در کار نيست و احتياج به نصرت ندارد! سپس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دست خود را بلند کرده و قبر امام را به خدا معرفي کن و به اندازه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يک صفحه خطاب به خدا بگو اين قبر چنين و چنان است و آنگاه رو کن به امام و بگو اگر مرا شفاعت نکني و مرا تحفه ندهي و اکرام ننمایي حسن ظن من نسبت به تو از بين </w:t>
      </w:r>
      <w:r w:rsidR="00C21C97" w:rsidRPr="00E53A01">
        <w:rPr>
          <w:rFonts w:ascii="Times New Roman" w:hAnsi="Times New Roman" w:cs="B Lotus" w:hint="cs"/>
          <w:sz w:val="30"/>
          <w:szCs w:val="28"/>
          <w:rtl/>
          <w:lang w:bidi="fa-IR"/>
        </w:rPr>
        <w:t>مي‌رو</w:t>
      </w:r>
      <w:r w:rsidRPr="00E53A01">
        <w:rPr>
          <w:rFonts w:ascii="Times New Roman" w:hAnsi="Times New Roman" w:cs="B Lotus" w:hint="cs"/>
          <w:sz w:val="30"/>
          <w:szCs w:val="28"/>
          <w:rtl/>
          <w:lang w:bidi="fa-IR"/>
        </w:rPr>
        <w:t xml:space="preserve">د يعني به تو بدگمان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 xml:space="preserve">م. شما را به خدا ببينيد چه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و چه بر سر اسلام آورده</w:t>
      </w:r>
      <w:r w:rsidR="0042690B" w:rsidRPr="00E53A01">
        <w:rPr>
          <w:rFonts w:ascii="Times New Roman" w:hAnsi="Times New Roman" w:cs="B Lotus" w:hint="cs"/>
          <w:sz w:val="30"/>
          <w:szCs w:val="28"/>
          <w:rtl/>
          <w:lang w:bidi="fa-IR"/>
        </w:rPr>
        <w:t>‌اند!</w:t>
      </w:r>
      <w:r w:rsidRPr="00E53A01">
        <w:rPr>
          <w:rFonts w:ascii="Times New Roman" w:hAnsi="Times New Roman" w:cs="B Lotus" w:hint="cs"/>
          <w:sz w:val="30"/>
          <w:szCs w:val="28"/>
          <w:rtl/>
          <w:lang w:bidi="fa-IR"/>
        </w:rPr>
        <w:t xml:space="preserve"> بعد از این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«تفضل علي بشهوتي» </w:t>
      </w:r>
      <w:r w:rsidRPr="00E53A01">
        <w:rPr>
          <w:rFonts w:ascii="Times New Roman" w:hAnsi="Times New Roman" w:cs="B Lotus" w:hint="cs"/>
          <w:sz w:val="30"/>
          <w:szCs w:val="28"/>
          <w:rtl/>
          <w:lang w:bidi="fa-IR"/>
        </w:rPr>
        <w:t>یعنی خدايا لطف کن و ميل و شهوت مرا آزاد نما</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جالب است که اينان با اين کلمات رکيک خود را از عارفين و مخلصين خدا و رسولش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w:t>
      </w:r>
      <w:r w:rsidR="00EF497C" w:rsidRPr="00E53A01">
        <w:rPr>
          <w:rFonts w:ascii="Times New Roman" w:hAnsi="Times New Roman" w:cs="B Lotus" w:hint="cs"/>
          <w:sz w:val="30"/>
          <w:szCs w:val="28"/>
          <w:rtl/>
          <w:lang w:bidi="fa-IR"/>
        </w:rPr>
        <w:t>مي‌دان</w:t>
      </w:r>
      <w:r w:rsidR="0092346A" w:rsidRPr="00E53A01">
        <w:rPr>
          <w:rFonts w:ascii="Times New Roman" w:hAnsi="Times New Roman" w:cs="B Lotus" w:hint="cs"/>
          <w:sz w:val="30"/>
          <w:szCs w:val="28"/>
          <w:rtl/>
          <w:lang w:bidi="fa-IR"/>
        </w:rPr>
        <w:t>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قسمتي دیگر از زيارت منت بر امام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گذارد و</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«أتيتك زائراً وبحقك عارفاً و ...»</w:t>
      </w:r>
      <w:r w:rsidRPr="00E53A01">
        <w:rPr>
          <w:rFonts w:ascii="Times New Roman" w:hAnsi="Times New Roman" w:cs="B Lotus" w:hint="cs"/>
          <w:sz w:val="30"/>
          <w:szCs w:val="28"/>
          <w:rtl/>
          <w:lang w:bidi="fa-IR"/>
        </w:rPr>
        <w:t xml:space="preserve"> یعنی به زيارت تو آمده ‌ام و به حق تو آگاه هستم و تابع هدايت تو هستم. اما در واقع او تابع هدايت امام نيست و از قرآن و هدايت الهي خبر ندارد و گرنه اين همه بدعت و خرافات به نام اسلام به وجود نمي</w:t>
      </w:r>
      <w:r w:rsidR="0092346A"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آورد و به امام ن</w:t>
      </w:r>
      <w:r w:rsidR="00936289" w:rsidRPr="00E53A01">
        <w:rPr>
          <w:rFonts w:ascii="Times New Roman" w:hAnsi="Times New Roman" w:cs="B Lotus" w:hint="cs"/>
          <w:sz w:val="30"/>
          <w:szCs w:val="28"/>
          <w:rtl/>
          <w:lang w:bidi="fa-IR"/>
        </w:rPr>
        <w:t>مي‌گفت</w:t>
      </w:r>
      <w:r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«والمنة علي بجميع سؤلي ورغبتي وشهوتي»</w:t>
      </w:r>
      <w:r w:rsidRPr="00E53A01">
        <w:rPr>
          <w:rFonts w:ascii="Times New Roman" w:hAnsi="Times New Roman" w:cs="B Lotus" w:hint="cs"/>
          <w:sz w:val="30"/>
          <w:szCs w:val="28"/>
          <w:rtl/>
          <w:lang w:bidi="fa-IR"/>
        </w:rPr>
        <w:t xml:space="preserve"> یعنی اي امام منت بگذار بر من و همه حوائج و شهوات مرا برآورده کن. و تازه برآوردن حوائج و شهوات خود را از امام مي‌خواهد و امام را قاضي‌ الحاجات دانسته است! اما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مي‌فرمايد: </w:t>
      </w:r>
      <w:r w:rsidRPr="00E53A01">
        <w:rPr>
          <w:rFonts w:ascii="Lotus Linotype" w:hAnsi="Lotus Linotype" w:cs="mylotus"/>
          <w:b/>
          <w:bCs/>
          <w:sz w:val="27"/>
          <w:szCs w:val="26"/>
          <w:rtl/>
          <w:lang w:bidi="fa-IR"/>
        </w:rPr>
        <w:t xml:space="preserve">«أخلص في المسألة لربك فإن بيده العطاء والحرمان ... وأن المبتلى هوالمعافى ... وليكن له تعبدك وإليه رغبتك» </w:t>
      </w:r>
      <w:r w:rsidRPr="00E53A01">
        <w:rPr>
          <w:rFonts w:ascii="Times New Roman" w:hAnsi="Times New Roman" w:cs="B Lotus" w:hint="cs"/>
          <w:sz w:val="30"/>
          <w:szCs w:val="28"/>
          <w:rtl/>
          <w:lang w:bidi="fa-IR"/>
        </w:rPr>
        <w:t>یعنی فقط از خدا حاجتت را بخواه زيرا عطاء کردن و محروم‌ ساختن فقط به دست خدا است و فقط خداست که تو را از گرفتاري رهایي</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‌بخشد، پس بايد تعبد و بندگيت فقط براي او و رغبت تو فقط به سوي او باشد</w:t>
      </w:r>
      <w:r w:rsidR="0024417E"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1"/>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وقتي خرافات ‌پرستان و دکان‌داران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روشنگري</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ما را مي</w:t>
      </w:r>
      <w:r w:rsidR="0024417E" w:rsidRPr="00E53A01">
        <w:rPr>
          <w:rFonts w:ascii="Times New Roman" w:hAnsi="Times New Roman" w:cs="B Lotus" w:hint="eastAsia"/>
          <w:sz w:val="30"/>
          <w:szCs w:val="28"/>
          <w:rtl/>
          <w:lang w:bidi="fa-IR"/>
        </w:rPr>
        <w:t>‌</w:t>
      </w:r>
      <w:r w:rsidR="0024417E" w:rsidRPr="00E53A01">
        <w:rPr>
          <w:rFonts w:ascii="Times New Roman" w:hAnsi="Times New Roman" w:cs="B Lotus" w:hint="cs"/>
          <w:sz w:val="30"/>
          <w:szCs w:val="28"/>
          <w:rtl/>
          <w:lang w:bidi="fa-IR"/>
        </w:rPr>
        <w:t xml:space="preserve">بينند غضبناک شده و ما را  </w:t>
      </w:r>
      <w:r w:rsidRPr="00E53A01">
        <w:rPr>
          <w:rFonts w:ascii="Times New Roman" w:hAnsi="Times New Roman" w:cs="B Lotus" w:hint="cs"/>
          <w:sz w:val="30"/>
          <w:szCs w:val="28"/>
          <w:rtl/>
          <w:lang w:bidi="fa-IR"/>
        </w:rPr>
        <w:t>نعوذ بالله  دشمن اسلام و يا دشمن امام معرفي</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کنند و جهال را بر علیه ما مي</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شورانند</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مکرراً چنين کرده</w:t>
      </w:r>
      <w:r w:rsidR="0042690B" w:rsidRPr="00E53A01">
        <w:rPr>
          <w:rFonts w:ascii="Times New Roman" w:hAnsi="Times New Roman" w:cs="B Lotus" w:hint="cs"/>
          <w:sz w:val="30"/>
          <w:szCs w:val="28"/>
          <w:rtl/>
          <w:lang w:bidi="fa-IR"/>
        </w:rPr>
        <w:t>‌اند!</w:t>
      </w:r>
    </w:p>
    <w:p w:rsidR="007C63BC" w:rsidRPr="0041643B"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41643B">
        <w:rPr>
          <w:rFonts w:ascii="Times New Roman" w:hAnsi="Times New Roman" w:cs="B Lotus" w:hint="cs"/>
          <w:spacing w:val="-2"/>
          <w:sz w:val="30"/>
          <w:szCs w:val="28"/>
          <w:rtl/>
          <w:lang w:bidi="fa-IR"/>
        </w:rPr>
        <w:t>در اين زيارت پس از ذکر نمازها و دعاهايی که همه</w:t>
      </w:r>
      <w:r w:rsidR="0021340B" w:rsidRPr="0041643B">
        <w:rPr>
          <w:rFonts w:ascii="Times New Roman" w:hAnsi="Times New Roman" w:cs="B Lotus" w:hint="cs"/>
          <w:spacing w:val="-2"/>
          <w:sz w:val="30"/>
          <w:szCs w:val="28"/>
          <w:rtl/>
          <w:lang w:bidi="fa-IR"/>
        </w:rPr>
        <w:t xml:space="preserve">‌اش </w:t>
      </w:r>
      <w:r w:rsidRPr="0041643B">
        <w:rPr>
          <w:rFonts w:ascii="Times New Roman" w:hAnsi="Times New Roman" w:cs="B Lotus" w:hint="cs"/>
          <w:spacing w:val="-2"/>
          <w:sz w:val="30"/>
          <w:szCs w:val="28"/>
          <w:rtl/>
          <w:lang w:bidi="fa-IR"/>
        </w:rPr>
        <w:t xml:space="preserve">ساختگی است، زيارتي بدون سند براي حضرت عباس </w:t>
      </w:r>
      <w:r w:rsidR="00194A38" w:rsidRPr="0041643B">
        <w:rPr>
          <w:rFonts w:ascii="Abo-thar" w:hAnsi="Abo-thar" w:cs="CTraditional Arabic" w:hint="cs"/>
          <w:color w:val="000000"/>
          <w:spacing w:val="-2"/>
          <w:sz w:val="28"/>
          <w:szCs w:val="28"/>
          <w:rtl/>
          <w:lang w:bidi="fa-IR"/>
        </w:rPr>
        <w:t>÷</w:t>
      </w:r>
      <w:r w:rsidRPr="0041643B">
        <w:rPr>
          <w:rFonts w:ascii="Times New Roman" w:hAnsi="Times New Roman" w:cs="B Lotus" w:hint="cs"/>
          <w:spacing w:val="-2"/>
          <w:sz w:val="30"/>
          <w:szCs w:val="28"/>
          <w:rtl/>
          <w:lang w:bidi="fa-IR"/>
        </w:rPr>
        <w:t xml:space="preserve"> ذکر کرده و </w:t>
      </w:r>
      <w:r w:rsidR="00E84182" w:rsidRPr="0041643B">
        <w:rPr>
          <w:rFonts w:ascii="Times New Roman" w:hAnsi="Times New Roman" w:cs="B Lotus" w:hint="cs"/>
          <w:spacing w:val="-2"/>
          <w:sz w:val="30"/>
          <w:szCs w:val="28"/>
          <w:rtl/>
          <w:lang w:bidi="fa-IR"/>
        </w:rPr>
        <w:t>مي‌گوي</w:t>
      </w:r>
      <w:r w:rsidRPr="0041643B">
        <w:rPr>
          <w:rFonts w:ascii="Times New Roman" w:hAnsi="Times New Roman" w:cs="B Lotus" w:hint="cs"/>
          <w:spacing w:val="-2"/>
          <w:sz w:val="30"/>
          <w:szCs w:val="28"/>
          <w:rtl/>
          <w:lang w:bidi="fa-IR"/>
        </w:rPr>
        <w:t xml:space="preserve">د: به سوي ضريح بازگرد. که از اين کلام معلوم </w:t>
      </w:r>
      <w:r w:rsidR="00E84182" w:rsidRPr="0041643B">
        <w:rPr>
          <w:rFonts w:ascii="Times New Roman" w:hAnsi="Times New Roman" w:cs="B Lotus" w:hint="cs"/>
          <w:spacing w:val="-2"/>
          <w:sz w:val="30"/>
          <w:szCs w:val="28"/>
          <w:rtl/>
          <w:lang w:bidi="fa-IR"/>
        </w:rPr>
        <w:t>مي‌شود</w:t>
      </w:r>
      <w:r w:rsidRPr="0041643B">
        <w:rPr>
          <w:rFonts w:ascii="Times New Roman" w:hAnsi="Times New Roman" w:cs="B Lotus" w:hint="cs"/>
          <w:spacing w:val="-2"/>
          <w:sz w:val="30"/>
          <w:szCs w:val="28"/>
          <w:rtl/>
          <w:lang w:bidi="fa-IR"/>
        </w:rPr>
        <w:t xml:space="preserve"> اين زيارت بعد از قرن سوم و لا اقل در قرن چهارم و در زماني که مرقد حضرت عباس ضريح داشته است، جعل شده است. به هر حال اگر کسي اين زيارات را به عنوان دستورات شرعي بخواند مرتکب بدعتي شده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اوایل اين زيارت جمل</w:t>
      </w:r>
      <w:r w:rsidRPr="00E53A01">
        <w:rPr>
          <w:rFonts w:cs="B Lotus" w:hint="cs"/>
          <w:sz w:val="30"/>
          <w:szCs w:val="28"/>
          <w:rtl/>
          <w:lang w:bidi="fa-IR"/>
        </w:rPr>
        <w:t>ه‌ا</w:t>
      </w:r>
      <w:r w:rsidRPr="00E53A01">
        <w:rPr>
          <w:rFonts w:ascii="Times New Roman" w:hAnsi="Times New Roman" w:cs="B Lotus" w:hint="cs"/>
          <w:sz w:val="30"/>
          <w:szCs w:val="28"/>
          <w:rtl/>
          <w:lang w:bidi="fa-IR"/>
        </w:rPr>
        <w:t>ي است که گويا نادانسته از زيارتنامه‌ ساز صادر شده است و اگر زائر معناي آن را بفهمد ديگر اين</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را مرتکب ن</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و آن جمله اين است:</w:t>
      </w:r>
      <w:r w:rsidRPr="00E53A01">
        <w:rPr>
          <w:rFonts w:ascii="Times New Roman" w:hAnsi="Times New Roman" w:cs="B Lotus" w:hint="cs"/>
          <w:b/>
          <w:bCs/>
          <w:sz w:val="30"/>
          <w:szCs w:val="28"/>
          <w:rtl/>
          <w:lang w:bidi="fa-IR"/>
        </w:rPr>
        <w:t xml:space="preserve"> </w:t>
      </w:r>
      <w:r w:rsidRPr="00E53A01">
        <w:rPr>
          <w:rFonts w:ascii="Lotus Linotype" w:hAnsi="Lotus Linotype" w:cs="mylotus"/>
          <w:b/>
          <w:bCs/>
          <w:sz w:val="27"/>
          <w:szCs w:val="26"/>
          <w:rtl/>
          <w:lang w:bidi="fa-IR"/>
        </w:rPr>
        <w:t>«الحمد لله الواحد في الأمور كلها».</w:t>
      </w:r>
      <w:r w:rsidRPr="00E53A01">
        <w:rPr>
          <w:rFonts w:ascii="Times New Roman" w:hAnsi="Times New Roman" w:cs="B Lotus" w:hint="cs"/>
          <w:sz w:val="30"/>
          <w:szCs w:val="28"/>
          <w:rtl/>
          <w:lang w:bidi="fa-IR"/>
        </w:rPr>
        <w:t xml:space="preserve"> يعني خدا در انجام امور منفرد و متفرد است نه وزير دارد و نه امير و نه واسطه. پس درخواست انجام امور از غير خدا دليل اعتقاد بر عدم انفراد او در امور است!</w:t>
      </w:r>
    </w:p>
    <w:p w:rsidR="007C63BC" w:rsidRPr="00E53A01" w:rsidRDefault="007C63BC" w:rsidP="00722151">
      <w:pPr>
        <w:pStyle w:val="a2"/>
        <w:rPr>
          <w:rFonts w:hint="cs"/>
          <w:rtl/>
        </w:rPr>
      </w:pPr>
      <w:bookmarkStart w:id="176" w:name="_Toc139596716"/>
      <w:bookmarkStart w:id="177" w:name="_Toc282021171"/>
      <w:bookmarkStart w:id="178" w:name="_Toc389653265"/>
      <w:r w:rsidRPr="00E53A01">
        <w:rPr>
          <w:rFonts w:hint="cs"/>
          <w:rtl/>
        </w:rPr>
        <w:t>زيارت 34 منقول از ابن طاووس</w:t>
      </w:r>
      <w:bookmarkEnd w:id="176"/>
      <w:bookmarkEnd w:id="177"/>
      <w:bookmarkEnd w:id="178"/>
    </w:p>
    <w:p w:rsidR="0041643B" w:rsidRDefault="007C63BC" w:rsidP="00722151">
      <w:pPr>
        <w:pStyle w:val="StyleComplexBLotus12ptJustifiedFirstline05cmCharChar"/>
        <w:spacing w:line="240" w:lineRule="auto"/>
        <w:ind w:firstLine="0"/>
        <w:rPr>
          <w:rFonts w:ascii="Times New Roman" w:hAnsi="Times New Roman" w:cs="B Lotus"/>
          <w:sz w:val="30"/>
          <w:szCs w:val="28"/>
          <w:rtl/>
          <w:lang w:bidi="fa-IR"/>
        </w:rPr>
      </w:pPr>
      <w:r w:rsidRPr="00E53A01">
        <w:rPr>
          <w:rFonts w:ascii="Times New Roman" w:hAnsi="Times New Roman" w:cs="B Lotus" w:hint="cs"/>
          <w:sz w:val="30"/>
          <w:szCs w:val="28"/>
          <w:rtl/>
          <w:lang w:bidi="fa-IR"/>
        </w:rPr>
        <w:t>اين زيارت را ابن طاووس بدون هیچ سندی ذکر کرده است و ديگران نیز از او روایت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قرائن جعل در آن نمايان و متعلق به زماني است که مرقد ائمه گنبد و ضريح داشته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زيرا در اول آن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«تقف على باب قبته الشريفة»</w:t>
      </w:r>
      <w:r w:rsidRPr="00E53A01">
        <w:rPr>
          <w:rFonts w:ascii="Times New Roman" w:hAnsi="Times New Roman" w:cs="B Lotus" w:hint="cs"/>
          <w:sz w:val="30"/>
          <w:szCs w:val="28"/>
          <w:rtl/>
          <w:lang w:bidi="fa-IR"/>
        </w:rPr>
        <w:t xml:space="preserve"> یعنی در مقابل در گنبد </w:t>
      </w:r>
      <w:r w:rsidR="00A94B67" w:rsidRPr="00E53A01">
        <w:rPr>
          <w:rFonts w:ascii="Times New Roman" w:hAnsi="Times New Roman" w:cs="B Lotus" w:hint="cs"/>
          <w:sz w:val="30"/>
          <w:szCs w:val="28"/>
          <w:rtl/>
          <w:lang w:bidi="fa-IR"/>
        </w:rPr>
        <w:t>مي‌آي</w:t>
      </w:r>
      <w:r w:rsidRPr="00E53A01">
        <w:rPr>
          <w:rFonts w:ascii="Times New Roman" w:hAnsi="Times New Roman" w:cs="B Lotus" w:hint="cs"/>
          <w:sz w:val="30"/>
          <w:szCs w:val="28"/>
          <w:rtl/>
          <w:lang w:bidi="fa-IR"/>
        </w:rPr>
        <w:t xml:space="preserve">ستي. و </w:t>
      </w:r>
      <w:r w:rsidRPr="00E53A01">
        <w:rPr>
          <w:rFonts w:ascii="Lotus Linotype" w:hAnsi="Lotus Linotype" w:cs="mylotus"/>
          <w:b/>
          <w:bCs/>
          <w:sz w:val="27"/>
          <w:szCs w:val="26"/>
          <w:rtl/>
          <w:lang w:bidi="fa-IR"/>
        </w:rPr>
        <w:t>«تدخل وتجعل الضريح بين يديك»</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 xml:space="preserve">یعنی داخل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 xml:space="preserve">ي و ضريح را جلوی خود قرار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ي. و چندين صفحه را پر کرده از</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چنين و چنان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ي. بعد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ضريح را ببوس</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يقيناً اولياء و ائمه راضي نيستند که ضريح طلا و نقره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که سلاطين و امرای جائر با اموال غصبي ساخته‌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کسي</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ببوسد. و احتمالاً اين</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زيارات به سفارش کساني جعل شده که براي فريب عوام‌ الناس براي قبر ضريح</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‌ساخته</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علاوه بر اين بسياري از جملات اين زيارت مخالف کتاب خدا است. از آن جمله يکي از آشکارترين قرائن جعل زیارتنامه این است که متقلب</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معناي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35 </w:t>
      </w:r>
      <w:r w:rsidR="002415DB" w:rsidRPr="00E53A01">
        <w:rPr>
          <w:rFonts w:ascii="Times New Roman" w:hAnsi="Times New Roman" w:cs="B Lotus" w:hint="cs"/>
          <w:sz w:val="30"/>
          <w:szCs w:val="28"/>
          <w:rtl/>
          <w:lang w:bidi="fa-IR"/>
        </w:rPr>
        <w:t>سوره‌ی</w:t>
      </w:r>
      <w:r w:rsidRPr="00E53A01">
        <w:rPr>
          <w:rFonts w:ascii="Times New Roman" w:hAnsi="Times New Roman" w:cs="B Lotus" w:hint="cs"/>
          <w:sz w:val="30"/>
          <w:szCs w:val="28"/>
          <w:rtl/>
          <w:lang w:bidi="fa-IR"/>
        </w:rPr>
        <w:t xml:space="preserve"> شريفه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المائده را درست نفهميده و با اشاره به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مذکور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«لم يتوسل المتوسلون إلى الله بوسيلة هي أعظم حقاً عنده منكم أهل البيت»</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یعنی هیچ متوسلی به وسيله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که نزد خدا حقي بيشتر از شما اهل بيت داشته باشند توسل نجسته‌ اند. اولا</w:t>
      </w:r>
      <w:r w:rsidR="0024417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بايسته است که بدانيم هيچ يک از مخلوقات خدا حتي انبياء عظام صلوات الله عليهم نیز بر پروردگار حقي ندارند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بلکه این خداوند متعال است که بر همه منت دارد و اگر زيارتنامه</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جاهل اندکي با قرآن آشنا بود و این آیات به گوشش رسیده بود شاید چنین جملاتی را از خود</w:t>
      </w:r>
      <w:r w:rsidR="0021340B" w:rsidRPr="00E53A01">
        <w:rPr>
          <w:rFonts w:ascii="Times New Roman" w:hAnsi="Times New Roman" w:cs="B Lotus" w:hint="cs"/>
          <w:sz w:val="30"/>
          <w:szCs w:val="28"/>
          <w:rtl/>
          <w:lang w:bidi="fa-IR"/>
        </w:rPr>
        <w:t xml:space="preserve"> نمی‌</w:t>
      </w:r>
      <w:r w:rsidR="0024417E" w:rsidRPr="00E53A01">
        <w:rPr>
          <w:rFonts w:ascii="Times New Roman" w:hAnsi="Times New Roman" w:cs="B Lotus" w:hint="cs"/>
          <w:sz w:val="30"/>
          <w:szCs w:val="28"/>
          <w:rtl/>
          <w:lang w:bidi="fa-IR"/>
        </w:rPr>
        <w:t>بافت. در قرآن کریم آمده است:</w:t>
      </w:r>
      <w:r w:rsidR="002C7A88" w:rsidRPr="00E53A01">
        <w:rPr>
          <w:rFonts w:ascii="Times New Roman" w:hAnsi="Times New Roman" w:cs="B Lotus" w:hint="cs"/>
          <w:sz w:val="30"/>
          <w:szCs w:val="28"/>
          <w:rtl/>
          <w:lang w:bidi="fa-IR"/>
        </w:rPr>
        <w:t xml:space="preserve"> </w:t>
      </w:r>
    </w:p>
    <w:p w:rsidR="0041643B" w:rsidRDefault="00150832" w:rsidP="0041643B">
      <w:pPr>
        <w:pStyle w:val="StyleComplexBLotus12ptJustifiedFirstline05cmCharChar"/>
        <w:spacing w:line="240" w:lineRule="auto"/>
        <w:ind w:left="340" w:firstLine="0"/>
        <w:rPr>
          <w:rFonts w:ascii="Times New Roman" w:hAnsi="Times New Roman" w:cs="B Lotus"/>
          <w:sz w:val="30"/>
          <w:szCs w:val="28"/>
          <w:rtl/>
          <w:lang w:bidi="fa-IR"/>
        </w:rPr>
      </w:pPr>
      <w:r w:rsidRPr="00E53A01">
        <w:rPr>
          <w:rFonts w:ascii="KFGQPC Uthman Taha Naskh" w:cs="Traditional Arabic" w:hint="cs"/>
          <w:szCs w:val="28"/>
          <w:rtl/>
        </w:rPr>
        <w:t>﴿</w:t>
      </w:r>
      <w:r w:rsidR="00EB3D39" w:rsidRPr="00E53A01">
        <w:rPr>
          <w:rStyle w:val="Char7"/>
          <w:rFonts w:hint="eastAsia"/>
          <w:rtl/>
        </w:rPr>
        <w:t>قَد</w:t>
      </w:r>
      <w:r w:rsidR="00EB3D39" w:rsidRPr="00E53A01">
        <w:rPr>
          <w:rStyle w:val="Char7"/>
          <w:rFonts w:hint="cs"/>
          <w:rtl/>
        </w:rPr>
        <w:t>ۡ</w:t>
      </w:r>
      <w:r w:rsidR="00EB3D39" w:rsidRPr="00E53A01">
        <w:rPr>
          <w:rStyle w:val="Char7"/>
          <w:rtl/>
        </w:rPr>
        <w:t xml:space="preserve"> </w:t>
      </w:r>
      <w:r w:rsidR="00EB3D39" w:rsidRPr="00E53A01">
        <w:rPr>
          <w:rStyle w:val="Char7"/>
          <w:rFonts w:hint="eastAsia"/>
          <w:rtl/>
        </w:rPr>
        <w:t>مَنَّ</w:t>
      </w:r>
      <w:r w:rsidR="00EB3D39" w:rsidRPr="00E53A01">
        <w:rPr>
          <w:rStyle w:val="Char7"/>
          <w:rtl/>
        </w:rPr>
        <w:t xml:space="preserve"> </w:t>
      </w:r>
      <w:r w:rsidR="00EB3D39" w:rsidRPr="00E53A01">
        <w:rPr>
          <w:rStyle w:val="Char7"/>
          <w:rFonts w:hint="cs"/>
          <w:rtl/>
        </w:rPr>
        <w:t>ٱ</w:t>
      </w:r>
      <w:r w:rsidR="00EB3D39" w:rsidRPr="00E53A01">
        <w:rPr>
          <w:rStyle w:val="Char7"/>
          <w:rFonts w:hint="eastAsia"/>
          <w:rtl/>
        </w:rPr>
        <w:t>للَّهُ</w:t>
      </w:r>
      <w:r w:rsidR="00EB3D39" w:rsidRPr="00E53A01">
        <w:rPr>
          <w:rStyle w:val="Char7"/>
          <w:rtl/>
        </w:rPr>
        <w:t xml:space="preserve"> </w:t>
      </w:r>
      <w:r w:rsidR="00EB3D39" w:rsidRPr="00E53A01">
        <w:rPr>
          <w:rStyle w:val="Char7"/>
          <w:rFonts w:hint="eastAsia"/>
          <w:rtl/>
        </w:rPr>
        <w:t>عَلَي</w:t>
      </w:r>
      <w:r w:rsidR="00EB3D39" w:rsidRPr="00E53A01">
        <w:rPr>
          <w:rStyle w:val="Char7"/>
          <w:rFonts w:hint="cs"/>
          <w:rtl/>
        </w:rPr>
        <w:t>ۡ</w:t>
      </w:r>
      <w:r w:rsidR="00EB3D39" w:rsidRPr="00E53A01">
        <w:rPr>
          <w:rStyle w:val="Char7"/>
          <w:rFonts w:hint="eastAsia"/>
          <w:rtl/>
        </w:rPr>
        <w:t>نَا</w:t>
      </w:r>
      <w:r w:rsidR="00EB3D39" w:rsidRPr="00E53A01">
        <w:rPr>
          <w:rStyle w:val="Char7"/>
          <w:rFonts w:hint="cs"/>
          <w:rtl/>
        </w:rPr>
        <w:t>ٓ</w:t>
      </w:r>
      <w:r w:rsidRPr="00E53A01">
        <w:rPr>
          <w:rFonts w:ascii="Times New Roman" w:hAnsi="Times New Roman" w:cs="Traditional Arabic" w:hint="cs"/>
          <w:szCs w:val="28"/>
          <w:rtl/>
        </w:rPr>
        <w:t>﴾</w:t>
      </w:r>
      <w:r w:rsidR="00EB3D39" w:rsidRPr="00E53A01">
        <w:rPr>
          <w:rStyle w:val="Char9"/>
          <w:rtl/>
        </w:rPr>
        <w:t xml:space="preserve"> [</w:t>
      </w:r>
      <w:r w:rsidR="00EB3D39" w:rsidRPr="00E53A01">
        <w:rPr>
          <w:rStyle w:val="Char9"/>
          <w:rFonts w:hint="eastAsia"/>
          <w:rtl/>
        </w:rPr>
        <w:t>يوسف</w:t>
      </w:r>
      <w:r w:rsidR="00EB3D39" w:rsidRPr="00E53A01">
        <w:rPr>
          <w:rStyle w:val="Char9"/>
          <w:rtl/>
        </w:rPr>
        <w:t xml:space="preserve">: </w:t>
      </w:r>
      <w:r w:rsidR="00EB3D39" w:rsidRPr="00E53A01">
        <w:rPr>
          <w:rStyle w:val="Char9"/>
          <w:rFonts w:hint="cs"/>
          <w:rtl/>
        </w:rPr>
        <w:t>٨٩</w:t>
      </w:r>
      <w:r w:rsidR="00EB3D39"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24417E"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همانا که پروردگار بر ما منت نهاد</w:t>
      </w:r>
      <w:r w:rsidR="0024417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41643B" w:rsidRDefault="007C63BC" w:rsidP="00722151">
      <w:pPr>
        <w:pStyle w:val="StyleComplexBLotus12ptJustifiedFirstline05cmCharChar"/>
        <w:spacing w:line="240" w:lineRule="auto"/>
        <w:ind w:firstLine="0"/>
        <w:rPr>
          <w:rFonts w:ascii="KFGQPC Uthman Taha Naskh" w:cs="Traditional Arabic"/>
          <w:szCs w:val="28"/>
          <w:rtl/>
        </w:rPr>
      </w:pPr>
      <w:r w:rsidRPr="00E53A01">
        <w:rPr>
          <w:rFonts w:ascii="Times New Roman" w:hAnsi="Times New Roman" w:cs="B Lotus" w:hint="cs"/>
          <w:sz w:val="30"/>
          <w:szCs w:val="28"/>
          <w:rtl/>
          <w:lang w:bidi="fa-IR"/>
        </w:rPr>
        <w:t>و فرموده است:</w:t>
      </w:r>
      <w:r w:rsidR="00EB3D39" w:rsidRPr="00E53A01">
        <w:rPr>
          <w:rFonts w:ascii="KFGQPC Uthman Taha Naskh" w:cs="KFGQPC Uthman Taha Naskh" w:hint="cs"/>
          <w:rtl/>
        </w:rPr>
        <w:t xml:space="preserve"> </w:t>
      </w:r>
    </w:p>
    <w:p w:rsidR="0041643B" w:rsidRDefault="00150832" w:rsidP="0041643B">
      <w:pPr>
        <w:pStyle w:val="StyleComplexBLotus12ptJustifiedFirstline05cmCharChar"/>
        <w:spacing w:line="240" w:lineRule="auto"/>
        <w:ind w:left="340" w:firstLine="0"/>
        <w:rPr>
          <w:rFonts w:ascii="Times New Roman" w:hAnsi="Times New Roman" w:cs="B Lotus"/>
          <w:sz w:val="30"/>
          <w:szCs w:val="28"/>
          <w:rtl/>
          <w:lang w:bidi="fa-IR"/>
        </w:rPr>
      </w:pPr>
      <w:r w:rsidRPr="00E53A01">
        <w:rPr>
          <w:rFonts w:ascii="KFGQPC Uthman Taha Naskh" w:cs="Traditional Arabic" w:hint="cs"/>
          <w:szCs w:val="28"/>
          <w:rtl/>
        </w:rPr>
        <w:t>﴿</w:t>
      </w:r>
      <w:r w:rsidR="00EB3D39" w:rsidRPr="00E53A01">
        <w:rPr>
          <w:rStyle w:val="Char7"/>
          <w:rFonts w:hint="eastAsia"/>
          <w:rtl/>
        </w:rPr>
        <w:t>وَلَقَد</w:t>
      </w:r>
      <w:r w:rsidR="00EB3D39" w:rsidRPr="00E53A01">
        <w:rPr>
          <w:rStyle w:val="Char7"/>
          <w:rFonts w:hint="cs"/>
          <w:rtl/>
        </w:rPr>
        <w:t>ۡ</w:t>
      </w:r>
      <w:r w:rsidR="00EB3D39" w:rsidRPr="00E53A01">
        <w:rPr>
          <w:rStyle w:val="Char7"/>
          <w:rtl/>
        </w:rPr>
        <w:t xml:space="preserve"> </w:t>
      </w:r>
      <w:r w:rsidR="00EB3D39" w:rsidRPr="00E53A01">
        <w:rPr>
          <w:rStyle w:val="Char7"/>
          <w:rFonts w:hint="eastAsia"/>
          <w:rtl/>
        </w:rPr>
        <w:t>مَنَنَّا</w:t>
      </w:r>
      <w:r w:rsidR="00EB3D39" w:rsidRPr="00E53A01">
        <w:rPr>
          <w:rStyle w:val="Char7"/>
          <w:rtl/>
        </w:rPr>
        <w:t xml:space="preserve"> </w:t>
      </w:r>
      <w:r w:rsidR="00EB3D39" w:rsidRPr="00E53A01">
        <w:rPr>
          <w:rStyle w:val="Char7"/>
          <w:rFonts w:hint="eastAsia"/>
          <w:rtl/>
        </w:rPr>
        <w:t>عَلَى</w:t>
      </w:r>
      <w:r w:rsidR="00EB3D39" w:rsidRPr="00E53A01">
        <w:rPr>
          <w:rStyle w:val="Char7"/>
          <w:rFonts w:hint="cs"/>
          <w:rtl/>
        </w:rPr>
        <w:t>ٰ</w:t>
      </w:r>
      <w:r w:rsidR="00EB3D39" w:rsidRPr="00E53A01">
        <w:rPr>
          <w:rStyle w:val="Char7"/>
          <w:rtl/>
        </w:rPr>
        <w:t xml:space="preserve"> </w:t>
      </w:r>
      <w:r w:rsidR="00EB3D39" w:rsidRPr="00E53A01">
        <w:rPr>
          <w:rStyle w:val="Char7"/>
          <w:rFonts w:hint="eastAsia"/>
          <w:rtl/>
        </w:rPr>
        <w:t>مُوسَى</w:t>
      </w:r>
      <w:r w:rsidR="00EB3D39" w:rsidRPr="00E53A01">
        <w:rPr>
          <w:rStyle w:val="Char7"/>
          <w:rFonts w:hint="cs"/>
          <w:rtl/>
        </w:rPr>
        <w:t>ٰ</w:t>
      </w:r>
      <w:r w:rsidR="00EB3D39" w:rsidRPr="00E53A01">
        <w:rPr>
          <w:rStyle w:val="Char7"/>
          <w:rtl/>
        </w:rPr>
        <w:t xml:space="preserve"> </w:t>
      </w:r>
      <w:r w:rsidR="00EB3D39" w:rsidRPr="00E53A01">
        <w:rPr>
          <w:rStyle w:val="Char7"/>
          <w:rFonts w:hint="eastAsia"/>
          <w:rtl/>
        </w:rPr>
        <w:t>وَهَ</w:t>
      </w:r>
      <w:r w:rsidR="00EB3D39" w:rsidRPr="00E53A01">
        <w:rPr>
          <w:rStyle w:val="Char7"/>
          <w:rFonts w:hint="cs"/>
          <w:rtl/>
        </w:rPr>
        <w:t>ٰ</w:t>
      </w:r>
      <w:r w:rsidR="00EB3D39" w:rsidRPr="00E53A01">
        <w:rPr>
          <w:rStyle w:val="Char7"/>
          <w:rFonts w:hint="eastAsia"/>
          <w:rtl/>
        </w:rPr>
        <w:t>رُونَ</w:t>
      </w:r>
      <w:r w:rsidR="00EB3D39" w:rsidRPr="00E53A01">
        <w:rPr>
          <w:rStyle w:val="Char7"/>
          <w:rtl/>
        </w:rPr>
        <w:t xml:space="preserve"> </w:t>
      </w:r>
      <w:r w:rsidR="00EB3D39" w:rsidRPr="00E53A01">
        <w:rPr>
          <w:rStyle w:val="Char7"/>
          <w:rFonts w:hint="cs"/>
          <w:rtl/>
        </w:rPr>
        <w:t>١١٤</w:t>
      </w:r>
      <w:r w:rsidRPr="00E53A01">
        <w:rPr>
          <w:rFonts w:ascii="Times New Roman" w:hAnsi="Times New Roman" w:cs="Traditional Arabic" w:hint="cs"/>
          <w:szCs w:val="28"/>
          <w:rtl/>
        </w:rPr>
        <w:t>﴾</w:t>
      </w:r>
      <w:r w:rsidR="00EB3D39" w:rsidRPr="00E53A01">
        <w:rPr>
          <w:rStyle w:val="Char9"/>
          <w:rtl/>
        </w:rPr>
        <w:t xml:space="preserve"> [</w:t>
      </w:r>
      <w:r w:rsidR="00EB3D39" w:rsidRPr="00E53A01">
        <w:rPr>
          <w:rStyle w:val="Char9"/>
          <w:rFonts w:hint="eastAsia"/>
          <w:rtl/>
        </w:rPr>
        <w:t>الصافات</w:t>
      </w:r>
      <w:r w:rsidR="00EB3D39" w:rsidRPr="00E53A01">
        <w:rPr>
          <w:rStyle w:val="Char9"/>
          <w:rtl/>
        </w:rPr>
        <w:t xml:space="preserve"> : </w:t>
      </w:r>
      <w:r w:rsidR="00EB3D39" w:rsidRPr="00E53A01">
        <w:rPr>
          <w:rStyle w:val="Char9"/>
          <w:rFonts w:hint="cs"/>
          <w:rtl/>
        </w:rPr>
        <w:t>١١٤</w:t>
      </w:r>
      <w:r w:rsidR="00EB3D39"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24417E"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به راستي که ما بر موسي و هارون منت نهاديم</w:t>
      </w:r>
      <w:r w:rsidR="0024417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41643B" w:rsidRDefault="007C63BC" w:rsidP="00722151">
      <w:pPr>
        <w:pStyle w:val="StyleComplexBLotus12ptJustifiedFirstline05cmCharChar"/>
        <w:spacing w:line="240" w:lineRule="auto"/>
        <w:ind w:firstLine="0"/>
        <w:rPr>
          <w:rFonts w:ascii="KFGQPC Uthman Taha Naskh" w:cs="Traditional Arabic"/>
          <w:szCs w:val="28"/>
          <w:rtl/>
        </w:rPr>
      </w:pPr>
      <w:r w:rsidRPr="00E53A01">
        <w:rPr>
          <w:rFonts w:ascii="Times New Roman" w:hAnsi="Times New Roman" w:cs="B Lotus" w:hint="cs"/>
          <w:sz w:val="30"/>
          <w:szCs w:val="28"/>
          <w:rtl/>
          <w:lang w:bidi="fa-IR"/>
        </w:rPr>
        <w:t>و</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EB3D39" w:rsidRPr="00E53A01">
        <w:rPr>
          <w:rFonts w:ascii="KFGQPC Uthman Taha Naskh" w:cs="KFGQPC Uthman Taha Naskh" w:hint="cs"/>
          <w:rtl/>
        </w:rPr>
        <w:t xml:space="preserve"> </w:t>
      </w:r>
    </w:p>
    <w:p w:rsidR="007C63BC" w:rsidRPr="00E53A01" w:rsidRDefault="00150832" w:rsidP="0041643B">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EB3D39" w:rsidRPr="00E53A01">
        <w:rPr>
          <w:rStyle w:val="Char7"/>
          <w:rFonts w:hint="eastAsia"/>
          <w:rtl/>
        </w:rPr>
        <w:t>وَلَ</w:t>
      </w:r>
      <w:r w:rsidR="00EB3D39" w:rsidRPr="00E53A01">
        <w:rPr>
          <w:rStyle w:val="Char7"/>
          <w:rFonts w:hint="cs"/>
          <w:rtl/>
        </w:rPr>
        <w:t>ٰ</w:t>
      </w:r>
      <w:r w:rsidR="00EB3D39" w:rsidRPr="00E53A01">
        <w:rPr>
          <w:rStyle w:val="Char7"/>
          <w:rFonts w:hint="eastAsia"/>
          <w:rtl/>
        </w:rPr>
        <w:t>كِنَّ</w:t>
      </w:r>
      <w:r w:rsidR="00EB3D39" w:rsidRPr="00E53A01">
        <w:rPr>
          <w:rStyle w:val="Char7"/>
          <w:rtl/>
        </w:rPr>
        <w:t xml:space="preserve"> </w:t>
      </w:r>
      <w:r w:rsidR="00EB3D39" w:rsidRPr="00E53A01">
        <w:rPr>
          <w:rStyle w:val="Char7"/>
          <w:rFonts w:hint="cs"/>
          <w:rtl/>
        </w:rPr>
        <w:t>ٱ</w:t>
      </w:r>
      <w:r w:rsidR="00EB3D39" w:rsidRPr="00E53A01">
        <w:rPr>
          <w:rStyle w:val="Char7"/>
          <w:rFonts w:hint="eastAsia"/>
          <w:rtl/>
        </w:rPr>
        <w:t>للَّهَ</w:t>
      </w:r>
      <w:r w:rsidR="00EB3D39" w:rsidRPr="00E53A01">
        <w:rPr>
          <w:rStyle w:val="Char7"/>
          <w:rtl/>
        </w:rPr>
        <w:t xml:space="preserve"> </w:t>
      </w:r>
      <w:r w:rsidR="00EB3D39" w:rsidRPr="00E53A01">
        <w:rPr>
          <w:rStyle w:val="Char7"/>
          <w:rFonts w:hint="eastAsia"/>
          <w:rtl/>
        </w:rPr>
        <w:t>يَمُنُّ</w:t>
      </w:r>
      <w:r w:rsidR="00EB3D39" w:rsidRPr="00E53A01">
        <w:rPr>
          <w:rStyle w:val="Char7"/>
          <w:rtl/>
        </w:rPr>
        <w:t xml:space="preserve"> </w:t>
      </w:r>
      <w:r w:rsidR="00EB3D39" w:rsidRPr="00E53A01">
        <w:rPr>
          <w:rStyle w:val="Char7"/>
          <w:rFonts w:hint="eastAsia"/>
          <w:rtl/>
        </w:rPr>
        <w:t>عَلَى</w:t>
      </w:r>
      <w:r w:rsidR="00EB3D39" w:rsidRPr="00E53A01">
        <w:rPr>
          <w:rStyle w:val="Char7"/>
          <w:rFonts w:hint="cs"/>
          <w:rtl/>
        </w:rPr>
        <w:t>ٰ</w:t>
      </w:r>
      <w:r w:rsidR="00EB3D39" w:rsidRPr="00E53A01">
        <w:rPr>
          <w:rStyle w:val="Char7"/>
          <w:rtl/>
        </w:rPr>
        <w:t xml:space="preserve"> </w:t>
      </w:r>
      <w:r w:rsidR="00EB3D39" w:rsidRPr="00E53A01">
        <w:rPr>
          <w:rStyle w:val="Char7"/>
          <w:rFonts w:hint="eastAsia"/>
          <w:rtl/>
        </w:rPr>
        <w:t>مَن</w:t>
      </w:r>
      <w:r w:rsidR="00EB3D39" w:rsidRPr="00E53A01">
        <w:rPr>
          <w:rStyle w:val="Char7"/>
          <w:rtl/>
        </w:rPr>
        <w:t xml:space="preserve"> </w:t>
      </w:r>
      <w:r w:rsidR="00EB3D39" w:rsidRPr="00E53A01">
        <w:rPr>
          <w:rStyle w:val="Char7"/>
          <w:rFonts w:hint="eastAsia"/>
          <w:rtl/>
        </w:rPr>
        <w:t>يَشَا</w:t>
      </w:r>
      <w:r w:rsidR="00EB3D39" w:rsidRPr="00E53A01">
        <w:rPr>
          <w:rStyle w:val="Char7"/>
          <w:rFonts w:hint="cs"/>
          <w:rtl/>
        </w:rPr>
        <w:t>ٓ</w:t>
      </w:r>
      <w:r w:rsidR="00EB3D39" w:rsidRPr="00E53A01">
        <w:rPr>
          <w:rStyle w:val="Char7"/>
          <w:rFonts w:hint="eastAsia"/>
          <w:rtl/>
        </w:rPr>
        <w:t>ءُ</w:t>
      </w:r>
      <w:r w:rsidR="00EB3D39" w:rsidRPr="00E53A01">
        <w:rPr>
          <w:rStyle w:val="Char7"/>
          <w:rtl/>
        </w:rPr>
        <w:t xml:space="preserve"> </w:t>
      </w:r>
      <w:r w:rsidR="00EB3D39" w:rsidRPr="00E53A01">
        <w:rPr>
          <w:rStyle w:val="Char7"/>
          <w:rFonts w:hint="eastAsia"/>
          <w:rtl/>
        </w:rPr>
        <w:t>مِن</w:t>
      </w:r>
      <w:r w:rsidR="00EB3D39" w:rsidRPr="00E53A01">
        <w:rPr>
          <w:rStyle w:val="Char7"/>
          <w:rFonts w:hint="cs"/>
          <w:rtl/>
        </w:rPr>
        <w:t>ۡ</w:t>
      </w:r>
      <w:r w:rsidR="00EB3D39" w:rsidRPr="00E53A01">
        <w:rPr>
          <w:rStyle w:val="Char7"/>
          <w:rtl/>
        </w:rPr>
        <w:t xml:space="preserve"> </w:t>
      </w:r>
      <w:r w:rsidR="00EB3D39" w:rsidRPr="00E53A01">
        <w:rPr>
          <w:rStyle w:val="Char7"/>
          <w:rFonts w:hint="eastAsia"/>
          <w:rtl/>
        </w:rPr>
        <w:t>عِبَادِهِ</w:t>
      </w:r>
      <w:r w:rsidR="00EB3D39" w:rsidRPr="00E53A01">
        <w:rPr>
          <w:rStyle w:val="Char7"/>
          <w:rFonts w:hint="cs"/>
          <w:rtl/>
        </w:rPr>
        <w:t>ۦ</w:t>
      </w:r>
      <w:r w:rsidR="00EB3D39" w:rsidRPr="00E53A01">
        <w:rPr>
          <w:rFonts w:ascii="KFGQPC Uthman Taha Naskh" w:cs="Traditional Arabic" w:hint="cs"/>
          <w:szCs w:val="28"/>
          <w:rtl/>
        </w:rPr>
        <w:t>﴾</w:t>
      </w:r>
      <w:r w:rsidR="00EB3D39" w:rsidRPr="00E53A01">
        <w:rPr>
          <w:rFonts w:ascii="KFGQPC Uthman Taha Naskh" w:cs="KFGQPC Uthman Taha Naskh"/>
          <w:rtl/>
        </w:rPr>
        <w:t xml:space="preserve"> </w:t>
      </w:r>
      <w:r w:rsidR="00EB3D39" w:rsidRPr="00E53A01">
        <w:rPr>
          <w:rStyle w:val="Char9"/>
          <w:rtl/>
        </w:rPr>
        <w:t>[</w:t>
      </w:r>
      <w:r w:rsidR="00EB3D39" w:rsidRPr="00E53A01">
        <w:rPr>
          <w:rStyle w:val="Char9"/>
          <w:rFonts w:hint="eastAsia"/>
          <w:rtl/>
        </w:rPr>
        <w:t>ابراهيم</w:t>
      </w:r>
      <w:r w:rsidR="00EB3D39" w:rsidRPr="00E53A01">
        <w:rPr>
          <w:rStyle w:val="Char9"/>
          <w:rtl/>
        </w:rPr>
        <w:t xml:space="preserve">: </w:t>
      </w:r>
      <w:r w:rsidR="00EB3D39" w:rsidRPr="00E53A01">
        <w:rPr>
          <w:rStyle w:val="Char9"/>
          <w:rFonts w:hint="cs"/>
          <w:rtl/>
        </w:rPr>
        <w:t>١١</w:t>
      </w:r>
      <w:r w:rsidR="00EB3D39"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24417E"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ولي خداوند بر هر یک از بندگانش که بخواهد منت</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نهد</w:t>
      </w:r>
      <w:r w:rsidR="0024417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41643B" w:rsidRDefault="007C63BC" w:rsidP="00722151">
      <w:pPr>
        <w:pStyle w:val="StyleComplexBLotus12ptJustifiedFirstline05cmCharChar"/>
        <w:spacing w:line="240" w:lineRule="auto"/>
        <w:ind w:firstLine="340"/>
        <w:rPr>
          <w:rFonts w:ascii="KFGQPC Uthman Taha Naskh" w:cs="KFGQPC Uthman Taha Naskh"/>
          <w:rtl/>
        </w:rPr>
      </w:pPr>
      <w:r w:rsidRPr="00E53A01">
        <w:rPr>
          <w:rFonts w:ascii="Times New Roman" w:hAnsi="Times New Roman" w:cs="B Lotus" w:hint="cs"/>
          <w:sz w:val="30"/>
          <w:szCs w:val="28"/>
          <w:rtl/>
          <w:lang w:bidi="fa-IR"/>
        </w:rPr>
        <w:t>اما نکته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مهم</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وي دراين جملات به آيه 35 سوره مبارکه المائده نيز اشاره کرده است. از اين رو لازم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م در اين</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نيز</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در کتب ديگر خود از جمله «تابشي از قرآن» و غيره توضيح داده</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معناي صحيح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مذکور را که مرتضي مطهري نيز در «عدل الهي» معناي درست آن را ذکر نکرده است، بيان کنم تا خدعه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اين زيارت</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سازان و مغالطه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خرافيين آشکار شود.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شريفه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w:t>
      </w:r>
    </w:p>
    <w:p w:rsidR="007C63BC" w:rsidRPr="00E53A01" w:rsidRDefault="00EB3D39" w:rsidP="0041643B">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KFGQPC Uthman Taha Naskh" w:hint="cs"/>
          <w:rtl/>
        </w:rPr>
        <w:t xml:space="preserve"> </w:t>
      </w:r>
      <w:r w:rsidR="00150832" w:rsidRPr="00E53A01">
        <w:rPr>
          <w:rFonts w:ascii="KFGQPC Uthman Taha Naskh" w:cs="Traditional Arabic" w:hint="cs"/>
          <w:szCs w:val="28"/>
          <w:rtl/>
        </w:rPr>
        <w:t>﴿</w:t>
      </w:r>
      <w:r w:rsidRPr="00E53A01">
        <w:rPr>
          <w:rStyle w:val="Char7"/>
          <w:rFonts w:hint="eastAsia"/>
          <w:rtl/>
        </w:rPr>
        <w:t>يَ</w:t>
      </w:r>
      <w:r w:rsidRPr="00E53A01">
        <w:rPr>
          <w:rStyle w:val="Char7"/>
          <w:rFonts w:hint="cs"/>
          <w:rtl/>
        </w:rPr>
        <w:t>ٰٓ</w:t>
      </w:r>
      <w:r w:rsidRPr="00E53A01">
        <w:rPr>
          <w:rStyle w:val="Char7"/>
          <w:rFonts w:hint="eastAsia"/>
          <w:rtl/>
        </w:rPr>
        <w:t>أَيُّهَا</w:t>
      </w:r>
      <w:r w:rsidRPr="00E53A01">
        <w:rPr>
          <w:rStyle w:val="Char7"/>
          <w:rtl/>
        </w:rPr>
        <w:t xml:space="preserve"> </w:t>
      </w:r>
      <w:r w:rsidRPr="00E53A01">
        <w:rPr>
          <w:rStyle w:val="Char7"/>
          <w:rFonts w:hint="cs"/>
          <w:rtl/>
        </w:rPr>
        <w:t>ٱ</w:t>
      </w:r>
      <w:r w:rsidRPr="00E53A01">
        <w:rPr>
          <w:rStyle w:val="Char7"/>
          <w:rFonts w:hint="eastAsia"/>
          <w:rtl/>
        </w:rPr>
        <w:t>لَّذِينَ</w:t>
      </w:r>
      <w:r w:rsidRPr="00E53A01">
        <w:rPr>
          <w:rStyle w:val="Char7"/>
          <w:rtl/>
        </w:rPr>
        <w:t xml:space="preserve"> </w:t>
      </w:r>
      <w:r w:rsidRPr="00E53A01">
        <w:rPr>
          <w:rStyle w:val="Char7"/>
          <w:rFonts w:hint="eastAsia"/>
          <w:rtl/>
        </w:rPr>
        <w:t>ءَامَنُواْ</w:t>
      </w:r>
      <w:r w:rsidRPr="00E53A01">
        <w:rPr>
          <w:rStyle w:val="Char7"/>
          <w:rtl/>
        </w:rPr>
        <w:t xml:space="preserve"> </w:t>
      </w:r>
      <w:r w:rsidRPr="00E53A01">
        <w:rPr>
          <w:rStyle w:val="Char7"/>
          <w:rFonts w:hint="cs"/>
          <w:rtl/>
        </w:rPr>
        <w:t>ٱ</w:t>
      </w:r>
      <w:r w:rsidRPr="00E53A01">
        <w:rPr>
          <w:rStyle w:val="Char7"/>
          <w:rFonts w:hint="eastAsia"/>
          <w:rtl/>
        </w:rPr>
        <w:t>تَّقُواْ</w:t>
      </w:r>
      <w:r w:rsidRPr="00E53A01">
        <w:rPr>
          <w:rStyle w:val="Char7"/>
          <w:rtl/>
        </w:rPr>
        <w:t xml:space="preserve"> </w:t>
      </w:r>
      <w:r w:rsidRPr="00E53A01">
        <w:rPr>
          <w:rStyle w:val="Char7"/>
          <w:rFonts w:hint="cs"/>
          <w:rtl/>
        </w:rPr>
        <w:t>ٱ</w:t>
      </w:r>
      <w:r w:rsidRPr="00E53A01">
        <w:rPr>
          <w:rStyle w:val="Char7"/>
          <w:rFonts w:hint="eastAsia"/>
          <w:rtl/>
        </w:rPr>
        <w:t>للَّهَ</w:t>
      </w:r>
      <w:r w:rsidRPr="00E53A01">
        <w:rPr>
          <w:rStyle w:val="Char7"/>
          <w:rtl/>
        </w:rPr>
        <w:t xml:space="preserve"> </w:t>
      </w:r>
      <w:r w:rsidRPr="00E53A01">
        <w:rPr>
          <w:rStyle w:val="Char7"/>
          <w:rFonts w:hint="eastAsia"/>
          <w:rtl/>
        </w:rPr>
        <w:t>وَ</w:t>
      </w:r>
      <w:r w:rsidRPr="00E53A01">
        <w:rPr>
          <w:rStyle w:val="Char7"/>
          <w:rFonts w:hint="cs"/>
          <w:rtl/>
        </w:rPr>
        <w:t>ٱ</w:t>
      </w:r>
      <w:r w:rsidRPr="00E53A01">
        <w:rPr>
          <w:rStyle w:val="Char7"/>
          <w:rFonts w:hint="eastAsia"/>
          <w:rtl/>
        </w:rPr>
        <w:t>ب</w:t>
      </w:r>
      <w:r w:rsidRPr="00E53A01">
        <w:rPr>
          <w:rStyle w:val="Char7"/>
          <w:rFonts w:hint="cs"/>
          <w:rtl/>
        </w:rPr>
        <w:t>ۡ</w:t>
      </w:r>
      <w:r w:rsidRPr="00E53A01">
        <w:rPr>
          <w:rStyle w:val="Char7"/>
          <w:rFonts w:hint="eastAsia"/>
          <w:rtl/>
        </w:rPr>
        <w:t>تَغُو</w:t>
      </w:r>
      <w:r w:rsidRPr="00E53A01">
        <w:rPr>
          <w:rStyle w:val="Char7"/>
          <w:rFonts w:hint="cs"/>
          <w:rtl/>
        </w:rPr>
        <w:t>ٓ</w:t>
      </w:r>
      <w:r w:rsidRPr="00E53A01">
        <w:rPr>
          <w:rStyle w:val="Char7"/>
          <w:rFonts w:hint="eastAsia"/>
          <w:rtl/>
        </w:rPr>
        <w:t>اْ</w:t>
      </w:r>
      <w:r w:rsidRPr="00E53A01">
        <w:rPr>
          <w:rStyle w:val="Char7"/>
          <w:rtl/>
        </w:rPr>
        <w:t xml:space="preserve"> </w:t>
      </w:r>
      <w:r w:rsidRPr="00E53A01">
        <w:rPr>
          <w:rStyle w:val="Char7"/>
          <w:rFonts w:hint="eastAsia"/>
          <w:rtl/>
        </w:rPr>
        <w:t>إِلَي</w:t>
      </w:r>
      <w:r w:rsidRPr="00E53A01">
        <w:rPr>
          <w:rStyle w:val="Char7"/>
          <w:rFonts w:hint="cs"/>
          <w:rtl/>
        </w:rPr>
        <w:t>ۡ</w:t>
      </w:r>
      <w:r w:rsidRPr="00E53A01">
        <w:rPr>
          <w:rStyle w:val="Char7"/>
          <w:rFonts w:hint="eastAsia"/>
          <w:rtl/>
        </w:rPr>
        <w:t>هِ</w:t>
      </w:r>
      <w:r w:rsidRPr="00E53A01">
        <w:rPr>
          <w:rStyle w:val="Char7"/>
          <w:rtl/>
        </w:rPr>
        <w:t xml:space="preserve"> </w:t>
      </w:r>
      <w:r w:rsidRPr="00E53A01">
        <w:rPr>
          <w:rStyle w:val="Char7"/>
          <w:rFonts w:hint="cs"/>
          <w:rtl/>
        </w:rPr>
        <w:t>ٱ</w:t>
      </w:r>
      <w:r w:rsidRPr="00E53A01">
        <w:rPr>
          <w:rStyle w:val="Char7"/>
          <w:rFonts w:hint="eastAsia"/>
          <w:rtl/>
        </w:rPr>
        <w:t>ل</w:t>
      </w:r>
      <w:r w:rsidRPr="00E53A01">
        <w:rPr>
          <w:rStyle w:val="Char7"/>
          <w:rFonts w:hint="cs"/>
          <w:rtl/>
        </w:rPr>
        <w:t>ۡ</w:t>
      </w:r>
      <w:r w:rsidRPr="00E53A01">
        <w:rPr>
          <w:rStyle w:val="Char7"/>
          <w:rFonts w:hint="eastAsia"/>
          <w:rtl/>
        </w:rPr>
        <w:t>وَسِيلَةَ</w:t>
      </w:r>
      <w:r w:rsidRPr="00E53A01">
        <w:rPr>
          <w:rStyle w:val="Char7"/>
          <w:rtl/>
        </w:rPr>
        <w:t xml:space="preserve"> </w:t>
      </w:r>
      <w:r w:rsidRPr="00E53A01">
        <w:rPr>
          <w:rStyle w:val="Char7"/>
          <w:rFonts w:hint="eastAsia"/>
          <w:rtl/>
        </w:rPr>
        <w:t>وَجَ</w:t>
      </w:r>
      <w:r w:rsidRPr="00E53A01">
        <w:rPr>
          <w:rStyle w:val="Char7"/>
          <w:rFonts w:hint="cs"/>
          <w:rtl/>
        </w:rPr>
        <w:t>ٰ</w:t>
      </w:r>
      <w:r w:rsidRPr="00E53A01">
        <w:rPr>
          <w:rStyle w:val="Char7"/>
          <w:rFonts w:hint="eastAsia"/>
          <w:rtl/>
        </w:rPr>
        <w:t>هِدُواْ</w:t>
      </w:r>
      <w:r w:rsidRPr="00E53A01">
        <w:rPr>
          <w:rStyle w:val="Char7"/>
          <w:rtl/>
        </w:rPr>
        <w:t xml:space="preserve"> </w:t>
      </w:r>
      <w:r w:rsidRPr="00E53A01">
        <w:rPr>
          <w:rStyle w:val="Char7"/>
          <w:rFonts w:hint="eastAsia"/>
          <w:rtl/>
        </w:rPr>
        <w:t>فِي</w:t>
      </w:r>
      <w:r w:rsidRPr="00E53A01">
        <w:rPr>
          <w:rStyle w:val="Char7"/>
          <w:rtl/>
        </w:rPr>
        <w:t xml:space="preserve"> </w:t>
      </w:r>
      <w:r w:rsidRPr="00E53A01">
        <w:rPr>
          <w:rStyle w:val="Char7"/>
          <w:rFonts w:hint="eastAsia"/>
          <w:rtl/>
        </w:rPr>
        <w:t>سَبِيلِهِ</w:t>
      </w:r>
      <w:r w:rsidRPr="00E53A01">
        <w:rPr>
          <w:rStyle w:val="Char7"/>
          <w:rFonts w:hint="cs"/>
          <w:rtl/>
        </w:rPr>
        <w:t>ۦ</w:t>
      </w:r>
      <w:r w:rsidRPr="00E53A01">
        <w:rPr>
          <w:rStyle w:val="Char7"/>
          <w:rtl/>
        </w:rPr>
        <w:t xml:space="preserve"> </w:t>
      </w:r>
      <w:r w:rsidRPr="00E53A01">
        <w:rPr>
          <w:rStyle w:val="Char7"/>
          <w:rFonts w:hint="eastAsia"/>
          <w:rtl/>
        </w:rPr>
        <w:t>لَعَلَّكُم</w:t>
      </w:r>
      <w:r w:rsidRPr="00E53A01">
        <w:rPr>
          <w:rStyle w:val="Char7"/>
          <w:rFonts w:hint="cs"/>
          <w:rtl/>
        </w:rPr>
        <w:t>ۡ</w:t>
      </w:r>
      <w:r w:rsidRPr="00E53A01">
        <w:rPr>
          <w:rStyle w:val="Char7"/>
          <w:rtl/>
        </w:rPr>
        <w:t xml:space="preserve"> </w:t>
      </w:r>
      <w:r w:rsidRPr="00E53A01">
        <w:rPr>
          <w:rStyle w:val="Char7"/>
          <w:rFonts w:hint="eastAsia"/>
          <w:rtl/>
        </w:rPr>
        <w:t>تُف</w:t>
      </w:r>
      <w:r w:rsidRPr="00E53A01">
        <w:rPr>
          <w:rStyle w:val="Char7"/>
          <w:rFonts w:hint="cs"/>
          <w:rtl/>
        </w:rPr>
        <w:t>ۡ</w:t>
      </w:r>
      <w:r w:rsidRPr="00E53A01">
        <w:rPr>
          <w:rStyle w:val="Char7"/>
          <w:rFonts w:hint="eastAsia"/>
          <w:rtl/>
        </w:rPr>
        <w:t>لِحُونَ</w:t>
      </w:r>
      <w:r w:rsidRPr="00E53A01">
        <w:rPr>
          <w:rStyle w:val="Char7"/>
          <w:rtl/>
        </w:rPr>
        <w:t xml:space="preserve"> </w:t>
      </w:r>
      <w:r w:rsidRPr="00E53A01">
        <w:rPr>
          <w:rStyle w:val="Char7"/>
          <w:rFonts w:hint="cs"/>
          <w:rtl/>
        </w:rPr>
        <w:t>٣٥</w:t>
      </w:r>
      <w:r w:rsidR="00150832" w:rsidRPr="00E53A01">
        <w:rPr>
          <w:rFonts w:ascii="Times New Roman" w:hAnsi="Times New Roman" w:cs="Traditional Arabic" w:hint="cs"/>
          <w:szCs w:val="28"/>
          <w:rtl/>
        </w:rPr>
        <w:t>﴾</w:t>
      </w:r>
      <w:r w:rsidRPr="00E53A01">
        <w:rPr>
          <w:rStyle w:val="Char9"/>
          <w:rtl/>
        </w:rPr>
        <w:t xml:space="preserve"> [</w:t>
      </w:r>
      <w:r w:rsidRPr="00E53A01">
        <w:rPr>
          <w:rStyle w:val="Char9"/>
          <w:rFonts w:hint="eastAsia"/>
          <w:rtl/>
        </w:rPr>
        <w:t>المائ‍دة</w:t>
      </w:r>
      <w:r w:rsidRPr="00E53A01">
        <w:rPr>
          <w:rStyle w:val="Char9"/>
          <w:rtl/>
        </w:rPr>
        <w:t xml:space="preserve">: </w:t>
      </w:r>
      <w:r w:rsidRPr="00E53A01">
        <w:rPr>
          <w:rStyle w:val="Char9"/>
          <w:rFonts w:hint="cs"/>
          <w:rtl/>
        </w:rPr>
        <w:t>٣٥</w:t>
      </w:r>
      <w:r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24417E"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اي کساني که ايمان آورده</w:t>
      </w:r>
      <w:r w:rsidR="0024417E"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ايد تقوای الهی پیشه کنید و برای رضایتش وسيله (منزلت) بجوييد و در راه خدا جهاد کنيد تا رستگار شويد</w:t>
      </w:r>
      <w:r w:rsidR="0024417E"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41643B">
        <w:rPr>
          <w:rFonts w:ascii="Times New Roman" w:hAnsi="Times New Roman" w:cs="B Lotus" w:hint="cs"/>
          <w:b/>
          <w:bCs/>
          <w:sz w:val="30"/>
          <w:szCs w:val="28"/>
          <w:rtl/>
          <w:lang w:bidi="fa-IR"/>
        </w:rPr>
        <w:t>اولاً</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ظاهر است آيه خطاب به مؤمنين است و بنا به آيه 285 سوره شريفه البقره،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خود يکي از مؤمنين است و مسلماً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 xml:space="preserve">نيز مشمول خطاب آيه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ند. اکنون مي</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پرسيم وسيله پيامبر و ائمه به سوي خداوند متعال جز ايمان و تقوي و عمل صالح چيست؟ آيا</w:t>
      </w:r>
      <w:r w:rsidR="0024417E"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وسيل</w:t>
      </w:r>
      <w:r w:rsidRPr="00E53A01">
        <w:rPr>
          <w:rFonts w:cs="B Lotus" w:hint="cs"/>
          <w:sz w:val="30"/>
          <w:szCs w:val="28"/>
          <w:rtl/>
          <w:lang w:bidi="fa-IR"/>
        </w:rPr>
        <w:t>ه‌ا</w:t>
      </w:r>
      <w:r w:rsidRPr="00E53A01">
        <w:rPr>
          <w:rFonts w:ascii="Times New Roman" w:hAnsi="Times New Roman" w:cs="B Lotus" w:hint="cs"/>
          <w:sz w:val="30"/>
          <w:szCs w:val="28"/>
          <w:rtl/>
          <w:lang w:bidi="fa-IR"/>
        </w:rPr>
        <w:t>ي که هم امام و هم مامومين بايد آن را بجويند غير از جهاد في سبيل الله است؟ آيا احکام دين در مورد امام و ماموم فرق دارد و در مورد اين آيه نبايد مامومين از امام و مقتداي خود پيروي کنند و هر آنچه را که او به عنوان وسيله مي‌گيرد آنان نيز بگيرند؟!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واقع آيه کريمه پس از امر به جستجوی این وسيله، نمون</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 xml:space="preserve">ي از آن را ذکر کرده و فرمان داده که </w:t>
      </w:r>
      <w:r w:rsidRPr="00E53A01">
        <w:rPr>
          <w:rFonts w:ascii="Times New Roman" w:hAnsi="Times New Roman" w:cs="B Lotus" w:hint="cs"/>
          <w:sz w:val="28"/>
          <w:szCs w:val="28"/>
          <w:rtl/>
          <w:lang w:bidi="fa-IR"/>
        </w:rPr>
        <w:t>«جاهدوا یعنی جهاد کنيد»</w:t>
      </w:r>
      <w:r w:rsidRPr="00E53A01">
        <w:rPr>
          <w:rFonts w:ascii="Times New Roman" w:hAnsi="Times New Roman" w:cs="B Lotus" w:hint="cs"/>
          <w:sz w:val="30"/>
          <w:szCs w:val="28"/>
          <w:rtl/>
          <w:lang w:bidi="fa-IR"/>
        </w:rPr>
        <w:t xml:space="preserve"> و بدين ترتيب بلافاصله منظور از جستجوی وسيله را توضيح داده است. به همين سبب اکثر مدافعين خرافات، آيه فوق را در خطب و</w:t>
      </w:r>
      <w:r w:rsidR="0024417E"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کتب خود تا انتها ذکر نمي</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کنند و این مقطع آيه را نمي</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آورند!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41643B">
        <w:rPr>
          <w:rFonts w:ascii="Times New Roman" w:hAnsi="Times New Roman" w:cs="B Lotus" w:hint="cs"/>
          <w:b/>
          <w:bCs/>
          <w:sz w:val="30"/>
          <w:szCs w:val="28"/>
          <w:rtl/>
          <w:lang w:bidi="fa-IR"/>
        </w:rPr>
        <w:t>ثانياً</w:t>
      </w:r>
      <w:r w:rsidRPr="00E53A01">
        <w:rPr>
          <w:rFonts w:ascii="Times New Roman" w:hAnsi="Times New Roman" w:cs="B Lotus" w:hint="cs"/>
          <w:sz w:val="30"/>
          <w:szCs w:val="28"/>
          <w:rtl/>
          <w:lang w:bidi="fa-IR"/>
        </w:rPr>
        <w:t xml:space="preserve"> آيه نفرموده است:</w:t>
      </w:r>
      <w:r w:rsidRPr="0041643B">
        <w:rPr>
          <w:rFonts w:ascii="Times New Roman" w:hAnsi="Times New Roman" w:cs="B Lotus" w:hint="cs"/>
          <w:sz w:val="26"/>
          <w:szCs w:val="26"/>
          <w:rtl/>
          <w:lang w:bidi="fa-IR"/>
        </w:rPr>
        <w:t xml:space="preserve"> </w:t>
      </w:r>
      <w:r w:rsidRPr="0041643B">
        <w:rPr>
          <w:rFonts w:ascii="Lotus Linotype" w:hAnsi="Lotus Linotype" w:cs="mylotus"/>
          <w:sz w:val="26"/>
          <w:szCs w:val="26"/>
          <w:rtl/>
          <w:lang w:bidi="fa-IR"/>
        </w:rPr>
        <w:t>«</w:t>
      </w:r>
      <w:r w:rsidRPr="0041643B">
        <w:rPr>
          <w:rFonts w:ascii="Lotus Linotype" w:hAnsi="Lotus Linotype" w:cs="mylotus"/>
          <w:b/>
          <w:bCs/>
          <w:sz w:val="26"/>
          <w:szCs w:val="26"/>
          <w:rtl/>
          <w:lang w:bidi="fa-IR"/>
        </w:rPr>
        <w:t>ادعوا الوسيلة</w:t>
      </w:r>
      <w:r w:rsidRPr="0041643B">
        <w:rPr>
          <w:rFonts w:ascii="Times New Roman" w:hAnsi="Times New Roman" w:cs="B Lotus" w:hint="cs"/>
          <w:b/>
          <w:bCs/>
          <w:sz w:val="26"/>
          <w:szCs w:val="26"/>
          <w:rtl/>
          <w:lang w:bidi="fa-IR"/>
        </w:rPr>
        <w:t xml:space="preserve"> یعنی وسيله را بخوانيد</w:t>
      </w:r>
      <w:r w:rsidRPr="0041643B">
        <w:rPr>
          <w:rFonts w:ascii="Times New Roman" w:hAnsi="Times New Roman" w:cs="B Lotus" w:hint="cs"/>
          <w:sz w:val="26"/>
          <w:szCs w:val="26"/>
          <w:rtl/>
          <w:lang w:bidi="fa-IR"/>
        </w:rPr>
        <w:t xml:space="preserve">» </w:t>
      </w:r>
      <w:r w:rsidRPr="00E53A01">
        <w:rPr>
          <w:rFonts w:ascii="Times New Roman" w:hAnsi="Times New Roman" w:cs="B Lotus" w:hint="cs"/>
          <w:sz w:val="30"/>
          <w:szCs w:val="28"/>
          <w:rtl/>
          <w:lang w:bidi="fa-IR"/>
        </w:rPr>
        <w:t xml:space="preserve">بلکه فرموده </w:t>
      </w:r>
      <w:r w:rsidRPr="00E53A01">
        <w:rPr>
          <w:rFonts w:ascii="Times New Roman" w:hAnsi="Times New Roman" w:cs="B Lotus" w:hint="cs"/>
          <w:b/>
          <w:bCs/>
          <w:sz w:val="30"/>
          <w:szCs w:val="28"/>
          <w:rtl/>
          <w:lang w:bidi="fa-IR"/>
        </w:rPr>
        <w:t>«بجوييد»</w:t>
      </w:r>
      <w:r w:rsidRPr="00E53A01">
        <w:rPr>
          <w:rFonts w:ascii="Times New Roman" w:hAnsi="Times New Roman" w:cs="B Lotus" w:hint="cs"/>
          <w:sz w:val="30"/>
          <w:szCs w:val="28"/>
          <w:rtl/>
          <w:lang w:bidi="fa-IR"/>
        </w:rPr>
        <w:t xml:space="preserve"> و بديهي است که</w:t>
      </w:r>
      <w:r w:rsidRPr="00E53A01">
        <w:rPr>
          <w:rFonts w:ascii="Times New Roman" w:hAnsi="Times New Roman" w:cs="B Lotus" w:hint="cs"/>
          <w:b/>
          <w:bCs/>
          <w:sz w:val="30"/>
          <w:szCs w:val="28"/>
          <w:rtl/>
          <w:lang w:bidi="fa-IR"/>
        </w:rPr>
        <w:t xml:space="preserve"> «ابتغاء» </w:t>
      </w:r>
      <w:r w:rsidRPr="00E53A01">
        <w:rPr>
          <w:rFonts w:ascii="Times New Roman" w:hAnsi="Times New Roman" w:cs="B Lotus" w:hint="cs"/>
          <w:sz w:val="30"/>
          <w:szCs w:val="28"/>
          <w:rtl/>
          <w:lang w:bidi="fa-IR"/>
        </w:rPr>
        <w:t>غير از</w:t>
      </w:r>
      <w:r w:rsidRPr="00E53A01">
        <w:rPr>
          <w:rFonts w:ascii="Times New Roman" w:hAnsi="Times New Roman" w:cs="B Lotus" w:hint="cs"/>
          <w:b/>
          <w:bCs/>
          <w:sz w:val="30"/>
          <w:szCs w:val="28"/>
          <w:rtl/>
          <w:lang w:bidi="fa-IR"/>
        </w:rPr>
        <w:t xml:space="preserve"> «دعوت</w:t>
      </w:r>
      <w:r w:rsidRPr="00E53A01">
        <w:rPr>
          <w:rFonts w:ascii="Times New Roman" w:hAnsi="Times New Roman" w:cs="B Lotus" w:hint="cs"/>
          <w:sz w:val="30"/>
          <w:szCs w:val="28"/>
          <w:rtl/>
          <w:lang w:bidi="fa-IR"/>
        </w:rPr>
        <w:t>» و</w:t>
      </w:r>
      <w:r w:rsidRPr="00E53A01">
        <w:rPr>
          <w:rFonts w:ascii="Times New Roman" w:hAnsi="Times New Roman" w:cs="B Lotus" w:hint="cs"/>
          <w:b/>
          <w:bCs/>
          <w:sz w:val="30"/>
          <w:szCs w:val="28"/>
          <w:rtl/>
          <w:lang w:bidi="fa-IR"/>
        </w:rPr>
        <w:t xml:space="preserve"> «دعاء»</w:t>
      </w:r>
      <w:r w:rsidRPr="00E53A01">
        <w:rPr>
          <w:rFonts w:ascii="Times New Roman" w:hAnsi="Times New Roman" w:cs="B Lotus" w:hint="cs"/>
          <w:sz w:val="30"/>
          <w:szCs w:val="28"/>
          <w:rtl/>
          <w:lang w:bidi="fa-IR"/>
        </w:rPr>
        <w:t xml:space="preserve">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41643B">
        <w:rPr>
          <w:rFonts w:ascii="Times New Roman" w:hAnsi="Times New Roman" w:cs="B Lotus" w:hint="cs"/>
          <w:b/>
          <w:bCs/>
          <w:sz w:val="30"/>
          <w:szCs w:val="28"/>
          <w:rtl/>
          <w:lang w:bidi="fa-IR"/>
        </w:rPr>
        <w:t>ثالثاً</w:t>
      </w:r>
      <w:r w:rsidRPr="00E53A01">
        <w:rPr>
          <w:rFonts w:ascii="Times New Roman" w:hAnsi="Times New Roman" w:cs="B Lotus" w:hint="cs"/>
          <w:sz w:val="30"/>
          <w:szCs w:val="28"/>
          <w:rtl/>
          <w:lang w:bidi="fa-IR"/>
        </w:rPr>
        <w:t xml:space="preserve"> از اواخر قرن دوم به بعد، ديگر ائمه در دسترس نيستند تا</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بجوييم و ارواح طيبه آنان نيز در عالم ما قابل جستن و قابل حصول نيست! چگونه ممکن است پروردگار</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ما را به جستجوی موجودی غير قابل حصول امر فرمايد؟!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41643B">
        <w:rPr>
          <w:rFonts w:ascii="Times New Roman" w:hAnsi="Times New Roman" w:cs="B Lotus" w:hint="cs"/>
          <w:b/>
          <w:bCs/>
          <w:sz w:val="30"/>
          <w:szCs w:val="28"/>
          <w:rtl/>
          <w:lang w:bidi="fa-IR"/>
        </w:rPr>
        <w:t>رابعاً</w:t>
      </w:r>
      <w:r w:rsidRPr="00E53A01">
        <w:rPr>
          <w:rFonts w:ascii="Times New Roman" w:hAnsi="Times New Roman" w:cs="B Lotus" w:hint="cs"/>
          <w:sz w:val="30"/>
          <w:szCs w:val="28"/>
          <w:rtl/>
          <w:lang w:bidi="fa-IR"/>
        </w:rPr>
        <w:t xml:space="preserve"> اين آيه حتي در زمان حيات پيامبر اکرم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يا ائمه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بزرگوار نيز جز براي کساني که در مدينه يا کوفه و ...</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‌زيسته‌اند، قابل عمل نبوده است. چگونه ممکن بود مؤمن مقيم يمن يا شام يا خراسان و ... ائمه را بجويد؟ (مگر اينکه بار سفر بسته و خود را به مقر ائمه برساند که اين کار نيز براي همه ميسر نبوده است) و گرنه از راه دور که امکان نداشت بزرگان دين را بجويند!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2"/>
      </w:r>
      <w:r w:rsidR="00EC3026" w:rsidRPr="00E53A01">
        <w:rPr>
          <w:rStyle w:val="FootnoteReference"/>
          <w:rFonts w:ascii="Times New Roman" w:hAnsi="Times New Roman" w:cs="B Lotus"/>
          <w:sz w:val="30"/>
          <w:szCs w:val="28"/>
          <w:rtl/>
          <w:lang w:bidi="fa-IR"/>
        </w:rPr>
        <w:t>)</w:t>
      </w:r>
    </w:p>
    <w:p w:rsidR="0041643B" w:rsidRDefault="007C63BC" w:rsidP="00722151">
      <w:pPr>
        <w:pStyle w:val="StyleComplexBLotus12ptJustifiedFirstline05cmCharChar"/>
        <w:spacing w:line="240" w:lineRule="auto"/>
        <w:ind w:firstLine="340"/>
        <w:rPr>
          <w:rFonts w:ascii="KFGQPC Uthman Taha Naskh" w:cs="KFGQPC Uthman Taha Naskh"/>
          <w:rtl/>
        </w:rPr>
      </w:pPr>
      <w:r w:rsidRPr="0041643B">
        <w:rPr>
          <w:rFonts w:ascii="Times New Roman" w:hAnsi="Times New Roman" w:cs="B Lotus" w:hint="cs"/>
          <w:b/>
          <w:bCs/>
          <w:sz w:val="30"/>
          <w:szCs w:val="28"/>
          <w:rtl/>
          <w:lang w:bidi="fa-IR"/>
        </w:rPr>
        <w:t>خامساً</w:t>
      </w:r>
      <w:r w:rsidRPr="00E53A01">
        <w:rPr>
          <w:rFonts w:ascii="Times New Roman" w:hAnsi="Times New Roman" w:cs="B Lotus" w:hint="cs"/>
          <w:sz w:val="30"/>
          <w:szCs w:val="28"/>
          <w:rtl/>
          <w:lang w:bidi="fa-IR"/>
        </w:rPr>
        <w:t xml:space="preserve"> این آيات مفسر و مبین معنای وسیله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خداوند متعال</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w:t>
      </w:r>
      <w:r w:rsidR="001E396A" w:rsidRPr="00E53A01">
        <w:rPr>
          <w:rFonts w:ascii="KFGQPC Uthman Taha Naskh" w:cs="KFGQPC Uthman Taha Naskh" w:hint="cs"/>
          <w:rtl/>
        </w:rPr>
        <w:t xml:space="preserve"> </w:t>
      </w:r>
    </w:p>
    <w:p w:rsidR="007C63BC" w:rsidRPr="00E53A01" w:rsidRDefault="00150832" w:rsidP="00173871">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1E396A" w:rsidRPr="00E53A01">
        <w:rPr>
          <w:rStyle w:val="Char7"/>
          <w:rFonts w:hint="eastAsia"/>
          <w:rtl/>
        </w:rPr>
        <w:t>قُلِ</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د</w:t>
      </w:r>
      <w:r w:rsidR="001E396A" w:rsidRPr="00E53A01">
        <w:rPr>
          <w:rStyle w:val="Char7"/>
          <w:rFonts w:hint="cs"/>
          <w:rtl/>
        </w:rPr>
        <w:t>ۡ</w:t>
      </w:r>
      <w:r w:rsidR="001E396A" w:rsidRPr="00E53A01">
        <w:rPr>
          <w:rStyle w:val="Char7"/>
          <w:rFonts w:hint="eastAsia"/>
          <w:rtl/>
        </w:rPr>
        <w:t>عُواْ</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لَّذِينَ</w:t>
      </w:r>
      <w:r w:rsidR="001E396A" w:rsidRPr="00E53A01">
        <w:rPr>
          <w:rStyle w:val="Char7"/>
          <w:rtl/>
        </w:rPr>
        <w:t xml:space="preserve"> </w:t>
      </w:r>
      <w:r w:rsidR="001E396A" w:rsidRPr="00E53A01">
        <w:rPr>
          <w:rStyle w:val="Char7"/>
          <w:rFonts w:hint="eastAsia"/>
          <w:rtl/>
        </w:rPr>
        <w:t>زَعَم</w:t>
      </w:r>
      <w:r w:rsidR="001E396A" w:rsidRPr="00E53A01">
        <w:rPr>
          <w:rStyle w:val="Char7"/>
          <w:rFonts w:hint="cs"/>
          <w:rtl/>
        </w:rPr>
        <w:t>ۡ</w:t>
      </w:r>
      <w:r w:rsidR="001E396A" w:rsidRPr="00E53A01">
        <w:rPr>
          <w:rStyle w:val="Char7"/>
          <w:rFonts w:hint="eastAsia"/>
          <w:rtl/>
        </w:rPr>
        <w:t>تُم</w:t>
      </w:r>
      <w:r w:rsidR="001E396A" w:rsidRPr="00E53A01">
        <w:rPr>
          <w:rStyle w:val="Char7"/>
          <w:rtl/>
        </w:rPr>
        <w:t xml:space="preserve"> </w:t>
      </w:r>
      <w:r w:rsidR="001E396A" w:rsidRPr="00E53A01">
        <w:rPr>
          <w:rStyle w:val="Char7"/>
          <w:rFonts w:hint="eastAsia"/>
          <w:rtl/>
        </w:rPr>
        <w:t>مِّن</w:t>
      </w:r>
      <w:r w:rsidR="001E396A" w:rsidRPr="00E53A01">
        <w:rPr>
          <w:rStyle w:val="Char7"/>
          <w:rtl/>
        </w:rPr>
        <w:t xml:space="preserve"> </w:t>
      </w:r>
      <w:r w:rsidR="001E396A" w:rsidRPr="00E53A01">
        <w:rPr>
          <w:rStyle w:val="Char7"/>
          <w:rFonts w:hint="eastAsia"/>
          <w:rtl/>
        </w:rPr>
        <w:t>دُونِهِ</w:t>
      </w:r>
      <w:r w:rsidR="001E396A" w:rsidRPr="00E53A01">
        <w:rPr>
          <w:rStyle w:val="Char7"/>
          <w:rFonts w:hint="cs"/>
          <w:rtl/>
        </w:rPr>
        <w:t>ۦ</w:t>
      </w:r>
      <w:r w:rsidR="001E396A" w:rsidRPr="00E53A01">
        <w:rPr>
          <w:rStyle w:val="Char7"/>
          <w:rtl/>
        </w:rPr>
        <w:t xml:space="preserve"> </w:t>
      </w:r>
      <w:r w:rsidR="001E396A" w:rsidRPr="00E53A01">
        <w:rPr>
          <w:rStyle w:val="Char7"/>
          <w:rFonts w:hint="eastAsia"/>
          <w:rtl/>
        </w:rPr>
        <w:t>فَلَا</w:t>
      </w:r>
      <w:r w:rsidR="001E396A" w:rsidRPr="00E53A01">
        <w:rPr>
          <w:rStyle w:val="Char7"/>
          <w:rtl/>
        </w:rPr>
        <w:t xml:space="preserve"> </w:t>
      </w:r>
      <w:r w:rsidR="001E396A" w:rsidRPr="00E53A01">
        <w:rPr>
          <w:rStyle w:val="Char7"/>
          <w:rFonts w:hint="eastAsia"/>
          <w:rtl/>
        </w:rPr>
        <w:t>يَم</w:t>
      </w:r>
      <w:r w:rsidR="001E396A" w:rsidRPr="00E53A01">
        <w:rPr>
          <w:rStyle w:val="Char7"/>
          <w:rFonts w:hint="cs"/>
          <w:rtl/>
        </w:rPr>
        <w:t>ۡ</w:t>
      </w:r>
      <w:r w:rsidR="001E396A" w:rsidRPr="00E53A01">
        <w:rPr>
          <w:rStyle w:val="Char7"/>
          <w:rFonts w:hint="eastAsia"/>
          <w:rtl/>
        </w:rPr>
        <w:t>لِكُونَ</w:t>
      </w:r>
      <w:r w:rsidR="001E396A" w:rsidRPr="00E53A01">
        <w:rPr>
          <w:rStyle w:val="Char7"/>
          <w:rtl/>
        </w:rPr>
        <w:t xml:space="preserve"> </w:t>
      </w:r>
      <w:r w:rsidR="001E396A" w:rsidRPr="00E53A01">
        <w:rPr>
          <w:rStyle w:val="Char7"/>
          <w:rFonts w:hint="eastAsia"/>
          <w:rtl/>
        </w:rPr>
        <w:t>كَش</w:t>
      </w:r>
      <w:r w:rsidR="001E396A" w:rsidRPr="00E53A01">
        <w:rPr>
          <w:rStyle w:val="Char7"/>
          <w:rFonts w:hint="cs"/>
          <w:rtl/>
        </w:rPr>
        <w:t>ۡ</w:t>
      </w:r>
      <w:r w:rsidR="001E396A" w:rsidRPr="00E53A01">
        <w:rPr>
          <w:rStyle w:val="Char7"/>
          <w:rFonts w:hint="eastAsia"/>
          <w:rtl/>
        </w:rPr>
        <w:t>فَ</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لضُّرِّ</w:t>
      </w:r>
      <w:r w:rsidR="001E396A" w:rsidRPr="00E53A01">
        <w:rPr>
          <w:rStyle w:val="Char7"/>
          <w:rtl/>
        </w:rPr>
        <w:t xml:space="preserve"> </w:t>
      </w:r>
      <w:r w:rsidR="001E396A" w:rsidRPr="00E53A01">
        <w:rPr>
          <w:rStyle w:val="Char7"/>
          <w:rFonts w:hint="eastAsia"/>
          <w:rtl/>
        </w:rPr>
        <w:t>عَنكُم</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وَلَا</w:t>
      </w:r>
      <w:r w:rsidR="001E396A" w:rsidRPr="00E53A01">
        <w:rPr>
          <w:rStyle w:val="Char7"/>
          <w:rtl/>
        </w:rPr>
        <w:t xml:space="preserve"> </w:t>
      </w:r>
      <w:r w:rsidR="001E396A" w:rsidRPr="00E53A01">
        <w:rPr>
          <w:rStyle w:val="Char7"/>
          <w:rFonts w:hint="eastAsia"/>
          <w:rtl/>
        </w:rPr>
        <w:t>تَح</w:t>
      </w:r>
      <w:r w:rsidR="001E396A" w:rsidRPr="00E53A01">
        <w:rPr>
          <w:rStyle w:val="Char7"/>
          <w:rFonts w:hint="cs"/>
          <w:rtl/>
        </w:rPr>
        <w:t>ۡ</w:t>
      </w:r>
      <w:r w:rsidR="001E396A" w:rsidRPr="00E53A01">
        <w:rPr>
          <w:rStyle w:val="Char7"/>
          <w:rFonts w:hint="eastAsia"/>
          <w:rtl/>
        </w:rPr>
        <w:t>وِيلًا</w:t>
      </w:r>
      <w:r w:rsidR="001E396A" w:rsidRPr="00E53A01">
        <w:rPr>
          <w:rStyle w:val="Char7"/>
          <w:rtl/>
        </w:rPr>
        <w:t xml:space="preserve"> </w:t>
      </w:r>
      <w:r w:rsidR="001E396A" w:rsidRPr="00E53A01">
        <w:rPr>
          <w:rStyle w:val="Char7"/>
          <w:rFonts w:hint="cs"/>
          <w:rtl/>
        </w:rPr>
        <w:t>٥٦</w:t>
      </w:r>
      <w:r w:rsidR="001E396A" w:rsidRPr="00E53A01">
        <w:rPr>
          <w:rStyle w:val="Char7"/>
          <w:rtl/>
        </w:rPr>
        <w:t xml:space="preserve"> </w:t>
      </w:r>
      <w:r w:rsidR="001E396A" w:rsidRPr="00E53A01">
        <w:rPr>
          <w:rStyle w:val="Char7"/>
          <w:rFonts w:hint="eastAsia"/>
          <w:rtl/>
        </w:rPr>
        <w:t>أُوْلَ</w:t>
      </w:r>
      <w:r w:rsidR="001E396A" w:rsidRPr="00E53A01">
        <w:rPr>
          <w:rStyle w:val="Char7"/>
          <w:rFonts w:hint="cs"/>
          <w:rtl/>
        </w:rPr>
        <w:t>ٰٓ</w:t>
      </w:r>
      <w:r w:rsidR="001E396A" w:rsidRPr="00E53A01">
        <w:rPr>
          <w:rStyle w:val="Char7"/>
          <w:rFonts w:hint="eastAsia"/>
          <w:rtl/>
        </w:rPr>
        <w:t>ئِكَ</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لَّذِينَ</w:t>
      </w:r>
      <w:r w:rsidR="001E396A" w:rsidRPr="00E53A01">
        <w:rPr>
          <w:rStyle w:val="Char7"/>
          <w:rtl/>
        </w:rPr>
        <w:t xml:space="preserve"> </w:t>
      </w:r>
      <w:r w:rsidR="001E396A" w:rsidRPr="00E53A01">
        <w:rPr>
          <w:rStyle w:val="Char7"/>
          <w:rFonts w:hint="eastAsia"/>
          <w:rtl/>
        </w:rPr>
        <w:t>يَد</w:t>
      </w:r>
      <w:r w:rsidR="001E396A" w:rsidRPr="00E53A01">
        <w:rPr>
          <w:rStyle w:val="Char7"/>
          <w:rFonts w:hint="cs"/>
          <w:rtl/>
        </w:rPr>
        <w:t>ۡ</w:t>
      </w:r>
      <w:r w:rsidR="001E396A" w:rsidRPr="00E53A01">
        <w:rPr>
          <w:rStyle w:val="Char7"/>
          <w:rFonts w:hint="eastAsia"/>
          <w:rtl/>
        </w:rPr>
        <w:t>عُونَ</w:t>
      </w:r>
      <w:r w:rsidR="001E396A" w:rsidRPr="00E53A01">
        <w:rPr>
          <w:rStyle w:val="Char7"/>
          <w:rtl/>
        </w:rPr>
        <w:t xml:space="preserve"> </w:t>
      </w:r>
      <w:r w:rsidR="001E396A" w:rsidRPr="00E53A01">
        <w:rPr>
          <w:rStyle w:val="Char7"/>
          <w:rFonts w:hint="eastAsia"/>
          <w:rtl/>
        </w:rPr>
        <w:t>يَب</w:t>
      </w:r>
      <w:r w:rsidR="001E396A" w:rsidRPr="00E53A01">
        <w:rPr>
          <w:rStyle w:val="Char7"/>
          <w:rFonts w:hint="cs"/>
          <w:rtl/>
        </w:rPr>
        <w:t>ۡ</w:t>
      </w:r>
      <w:r w:rsidR="001E396A" w:rsidRPr="00E53A01">
        <w:rPr>
          <w:rStyle w:val="Char7"/>
          <w:rFonts w:hint="eastAsia"/>
          <w:rtl/>
        </w:rPr>
        <w:t>تَغُونَ</w:t>
      </w:r>
      <w:r w:rsidR="001E396A" w:rsidRPr="00E53A01">
        <w:rPr>
          <w:rStyle w:val="Char7"/>
          <w:rtl/>
        </w:rPr>
        <w:t xml:space="preserve"> </w:t>
      </w:r>
      <w:r w:rsidR="001E396A" w:rsidRPr="00E53A01">
        <w:rPr>
          <w:rStyle w:val="Char7"/>
          <w:rFonts w:hint="eastAsia"/>
          <w:rtl/>
        </w:rPr>
        <w:t>إِلَى</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رَبِّهِمُ</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w:t>
      </w:r>
      <w:r w:rsidR="001E396A" w:rsidRPr="00E53A01">
        <w:rPr>
          <w:rStyle w:val="Char7"/>
          <w:rFonts w:hint="cs"/>
          <w:rtl/>
        </w:rPr>
        <w:t>ۡ</w:t>
      </w:r>
      <w:r w:rsidR="001E396A" w:rsidRPr="00E53A01">
        <w:rPr>
          <w:rStyle w:val="Char7"/>
          <w:rFonts w:hint="eastAsia"/>
          <w:rtl/>
        </w:rPr>
        <w:t>وَسِيلَةَ</w:t>
      </w:r>
      <w:r w:rsidR="001E396A" w:rsidRPr="00E53A01">
        <w:rPr>
          <w:rStyle w:val="Char7"/>
          <w:rtl/>
        </w:rPr>
        <w:t xml:space="preserve"> </w:t>
      </w:r>
      <w:r w:rsidR="001E396A" w:rsidRPr="00E53A01">
        <w:rPr>
          <w:rStyle w:val="Char7"/>
          <w:rFonts w:hint="eastAsia"/>
          <w:rtl/>
        </w:rPr>
        <w:t>أَيُّهُم</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أَق</w:t>
      </w:r>
      <w:r w:rsidR="001E396A" w:rsidRPr="00E53A01">
        <w:rPr>
          <w:rStyle w:val="Char7"/>
          <w:rFonts w:hint="cs"/>
          <w:rtl/>
        </w:rPr>
        <w:t>ۡ</w:t>
      </w:r>
      <w:r w:rsidR="001E396A" w:rsidRPr="00E53A01">
        <w:rPr>
          <w:rStyle w:val="Char7"/>
          <w:rFonts w:hint="eastAsia"/>
          <w:rtl/>
        </w:rPr>
        <w:t>رَبُ</w:t>
      </w:r>
      <w:r w:rsidR="001E396A" w:rsidRPr="00E53A01">
        <w:rPr>
          <w:rStyle w:val="Char7"/>
          <w:rtl/>
        </w:rPr>
        <w:t xml:space="preserve"> </w:t>
      </w:r>
      <w:r w:rsidR="001E396A" w:rsidRPr="00E53A01">
        <w:rPr>
          <w:rStyle w:val="Char7"/>
          <w:rFonts w:hint="eastAsia"/>
          <w:rtl/>
        </w:rPr>
        <w:t>وَيَر</w:t>
      </w:r>
      <w:r w:rsidR="001E396A" w:rsidRPr="00E53A01">
        <w:rPr>
          <w:rStyle w:val="Char7"/>
          <w:rFonts w:hint="cs"/>
          <w:rtl/>
        </w:rPr>
        <w:t>ۡ</w:t>
      </w:r>
      <w:r w:rsidR="001E396A" w:rsidRPr="00E53A01">
        <w:rPr>
          <w:rStyle w:val="Char7"/>
          <w:rFonts w:hint="eastAsia"/>
          <w:rtl/>
        </w:rPr>
        <w:t>جُونَ</w:t>
      </w:r>
      <w:r w:rsidR="001E396A" w:rsidRPr="00E53A01">
        <w:rPr>
          <w:rStyle w:val="Char7"/>
          <w:rtl/>
        </w:rPr>
        <w:t xml:space="preserve"> </w:t>
      </w:r>
      <w:r w:rsidR="001E396A" w:rsidRPr="00E53A01">
        <w:rPr>
          <w:rStyle w:val="Char7"/>
          <w:rFonts w:hint="eastAsia"/>
          <w:rtl/>
        </w:rPr>
        <w:t>رَح</w:t>
      </w:r>
      <w:r w:rsidR="001E396A" w:rsidRPr="00E53A01">
        <w:rPr>
          <w:rStyle w:val="Char7"/>
          <w:rFonts w:hint="cs"/>
          <w:rtl/>
        </w:rPr>
        <w:t>ۡ</w:t>
      </w:r>
      <w:r w:rsidR="001E396A" w:rsidRPr="00E53A01">
        <w:rPr>
          <w:rStyle w:val="Char7"/>
          <w:rFonts w:hint="eastAsia"/>
          <w:rtl/>
        </w:rPr>
        <w:t>مَتَهُ</w:t>
      </w:r>
      <w:r w:rsidR="001E396A" w:rsidRPr="00E53A01">
        <w:rPr>
          <w:rStyle w:val="Char7"/>
          <w:rFonts w:hint="cs"/>
          <w:rtl/>
        </w:rPr>
        <w:t>ۥ</w:t>
      </w:r>
      <w:r w:rsidR="001E396A" w:rsidRPr="00E53A01">
        <w:rPr>
          <w:rStyle w:val="Char7"/>
          <w:rtl/>
        </w:rPr>
        <w:t xml:space="preserve"> </w:t>
      </w:r>
      <w:r w:rsidR="001E396A" w:rsidRPr="00E53A01">
        <w:rPr>
          <w:rStyle w:val="Char7"/>
          <w:rFonts w:hint="eastAsia"/>
          <w:rtl/>
        </w:rPr>
        <w:t>وَيَخَافُونَ</w:t>
      </w:r>
      <w:r w:rsidR="001E396A" w:rsidRPr="00E53A01">
        <w:rPr>
          <w:rStyle w:val="Char7"/>
          <w:rtl/>
        </w:rPr>
        <w:t xml:space="preserve"> </w:t>
      </w:r>
      <w:r w:rsidR="001E396A" w:rsidRPr="00E53A01">
        <w:rPr>
          <w:rStyle w:val="Char7"/>
          <w:rFonts w:hint="eastAsia"/>
          <w:rtl/>
        </w:rPr>
        <w:t>عَذَابَهُ</w:t>
      </w:r>
      <w:r w:rsidR="001E396A" w:rsidRPr="00E53A01">
        <w:rPr>
          <w:rStyle w:val="Char7"/>
          <w:rFonts w:hint="cs"/>
          <w:rtl/>
        </w:rPr>
        <w:t>ۥٓۚ</w:t>
      </w:r>
      <w:r w:rsidR="001E396A" w:rsidRPr="00E53A01">
        <w:rPr>
          <w:rStyle w:val="Char7"/>
          <w:rtl/>
        </w:rPr>
        <w:t xml:space="preserve"> </w:t>
      </w:r>
      <w:r w:rsidR="001E396A" w:rsidRPr="00E53A01">
        <w:rPr>
          <w:rStyle w:val="Char7"/>
          <w:rFonts w:hint="eastAsia"/>
          <w:rtl/>
        </w:rPr>
        <w:t>إِنَّ</w:t>
      </w:r>
      <w:r w:rsidR="001E396A" w:rsidRPr="00E53A01">
        <w:rPr>
          <w:rStyle w:val="Char7"/>
          <w:rtl/>
        </w:rPr>
        <w:t xml:space="preserve"> </w:t>
      </w:r>
      <w:r w:rsidR="001E396A" w:rsidRPr="00E53A01">
        <w:rPr>
          <w:rStyle w:val="Char7"/>
          <w:rFonts w:hint="eastAsia"/>
          <w:rtl/>
        </w:rPr>
        <w:t>عَذَابَ</w:t>
      </w:r>
      <w:r w:rsidR="001E396A" w:rsidRPr="00E53A01">
        <w:rPr>
          <w:rStyle w:val="Char7"/>
          <w:rtl/>
        </w:rPr>
        <w:t xml:space="preserve"> </w:t>
      </w:r>
      <w:r w:rsidR="001E396A" w:rsidRPr="00E53A01">
        <w:rPr>
          <w:rStyle w:val="Char7"/>
          <w:rFonts w:hint="eastAsia"/>
          <w:rtl/>
        </w:rPr>
        <w:t>رَبِّكَ</w:t>
      </w:r>
      <w:r w:rsidR="001E396A" w:rsidRPr="00E53A01">
        <w:rPr>
          <w:rStyle w:val="Char7"/>
          <w:rtl/>
        </w:rPr>
        <w:t xml:space="preserve"> </w:t>
      </w:r>
      <w:r w:rsidR="001E396A" w:rsidRPr="00E53A01">
        <w:rPr>
          <w:rStyle w:val="Char7"/>
          <w:rFonts w:hint="eastAsia"/>
          <w:rtl/>
        </w:rPr>
        <w:t>كَانَ</w:t>
      </w:r>
      <w:r w:rsidR="001E396A" w:rsidRPr="00E53A01">
        <w:rPr>
          <w:rStyle w:val="Char7"/>
          <w:rtl/>
        </w:rPr>
        <w:t xml:space="preserve"> </w:t>
      </w:r>
      <w:r w:rsidR="001E396A" w:rsidRPr="00E53A01">
        <w:rPr>
          <w:rStyle w:val="Char7"/>
          <w:rFonts w:hint="eastAsia"/>
          <w:rtl/>
        </w:rPr>
        <w:t>مَح</w:t>
      </w:r>
      <w:r w:rsidR="001E396A" w:rsidRPr="00E53A01">
        <w:rPr>
          <w:rStyle w:val="Char7"/>
          <w:rFonts w:hint="cs"/>
          <w:rtl/>
        </w:rPr>
        <w:t>ۡ</w:t>
      </w:r>
      <w:r w:rsidR="001E396A" w:rsidRPr="00E53A01">
        <w:rPr>
          <w:rStyle w:val="Char7"/>
          <w:rFonts w:hint="eastAsia"/>
          <w:rtl/>
        </w:rPr>
        <w:t>ذُور</w:t>
      </w:r>
      <w:r w:rsidR="001E396A" w:rsidRPr="00E53A01">
        <w:rPr>
          <w:rStyle w:val="Char7"/>
          <w:rFonts w:hint="cs"/>
          <w:rtl/>
        </w:rPr>
        <w:t>ٗ</w:t>
      </w:r>
      <w:r w:rsidR="001E396A" w:rsidRPr="00E53A01">
        <w:rPr>
          <w:rStyle w:val="Char7"/>
          <w:rFonts w:hint="eastAsia"/>
          <w:rtl/>
        </w:rPr>
        <w:t>ا</w:t>
      </w:r>
      <w:r w:rsidR="001E396A" w:rsidRPr="00E53A01">
        <w:rPr>
          <w:rStyle w:val="Char7"/>
          <w:rtl/>
        </w:rPr>
        <w:t xml:space="preserve"> </w:t>
      </w:r>
      <w:r w:rsidR="001E396A" w:rsidRPr="00E53A01">
        <w:rPr>
          <w:rStyle w:val="Char7"/>
          <w:rFonts w:hint="cs"/>
          <w:rtl/>
        </w:rPr>
        <w:t>٥٧</w:t>
      </w:r>
      <w:r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الاسراء</w:t>
      </w:r>
      <w:r w:rsidR="001E396A" w:rsidRPr="00E53A01">
        <w:rPr>
          <w:rStyle w:val="Char9"/>
          <w:rtl/>
        </w:rPr>
        <w:t xml:space="preserve">: </w:t>
      </w:r>
      <w:r w:rsidR="001E396A" w:rsidRPr="00E53A01">
        <w:rPr>
          <w:rStyle w:val="Char9"/>
          <w:rFonts w:hint="cs"/>
          <w:rtl/>
        </w:rPr>
        <w:t>٥٦</w:t>
      </w:r>
      <w:r w:rsidR="001E396A" w:rsidRPr="00E53A01">
        <w:rPr>
          <w:rStyle w:val="Char9"/>
          <w:rFonts w:hint="eastAsia"/>
          <w:rtl/>
        </w:rPr>
        <w:t>،</w:t>
      </w:r>
      <w:r w:rsidR="0090456A" w:rsidRPr="00E53A01">
        <w:rPr>
          <w:rStyle w:val="Char9"/>
          <w:rtl/>
        </w:rPr>
        <w:t xml:space="preserve"> </w:t>
      </w:r>
      <w:r w:rsidR="001E396A" w:rsidRPr="00E53A01">
        <w:rPr>
          <w:rStyle w:val="Char9"/>
          <w:rFonts w:hint="cs"/>
          <w:rtl/>
        </w:rPr>
        <w:t>٥٧</w:t>
      </w:r>
      <w:r w:rsidR="001E396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 xml:space="preserve">یعنی </w:t>
      </w:r>
      <w:r w:rsidR="0017387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بگو آن کسانی را که غير از خدا مي‌پنداريد [کاري از</w:t>
      </w:r>
      <w:r w:rsidR="000B2A58" w:rsidRPr="00E53A01">
        <w:rPr>
          <w:rFonts w:ascii="Times New Roman" w:hAnsi="Times New Roman" w:cs="B Lotus" w:hint="cs"/>
          <w:sz w:val="30"/>
          <w:szCs w:val="28"/>
          <w:rtl/>
          <w:lang w:bidi="fa-IR"/>
        </w:rPr>
        <w:t xml:space="preserve"> آن‌ها </w:t>
      </w:r>
      <w:r w:rsidR="007C63BC" w:rsidRPr="00E53A01">
        <w:rPr>
          <w:rFonts w:ascii="Times New Roman" w:hAnsi="Times New Roman" w:cs="B Lotus" w:hint="cs"/>
          <w:sz w:val="30"/>
          <w:szCs w:val="28"/>
          <w:rtl/>
          <w:lang w:bidi="fa-IR"/>
        </w:rPr>
        <w:t>برايتان ساخته است] فرا خوانيد، آنان نمی</w:t>
      </w:r>
      <w:r w:rsidR="0024417E"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توانند زيانی را از شما بازدارند و ن</w:t>
      </w:r>
      <w:r w:rsidR="00C65285" w:rsidRPr="00E53A01">
        <w:rPr>
          <w:rFonts w:ascii="Times New Roman" w:hAnsi="Times New Roman" w:cs="B Lotus" w:hint="cs"/>
          <w:sz w:val="30"/>
          <w:szCs w:val="28"/>
          <w:rtl/>
          <w:lang w:bidi="fa-IR"/>
        </w:rPr>
        <w:t>می‌توان</w:t>
      </w:r>
      <w:r w:rsidR="007C63BC" w:rsidRPr="00E53A01">
        <w:rPr>
          <w:rFonts w:ascii="Times New Roman" w:hAnsi="Times New Roman" w:cs="B Lotus" w:hint="cs"/>
          <w:sz w:val="30"/>
          <w:szCs w:val="28"/>
          <w:rtl/>
          <w:lang w:bidi="fa-IR"/>
        </w:rPr>
        <w:t>ند [چيزي را] تغيير دهند، کساني را که ايشان به دعا</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خوانند، خود به دنبال وسیله</w:t>
      </w:r>
      <w:r w:rsidR="00E21793" w:rsidRPr="00E53A01">
        <w:rPr>
          <w:rFonts w:ascii="Times New Roman" w:hAnsi="Times New Roman" w:cs="B Lotus" w:hint="cs"/>
          <w:sz w:val="30"/>
          <w:szCs w:val="28"/>
          <w:rtl/>
          <w:lang w:bidi="fa-IR"/>
        </w:rPr>
        <w:t xml:space="preserve">‌ای </w:t>
      </w:r>
      <w:r w:rsidR="007C63BC" w:rsidRPr="00E53A01">
        <w:rPr>
          <w:rFonts w:ascii="Times New Roman" w:hAnsi="Times New Roman" w:cs="B Lotus" w:hint="cs"/>
          <w:sz w:val="30"/>
          <w:szCs w:val="28"/>
          <w:rtl/>
          <w:lang w:bidi="fa-IR"/>
        </w:rPr>
        <w:t>هستند تا</w:t>
      </w:r>
      <w:r w:rsidR="000B2A58" w:rsidRPr="00E53A01">
        <w:rPr>
          <w:rFonts w:ascii="Times New Roman" w:hAnsi="Times New Roman" w:cs="B Lotus" w:hint="cs"/>
          <w:sz w:val="30"/>
          <w:szCs w:val="28"/>
          <w:rtl/>
          <w:lang w:bidi="fa-IR"/>
        </w:rPr>
        <w:t xml:space="preserve"> آن‌ها </w:t>
      </w:r>
      <w:r w:rsidR="007C63BC" w:rsidRPr="00E53A01">
        <w:rPr>
          <w:rFonts w:ascii="Times New Roman" w:hAnsi="Times New Roman" w:cs="B Lotus" w:hint="cs"/>
          <w:sz w:val="30"/>
          <w:szCs w:val="28"/>
          <w:rtl/>
          <w:lang w:bidi="fa-IR"/>
        </w:rPr>
        <w:t>را به پروردگارشان نزدیک</w:t>
      </w:r>
      <w:r w:rsidR="0024417E"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تر سازد و به رحمت حق اميدوار و از عذابش بيمناک هستند</w:t>
      </w:r>
      <w:r w:rsidR="0017387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A11F3" w:rsidP="00722151">
      <w:pPr>
        <w:pStyle w:val="StyleComplexBLotus12ptJustifiedFirstline05cmCharChar"/>
        <w:spacing w:line="240" w:lineRule="auto"/>
        <w:ind w:firstLine="340"/>
        <w:rPr>
          <w:rFonts w:ascii="Times New Roman" w:hAnsi="Times New Roman" w:cs="B Lotus" w:hint="cs"/>
          <w:sz w:val="30"/>
          <w:szCs w:val="28"/>
          <w:rtl/>
          <w:lang w:bidi="fa-IR"/>
        </w:rPr>
      </w:pPr>
      <w:r>
        <w:rPr>
          <w:rFonts w:ascii="Times New Roman" w:hAnsi="Times New Roman" w:cs="B Lotus" w:hint="cs"/>
          <w:sz w:val="30"/>
          <w:szCs w:val="28"/>
          <w:rtl/>
          <w:lang w:bidi="fa-IR"/>
        </w:rPr>
        <w:t>می‌</w:t>
      </w:r>
      <w:r w:rsidR="007C63BC" w:rsidRPr="00E53A01">
        <w:rPr>
          <w:rFonts w:ascii="Times New Roman" w:hAnsi="Times New Roman" w:cs="B Lotus" w:hint="cs"/>
          <w:sz w:val="30"/>
          <w:szCs w:val="28"/>
          <w:rtl/>
          <w:lang w:bidi="fa-IR"/>
        </w:rPr>
        <w:t>بینیم که لفظ «أقرب» در آيه</w:t>
      </w:r>
      <w:r w:rsidR="00E21793" w:rsidRPr="00E53A01">
        <w:rPr>
          <w:rFonts w:ascii="Times New Roman" w:hAnsi="Times New Roman" w:cs="B Lotus" w:hint="cs"/>
          <w:sz w:val="30"/>
          <w:szCs w:val="28"/>
          <w:rtl/>
          <w:lang w:bidi="fa-IR"/>
        </w:rPr>
        <w:t xml:space="preserve">‌ی </w:t>
      </w:r>
      <w:r w:rsidR="007C63BC" w:rsidRPr="00E53A01">
        <w:rPr>
          <w:rFonts w:ascii="Times New Roman" w:hAnsi="Times New Roman" w:cs="B Lotus" w:hint="cs"/>
          <w:sz w:val="30"/>
          <w:szCs w:val="28"/>
          <w:rtl/>
          <w:lang w:bidi="fa-IR"/>
        </w:rPr>
        <w:t>شريفه، قرينه</w:t>
      </w:r>
      <w:r w:rsidR="0021340B" w:rsidRPr="00E53A01">
        <w:rPr>
          <w:rFonts w:ascii="Times New Roman" w:hAnsi="Times New Roman" w:cs="B Lotus" w:hint="cs"/>
          <w:sz w:val="30"/>
          <w:szCs w:val="28"/>
          <w:rtl/>
          <w:lang w:bidi="fa-IR"/>
        </w:rPr>
        <w:t>‌‌ای</w:t>
      </w:r>
      <w:r w:rsidR="007C63BC" w:rsidRPr="00E53A01">
        <w:rPr>
          <w:rFonts w:ascii="Times New Roman" w:hAnsi="Times New Roman" w:cs="B Lotus" w:hint="cs"/>
          <w:sz w:val="30"/>
          <w:szCs w:val="28"/>
          <w:rtl/>
          <w:lang w:bidi="fa-IR"/>
        </w:rPr>
        <w:t xml:space="preserve"> است بر اينکه مراد از وسيله «منزلت» است که با التزام به اوامر و نواهي شرع حاصل </w:t>
      </w:r>
      <w:r w:rsidR="00E84182" w:rsidRPr="00E53A01">
        <w:rPr>
          <w:rFonts w:ascii="Times New Roman" w:hAnsi="Times New Roman" w:cs="B Lotus" w:hint="cs"/>
          <w:sz w:val="30"/>
          <w:szCs w:val="28"/>
          <w:rtl/>
          <w:lang w:bidi="fa-IR"/>
        </w:rPr>
        <w:t>مي‌شود</w:t>
      </w:r>
      <w:r w:rsidR="007C63BC" w:rsidRPr="00E53A01">
        <w:rPr>
          <w:rFonts w:ascii="Times New Roman" w:hAnsi="Times New Roman" w:cs="B Lotus" w:hint="cs"/>
          <w:sz w:val="30"/>
          <w:szCs w:val="28"/>
          <w:rtl/>
          <w:lang w:bidi="fa-IR"/>
        </w:rPr>
        <w:t xml:space="preserve"> و کساني که در پيشگاه الهي مقرب</w:t>
      </w:r>
      <w:r w:rsidR="0024417E"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تر هستند نزد خدا منزلت</w:t>
      </w:r>
      <w:r w:rsidR="00C8487D" w:rsidRPr="00E53A01">
        <w:rPr>
          <w:rFonts w:ascii="Times New Roman" w:hAnsi="Times New Roman" w:cs="B Lotus" w:hint="cs"/>
          <w:sz w:val="30"/>
          <w:szCs w:val="28"/>
          <w:rtl/>
          <w:lang w:bidi="fa-IR"/>
        </w:rPr>
        <w:t xml:space="preserve"> مي‌</w:t>
      </w:r>
      <w:r w:rsidR="007C63BC" w:rsidRPr="00E53A01">
        <w:rPr>
          <w:rFonts w:ascii="Times New Roman" w:hAnsi="Times New Roman" w:cs="B Lotus" w:hint="cs"/>
          <w:sz w:val="30"/>
          <w:szCs w:val="28"/>
          <w:rtl/>
          <w:lang w:bidi="fa-IR"/>
        </w:rPr>
        <w:t>جويند.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ديگر آن</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آيه به صورت ضمني</w:t>
      </w:r>
      <w:r w:rsidR="0035725E" w:rsidRPr="00E53A01">
        <w:rPr>
          <w:rFonts w:ascii="Times New Roman" w:hAnsi="Times New Roman" w:cs="B Lotus" w:hint="cs"/>
          <w:sz w:val="30"/>
          <w:szCs w:val="28"/>
          <w:rtl/>
          <w:lang w:bidi="fa-IR"/>
        </w:rPr>
        <w:t xml:space="preserve"> می‌فر</w:t>
      </w:r>
      <w:r w:rsidR="0093536D" w:rsidRPr="00E53A01">
        <w:rPr>
          <w:rFonts w:ascii="Times New Roman" w:hAnsi="Times New Roman" w:cs="B Lotus" w:hint="cs"/>
          <w:sz w:val="30"/>
          <w:szCs w:val="28"/>
          <w:rtl/>
          <w:lang w:bidi="fa-IR"/>
        </w:rPr>
        <w:t xml:space="preserve">مايد </w:t>
      </w:r>
      <w:r w:rsidRPr="00E53A01">
        <w:rPr>
          <w:rFonts w:ascii="Times New Roman" w:hAnsi="Times New Roman" w:cs="B Lotus" w:hint="cs"/>
          <w:sz w:val="30"/>
          <w:szCs w:val="28"/>
          <w:rtl/>
          <w:lang w:bidi="fa-IR"/>
        </w:rPr>
        <w:t>آن کسانی که شما به دعا مي‌خوانيد خود جوينده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وسيله‌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مسلماً کسي که خود به دنبال وسيله است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وسيله قرار گيرد.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سادساً: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 xml:space="preserve">يم چرا مدعيان حب آل رسول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در مورد اين آيه به توضيحات ائمه اشاره نمي کنند و فرموده</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آن بزرگواران را به روي مبارک نمي</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آورند؟! از آن جمله رسول خدا </w:t>
      </w:r>
      <w:r w:rsidR="00194A38" w:rsidRPr="00E53A01">
        <w:rPr>
          <w:rFonts w:ascii="Abo-thar" w:hAnsi="Abo-thar" w:cs="CTraditional Arabic" w:hint="cs"/>
          <w:color w:val="000000"/>
          <w:sz w:val="30"/>
          <w:szCs w:val="28"/>
          <w:rtl/>
          <w:lang w:bidi="fa-IR"/>
        </w:rPr>
        <w:t>ص</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«إلهي وسيلتي إليك الإيمان بك»</w:t>
      </w:r>
      <w:r w:rsidRPr="00E53A01">
        <w:rPr>
          <w:rFonts w:ascii="Times New Roman" w:hAnsi="Times New Roman" w:cs="B Lotus" w:hint="cs"/>
          <w:sz w:val="30"/>
          <w:szCs w:val="28"/>
          <w:rtl/>
          <w:lang w:bidi="fa-IR"/>
        </w:rPr>
        <w:t xml:space="preserve"> یعنی پروردگارا وسيله‌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من به سوي تو ايمانم به توست. و امير المؤمنين</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 xml:space="preserve">فرموده است: </w:t>
      </w:r>
      <w:r w:rsidRPr="00E53A01">
        <w:rPr>
          <w:rFonts w:ascii="Lotus Linotype" w:hAnsi="Lotus Linotype" w:cs="mylotus"/>
          <w:b/>
          <w:bCs/>
          <w:sz w:val="27"/>
          <w:szCs w:val="26"/>
          <w:rtl/>
          <w:lang w:bidi="fa-IR"/>
        </w:rPr>
        <w:t>«إن أفضل ما توسل به المتوسلون إلى الله سبحانه، الإيمان به وبرسوله، والجهاد في سبيله، فإنه ذروة الإسلام، وكلمة الإخلاص فإنها الفطرة، وإقام الصلاة فإنها الملة، و إيتاء الزكاة فإنها فريضة واجبة، وصوم شهر رمضان فإنه جُنة من العقاب، و حج البيت»</w:t>
      </w:r>
      <w:r w:rsidRPr="00E53A01">
        <w:rPr>
          <w:rFonts w:ascii="Times New Roman" w:hAnsi="Times New Roman" w:cs="B Lotus" w:hint="cs"/>
          <w:sz w:val="30"/>
          <w:szCs w:val="28"/>
          <w:rtl/>
          <w:lang w:bidi="fa-IR"/>
        </w:rPr>
        <w:t xml:space="preserve"> یعنی برترين وسيله‌</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که متوسلين براي تقرب به پروردگار به آن توسل جسته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ايمان به خداوند و رسولش و جهاد در راه خداست که آن قلعه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رفيع اسلام و کلمه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توحيد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د و آن مقتضاي فطرت است، و اقامه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نماز که [علامت] دين اسلام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پرداخت زکات که از واجبات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روزه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ماه رمضان که سپري در برابر عقاب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حج‌ خانه خدا.</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3"/>
      </w:r>
      <w:r w:rsidR="00EC3026" w:rsidRPr="00E53A01">
        <w:rPr>
          <w:rStyle w:val="FootnoteReference"/>
          <w:rFonts w:ascii="Times New Roman" w:hAnsi="Times New Roman" w:cs="B Lotus"/>
          <w:sz w:val="30"/>
          <w:szCs w:val="28"/>
          <w:rtl/>
          <w:lang w:bidi="fa-IR"/>
        </w:rPr>
        <w:t>)</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ملاحظه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کنید، در واقع آن حضرت مفاد آيه سوره مائده را تفسير کرده است. هم</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چنين آن حضرت در دعايي عرض مي‌کند: </w:t>
      </w:r>
      <w:r w:rsidRPr="00E53A01">
        <w:rPr>
          <w:rFonts w:ascii="Lotus Linotype" w:hAnsi="Lotus Linotype" w:cs="mylotus"/>
          <w:b/>
          <w:bCs/>
          <w:sz w:val="27"/>
          <w:szCs w:val="26"/>
          <w:rtl/>
          <w:lang w:bidi="fa-IR"/>
        </w:rPr>
        <w:t xml:space="preserve">«قد جئت أطلب عفوك و وسيلتي إليك كرمك» </w:t>
      </w:r>
      <w:r w:rsidRPr="00E53A01">
        <w:rPr>
          <w:rFonts w:ascii="Times New Roman" w:hAnsi="Times New Roman" w:cs="B Lotus" w:hint="cs"/>
          <w:sz w:val="30"/>
          <w:szCs w:val="28"/>
          <w:rtl/>
          <w:lang w:bidi="fa-IR"/>
        </w:rPr>
        <w:t>یعنی آمد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م که طلب عفو کنم و وسيله</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در پيشگاهت فضل و کرم توست</w:t>
      </w:r>
      <w:r w:rsidR="0024417E"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4"/>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فرموده است:</w:t>
      </w:r>
      <w:r w:rsidRPr="00E53A01">
        <w:rPr>
          <w:rFonts w:ascii="Lotus Linotype" w:hAnsi="Lotus Linotype" w:cs="mylotus"/>
          <w:b/>
          <w:bCs/>
          <w:sz w:val="27"/>
          <w:szCs w:val="26"/>
          <w:rtl/>
          <w:lang w:bidi="fa-IR"/>
        </w:rPr>
        <w:t xml:space="preserve"> «فقد جعلت الإقرار بالذنب إليك وسيلتي ... متوسل بكرمك إليك» </w:t>
      </w:r>
      <w:r w:rsidRPr="00E53A01">
        <w:rPr>
          <w:rFonts w:ascii="Times New Roman" w:hAnsi="Times New Roman" w:cs="B Lotus" w:hint="cs"/>
          <w:sz w:val="30"/>
          <w:szCs w:val="28"/>
          <w:rtl/>
          <w:lang w:bidi="fa-IR"/>
        </w:rPr>
        <w:t>یعنی اقرار به گناه را وسيله خويش به درگاهت قرار داده</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ام و در پيشگاهت به کرم تو متوسل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م</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5"/>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فرموده است: </w:t>
      </w:r>
      <w:r w:rsidRPr="00E53A01">
        <w:rPr>
          <w:rFonts w:ascii="Lotus Linotype" w:hAnsi="Lotus Linotype" w:cs="mylotus"/>
          <w:b/>
          <w:bCs/>
          <w:sz w:val="27"/>
          <w:szCs w:val="26"/>
          <w:rtl/>
          <w:lang w:bidi="fa-IR"/>
        </w:rPr>
        <w:t>«فإني أتوسل إليك بتوحيدك وتهليلك وتمجيدك وتكبيرك وتعظيمك »</w:t>
      </w:r>
      <w:r w:rsidRPr="00E53A01">
        <w:rPr>
          <w:rFonts w:ascii="Times New Roman" w:hAnsi="Times New Roman" w:cs="B Lotus" w:hint="cs"/>
          <w:sz w:val="30"/>
          <w:szCs w:val="28"/>
          <w:rtl/>
          <w:lang w:bidi="fa-IR"/>
        </w:rPr>
        <w:t xml:space="preserve"> یعنی پس همانا در پيشگاهت به يگانه ‌دانستن و تهليل و تمجيد و تکبير و تعظيم تو، توسل</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‌جويم</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6"/>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فرموده است: </w:t>
      </w:r>
      <w:r w:rsidRPr="00E53A01">
        <w:rPr>
          <w:rFonts w:ascii="Lotus Linotype" w:hAnsi="Lotus Linotype" w:cs="mylotus"/>
          <w:b/>
          <w:bCs/>
          <w:sz w:val="27"/>
          <w:szCs w:val="26"/>
          <w:rtl/>
          <w:lang w:bidi="fa-IR"/>
        </w:rPr>
        <w:t>«</w:t>
      </w:r>
      <w:r w:rsidR="00094E69" w:rsidRPr="00E53A01">
        <w:rPr>
          <w:rFonts w:ascii="Lotus Linotype" w:hAnsi="Lotus Linotype" w:cs="mylotus" w:hint="cs"/>
          <w:b/>
          <w:bCs/>
          <w:sz w:val="27"/>
          <w:szCs w:val="26"/>
          <w:rtl/>
          <w:lang w:bidi="fa-IR"/>
        </w:rPr>
        <w:t>ی</w:t>
      </w:r>
      <w:r w:rsidRPr="00E53A01">
        <w:rPr>
          <w:rFonts w:ascii="Lotus Linotype" w:hAnsi="Lotus Linotype" w:cs="mylotus"/>
          <w:b/>
          <w:bCs/>
          <w:sz w:val="27"/>
          <w:szCs w:val="26"/>
          <w:rtl/>
          <w:lang w:bidi="fa-IR"/>
        </w:rPr>
        <w:t>توسل إليك بربوبيتك»</w:t>
      </w:r>
      <w:r w:rsidRPr="00E53A01">
        <w:rPr>
          <w:rFonts w:ascii="Times New Roman" w:hAnsi="Times New Roman" w:cs="B Lotus" w:hint="cs"/>
          <w:sz w:val="30"/>
          <w:szCs w:val="28"/>
          <w:rtl/>
          <w:lang w:bidi="fa-IR"/>
        </w:rPr>
        <w:t xml:space="preserve"> یعنی به ربوبيت تو متوسل </w:t>
      </w:r>
      <w:r w:rsidR="00C459ED" w:rsidRPr="00E53A01">
        <w:rPr>
          <w:rFonts w:ascii="Times New Roman" w:hAnsi="Times New Roman" w:cs="B Lotus" w:hint="cs"/>
          <w:sz w:val="30"/>
          <w:szCs w:val="28"/>
          <w:rtl/>
          <w:lang w:bidi="fa-IR"/>
        </w:rPr>
        <w:t>مي‌شو</w:t>
      </w:r>
      <w:r w:rsidR="00094E69" w:rsidRPr="00E53A01">
        <w:rPr>
          <w:rFonts w:ascii="Times New Roman" w:hAnsi="Times New Roman" w:cs="B Lotus" w:hint="cs"/>
          <w:sz w:val="30"/>
          <w:szCs w:val="28"/>
          <w:rtl/>
          <w:lang w:bidi="fa-IR"/>
        </w:rPr>
        <w:t>د</w:t>
      </w:r>
      <w:r w:rsidRPr="00E53A01">
        <w:rPr>
          <w:rFonts w:ascii="Times New Roman" w:hAnsi="Times New Roman" w:cs="B Lotus" w:hint="cs"/>
          <w:sz w:val="30"/>
          <w:szCs w:val="28"/>
          <w:rtl/>
          <w:lang w:bidi="fa-IR"/>
        </w:rPr>
        <w:t>»</w:t>
      </w:r>
      <w:r w:rsidR="0024417E"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7"/>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بنا به قول سيد بن طاووس</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حضرت حسين بن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در دعاي عرفه عرض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«ها أنا أتوسل إليك بفقري إليك»</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 xml:space="preserve">یعنی پروردگارا با فقر و نيازم به تو، به درگاهت متوسل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م</w:t>
      </w:r>
      <w:r w:rsidR="0024417E"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8"/>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حضرت سيد الساجدين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نيز در دعايي عرض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 xml:space="preserve">«اللهم إني بذمة الإسلام أتوسل إليك» </w:t>
      </w:r>
      <w:r w:rsidRPr="00E53A01">
        <w:rPr>
          <w:rFonts w:ascii="Times New Roman" w:hAnsi="Times New Roman" w:cs="B Lotus" w:hint="cs"/>
          <w:sz w:val="30"/>
          <w:szCs w:val="28"/>
          <w:rtl/>
          <w:lang w:bidi="fa-IR"/>
        </w:rPr>
        <w:t>یعنی پروردگارا در پيشگاهت به پيمان اسلام متوسل مي‌شوم.</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29"/>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w:t>
      </w:r>
      <w:r w:rsidR="0035725E" w:rsidRPr="00E53A01">
        <w:rPr>
          <w:rFonts w:ascii="Times New Roman" w:hAnsi="Times New Roman" w:cs="B Lotus" w:hint="cs"/>
          <w:sz w:val="30"/>
          <w:szCs w:val="28"/>
          <w:rtl/>
          <w:lang w:bidi="fa-IR"/>
        </w:rPr>
        <w:t xml:space="preserve"> می‌فر</w:t>
      </w:r>
      <w:r w:rsidR="00F85583" w:rsidRPr="00E53A01">
        <w:rPr>
          <w:rFonts w:ascii="Times New Roman" w:hAnsi="Times New Roman" w:cs="B Lotus" w:hint="cs"/>
          <w:sz w:val="30"/>
          <w:szCs w:val="28"/>
          <w:rtl/>
          <w:lang w:bidi="fa-IR"/>
        </w:rPr>
        <w:t>ماید</w:t>
      </w:r>
      <w:r w:rsidRPr="00E53A01">
        <w:rPr>
          <w:rFonts w:ascii="Times New Roman" w:hAnsi="Times New Roman" w:cs="B Lotus" w:hint="cs"/>
          <w:sz w:val="30"/>
          <w:szCs w:val="28"/>
          <w:rtl/>
          <w:lang w:bidi="fa-IR"/>
        </w:rPr>
        <w:t xml:space="preserve">: </w:t>
      </w:r>
      <w:r w:rsidRPr="00E53A01">
        <w:rPr>
          <w:rFonts w:ascii="Lotus Linotype" w:hAnsi="Lotus Linotype" w:cs="mylotus"/>
          <w:b/>
          <w:bCs/>
          <w:sz w:val="27"/>
          <w:szCs w:val="26"/>
          <w:rtl/>
          <w:lang w:bidi="fa-IR"/>
        </w:rPr>
        <w:t xml:space="preserve">«وسيلتي إليك التوحيد وذريعتي أني لم أشرك بك شيئاً» </w:t>
      </w:r>
      <w:r w:rsidRPr="00E53A01">
        <w:rPr>
          <w:rFonts w:ascii="Times New Roman" w:hAnsi="Times New Roman" w:cs="B Lotus" w:hint="cs"/>
          <w:sz w:val="30"/>
          <w:szCs w:val="28"/>
          <w:rtl/>
          <w:lang w:bidi="fa-IR"/>
        </w:rPr>
        <w:t>یعنی خداوندا! در پيشگاهت وسيل</w:t>
      </w:r>
      <w:r w:rsidRPr="00E53A01">
        <w:rPr>
          <w:rFonts w:cs="B Lotus" w:hint="cs"/>
          <w:sz w:val="30"/>
          <w:szCs w:val="28"/>
          <w:rtl/>
          <w:lang w:bidi="fa-IR"/>
        </w:rPr>
        <w:t>ه‌ا</w:t>
      </w:r>
      <w:r w:rsidRPr="00E53A01">
        <w:rPr>
          <w:rFonts w:ascii="Times New Roman" w:hAnsi="Times New Roman" w:cs="B Lotus" w:hint="cs"/>
          <w:sz w:val="30"/>
          <w:szCs w:val="28"/>
          <w:rtl/>
          <w:lang w:bidi="fa-IR"/>
        </w:rPr>
        <w:t>م توحيد است و اين</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چيزي را با تو شريک قرار نداد</w:t>
      </w:r>
      <w:r w:rsidRPr="00E53A01">
        <w:rPr>
          <w:rFonts w:cs="B Lotus" w:hint="cs"/>
          <w:sz w:val="30"/>
          <w:szCs w:val="28"/>
          <w:rtl/>
          <w:lang w:bidi="fa-IR"/>
        </w:rPr>
        <w:t>ه‌ا</w:t>
      </w:r>
      <w:r w:rsidRPr="00E53A01">
        <w:rPr>
          <w:rFonts w:ascii="Times New Roman" w:hAnsi="Times New Roman" w:cs="B Lotus" w:hint="cs"/>
          <w:sz w:val="30"/>
          <w:szCs w:val="28"/>
          <w:rtl/>
          <w:lang w:bidi="fa-IR"/>
        </w:rPr>
        <w:t>م.</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0"/>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و با تاسي از جد بزرگوارش که مي‌گفت: </w:t>
      </w:r>
      <w:r w:rsidRPr="00E53A01">
        <w:rPr>
          <w:rFonts w:ascii="Lotus Linotype" w:hAnsi="Lotus Linotype" w:cs="mylotus"/>
          <w:b/>
          <w:bCs/>
          <w:sz w:val="27"/>
          <w:szCs w:val="26"/>
          <w:rtl/>
          <w:lang w:bidi="fa-IR"/>
        </w:rPr>
        <w:t>«اللهم إني أتقرب إليك بذكرك»</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یعنی پروردگارا! با ذکر تو به پيشگاهت تقرب مي‌جويم</w:t>
      </w:r>
      <w:r w:rsidR="0024417E"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1"/>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عرض مي‌کند: </w:t>
      </w:r>
      <w:r w:rsidRPr="00E53A01">
        <w:rPr>
          <w:rFonts w:ascii="Lotus Linotype" w:hAnsi="Lotus Linotype" w:cs="mylotus"/>
          <w:b/>
          <w:bCs/>
          <w:sz w:val="27"/>
          <w:szCs w:val="26"/>
          <w:rtl/>
          <w:lang w:bidi="fa-IR"/>
        </w:rPr>
        <w:t>«بدعائك توسلي»</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یعنی با به دعا خواندنت به تو توسل مي‌جويم</w:t>
      </w:r>
      <w:r w:rsidR="0024417E"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2"/>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چنان</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ملاحظه فرموديد،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و ديگر ائمه بزرگوار حتي به منظور تعليم و ارشاد مامومين در دعاهاي خويش به پيامبر اکرم و يا انبياء سابقين</w:t>
      </w:r>
      <w:r w:rsidR="0024417E" w:rsidRPr="00E53A01">
        <w:rPr>
          <w:rFonts w:ascii="Times New Roman" w:hAnsi="Times New Roman" w:cs="B Lotus" w:hint="cs"/>
          <w:sz w:val="30"/>
          <w:szCs w:val="28"/>
          <w:rtl/>
          <w:lang w:bidi="fa-IR"/>
        </w:rPr>
        <w:sym w:font="Abo-thar" w:char="F062"/>
      </w:r>
      <w:r w:rsidR="0024417E"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از جمله حضرت خليل ‌الرحمان و ابوالأنبياء ابراهيم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توسل نجسته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همواره به ايمان و اسلام و جهاد و عمل صالح و صفات الهي متوسل شده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به هيچ وجه به بشري متوسل نشد</w:t>
      </w:r>
      <w:r w:rsidRPr="00E53A01">
        <w:rPr>
          <w:rFonts w:cs="B Lotus" w:hint="cs"/>
          <w:sz w:val="30"/>
          <w:szCs w:val="28"/>
          <w:rtl/>
          <w:lang w:bidi="fa-IR"/>
        </w:rPr>
        <w:t>ه‌ا</w:t>
      </w:r>
      <w:r w:rsidRPr="00E53A01">
        <w:rPr>
          <w:rFonts w:ascii="Times New Roman" w:hAnsi="Times New Roman" w:cs="B Lotus" w:hint="cs"/>
          <w:sz w:val="30"/>
          <w:szCs w:val="28"/>
          <w:rtl/>
          <w:lang w:bidi="fa-IR"/>
        </w:rPr>
        <w:t xml:space="preserve">ند.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 xml:space="preserve">م چرا مدعيان پيروي از آنان سخنان ايشان را ناديده گرفته و غالبا به امام يا امامزاده متوسل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ند، در حالي که ائمه نگفته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در دعا</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به ما متوسل شويد!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در اين زيارت نکته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ديگري نيز هست و زيارتنامه</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‌ساز هم</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چون دعاي </w:t>
      </w:r>
      <w:r w:rsidRPr="00E53A01">
        <w:rPr>
          <w:rFonts w:ascii="Lotus Linotype" w:hAnsi="Lotus Linotype" w:cs="mylotus" w:hint="cs"/>
          <w:b/>
          <w:bCs/>
          <w:sz w:val="27"/>
          <w:szCs w:val="26"/>
          <w:rtl/>
          <w:lang w:bidi="fa-IR"/>
        </w:rPr>
        <w:t>«ندبه»</w:t>
      </w:r>
      <w:r w:rsidRPr="00E53A01">
        <w:rPr>
          <w:rFonts w:ascii="Times New Roman" w:hAnsi="Times New Roman" w:cs="B Lotus" w:hint="cs"/>
          <w:sz w:val="30"/>
          <w:szCs w:val="28"/>
          <w:rtl/>
          <w:lang w:bidi="fa-IR"/>
        </w:rPr>
        <w:t xml:space="preserve">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w:t>
      </w:r>
      <w:r w:rsidRPr="00E53A01">
        <w:rPr>
          <w:rFonts w:ascii="Times New Roman" w:hAnsi="Times New Roman" w:cs="B Lotus" w:hint="cs"/>
          <w:b/>
          <w:bCs/>
          <w:sz w:val="30"/>
          <w:szCs w:val="28"/>
          <w:rtl/>
          <w:lang w:bidi="fa-IR"/>
        </w:rPr>
        <w:t xml:space="preserve"> </w:t>
      </w:r>
      <w:r w:rsidRPr="00E53A01">
        <w:rPr>
          <w:rFonts w:ascii="Lotus Linotype" w:hAnsi="Lotus Linotype" w:cs="mylotus"/>
          <w:b/>
          <w:bCs/>
          <w:sz w:val="27"/>
          <w:szCs w:val="26"/>
          <w:rtl/>
          <w:lang w:bidi="fa-IR"/>
        </w:rPr>
        <w:t xml:space="preserve">«اللهم أبلغ سيدي ومولاي تحية وسلاماً» </w:t>
      </w:r>
      <w:r w:rsidRPr="00E53A01">
        <w:rPr>
          <w:rFonts w:ascii="Times New Roman" w:hAnsi="Times New Roman" w:cs="B Lotus" w:hint="cs"/>
          <w:sz w:val="30"/>
          <w:szCs w:val="28"/>
          <w:rtl/>
          <w:lang w:bidi="fa-IR"/>
        </w:rPr>
        <w:t xml:space="preserve">یعنی پروردگارا! درود و سلامم را به سرور و مولايم برسان! معلوم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خداوند را حاضر و نزديک</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امام را غائب و دور دانسته است که از خداي تعالي مي‌خواهد به آنان سلام برساند! اينجاست که از او مي‌پرسيم پس چرا در زيارتنامه‌</w:t>
      </w:r>
      <w:r w:rsidR="0024417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امام را حاضر و ناظر دانسته و به دروغ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ي: </w:t>
      </w:r>
      <w:r w:rsidRPr="00E53A01">
        <w:rPr>
          <w:rFonts w:ascii="Lotus Linotype" w:hAnsi="Lotus Linotype" w:cs="mylotus"/>
          <w:b/>
          <w:bCs/>
          <w:sz w:val="27"/>
          <w:szCs w:val="26"/>
          <w:rtl/>
          <w:lang w:bidi="fa-IR"/>
        </w:rPr>
        <w:t>«أشهد أنك تسمع كلامي وترد جوابي»</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 xml:space="preserve">یعنی شهادت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م که تو سخنم را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‌شنوي و جوابم را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ي</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اين جاعلان</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ضد و نقيض زيارات خويش را درک ن</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w:t>
      </w:r>
    </w:p>
    <w:p w:rsidR="007C63BC" w:rsidRPr="00E53A01" w:rsidRDefault="007C63BC" w:rsidP="00722151">
      <w:pPr>
        <w:pStyle w:val="a2"/>
        <w:rPr>
          <w:rFonts w:hint="cs"/>
          <w:rtl/>
        </w:rPr>
      </w:pPr>
      <w:bookmarkStart w:id="179" w:name="_Toc139596717"/>
      <w:bookmarkStart w:id="180" w:name="_Toc282021172"/>
      <w:bookmarkStart w:id="181" w:name="_Toc389653266"/>
      <w:r w:rsidRPr="00E53A01">
        <w:rPr>
          <w:rFonts w:hint="cs"/>
          <w:rtl/>
        </w:rPr>
        <w:t>زيارت 35 به نقل از ابن طاووس از قول مردي ناشناس</w:t>
      </w:r>
      <w:bookmarkEnd w:id="179"/>
      <w:bookmarkEnd w:id="180"/>
      <w:bookmarkEnd w:id="181"/>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ابن طاووس از مردي بي ‌آنکه نام او را معلوم کند، زيارتي نقل کرده است. وي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که مرد مذکور مرکب خود را نزديک سايه</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‌بان خوابانيد، نزديک ضريح امام آمد و به ضريح اشاره کرد و زيارتنامه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ضد قرآن خواند، سپس صورتش را به ضريح ماليد و گفت: آمده‌</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تا به گناهان خود اعتراف کنم و بخواهم که نزد پروردگار شفيعم باشي، سپس ضريح را قبله قرار داد و نماز خواند و مطالب بسياري گفت و نشست و چيزهايي گفت که من نفهميدم، سپس برخاست و سلام کرد و گفت: اي امام! مرا به ياد داشته باش، پس از آن بر مرکبش سوار شد و رفت!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آخر اين هم شد مدرک دين؟ ابن طاووس از جمع‌کردن اين زيارات با اين کيفيت چه مقصدي داشته است؟ و ديگران که از او نقل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چه قصدي دارند؟ مرد مجهولي آمده گناهانش را به امام گفته، سپس کار باطلي کرده يعني به جاي کعبه رو به ضريح نماز خوانده و خرافاتي نیز سر هم کرده است. شايد او هم مانند ساير خرافيين گمان کرده که امام پس از وفاتش، حاضر و ناظر است! زیرا گفته است: مرا در ذهن خود قرار بده. اين</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چه ارزشي دارد که خواندن آن را مستحب دانسته</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مگر احکام واجب و مستحب به دست اين نويسندگان است؟ جناب ابن طاووس به جاي آنکه انحراف او را از کعبه در هنگام نماز، نادرست و باطل بداند، و اين کار را دليل گمراهي و ناداني او بشمارد، خرافات او را براي ما ثبت کرده است</w:t>
      </w:r>
      <w:r w:rsidR="0042690B" w:rsidRPr="00E53A01">
        <w:rPr>
          <w:rFonts w:ascii="Times New Roman" w:hAnsi="Times New Roman" w:cs="B Lotus" w:hint="cs"/>
          <w:sz w:val="30"/>
          <w:szCs w:val="28"/>
          <w:rtl/>
          <w:lang w:bidi="fa-IR"/>
        </w:rPr>
        <w:t>!</w:t>
      </w:r>
    </w:p>
    <w:p w:rsidR="007C63BC" w:rsidRPr="00E53A01" w:rsidRDefault="007C63BC" w:rsidP="00722151">
      <w:pPr>
        <w:pStyle w:val="a2"/>
        <w:rPr>
          <w:rFonts w:hint="cs"/>
          <w:rtl/>
        </w:rPr>
      </w:pPr>
      <w:bookmarkStart w:id="182" w:name="_Toc139596718"/>
      <w:bookmarkStart w:id="183" w:name="_Toc282021173"/>
      <w:bookmarkStart w:id="184" w:name="_Toc389653267"/>
      <w:r w:rsidRPr="00E53A01">
        <w:rPr>
          <w:rFonts w:hint="cs"/>
          <w:rtl/>
        </w:rPr>
        <w:t>زيارت 36 به نقل از جابر جعفي</w:t>
      </w:r>
      <w:bookmarkEnd w:id="182"/>
      <w:bookmarkEnd w:id="183"/>
      <w:bookmarkEnd w:id="184"/>
    </w:p>
    <w:p w:rsidR="007C63BC" w:rsidRPr="00E53A01" w:rsidRDefault="007C63BC" w:rsidP="007A11F3">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اين زيارت را ابن طاووس و مجلسي و ديگران ذکر کرد</w:t>
      </w:r>
      <w:r w:rsidRPr="00E53A01">
        <w:rPr>
          <w:rFonts w:cs="B Lotus" w:hint="cs"/>
          <w:sz w:val="30"/>
          <w:szCs w:val="28"/>
          <w:rtl/>
          <w:lang w:bidi="fa-IR"/>
        </w:rPr>
        <w:t>ه‌ا</w:t>
      </w:r>
      <w:r w:rsidRPr="00E53A01">
        <w:rPr>
          <w:rFonts w:ascii="Times New Roman" w:hAnsi="Times New Roman" w:cs="B Lotus" w:hint="cs"/>
          <w:sz w:val="30"/>
          <w:szCs w:val="28"/>
          <w:rtl/>
          <w:lang w:bidi="fa-IR"/>
        </w:rPr>
        <w:t xml:space="preserve">ند، اما بدان که علامه حلي در رجال خود به نقل از ابن الغضائري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اکثريت کساني که از جابر جعفي روايت مي‌کنند ضعيف‌ هستند! يعني در واقع دروغ</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خود را به او نسبت مي‌دهند. و نجاشي نيز فرموده است: کساني که از او روايت مي‌کنند تضعيف شد</w:t>
      </w:r>
      <w:r w:rsidRPr="00E53A01">
        <w:rPr>
          <w:rFonts w:cs="B Lotus" w:hint="cs"/>
          <w:sz w:val="30"/>
          <w:szCs w:val="28"/>
          <w:rtl/>
          <w:lang w:bidi="fa-IR"/>
        </w:rPr>
        <w:t>ه‌ا</w:t>
      </w:r>
      <w:r w:rsidRPr="00E53A01">
        <w:rPr>
          <w:rFonts w:ascii="Times New Roman" w:hAnsi="Times New Roman" w:cs="B Lotus" w:hint="cs"/>
          <w:sz w:val="30"/>
          <w:szCs w:val="28"/>
          <w:rtl/>
          <w:lang w:bidi="fa-IR"/>
        </w:rPr>
        <w:t>ند. از اين رو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 هر چه را که به اسم جابر جعفي عرضه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پذيرفت. اين زيارت نيز هم</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چون زياراتي که تاكنون ملاحظه کرديد، آثار جعل در آن هويداست و همان عيوب زيارتنام</w:t>
      </w:r>
      <w:r w:rsidRPr="00E53A01">
        <w:rPr>
          <w:rFonts w:cs="B Lotus" w:hint="cs"/>
          <w:sz w:val="30"/>
          <w:szCs w:val="28"/>
          <w:rtl/>
          <w:lang w:bidi="fa-IR"/>
        </w:rPr>
        <w:t>ه‌</w:t>
      </w:r>
      <w:r w:rsidRPr="00E53A01">
        <w:rPr>
          <w:rFonts w:ascii="Times New Roman" w:hAnsi="Times New Roman" w:cs="B Lotus" w:hint="cs"/>
          <w:sz w:val="30"/>
          <w:szCs w:val="28"/>
          <w:rtl/>
          <w:lang w:bidi="fa-IR"/>
        </w:rPr>
        <w:t xml:space="preserve">هاي پيشين را داراست، زيرا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چون به زيارت قبر امام حسين</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آمدي دم در مي</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ايستي! يا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با هر قدمي که برداري يا بگذاري ثواب شهيدي را که در خون خود غلطيده باشد برایت نوشته</w:t>
      </w:r>
      <w:r w:rsidR="0021340B" w:rsidRPr="00E53A01">
        <w:rPr>
          <w:rFonts w:ascii="Times New Roman" w:hAnsi="Times New Roman" w:cs="B Lotus" w:hint="cs"/>
          <w:sz w:val="30"/>
          <w:szCs w:val="28"/>
          <w:rtl/>
          <w:lang w:bidi="fa-IR"/>
        </w:rPr>
        <w:t xml:space="preserve"> می‌ش</w:t>
      </w:r>
      <w:r w:rsidRPr="00E53A01">
        <w:rPr>
          <w:rFonts w:ascii="Times New Roman" w:hAnsi="Times New Roman" w:cs="B Lotus" w:hint="cs"/>
          <w:sz w:val="30"/>
          <w:szCs w:val="28"/>
          <w:rtl/>
          <w:lang w:bidi="fa-IR"/>
        </w:rPr>
        <w:t xml:space="preserve">ود! يا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زيارت آن حضرت ثواب هزار عمره و آزاد کردن هزار برده و هزار بار جهاد با پيغمبر مرسل را دارد</w:t>
      </w:r>
      <w:r w:rsidR="0042690B"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مسلماً اين زيارت نيز</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بارها گفته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م زماني جعل شده که بر مرقد سيد الشهداء بارگاه و گنبد و درهاي متعدد ساخته‌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و آن را به دروغ بر امام مظلوم حضرت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افتراء بسته‌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الا در زمان آن حضرت مرقد امام حسين دری نداشته است. درمورد ثواب زيارت نيز گفته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م که با اين ثواب</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ثواب زائر از مزور بيشتر خواهد شد! هم</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زيارت‌</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جاهل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ثواب هر رکعت نماز در آن</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ثواب هزار حج است! گويا دعاهاي ائمه را نديده که قبولي يک حج خود را از خدا درخواست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‌کردند. برای مثال حضرت امير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عرض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«أن تكتبني من حجاج بيتك الحرام المبرور حجهم»</w:t>
      </w:r>
      <w:r w:rsidRPr="00E53A01">
        <w:rPr>
          <w:rFonts w:ascii="Times New Roman" w:hAnsi="Times New Roman" w:cs="B Lotus" w:hint="cs"/>
          <w:sz w:val="30"/>
          <w:szCs w:val="28"/>
          <w:rtl/>
          <w:lang w:bidi="fa-IR"/>
        </w:rPr>
        <w:t xml:space="preserve"> یعنی پروردگارا! از تو </w:t>
      </w:r>
      <w:r w:rsidR="00266346" w:rsidRPr="00E53A01">
        <w:rPr>
          <w:rFonts w:ascii="Times New Roman" w:hAnsi="Times New Roman" w:cs="B Lotus" w:hint="cs"/>
          <w:sz w:val="30"/>
          <w:szCs w:val="28"/>
          <w:rtl/>
          <w:lang w:bidi="fa-IR"/>
        </w:rPr>
        <w:t>مي‌خواه</w:t>
      </w:r>
      <w:r w:rsidRPr="00E53A01">
        <w:rPr>
          <w:rFonts w:ascii="Times New Roman" w:hAnsi="Times New Roman" w:cs="B Lotus" w:hint="cs"/>
          <w:sz w:val="30"/>
          <w:szCs w:val="28"/>
          <w:rtl/>
          <w:lang w:bidi="fa-IR"/>
        </w:rPr>
        <w:t>م که مرا در شمار حاجياني که حجي نيکو و مقبول به جاي آورده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قرار دهی</w:t>
      </w:r>
      <w:r w:rsidR="00960148"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3"/>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آيا آن کسي که اين گفتارهاي غلو‌آميز را نپذيرد و</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از گفته</w:t>
      </w:r>
      <w:r w:rsidR="0042690B" w:rsidRPr="00E53A01">
        <w:rPr>
          <w:rFonts w:ascii="Times New Roman" w:hAnsi="Times New Roman" w:cs="B Lotus" w:hint="cs"/>
          <w:sz w:val="30"/>
          <w:szCs w:val="28"/>
          <w:rtl/>
          <w:lang w:bidi="fa-IR"/>
        </w:rPr>
        <w:t xml:space="preserve">‌های </w:t>
      </w:r>
      <w:r w:rsidRPr="00E53A01">
        <w:rPr>
          <w:rFonts w:ascii="Times New Roman" w:hAnsi="Times New Roman" w:cs="B Lotus" w:hint="cs"/>
          <w:sz w:val="30"/>
          <w:szCs w:val="28"/>
          <w:rtl/>
          <w:lang w:bidi="fa-IR"/>
        </w:rPr>
        <w:t>امام</w:t>
      </w:r>
      <w:r w:rsidR="00960148"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نداند منحرف است يا کسي که هر چه را به نام امام عرضه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مي‌پذيرد و آن را از امام مي‌داند؟!</w:t>
      </w:r>
    </w:p>
    <w:p w:rsidR="007C63BC" w:rsidRPr="00E53A01" w:rsidRDefault="007C63BC" w:rsidP="00722151">
      <w:pPr>
        <w:pStyle w:val="a2"/>
        <w:rPr>
          <w:rFonts w:hint="cs"/>
          <w:rtl/>
        </w:rPr>
      </w:pPr>
      <w:bookmarkStart w:id="185" w:name="_Toc139596719"/>
      <w:bookmarkStart w:id="186" w:name="_Toc282021174"/>
      <w:bookmarkStart w:id="187" w:name="_Toc389653268"/>
      <w:r w:rsidRPr="00E53A01">
        <w:rPr>
          <w:rFonts w:hint="cs"/>
          <w:rtl/>
        </w:rPr>
        <w:t>زيارت 37 به نقل از کفعمي</w:t>
      </w:r>
      <w:bookmarkEnd w:id="185"/>
      <w:bookmarkEnd w:id="186"/>
      <w:bookmarkEnd w:id="187"/>
    </w:p>
    <w:p w:rsidR="007A11F3" w:rsidRDefault="007C63BC" w:rsidP="00722151">
      <w:pPr>
        <w:pStyle w:val="StyleComplexBLotus12ptJustifiedFirstline05cmCharChar"/>
        <w:spacing w:line="240" w:lineRule="auto"/>
        <w:ind w:firstLine="0"/>
        <w:rPr>
          <w:rFonts w:ascii="Times New Roman" w:hAnsi="Times New Roman" w:cs="B Lotus"/>
          <w:sz w:val="30"/>
          <w:szCs w:val="28"/>
          <w:rtl/>
          <w:lang w:bidi="fa-IR"/>
        </w:rPr>
      </w:pPr>
      <w:r w:rsidRPr="00E53A01">
        <w:rPr>
          <w:rFonts w:ascii="Times New Roman" w:hAnsi="Times New Roman" w:cs="B Lotus" w:hint="cs"/>
          <w:sz w:val="30"/>
          <w:szCs w:val="28"/>
          <w:rtl/>
          <w:lang w:bidi="fa-IR"/>
        </w:rPr>
        <w:t>اين زيارت را کفعمي که از علماي قرن نهم هجري است مستقيما و بي</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‌واسطه از امام صادق</w:t>
      </w:r>
      <w:r w:rsidR="00960148" w:rsidRPr="00E53A01">
        <w:rPr>
          <w:rFonts w:ascii="Times New Roman" w:hAnsi="Times New Roman" w:cs="B Lotus" w:hint="eastAsia"/>
          <w:sz w:val="30"/>
          <w:szCs w:val="28"/>
          <w:rtl/>
          <w:lang w:bidi="fa-IR"/>
        </w:rPr>
        <w:t>‌</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که در قرن دوم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‌زيسته است روایت کرده است</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آيا معناي روايت صحيح همین هست؟! به هر حال کفع</w:t>
      </w:r>
      <w:r w:rsidR="00936289" w:rsidRPr="00E53A01">
        <w:rPr>
          <w:rFonts w:ascii="Times New Roman" w:hAnsi="Times New Roman" w:cs="B Lotus" w:hint="cs"/>
          <w:sz w:val="30"/>
          <w:szCs w:val="28"/>
          <w:rtl/>
          <w:lang w:bidi="fa-IR"/>
        </w:rPr>
        <w:t>مي‌گفت</w:t>
      </w:r>
      <w:r w:rsidRPr="00E53A01">
        <w:rPr>
          <w:rFonts w:ascii="Times New Roman" w:hAnsi="Times New Roman" w:cs="B Lotus" w:hint="cs"/>
          <w:sz w:val="30"/>
          <w:szCs w:val="28"/>
          <w:rtl/>
          <w:lang w:bidi="fa-IR"/>
        </w:rPr>
        <w:t>ه که هشت رکعت نماز</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حالی که راویان دیگر شش رکعت نماز را روایت کرده</w:t>
      </w:r>
      <w:r w:rsidR="0042690B" w:rsidRPr="00E53A01">
        <w:rPr>
          <w:rFonts w:ascii="Times New Roman" w:hAnsi="Times New Roman" w:cs="B Lotus" w:hint="cs"/>
          <w:sz w:val="30"/>
          <w:szCs w:val="28"/>
          <w:rtl/>
          <w:lang w:bidi="fa-IR"/>
        </w:rPr>
        <w:t>‌اند!</w:t>
      </w:r>
      <w:r w:rsidRPr="00E53A01">
        <w:rPr>
          <w:rFonts w:ascii="Times New Roman" w:hAnsi="Times New Roman" w:cs="B Lotus" w:hint="cs"/>
          <w:sz w:val="30"/>
          <w:szCs w:val="28"/>
          <w:rtl/>
          <w:lang w:bidi="fa-IR"/>
        </w:rPr>
        <w:t xml:space="preserve"> آيا اختيار عدد رکعات نماز به دست کفعمي و امثال اوست؟ عجيب است که علما هر چه را کفعمي يا ابن</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طاووس يا ابوقره يا ابن المشهدي يا ابن قولويه و سايرين گفته‌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حتي اگر بي</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سند بوده باشد، همه را بي تامل و بدون هیچ انتقادی قبول کرده و جمع</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آوری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گويي که وحي منزل است! گويي اين آيه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کريمه را فراموش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فرمايد:</w:t>
      </w:r>
    </w:p>
    <w:p w:rsidR="007C63BC" w:rsidRPr="00E53A01" w:rsidRDefault="00150832" w:rsidP="007A11F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1E396A" w:rsidRPr="00E53A01">
        <w:rPr>
          <w:rStyle w:val="Char7"/>
          <w:rFonts w:hint="eastAsia"/>
          <w:rtl/>
        </w:rPr>
        <w:t>وَلَا</w:t>
      </w:r>
      <w:r w:rsidR="001E396A" w:rsidRPr="00E53A01">
        <w:rPr>
          <w:rStyle w:val="Char7"/>
          <w:rtl/>
        </w:rPr>
        <w:t xml:space="preserve"> </w:t>
      </w:r>
      <w:r w:rsidR="001E396A" w:rsidRPr="00E53A01">
        <w:rPr>
          <w:rStyle w:val="Char7"/>
          <w:rFonts w:hint="eastAsia"/>
          <w:rtl/>
        </w:rPr>
        <w:t>تَق</w:t>
      </w:r>
      <w:r w:rsidR="001E396A" w:rsidRPr="00E53A01">
        <w:rPr>
          <w:rStyle w:val="Char7"/>
          <w:rFonts w:hint="cs"/>
          <w:rtl/>
        </w:rPr>
        <w:t>ۡ</w:t>
      </w:r>
      <w:r w:rsidR="001E396A" w:rsidRPr="00E53A01">
        <w:rPr>
          <w:rStyle w:val="Char7"/>
          <w:rFonts w:hint="eastAsia"/>
          <w:rtl/>
        </w:rPr>
        <w:t>فُ</w:t>
      </w:r>
      <w:r w:rsidR="001E396A" w:rsidRPr="00E53A01">
        <w:rPr>
          <w:rStyle w:val="Char7"/>
          <w:rtl/>
        </w:rPr>
        <w:t xml:space="preserve"> </w:t>
      </w:r>
      <w:r w:rsidR="001E396A" w:rsidRPr="00E53A01">
        <w:rPr>
          <w:rStyle w:val="Char7"/>
          <w:rFonts w:hint="eastAsia"/>
          <w:rtl/>
        </w:rPr>
        <w:t>مَا</w:t>
      </w:r>
      <w:r w:rsidR="001E396A" w:rsidRPr="00E53A01">
        <w:rPr>
          <w:rStyle w:val="Char7"/>
          <w:rtl/>
        </w:rPr>
        <w:t xml:space="preserve"> </w:t>
      </w:r>
      <w:r w:rsidR="001E396A" w:rsidRPr="00E53A01">
        <w:rPr>
          <w:rStyle w:val="Char7"/>
          <w:rFonts w:hint="eastAsia"/>
          <w:rtl/>
        </w:rPr>
        <w:t>لَي</w:t>
      </w:r>
      <w:r w:rsidR="001E396A" w:rsidRPr="00E53A01">
        <w:rPr>
          <w:rStyle w:val="Char7"/>
          <w:rFonts w:hint="cs"/>
          <w:rtl/>
        </w:rPr>
        <w:t>ۡ</w:t>
      </w:r>
      <w:r w:rsidR="001E396A" w:rsidRPr="00E53A01">
        <w:rPr>
          <w:rStyle w:val="Char7"/>
          <w:rFonts w:hint="eastAsia"/>
          <w:rtl/>
        </w:rPr>
        <w:t>سَ</w:t>
      </w:r>
      <w:r w:rsidR="001E396A" w:rsidRPr="00E53A01">
        <w:rPr>
          <w:rStyle w:val="Char7"/>
          <w:rtl/>
        </w:rPr>
        <w:t xml:space="preserve"> </w:t>
      </w:r>
      <w:r w:rsidR="001E396A" w:rsidRPr="00E53A01">
        <w:rPr>
          <w:rStyle w:val="Char7"/>
          <w:rFonts w:hint="eastAsia"/>
          <w:rtl/>
        </w:rPr>
        <w:t>لَكَ</w:t>
      </w:r>
      <w:r w:rsidR="001E396A" w:rsidRPr="00E53A01">
        <w:rPr>
          <w:rStyle w:val="Char7"/>
          <w:rtl/>
        </w:rPr>
        <w:t xml:space="preserve"> </w:t>
      </w:r>
      <w:r w:rsidR="001E396A" w:rsidRPr="00E53A01">
        <w:rPr>
          <w:rStyle w:val="Char7"/>
          <w:rFonts w:hint="eastAsia"/>
          <w:rtl/>
        </w:rPr>
        <w:t>بِهِ</w:t>
      </w:r>
      <w:r w:rsidR="001E396A" w:rsidRPr="00E53A01">
        <w:rPr>
          <w:rStyle w:val="Char7"/>
          <w:rFonts w:hint="cs"/>
          <w:rtl/>
        </w:rPr>
        <w:t>ۦ</w:t>
      </w:r>
      <w:r w:rsidR="001E396A" w:rsidRPr="00E53A01">
        <w:rPr>
          <w:rStyle w:val="Char7"/>
          <w:rtl/>
        </w:rPr>
        <w:t xml:space="preserve"> </w:t>
      </w:r>
      <w:r w:rsidR="001E396A" w:rsidRPr="00E53A01">
        <w:rPr>
          <w:rStyle w:val="Char7"/>
          <w:rFonts w:hint="eastAsia"/>
          <w:rtl/>
        </w:rPr>
        <w:t>عِل</w:t>
      </w:r>
      <w:r w:rsidR="001E396A" w:rsidRPr="00E53A01">
        <w:rPr>
          <w:rStyle w:val="Char7"/>
          <w:rFonts w:hint="cs"/>
          <w:rtl/>
        </w:rPr>
        <w:t>ۡ</w:t>
      </w:r>
      <w:r w:rsidR="001E396A" w:rsidRPr="00E53A01">
        <w:rPr>
          <w:rStyle w:val="Char7"/>
          <w:rFonts w:hint="eastAsia"/>
          <w:rtl/>
        </w:rPr>
        <w:t>مٌ</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إِنَّ</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لسَّم</w:t>
      </w:r>
      <w:r w:rsidR="001E396A" w:rsidRPr="00E53A01">
        <w:rPr>
          <w:rStyle w:val="Char7"/>
          <w:rFonts w:hint="cs"/>
          <w:rtl/>
        </w:rPr>
        <w:t>ۡ</w:t>
      </w:r>
      <w:r w:rsidR="001E396A" w:rsidRPr="00E53A01">
        <w:rPr>
          <w:rStyle w:val="Char7"/>
          <w:rFonts w:hint="eastAsia"/>
          <w:rtl/>
        </w:rPr>
        <w:t>عَ</w:t>
      </w:r>
      <w:r w:rsidR="001E396A" w:rsidRPr="00E53A01">
        <w:rPr>
          <w:rStyle w:val="Char7"/>
          <w:rtl/>
        </w:rPr>
        <w:t xml:space="preserve"> </w:t>
      </w:r>
      <w:r w:rsidR="001E396A" w:rsidRPr="00E53A01">
        <w:rPr>
          <w:rStyle w:val="Char7"/>
          <w:rFonts w:hint="eastAsia"/>
          <w:rtl/>
        </w:rPr>
        <w:t>وَ</w:t>
      </w:r>
      <w:r w:rsidR="001E396A" w:rsidRPr="00E53A01">
        <w:rPr>
          <w:rStyle w:val="Char7"/>
          <w:rFonts w:hint="cs"/>
          <w:rtl/>
        </w:rPr>
        <w:t>ٱ</w:t>
      </w:r>
      <w:r w:rsidR="001E396A" w:rsidRPr="00E53A01">
        <w:rPr>
          <w:rStyle w:val="Char7"/>
          <w:rFonts w:hint="eastAsia"/>
          <w:rtl/>
        </w:rPr>
        <w:t>ل</w:t>
      </w:r>
      <w:r w:rsidR="001E396A" w:rsidRPr="00E53A01">
        <w:rPr>
          <w:rStyle w:val="Char7"/>
          <w:rFonts w:hint="cs"/>
          <w:rtl/>
        </w:rPr>
        <w:t>ۡ</w:t>
      </w:r>
      <w:r w:rsidR="001E396A" w:rsidRPr="00E53A01">
        <w:rPr>
          <w:rStyle w:val="Char7"/>
          <w:rFonts w:hint="eastAsia"/>
          <w:rtl/>
        </w:rPr>
        <w:t>بَصَرَ</w:t>
      </w:r>
      <w:r w:rsidR="001E396A" w:rsidRPr="00E53A01">
        <w:rPr>
          <w:rStyle w:val="Char7"/>
          <w:rtl/>
        </w:rPr>
        <w:t xml:space="preserve"> </w:t>
      </w:r>
      <w:r w:rsidR="001E396A" w:rsidRPr="00E53A01">
        <w:rPr>
          <w:rStyle w:val="Char7"/>
          <w:rFonts w:hint="eastAsia"/>
          <w:rtl/>
        </w:rPr>
        <w:t>وَ</w:t>
      </w:r>
      <w:r w:rsidR="001E396A" w:rsidRPr="00E53A01">
        <w:rPr>
          <w:rStyle w:val="Char7"/>
          <w:rFonts w:hint="cs"/>
          <w:rtl/>
        </w:rPr>
        <w:t>ٱ</w:t>
      </w:r>
      <w:r w:rsidR="001E396A" w:rsidRPr="00E53A01">
        <w:rPr>
          <w:rStyle w:val="Char7"/>
          <w:rFonts w:hint="eastAsia"/>
          <w:rtl/>
        </w:rPr>
        <w:t>ل</w:t>
      </w:r>
      <w:r w:rsidR="001E396A" w:rsidRPr="00E53A01">
        <w:rPr>
          <w:rStyle w:val="Char7"/>
          <w:rFonts w:hint="cs"/>
          <w:rtl/>
        </w:rPr>
        <w:t>ۡ</w:t>
      </w:r>
      <w:r w:rsidR="001E396A" w:rsidRPr="00E53A01">
        <w:rPr>
          <w:rStyle w:val="Char7"/>
          <w:rFonts w:hint="eastAsia"/>
          <w:rtl/>
        </w:rPr>
        <w:t>فُؤَادَ</w:t>
      </w:r>
      <w:r w:rsidR="001E396A" w:rsidRPr="00E53A01">
        <w:rPr>
          <w:rStyle w:val="Char7"/>
          <w:rtl/>
        </w:rPr>
        <w:t xml:space="preserve"> </w:t>
      </w:r>
      <w:r w:rsidR="001E396A" w:rsidRPr="00E53A01">
        <w:rPr>
          <w:rStyle w:val="Char7"/>
          <w:rFonts w:hint="eastAsia"/>
          <w:rtl/>
        </w:rPr>
        <w:t>كُلُّ</w:t>
      </w:r>
      <w:r w:rsidR="001E396A" w:rsidRPr="00E53A01">
        <w:rPr>
          <w:rStyle w:val="Char7"/>
          <w:rtl/>
        </w:rPr>
        <w:t xml:space="preserve"> </w:t>
      </w:r>
      <w:r w:rsidR="001E396A" w:rsidRPr="00E53A01">
        <w:rPr>
          <w:rStyle w:val="Char7"/>
          <w:rFonts w:hint="eastAsia"/>
          <w:rtl/>
        </w:rPr>
        <w:t>أُوْلَ</w:t>
      </w:r>
      <w:r w:rsidR="001E396A" w:rsidRPr="00E53A01">
        <w:rPr>
          <w:rStyle w:val="Char7"/>
          <w:rFonts w:hint="cs"/>
          <w:rtl/>
        </w:rPr>
        <w:t>ٰٓ</w:t>
      </w:r>
      <w:r w:rsidR="001E396A" w:rsidRPr="00E53A01">
        <w:rPr>
          <w:rStyle w:val="Char7"/>
          <w:rFonts w:hint="eastAsia"/>
          <w:rtl/>
        </w:rPr>
        <w:t>ئِكَ</w:t>
      </w:r>
      <w:r w:rsidR="001E396A" w:rsidRPr="00E53A01">
        <w:rPr>
          <w:rStyle w:val="Char7"/>
          <w:rtl/>
        </w:rPr>
        <w:t xml:space="preserve"> </w:t>
      </w:r>
      <w:r w:rsidR="001E396A" w:rsidRPr="00E53A01">
        <w:rPr>
          <w:rStyle w:val="Char7"/>
          <w:rFonts w:hint="eastAsia"/>
          <w:rtl/>
        </w:rPr>
        <w:t>كَانَ</w:t>
      </w:r>
      <w:r w:rsidR="001E396A" w:rsidRPr="00E53A01">
        <w:rPr>
          <w:rStyle w:val="Char7"/>
          <w:rtl/>
        </w:rPr>
        <w:t xml:space="preserve"> </w:t>
      </w:r>
      <w:r w:rsidR="001E396A" w:rsidRPr="00E53A01">
        <w:rPr>
          <w:rStyle w:val="Char7"/>
          <w:rFonts w:hint="eastAsia"/>
          <w:rtl/>
        </w:rPr>
        <w:t>عَن</w:t>
      </w:r>
      <w:r w:rsidR="001E396A" w:rsidRPr="00E53A01">
        <w:rPr>
          <w:rStyle w:val="Char7"/>
          <w:rFonts w:hint="cs"/>
          <w:rtl/>
        </w:rPr>
        <w:t>ۡ</w:t>
      </w:r>
      <w:r w:rsidR="001E396A" w:rsidRPr="00E53A01">
        <w:rPr>
          <w:rStyle w:val="Char7"/>
          <w:rFonts w:hint="eastAsia"/>
          <w:rtl/>
        </w:rPr>
        <w:t>هُ</w:t>
      </w:r>
      <w:r w:rsidR="001E396A" w:rsidRPr="00E53A01">
        <w:rPr>
          <w:rStyle w:val="Char7"/>
          <w:rtl/>
        </w:rPr>
        <w:t xml:space="preserve"> </w:t>
      </w:r>
      <w:r w:rsidR="001E396A" w:rsidRPr="00E53A01">
        <w:rPr>
          <w:rStyle w:val="Char7"/>
          <w:rFonts w:hint="eastAsia"/>
          <w:rtl/>
        </w:rPr>
        <w:t>مَس</w:t>
      </w:r>
      <w:r w:rsidR="001E396A" w:rsidRPr="00E53A01">
        <w:rPr>
          <w:rStyle w:val="Char7"/>
          <w:rFonts w:hint="cs"/>
          <w:rtl/>
        </w:rPr>
        <w:t>ۡ</w:t>
      </w:r>
      <w:r w:rsidR="001E396A" w:rsidRPr="00E53A01">
        <w:rPr>
          <w:rStyle w:val="Char7"/>
          <w:rFonts w:hint="eastAsia"/>
          <w:rtl/>
        </w:rPr>
        <w:t>‍</w:t>
      </w:r>
      <w:r w:rsidR="001E396A" w:rsidRPr="00E53A01">
        <w:rPr>
          <w:rStyle w:val="Char7"/>
          <w:rFonts w:hint="cs"/>
          <w:rtl/>
        </w:rPr>
        <w:t>ٔ</w:t>
      </w:r>
      <w:r w:rsidR="001E396A" w:rsidRPr="00E53A01">
        <w:rPr>
          <w:rStyle w:val="Char7"/>
          <w:rFonts w:hint="eastAsia"/>
          <w:rtl/>
        </w:rPr>
        <w:t>ُول</w:t>
      </w:r>
      <w:r w:rsidR="001E396A" w:rsidRPr="00E53A01">
        <w:rPr>
          <w:rStyle w:val="Char7"/>
          <w:rFonts w:hint="cs"/>
          <w:rtl/>
        </w:rPr>
        <w:t>ٗ</w:t>
      </w:r>
      <w:r w:rsidR="001E396A" w:rsidRPr="00E53A01">
        <w:rPr>
          <w:rStyle w:val="Char7"/>
          <w:rFonts w:hint="eastAsia"/>
          <w:rtl/>
        </w:rPr>
        <w:t>ا</w:t>
      </w:r>
      <w:r w:rsidR="001E396A" w:rsidRPr="00E53A01">
        <w:rPr>
          <w:rStyle w:val="Char7"/>
          <w:rtl/>
        </w:rPr>
        <w:t xml:space="preserve"> </w:t>
      </w:r>
      <w:r w:rsidR="001E396A" w:rsidRPr="00E53A01">
        <w:rPr>
          <w:rStyle w:val="Char7"/>
          <w:rFonts w:hint="cs"/>
          <w:rtl/>
        </w:rPr>
        <w:t>٣٦</w:t>
      </w:r>
      <w:r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الاسراء</w:t>
      </w:r>
      <w:r w:rsidR="001E396A" w:rsidRPr="00E53A01">
        <w:rPr>
          <w:rStyle w:val="Char9"/>
          <w:rtl/>
        </w:rPr>
        <w:t xml:space="preserve">: </w:t>
      </w:r>
      <w:r w:rsidR="001E396A" w:rsidRPr="00E53A01">
        <w:rPr>
          <w:rStyle w:val="Char9"/>
          <w:rFonts w:hint="cs"/>
          <w:rtl/>
        </w:rPr>
        <w:t>٣٦</w:t>
      </w:r>
      <w:r w:rsidR="001E396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60148"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از آنچه که بدان علمی نداري پيروي مکن، همانا گوش و چشم و دل هر يک از</w:t>
      </w:r>
      <w:r w:rsidR="000B2A58" w:rsidRPr="00E53A01">
        <w:rPr>
          <w:rFonts w:ascii="Times New Roman" w:hAnsi="Times New Roman" w:cs="B Lotus" w:hint="cs"/>
          <w:sz w:val="30"/>
          <w:szCs w:val="28"/>
          <w:rtl/>
          <w:lang w:bidi="fa-IR"/>
        </w:rPr>
        <w:t xml:space="preserve"> آن‌ها </w:t>
      </w:r>
      <w:r w:rsidR="007C63BC" w:rsidRPr="00E53A01">
        <w:rPr>
          <w:rFonts w:ascii="Times New Roman" w:hAnsi="Times New Roman" w:cs="B Lotus" w:hint="cs"/>
          <w:sz w:val="30"/>
          <w:szCs w:val="28"/>
          <w:rtl/>
          <w:lang w:bidi="fa-IR"/>
        </w:rPr>
        <w:t>مورد پرسش قرار خواهند گرفت</w:t>
      </w:r>
      <w:r w:rsidR="00960148"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سپس کفعمي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«ثم زر علي بن الحسين»</w:t>
      </w:r>
      <w:r w:rsidRPr="00E53A01">
        <w:rPr>
          <w:rFonts w:ascii="Times New Roman" w:hAnsi="Times New Roman" w:cs="B Lotus" w:hint="cs"/>
          <w:sz w:val="30"/>
          <w:szCs w:val="28"/>
          <w:rtl/>
          <w:lang w:bidi="fa-IR"/>
        </w:rPr>
        <w:t xml:space="preserve"> يعني سپس مرقد حضرت سجاد را زيارت کن. مجلسي که اين روايت را آورده به عنوان توضيح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عبارت «سپس علي بن الحسين را زيارت کن» کلام کفعمي است نه کلام امام! شگفت</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‌انگيز است که مجلسي در اصل زيارت هيچ اظهار نظر و يا انتقاد و توضيحي نياورده ولي </w:t>
      </w:r>
      <w:r w:rsidR="00C80D54" w:rsidRPr="00E53A01">
        <w:rPr>
          <w:rFonts w:ascii="Times New Roman" w:hAnsi="Times New Roman" w:cs="B Lotus" w:hint="cs"/>
          <w:sz w:val="30"/>
          <w:szCs w:val="28"/>
          <w:rtl/>
          <w:lang w:bidi="fa-IR"/>
        </w:rPr>
        <w:t>درباره‌ی</w:t>
      </w:r>
      <w:r w:rsidRPr="00E53A01">
        <w:rPr>
          <w:rFonts w:ascii="Times New Roman" w:hAnsi="Times New Roman" w:cs="B Lotus" w:hint="cs"/>
          <w:sz w:val="30"/>
          <w:szCs w:val="28"/>
          <w:rtl/>
          <w:lang w:bidi="fa-IR"/>
        </w:rPr>
        <w:t xml:space="preserve"> عبارت </w:t>
      </w:r>
      <w:r w:rsidRPr="00E53A01">
        <w:rPr>
          <w:rFonts w:ascii="Lotus Linotype" w:hAnsi="Lotus Linotype" w:cs="mylotus"/>
          <w:b/>
          <w:bCs/>
          <w:sz w:val="27"/>
          <w:szCs w:val="26"/>
          <w:rtl/>
          <w:lang w:bidi="fa-IR"/>
        </w:rPr>
        <w:t>«ثم زر ...»</w:t>
      </w:r>
      <w:r w:rsidRPr="00E53A01">
        <w:rPr>
          <w:rFonts w:ascii="Times New Roman" w:hAnsi="Times New Roman" w:cs="B Lotus" w:hint="cs"/>
          <w:sz w:val="30"/>
          <w:szCs w:val="28"/>
          <w:rtl/>
          <w:lang w:bidi="fa-IR"/>
        </w:rPr>
        <w:t xml:space="preserve"> توضيح داده است</w:t>
      </w:r>
      <w:r w:rsidR="0042690B" w:rsidRPr="00E53A01">
        <w:rPr>
          <w:rFonts w:ascii="Times New Roman" w:hAnsi="Times New Roman" w:cs="B Lotus" w:hint="cs"/>
          <w:sz w:val="30"/>
          <w:szCs w:val="28"/>
          <w:rtl/>
          <w:lang w:bidi="fa-IR"/>
        </w:rPr>
        <w:t>!</w:t>
      </w:r>
    </w:p>
    <w:p w:rsidR="007C63BC" w:rsidRPr="00E53A01" w:rsidRDefault="007C63BC" w:rsidP="00722151">
      <w:pPr>
        <w:pStyle w:val="a2"/>
        <w:rPr>
          <w:rFonts w:hint="cs"/>
          <w:rtl/>
        </w:rPr>
      </w:pPr>
      <w:bookmarkStart w:id="188" w:name="_Toc139596720"/>
      <w:bookmarkStart w:id="189" w:name="_Toc282021175"/>
      <w:bookmarkStart w:id="190" w:name="_Toc389653269"/>
      <w:r w:rsidRPr="00E53A01">
        <w:rPr>
          <w:rFonts w:hint="cs"/>
          <w:rtl/>
        </w:rPr>
        <w:t>زيارت 38 که از سيد مرتضي است</w:t>
      </w:r>
      <w:bookmarkEnd w:id="188"/>
      <w:bookmarkEnd w:id="189"/>
      <w:bookmarkEnd w:id="190"/>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مجلسي درباره اين زيارتنامه تصريح مي</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کند که اين زيارت منقول از امام نبوده بلکه آن را خود سيد مرتضي علم الهدي</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4"/>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انشاء کرده است. زيارتنامه مذکور بسيار فصيح و بليغ و مسجع و مقفي و از زيارات ديگر که به ائمه نسبت داد</w:t>
      </w:r>
      <w:r w:rsidRPr="00E53A01">
        <w:rPr>
          <w:rFonts w:cs="B Lotus" w:hint="cs"/>
          <w:sz w:val="30"/>
          <w:szCs w:val="28"/>
          <w:rtl/>
          <w:lang w:bidi="fa-IR"/>
        </w:rPr>
        <w:t>ه‌ا</w:t>
      </w:r>
      <w:r w:rsidRPr="00E53A01">
        <w:rPr>
          <w:rFonts w:ascii="Times New Roman" w:hAnsi="Times New Roman" w:cs="B Lotus" w:hint="cs"/>
          <w:sz w:val="30"/>
          <w:szCs w:val="28"/>
          <w:rtl/>
          <w:lang w:bidi="fa-IR"/>
        </w:rPr>
        <w:t xml:space="preserve">ند زيباتر است، و همين امر بطلان راي کساني را اثبات مي‌کند که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چون عبارات فلان دعا يا فلان زيارت فصيح و زيباست پس فرموده امام است و فصاحت و زيبايي را قرينه</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اي بر صحت انتساب آن به امام مي</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دانند، مثلا</w:t>
      </w:r>
      <w:r w:rsidR="00960148"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درباره </w:t>
      </w:r>
      <w:r w:rsidRPr="00E53A01">
        <w:rPr>
          <w:rFonts w:ascii="Times New Roman" w:hAnsi="Times New Roman" w:cs="B Lotus" w:hint="cs"/>
          <w:b/>
          <w:bCs/>
          <w:sz w:val="30"/>
          <w:szCs w:val="28"/>
          <w:rtl/>
          <w:lang w:bidi="fa-IR"/>
        </w:rPr>
        <w:t>«زيارت جامعه»</w:t>
      </w:r>
      <w:r w:rsidRPr="00E53A01">
        <w:rPr>
          <w:rFonts w:ascii="Times New Roman" w:hAnsi="Times New Roman" w:cs="B Lotus" w:hint="cs"/>
          <w:sz w:val="30"/>
          <w:szCs w:val="28"/>
          <w:rtl/>
          <w:lang w:bidi="fa-IR"/>
        </w:rPr>
        <w:t xml:space="preserve"> يا </w:t>
      </w:r>
      <w:r w:rsidRPr="00E53A01">
        <w:rPr>
          <w:rFonts w:ascii="Times New Roman" w:hAnsi="Times New Roman" w:cs="B Lotus" w:hint="cs"/>
          <w:b/>
          <w:bCs/>
          <w:sz w:val="30"/>
          <w:szCs w:val="28"/>
          <w:rtl/>
          <w:lang w:bidi="fa-IR"/>
        </w:rPr>
        <w:t>«دعاي ندبه»</w:t>
      </w:r>
      <w:r w:rsidRPr="00E53A01">
        <w:rPr>
          <w:rFonts w:ascii="Times New Roman" w:hAnsi="Times New Roman" w:cs="B Lotus" w:hint="cs"/>
          <w:sz w:val="30"/>
          <w:szCs w:val="28"/>
          <w:rtl/>
          <w:lang w:bidi="fa-IR"/>
        </w:rPr>
        <w:t xml:space="preserve"> که بسياري از جملات</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ضد قرآن و يا کذب</w:t>
      </w:r>
      <w:r w:rsidR="00960148"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(و دروغ) است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چون عباراتش فصيح است لابد کلام امام است! حال آن</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زيارت 38 که انشای خود سيد مرتضي است از زيارت جامعه و دعاي ندبه زيباتر و فصيح</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 است، در حالي که به هیچ امامي نیز منسوب نيست و اگر کسي منصفانه آن را با زيارت 30 يا ساير زيارات که نمون</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‌هايي از</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در اين کتاب ملاحظه کرديد، مقايسه کند خواهد ديد که عبارات اين زيارت معقول</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 و مقبول</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 و به لحن روايات معتبر</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شبي</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‌تر بوده است و در آن از تعبيرهای عجيب و غريب و نامعقول اجتناب شده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گرچه زيارت سيد کاملا عاري از خرافات نيست ولي داراي نکات قابل توجهي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از جمله در اين زيارت مطلبي را ذکر کرده که در ساير زيارات وجود ندارد، و آن ذکر شهادت دو تن از فرزندان امير المؤمنين علي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يعني ابوبکر بن علي و عثمان بن علي</w:t>
      </w:r>
      <w:r w:rsidR="00960148" w:rsidRPr="00E53A01">
        <w:rPr>
          <w:rFonts w:ascii="Times New Roman" w:hAnsi="Times New Roman" w:cs="B Lotus" w:hint="cs"/>
          <w:sz w:val="30"/>
          <w:szCs w:val="28"/>
          <w:rtl/>
          <w:lang w:bidi="fa-IR"/>
        </w:rPr>
        <w:sym w:font="Abo-thar" w:char="F063"/>
      </w:r>
      <w:r w:rsidRPr="00E53A01">
        <w:rPr>
          <w:rFonts w:ascii="Times New Roman" w:hAnsi="Times New Roman" w:cs="B Lotus" w:hint="cs"/>
          <w:sz w:val="30"/>
          <w:szCs w:val="28"/>
          <w:rtl/>
          <w:lang w:bidi="fa-IR"/>
        </w:rPr>
        <w:t xml:space="preserve"> می</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باشد که در واقعه کربلا به همراه امام حسين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شربت شهادت نوشيدند و سيد مرتضي فضائل و مناقب آن دو بزرگوار را در اين زيارت ذکر کرده است. اما زيارت</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تراشان مغرض چون با خلفاء عداوت 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فداکاري و شهادت اين دو بزرگوار را</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به این علت که با خلفاء همنام بود</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 ناديده گرفت</w:t>
      </w:r>
      <w:r w:rsidRPr="00E53A01">
        <w:rPr>
          <w:rFonts w:ascii="Lotus Linotype" w:hAnsi="Lotus Linotype" w:cs="B Lotus"/>
          <w:color w:val="000000"/>
          <w:sz w:val="30"/>
          <w:szCs w:val="28"/>
          <w:rtl/>
          <w:lang w:bidi="fa-IR"/>
        </w:rPr>
        <w:t>ه‌</w:t>
      </w:r>
      <w:r w:rsidRPr="00E53A01">
        <w:rPr>
          <w:rFonts w:cs="B Lotus" w:hint="cs"/>
          <w:sz w:val="30"/>
          <w:szCs w:val="28"/>
          <w:rtl/>
          <w:lang w:bidi="fa-IR"/>
        </w:rPr>
        <w:t>ا</w:t>
      </w:r>
      <w:r w:rsidRPr="00E53A01">
        <w:rPr>
          <w:rFonts w:ascii="Times New Roman" w:hAnsi="Times New Roman" w:cs="B Lotus" w:hint="cs"/>
          <w:sz w:val="30"/>
          <w:szCs w:val="28"/>
          <w:rtl/>
          <w:lang w:bidi="fa-IR"/>
        </w:rPr>
        <w:t>ند</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يم اگر شما صادقانه به شهداي کربلا و اصحاب سيد الشهداء ارادت داريد و کتب و جزوات فراوانی را در زيارت و فضيلت آنان نوشته</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ايد چرا یادی از شهادت دو برادر بزرگوار حضرت سيد الشهداء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نمي‌کنيد؟! اين کار خود دليل بر آن است که اين زيارات معمول هست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به دست اشخاصی مغرض انشاء شده است و از امام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نيست.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مخفي نماند که اين زيارت سيد مرتضي</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اکثر زيارات را رد کرده و مطالب</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باطل نموده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از جمله در اين زيارت خطاب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«وأنت مجدل على الرمضاء لاتستطيع خطاباً و لاترد جواباً»</w:t>
      </w:r>
      <w:r w:rsidRPr="00E53A01">
        <w:rPr>
          <w:rFonts w:ascii="Times New Roman" w:hAnsi="Times New Roman" w:cs="B Lotus" w:hint="cs"/>
          <w:sz w:val="30"/>
          <w:szCs w:val="28"/>
          <w:rtl/>
          <w:lang w:bidi="fa-IR"/>
        </w:rPr>
        <w:t xml:space="preserve"> یعنی تو بر روي زمين افتاده بودي در حالي که سرت از بدن جدا شده بود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نه توانايي صحبت کردن داشتي و نه توانایی جواب دادن کسی را داشتی. اين جمله مخالف جمله‌اي است که در زيارات ديگر به این مضمون آمده است: </w:t>
      </w:r>
      <w:r w:rsidRPr="00E53A01">
        <w:rPr>
          <w:rFonts w:ascii="Lotus Linotype" w:hAnsi="Lotus Linotype" w:cs="mylotus"/>
          <w:b/>
          <w:bCs/>
          <w:sz w:val="27"/>
          <w:szCs w:val="26"/>
          <w:rtl/>
          <w:lang w:bidi="fa-IR"/>
        </w:rPr>
        <w:t>«أشهد أنك تسمع كلامي وترد جوابي»</w:t>
      </w:r>
      <w:r w:rsidRPr="00E53A01">
        <w:rPr>
          <w:rFonts w:ascii="Times New Roman" w:hAnsi="Times New Roman" w:cs="Rateb lotusb22" w:hint="cs"/>
          <w:sz w:val="28"/>
          <w:szCs w:val="28"/>
          <w:rtl/>
          <w:lang w:bidi="fa-IR"/>
        </w:rPr>
        <w:t xml:space="preserve"> </w:t>
      </w:r>
      <w:r w:rsidRPr="00E53A01">
        <w:rPr>
          <w:rFonts w:ascii="Times New Roman" w:hAnsi="Times New Roman" w:cs="B Lotus" w:hint="cs"/>
          <w:sz w:val="30"/>
          <w:szCs w:val="28"/>
          <w:rtl/>
          <w:lang w:bidi="fa-IR"/>
        </w:rPr>
        <w:t>یعنی شهادت مي‌دهم که تو سخنم را مي‌شنوي و جوابم را مي‌دهي.</w:t>
      </w:r>
    </w:p>
    <w:p w:rsidR="007A11F3"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ديگر اينکه سيد مرتضي در سلام بر انبياء معجزات انبياء را فعل خدا دانسته است نه کار انبياء</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اين برخلاف عقيده اهل خرافات است. و ديگر اين</w:t>
      </w:r>
      <w:r w:rsidR="00960148"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تمام شهداء را امام دانسته و امامت را به دوازده نفر منحصر نکرده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در جمله خطاب به شهداء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«السلام على الأئمة السادات»</w:t>
      </w:r>
      <w:r w:rsidRPr="00E53A01">
        <w:rPr>
          <w:rFonts w:ascii="Times New Roman" w:hAnsi="Times New Roman" w:cs="B Lotus" w:hint="cs"/>
          <w:sz w:val="30"/>
          <w:szCs w:val="28"/>
          <w:rtl/>
          <w:lang w:bidi="fa-IR"/>
        </w:rPr>
        <w:t xml:space="preserve"> يعني سلام بر اماماني که همه پيشوا و سرورند. و اين جمله با قرآن موافق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آن قرآنی که به ما تعليم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 xml:space="preserve">د که شایسته است به عنوان بندگان خداي رحمن همگي از خدا بخواهيم که ما را امام المتقين و پيشوا و مقتداي اهل تقوي قرار دهد: </w:t>
      </w:r>
    </w:p>
    <w:p w:rsidR="007C63BC" w:rsidRPr="00E53A01" w:rsidRDefault="00150832" w:rsidP="007A11F3">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1E396A" w:rsidRPr="00E53A01">
        <w:rPr>
          <w:rStyle w:val="Char7"/>
          <w:rFonts w:hint="eastAsia"/>
          <w:rtl/>
        </w:rPr>
        <w:t>وَعِبَادُ</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لرَّح</w:t>
      </w:r>
      <w:r w:rsidR="001E396A" w:rsidRPr="00E53A01">
        <w:rPr>
          <w:rStyle w:val="Char7"/>
          <w:rFonts w:hint="cs"/>
          <w:rtl/>
        </w:rPr>
        <w:t>ۡ</w:t>
      </w:r>
      <w:r w:rsidR="001E396A" w:rsidRPr="00E53A01">
        <w:rPr>
          <w:rStyle w:val="Char7"/>
          <w:rFonts w:hint="eastAsia"/>
          <w:rtl/>
        </w:rPr>
        <w:t>مَ</w:t>
      </w:r>
      <w:r w:rsidR="001E396A" w:rsidRPr="00E53A01">
        <w:rPr>
          <w:rStyle w:val="Char7"/>
          <w:rFonts w:hint="cs"/>
          <w:rtl/>
        </w:rPr>
        <w:t>ٰ</w:t>
      </w:r>
      <w:r w:rsidR="001E396A" w:rsidRPr="00E53A01">
        <w:rPr>
          <w:rStyle w:val="Char7"/>
          <w:rFonts w:hint="eastAsia"/>
          <w:rtl/>
        </w:rPr>
        <w:t>نِ</w:t>
      </w:r>
      <w:r w:rsidR="001E396A" w:rsidRPr="00E53A01">
        <w:rPr>
          <w:rStyle w:val="Char7"/>
          <w:rtl/>
        </w:rPr>
        <w:t xml:space="preserve"> </w:t>
      </w:r>
      <w:r w:rsidR="001E396A" w:rsidRPr="00E53A01">
        <w:rPr>
          <w:rStyle w:val="Char7"/>
          <w:rFonts w:ascii="Times New Roman" w:hAnsi="Times New Roman" w:cs="Times New Roman"/>
        </w:rPr>
        <w:t>…</w:t>
      </w:r>
      <w:r w:rsidR="001E396A" w:rsidRPr="00E53A01">
        <w:rPr>
          <w:rStyle w:val="Char7"/>
          <w:rFonts w:hint="cs"/>
          <w:rtl/>
        </w:rPr>
        <w:t>ٱ</w:t>
      </w:r>
      <w:r w:rsidR="001E396A" w:rsidRPr="00E53A01">
        <w:rPr>
          <w:rStyle w:val="Char7"/>
          <w:rFonts w:hint="eastAsia"/>
          <w:rtl/>
        </w:rPr>
        <w:t>لَّذِينَ</w:t>
      </w:r>
      <w:r w:rsidR="001E396A" w:rsidRPr="00E53A01">
        <w:rPr>
          <w:rStyle w:val="Char7"/>
          <w:rtl/>
        </w:rPr>
        <w:t xml:space="preserve"> </w:t>
      </w:r>
      <w:r w:rsidR="001E396A" w:rsidRPr="00E53A01">
        <w:rPr>
          <w:rStyle w:val="Char7"/>
          <w:rFonts w:hint="eastAsia"/>
          <w:rtl/>
        </w:rPr>
        <w:t>يَقُولُونَ</w:t>
      </w:r>
      <w:r w:rsidR="001E396A" w:rsidRPr="00E53A01">
        <w:rPr>
          <w:rStyle w:val="Char7"/>
          <w:rtl/>
        </w:rPr>
        <w:t xml:space="preserve"> </w:t>
      </w:r>
      <w:r w:rsidR="001E396A" w:rsidRPr="00E53A01">
        <w:rPr>
          <w:rStyle w:val="Char7"/>
          <w:rFonts w:ascii="Times New Roman" w:hAnsi="Times New Roman" w:cs="Times New Roman"/>
        </w:rPr>
        <w:t>…</w:t>
      </w:r>
      <w:r w:rsidR="001E396A" w:rsidRPr="00E53A01">
        <w:rPr>
          <w:rStyle w:val="Char7"/>
          <w:rFonts w:hint="eastAsia"/>
          <w:rtl/>
        </w:rPr>
        <w:t>وَ</w:t>
      </w:r>
      <w:r w:rsidR="001E396A" w:rsidRPr="00E53A01">
        <w:rPr>
          <w:rStyle w:val="Char7"/>
          <w:rFonts w:hint="cs"/>
          <w:rtl/>
        </w:rPr>
        <w:t>ٱ</w:t>
      </w:r>
      <w:r w:rsidR="001E396A" w:rsidRPr="00E53A01">
        <w:rPr>
          <w:rStyle w:val="Char7"/>
          <w:rFonts w:hint="eastAsia"/>
          <w:rtl/>
        </w:rPr>
        <w:t>ج</w:t>
      </w:r>
      <w:r w:rsidR="001E396A" w:rsidRPr="00E53A01">
        <w:rPr>
          <w:rStyle w:val="Char7"/>
          <w:rFonts w:hint="cs"/>
          <w:rtl/>
        </w:rPr>
        <w:t>ۡ</w:t>
      </w:r>
      <w:r w:rsidR="001E396A" w:rsidRPr="00E53A01">
        <w:rPr>
          <w:rStyle w:val="Char7"/>
          <w:rFonts w:hint="eastAsia"/>
          <w:rtl/>
        </w:rPr>
        <w:t>عَل</w:t>
      </w:r>
      <w:r w:rsidR="001E396A" w:rsidRPr="00E53A01">
        <w:rPr>
          <w:rStyle w:val="Char7"/>
          <w:rFonts w:hint="cs"/>
          <w:rtl/>
        </w:rPr>
        <w:t>ۡ</w:t>
      </w:r>
      <w:r w:rsidR="001E396A" w:rsidRPr="00E53A01">
        <w:rPr>
          <w:rStyle w:val="Char7"/>
          <w:rFonts w:hint="eastAsia"/>
          <w:rtl/>
        </w:rPr>
        <w:t>نَا</w:t>
      </w:r>
      <w:r w:rsidR="001E396A" w:rsidRPr="00E53A01">
        <w:rPr>
          <w:rStyle w:val="Char7"/>
          <w:rtl/>
        </w:rPr>
        <w:t xml:space="preserve"> </w:t>
      </w:r>
      <w:r w:rsidR="001E396A" w:rsidRPr="00E53A01">
        <w:rPr>
          <w:rStyle w:val="Char7"/>
          <w:rFonts w:hint="eastAsia"/>
          <w:rtl/>
        </w:rPr>
        <w:t>لِل</w:t>
      </w:r>
      <w:r w:rsidR="001E396A" w:rsidRPr="00E53A01">
        <w:rPr>
          <w:rStyle w:val="Char7"/>
          <w:rFonts w:hint="cs"/>
          <w:rtl/>
        </w:rPr>
        <w:t>ۡ</w:t>
      </w:r>
      <w:r w:rsidR="001E396A" w:rsidRPr="00E53A01">
        <w:rPr>
          <w:rStyle w:val="Char7"/>
          <w:rFonts w:hint="eastAsia"/>
          <w:rtl/>
        </w:rPr>
        <w:t>مُتَّقِينَ</w:t>
      </w:r>
      <w:r w:rsidR="001E396A" w:rsidRPr="00E53A01">
        <w:rPr>
          <w:rStyle w:val="Char7"/>
          <w:rtl/>
        </w:rPr>
        <w:t xml:space="preserve"> </w:t>
      </w:r>
      <w:r w:rsidR="001E396A" w:rsidRPr="00E53A01">
        <w:rPr>
          <w:rStyle w:val="Char7"/>
          <w:rFonts w:hint="eastAsia"/>
          <w:rtl/>
        </w:rPr>
        <w:t>إِمَامًا</w:t>
      </w:r>
      <w:r w:rsidR="001E396A" w:rsidRPr="00E53A01">
        <w:rPr>
          <w:rStyle w:val="Char7"/>
          <w:rtl/>
        </w:rPr>
        <w:t xml:space="preserve"> </w:t>
      </w:r>
      <w:r w:rsidR="001E396A" w:rsidRPr="00E53A01">
        <w:rPr>
          <w:rStyle w:val="Char7"/>
          <w:rFonts w:hint="cs"/>
          <w:rtl/>
        </w:rPr>
        <w:t>٧٤</w:t>
      </w:r>
      <w:r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الفرقان</w:t>
      </w:r>
      <w:r w:rsidR="001E396A" w:rsidRPr="00E53A01">
        <w:rPr>
          <w:rStyle w:val="Char9"/>
          <w:rtl/>
        </w:rPr>
        <w:t xml:space="preserve">: </w:t>
      </w:r>
      <w:r w:rsidR="001E396A" w:rsidRPr="00E53A01">
        <w:rPr>
          <w:rStyle w:val="Char9"/>
          <w:rFonts w:hint="cs"/>
          <w:rtl/>
        </w:rPr>
        <w:t>٧٤</w:t>
      </w:r>
      <w:r w:rsidR="001E396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960148"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 xml:space="preserve">بندگان خداي رحمان ... آنان کسانی هستند که </w:t>
      </w:r>
      <w:r w:rsidR="00E84182" w:rsidRPr="00E53A01">
        <w:rPr>
          <w:rFonts w:ascii="Times New Roman" w:hAnsi="Times New Roman" w:cs="B Lotus" w:hint="cs"/>
          <w:sz w:val="30"/>
          <w:szCs w:val="28"/>
          <w:rtl/>
          <w:lang w:bidi="fa-IR"/>
        </w:rPr>
        <w:t>مي‌گوي</w:t>
      </w:r>
      <w:r w:rsidR="007C63BC" w:rsidRPr="00E53A01">
        <w:rPr>
          <w:rFonts w:ascii="Times New Roman" w:hAnsi="Times New Roman" w:cs="B Lotus" w:hint="cs"/>
          <w:sz w:val="30"/>
          <w:szCs w:val="28"/>
          <w:rtl/>
          <w:lang w:bidi="fa-IR"/>
        </w:rPr>
        <w:t>ند ... و ما را پيشواي متقيان قرار ده</w:t>
      </w:r>
      <w:r w:rsidR="00960148"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مطابق اين آيه هر کس مي‌تواند از خداي خويش امامت و پيشوايي اهل تقوي را بخواهد و سعي کند با کسب علم و مجاهدت با نفس و التزام به اوامر و اجتناب از نواهي شرع</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لياقت پيشوايي و اسوه ‌بودن براي اهل تقوي را کسب کند.</w:t>
      </w:r>
    </w:p>
    <w:p w:rsidR="007C63BC" w:rsidRPr="00E53A01" w:rsidRDefault="007C63BC" w:rsidP="00722151">
      <w:pPr>
        <w:pStyle w:val="a2"/>
        <w:rPr>
          <w:rFonts w:hint="cs"/>
          <w:rtl/>
        </w:rPr>
      </w:pPr>
      <w:bookmarkStart w:id="191" w:name="_Toc139596721"/>
      <w:bookmarkStart w:id="192" w:name="_Toc282021176"/>
      <w:bookmarkStart w:id="193" w:name="_Toc389653270"/>
      <w:r w:rsidRPr="00E53A01">
        <w:rPr>
          <w:rFonts w:hint="cs"/>
          <w:rtl/>
        </w:rPr>
        <w:t>زيارت 39 به بعد</w:t>
      </w:r>
      <w:bookmarkEnd w:id="191"/>
      <w:bookmarkEnd w:id="192"/>
      <w:bookmarkEnd w:id="193"/>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مجلسی در ذکر زيارت سي و نه، نه سندی ارائه کرده است و نه اسم راوي را بیان کرده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هم</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چنین از بیان کردن</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زيارت مذکور از کدام کتاب است نیز خودداری کرده است. بنابراین چنين زيارتي خواندنش يقينا</w:t>
      </w:r>
      <w:r w:rsidR="006643F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بدعت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اگر چه ساير زيارات نيز بهتر از اين نبوده</w:t>
      </w:r>
      <w:r w:rsidR="0042690B" w:rsidRPr="00E53A01">
        <w:rPr>
          <w:rFonts w:ascii="Times New Roman" w:hAnsi="Times New Roman" w:cs="B Lotus" w:hint="cs"/>
          <w:sz w:val="30"/>
          <w:szCs w:val="28"/>
          <w:rtl/>
          <w:lang w:bidi="fa-IR"/>
        </w:rPr>
        <w:t>‌اند!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اما زيارت چهلم را مجلسي از کتاب مزار ابن‌ المشهدي نقل کرده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ولي او اين زيارت را بدون سند در کتاب خود آورده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پس آن نيز بدون سند و فاقد اعتبار است.</w:t>
      </w:r>
    </w:p>
    <w:p w:rsidR="007C63BC" w:rsidRPr="00E53A01" w:rsidRDefault="006643FE"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زيارت چهل و يک را مرسل</w:t>
      </w:r>
      <w:r w:rsidR="007C63BC" w:rsidRPr="00E53A01">
        <w:rPr>
          <w:rFonts w:ascii="Times New Roman" w:hAnsi="Times New Roman" w:cs="B Lotus" w:hint="cs"/>
          <w:sz w:val="30"/>
          <w:szCs w:val="28"/>
          <w:rtl/>
          <w:lang w:bidi="fa-IR"/>
        </w:rPr>
        <w:t xml:space="preserve"> از صفوان ذکر کرده است</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اما معلوم نيست چه کس يا کساني از صفوان نقل کرده</w:t>
      </w:r>
      <w:r w:rsidR="000B2A58" w:rsidRPr="00E53A01">
        <w:rPr>
          <w:rFonts w:ascii="Times New Roman" w:hAnsi="Times New Roman" w:cs="B Lotus" w:hint="cs"/>
          <w:sz w:val="30"/>
          <w:szCs w:val="28"/>
          <w:rtl/>
          <w:lang w:bidi="fa-IR"/>
        </w:rPr>
        <w:t xml:space="preserve">‌اند، </w:t>
      </w:r>
      <w:r w:rsidR="007C63BC" w:rsidRPr="00E53A01">
        <w:rPr>
          <w:rFonts w:ascii="Times New Roman" w:hAnsi="Times New Roman" w:cs="B Lotus" w:hint="cs"/>
          <w:sz w:val="30"/>
          <w:szCs w:val="28"/>
          <w:rtl/>
          <w:lang w:bidi="fa-IR"/>
        </w:rPr>
        <w:t>پس آن نيز بي ‌اعتبار است. علاوه بر اين از متن زيارت معلوم</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007C63BC" w:rsidRPr="00E53A01">
        <w:rPr>
          <w:rFonts w:ascii="Times New Roman" w:hAnsi="Times New Roman" w:cs="B Lotus" w:hint="cs"/>
          <w:sz w:val="30"/>
          <w:szCs w:val="28"/>
          <w:rtl/>
          <w:lang w:bidi="fa-IR"/>
        </w:rPr>
        <w:t xml:space="preserve">د که زمان جعل شدن آن وقتی بوده است که مرقد امام حسين </w:t>
      </w:r>
      <w:r w:rsidR="00194A38" w:rsidRPr="00E53A01">
        <w:rPr>
          <w:rFonts w:ascii="Abo-thar" w:hAnsi="Abo-thar" w:cs="CTraditional Arabic" w:hint="cs"/>
          <w:color w:val="000000"/>
          <w:sz w:val="28"/>
          <w:szCs w:val="28"/>
          <w:rtl/>
          <w:lang w:bidi="fa-IR"/>
        </w:rPr>
        <w:t>÷</w:t>
      </w:r>
      <w:r w:rsidR="007C63BC" w:rsidRPr="00E53A01">
        <w:rPr>
          <w:rFonts w:ascii="Times New Roman" w:hAnsi="Times New Roman" w:cs="B Lotus" w:hint="cs"/>
          <w:sz w:val="30"/>
          <w:szCs w:val="28"/>
          <w:rtl/>
          <w:lang w:bidi="fa-IR"/>
        </w:rPr>
        <w:t xml:space="preserve"> داراي صحن و گنبد و بارگاه بوده است. آري به جاي آن</w:t>
      </w:r>
      <w:r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که دين حقيقي را به مردم عرضه کنند آمده</w:t>
      </w:r>
      <w:r w:rsidR="000B2A58" w:rsidRPr="00E53A01">
        <w:rPr>
          <w:rFonts w:ascii="Times New Roman" w:hAnsi="Times New Roman" w:cs="B Lotus" w:hint="cs"/>
          <w:sz w:val="30"/>
          <w:szCs w:val="28"/>
          <w:rtl/>
          <w:lang w:bidi="fa-IR"/>
        </w:rPr>
        <w:t xml:space="preserve">‌اند </w:t>
      </w:r>
      <w:r w:rsidR="007C63BC" w:rsidRPr="00E53A01">
        <w:rPr>
          <w:rFonts w:ascii="Times New Roman" w:hAnsi="Times New Roman" w:cs="B Lotus" w:hint="cs"/>
          <w:sz w:val="30"/>
          <w:szCs w:val="28"/>
          <w:rtl/>
          <w:lang w:bidi="fa-IR"/>
        </w:rPr>
        <w:t>براي مردم گنبد و بارگاه و ضريح ساخته</w:t>
      </w:r>
      <w:r w:rsidR="000B2A58" w:rsidRPr="00E53A01">
        <w:rPr>
          <w:rFonts w:ascii="Times New Roman" w:hAnsi="Times New Roman" w:cs="B Lotus" w:hint="cs"/>
          <w:sz w:val="30"/>
          <w:szCs w:val="28"/>
          <w:rtl/>
          <w:lang w:bidi="fa-IR"/>
        </w:rPr>
        <w:t xml:space="preserve">‌اند </w:t>
      </w:r>
      <w:r w:rsidR="007C63BC" w:rsidRPr="00E53A01">
        <w:rPr>
          <w:rFonts w:ascii="Times New Roman" w:hAnsi="Times New Roman" w:cs="B Lotus" w:hint="cs"/>
          <w:sz w:val="30"/>
          <w:szCs w:val="28"/>
          <w:rtl/>
          <w:lang w:bidi="fa-IR"/>
        </w:rPr>
        <w:t>و در عوض توحيد و توجه به خداي يکتا</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توجه به انبياء و صالحين را به عنوان توسل به مردم ياد داده</w:t>
      </w:r>
      <w:r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اند.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مجلسي در مورد زيارت چهل و دوم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آن را از نسخه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قديم نقل کرده‌</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که مؤلف آن معلوم نيست چه کسی هست و سندي هم براي آن ذکر نکرده است. ثانيا</w:t>
      </w:r>
      <w:r w:rsidR="006643F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متن آن نيز مانند اکثر زيارات گوياي آن است که زمان جعل آن پس از ساخت گنبد و بارگاه بر قبور بوده است. ثالثا</w:t>
      </w:r>
      <w:r w:rsidR="006643F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اين زيارت براي هر دوازده امام صلوات و مدح و ثنا ذکر کرده است که معلوم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پس از زمان ائمه ساخته</w:t>
      </w:r>
      <w:r w:rsidR="006643FE"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(و جعل) شده است. در اواخر آن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«ثم ضع خدك على الضريح»</w:t>
      </w:r>
      <w:r w:rsidRPr="00964122">
        <w:rPr>
          <w:rFonts w:ascii="Lotus Linotype" w:hAnsi="Lotus Linotype" w:cs="mylotus"/>
          <w:sz w:val="30"/>
          <w:szCs w:val="27"/>
          <w:rtl/>
          <w:lang w:bidi="fa-IR"/>
        </w:rPr>
        <w:t xml:space="preserve"> </w:t>
      </w:r>
      <w:r w:rsidRPr="00E53A01">
        <w:rPr>
          <w:rFonts w:ascii="Times New Roman" w:hAnsi="Times New Roman" w:cs="B Lotus" w:hint="cs"/>
          <w:sz w:val="30"/>
          <w:szCs w:val="28"/>
          <w:rtl/>
          <w:lang w:bidi="fa-IR"/>
        </w:rPr>
        <w:t>یعنی سپس گونه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خود ‌را بر ضريح بگذار. و مسلم است که ضريح را ستمگران ساخته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الا زمان امام ضريحي نبوده است، هم</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موقوفاتي از قبيل باغ</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زمين</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خانه‌ها و مزارع و مغازه‌هايي که براي حفظ اين ضريح ها وقف گرديده است تماما</w:t>
      </w:r>
      <w:r w:rsidR="006643F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قرون پس از ائمه ايجاد گرديده است که آن را مفصلاً بيان کرد</w:t>
      </w:r>
      <w:r w:rsidR="0021340B" w:rsidRPr="00E53A01">
        <w:rPr>
          <w:rFonts w:ascii="Times New Roman" w:hAnsi="Times New Roman" w:cs="B Lotus" w:hint="cs"/>
          <w:sz w:val="30"/>
          <w:szCs w:val="28"/>
          <w:rtl/>
          <w:lang w:bidi="fa-IR"/>
        </w:rPr>
        <w:t xml:space="preserve">ه‌ايم </w:t>
      </w:r>
      <w:r w:rsidRPr="00E53A01">
        <w:rPr>
          <w:rFonts w:ascii="Times New Roman" w:hAnsi="Times New Roman" w:cs="B Lotus" w:hint="cs"/>
          <w:sz w:val="30"/>
          <w:szCs w:val="28"/>
          <w:rtl/>
          <w:lang w:bidi="fa-IR"/>
        </w:rPr>
        <w:t>و گفته</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ایم که وقف زمين</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و اراضي مفتوح‌ العنوه باطل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د. و آن</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اين وقف ها تماماً مرجوح و باطل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نذورات بر قبور نيز مرجوح و باطل است. به هر حال زيارت چهل و دوم جملات ضد قرآني بسيار دارد!</w:t>
      </w:r>
    </w:p>
    <w:p w:rsidR="007C63BC" w:rsidRPr="008E190D" w:rsidRDefault="007C63BC" w:rsidP="00337672">
      <w:pPr>
        <w:pStyle w:val="a2"/>
        <w:rPr>
          <w:rFonts w:cs="Mudir MT" w:hint="cs"/>
          <w:rtl/>
        </w:rPr>
      </w:pPr>
      <w:bookmarkStart w:id="194" w:name="_Toc139596722"/>
      <w:bookmarkStart w:id="195" w:name="_Toc282021177"/>
      <w:bookmarkStart w:id="196" w:name="_Toc389653271"/>
      <w:r w:rsidRPr="008E190D">
        <w:rPr>
          <w:rFonts w:cs="Mudir MT" w:hint="cs"/>
          <w:rtl/>
        </w:rPr>
        <w:t>باب الزيار</w:t>
      </w:r>
      <w:r w:rsidR="00337672">
        <w:rPr>
          <w:rFonts w:cs="Mudir MT" w:hint="cs"/>
          <w:rtl/>
        </w:rPr>
        <w:t>ة</w:t>
      </w:r>
      <w:r w:rsidRPr="008E190D">
        <w:rPr>
          <w:rFonts w:cs="Mudir MT" w:hint="cs"/>
          <w:rtl/>
        </w:rPr>
        <w:t xml:space="preserve"> في التقي</w:t>
      </w:r>
      <w:r w:rsidR="00337672">
        <w:rPr>
          <w:rFonts w:cs="Mudir MT" w:hint="cs"/>
          <w:rtl/>
        </w:rPr>
        <w:t>ة</w:t>
      </w:r>
      <w:r w:rsidRPr="008E190D">
        <w:rPr>
          <w:rFonts w:cs="Mudir MT" w:hint="cs"/>
          <w:rtl/>
        </w:rPr>
        <w:t xml:space="preserve"> و تجويز انشاء الزيار</w:t>
      </w:r>
      <w:bookmarkEnd w:id="194"/>
      <w:bookmarkEnd w:id="195"/>
      <w:r w:rsidR="00931F5F" w:rsidRPr="008E190D">
        <w:rPr>
          <w:rFonts w:cs="Mudir MT" w:hint="cs"/>
          <w:rtl/>
        </w:rPr>
        <w:t>ة</w:t>
      </w:r>
      <w:bookmarkEnd w:id="196"/>
      <w:r w:rsidR="008E190D">
        <w:rPr>
          <w:rFonts w:cs="Mudir MT" w:hint="cs"/>
          <w:rtl/>
        </w:rPr>
        <w:t xml:space="preserve"> </w:t>
      </w:r>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مجلسي و ديگران از 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روايت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که حضرت فرمود: </w:t>
      </w:r>
      <w:r w:rsidRPr="00E53A01">
        <w:rPr>
          <w:rFonts w:ascii="Lotus Linotype" w:hAnsi="Lotus Linotype" w:cs="mylotus"/>
          <w:b/>
          <w:bCs/>
          <w:sz w:val="27"/>
          <w:szCs w:val="26"/>
          <w:rtl/>
          <w:lang w:bidi="fa-IR"/>
        </w:rPr>
        <w:t>«تقول عند قبر الحسين ما أحببت»</w:t>
      </w:r>
      <w:r w:rsidRPr="00E53A01">
        <w:rPr>
          <w:rFonts w:ascii="Times New Roman" w:hAnsi="Times New Roman" w:cs="B Lotus" w:hint="cs"/>
          <w:sz w:val="30"/>
          <w:szCs w:val="28"/>
          <w:rtl/>
          <w:lang w:bidi="fa-IR"/>
        </w:rPr>
        <w:t xml:space="preserve"> یعنی نزد قبر امام حسين آنچه دوست داري و دلت مي‌خواهد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ي</w:t>
      </w:r>
      <w:r w:rsidR="0042690B"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اين</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امام تجويز کرده که با هر عبارتي که بخواهي انشاء زيارت کني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ي امام حسين را زيارت کني! بنابراين تمام زيارت</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بافته شده و مجعولات غلو کنندگان از اين روايت سرچشمه گرفته است که انشاء زيارت دل بخواهي بوده و هر کس به دلخواه خود زيارتي جعل کرده و عقائد خرافي خود را در آن آورده و مردم را گمراه نموده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اخلاف ایشان پنداشته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که اين زيارت</w:t>
      </w:r>
      <w:r w:rsidR="006643F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ها مستند و با مدرک است و این خود پایه و اساس فساد در دین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ريشه تمام اين کفريات و شرکيات و موهوماتي که در زيارتنامه‌ها جمع شده است همين عبارت </w:t>
      </w:r>
      <w:r w:rsidRPr="00E53A01">
        <w:rPr>
          <w:rFonts w:ascii="Lotus Linotype" w:hAnsi="Lotus Linotype" w:cs="mylotus"/>
          <w:b/>
          <w:bCs/>
          <w:sz w:val="27"/>
          <w:szCs w:val="26"/>
          <w:rtl/>
          <w:lang w:bidi="fa-IR"/>
        </w:rPr>
        <w:t>«تقول ما أحببت»</w:t>
      </w:r>
      <w:r w:rsidRPr="00E53A01">
        <w:rPr>
          <w:rFonts w:ascii="Times New Roman" w:hAnsi="Times New Roman" w:cs="B Lotus" w:hint="cs"/>
          <w:sz w:val="30"/>
          <w:szCs w:val="28"/>
          <w:rtl/>
          <w:lang w:bidi="fa-IR"/>
        </w:rPr>
        <w:t xml:space="preserve"> یعنی هر چه دلت بخواهد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ي</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 حاج شيخ عباس قمي و امثال او گمان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زيارات وجه شرعي دارد و</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در مفاتيح الجنان و کتب مشابه آن جمع کرده‌</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ما براي نمونه به ذکر همين زياراتي که نزد علماء مهم‌</w:t>
      </w:r>
      <w:r w:rsidR="00AA65C3" w:rsidRPr="00E53A01">
        <w:rPr>
          <w:rFonts w:ascii="Times New Roman" w:hAnsi="Times New Roman" w:cs="B Lotus" w:hint="cs"/>
          <w:sz w:val="30"/>
          <w:szCs w:val="28"/>
          <w:rtl/>
          <w:lang w:bidi="fa-IR"/>
        </w:rPr>
        <w:t xml:space="preserve">‌تر </w:t>
      </w:r>
      <w:r w:rsidRPr="00E53A01">
        <w:rPr>
          <w:rFonts w:ascii="Times New Roman" w:hAnsi="Times New Roman" w:cs="B Lotus" w:hint="cs"/>
          <w:sz w:val="30"/>
          <w:szCs w:val="28"/>
          <w:rtl/>
          <w:lang w:bidi="fa-IR"/>
        </w:rPr>
        <w:t>و مشهورتر می</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باشد قناعت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يم و با همين مقدار معلوم شد که متن</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بي</w:t>
      </w:r>
      <w:r w:rsidR="006643FE" w:rsidRPr="00E53A01">
        <w:rPr>
          <w:rFonts w:ascii="Times New Roman" w:hAnsi="Times New Roman" w:cs="B Lotus" w:hint="eastAsia"/>
          <w:sz w:val="30"/>
          <w:szCs w:val="28"/>
          <w:rtl/>
          <w:lang w:bidi="fa-IR"/>
        </w:rPr>
        <w:t>‌</w:t>
      </w:r>
      <w:r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اعتبار و در واقع جز افتراء و دروغ بر ائمه</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چیز دیگری نیست.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البته سند زيارات نيز وضع خرابي دارد. اين</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جانب در سند زيارات تحقيق کرده‌</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و سندي که معيوب نباشد نديده</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بلکه در هر يک از سندها حداقل يک يا دو تن از رواتش ضعيف و فاسد و مهمل و مجهول بوده</w:t>
      </w:r>
      <w:r w:rsidR="0042690B" w:rsidRPr="00E53A01">
        <w:rPr>
          <w:rFonts w:ascii="Times New Roman" w:hAnsi="Times New Roman" w:cs="B Lotus" w:hint="cs"/>
          <w:sz w:val="30"/>
          <w:szCs w:val="28"/>
          <w:rtl/>
          <w:lang w:bidi="fa-IR"/>
        </w:rPr>
        <w:t>‌اند!</w:t>
      </w:r>
    </w:p>
    <w:p w:rsidR="007C63BC" w:rsidRPr="00E53A01" w:rsidRDefault="007C63BC" w:rsidP="00722151">
      <w:pPr>
        <w:pStyle w:val="a2"/>
        <w:rPr>
          <w:rFonts w:hint="cs"/>
          <w:rtl/>
        </w:rPr>
      </w:pPr>
      <w:bookmarkStart w:id="197" w:name="_Toc139596723"/>
      <w:bookmarkStart w:id="198" w:name="_Toc282021178"/>
      <w:bookmarkStart w:id="199" w:name="_Toc389653272"/>
      <w:r w:rsidRPr="00E53A01">
        <w:rPr>
          <w:rFonts w:hint="cs"/>
          <w:rtl/>
        </w:rPr>
        <w:t>زيارت جامعه</w:t>
      </w:r>
      <w:bookmarkEnd w:id="197"/>
      <w:bookmarkEnd w:id="198"/>
      <w:bookmarkEnd w:id="199"/>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پيش از ختم کتاب، مناسب است نگاهی بیندازیم به </w:t>
      </w:r>
      <w:r w:rsidRPr="00E53A01">
        <w:rPr>
          <w:rFonts w:ascii="Times New Roman" w:hAnsi="Times New Roman" w:cs="B Lotus" w:hint="cs"/>
          <w:b/>
          <w:bCs/>
          <w:sz w:val="30"/>
          <w:szCs w:val="28"/>
          <w:rtl/>
          <w:lang w:bidi="fa-IR"/>
        </w:rPr>
        <w:t>«زيارت جامعه»</w:t>
      </w:r>
      <w:r w:rsidRPr="00E53A01">
        <w:rPr>
          <w:rFonts w:ascii="Times New Roman" w:hAnsi="Times New Roman" w:cs="B Lotus" w:hint="cs"/>
          <w:sz w:val="30"/>
          <w:szCs w:val="28"/>
          <w:rtl/>
          <w:lang w:bidi="fa-IR"/>
        </w:rPr>
        <w:t xml:space="preserve"> که در ميان عوام بلکه گروهي از عالم نمايان، از شهرت و اعتبار خاصی برخوردار است. اين زيارت را مجلسي از تاليفات شيخ صدوق نقل کرده است. استاد مجاهد جناب قلمداران در کتاب خويش در مورد سند اين زيارت تحقيق کرده است و ديگر نيازي به بررسي سند آن نداريم، از اين رو در اين</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به متن اين زيارت توجه</w:t>
      </w:r>
      <w:r w:rsidR="00C8487D" w:rsidRPr="00E53A01">
        <w:rPr>
          <w:rFonts w:ascii="Times New Roman" w:hAnsi="Times New Roman" w:cs="B Lotus" w:hint="cs"/>
          <w:sz w:val="30"/>
          <w:szCs w:val="28"/>
          <w:rtl/>
          <w:lang w:bidi="fa-IR"/>
        </w:rPr>
        <w:t xml:space="preserve"> مي‌</w:t>
      </w:r>
      <w:r w:rsidR="006643FE" w:rsidRPr="00E53A01">
        <w:rPr>
          <w:rFonts w:ascii="Times New Roman" w:hAnsi="Times New Roman" w:cs="B Lotus" w:hint="cs"/>
          <w:sz w:val="30"/>
          <w:szCs w:val="28"/>
          <w:rtl/>
          <w:lang w:bidi="fa-IR"/>
        </w:rPr>
        <w:t>کنيم: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مجلسي درباره اين زيارت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6"/>
          <w:szCs w:val="26"/>
          <w:rtl/>
          <w:lang w:bidi="fa-IR"/>
        </w:rPr>
        <w:t>«أفصحها لفظاً و أبلغها معنى»</w:t>
      </w:r>
      <w:r w:rsidRPr="00E53A01">
        <w:rPr>
          <w:rFonts w:ascii="Times New Roman" w:hAnsi="Times New Roman" w:cs="B Lotus" w:hint="cs"/>
          <w:sz w:val="30"/>
          <w:szCs w:val="28"/>
          <w:rtl/>
          <w:lang w:bidi="fa-IR"/>
        </w:rPr>
        <w:t xml:space="preserve"> مقصود وي آن است که الفاظ و جملات زيارت جامعه از تمام زيارات فصيح</w:t>
      </w:r>
      <w:r w:rsidRPr="00E53A01">
        <w:rPr>
          <w:rFonts w:cs="B Lotus" w:hint="cs"/>
          <w:sz w:val="30"/>
          <w:szCs w:val="28"/>
          <w:rtl/>
          <w:lang w:bidi="fa-IR"/>
        </w:rPr>
        <w:t>‌</w:t>
      </w:r>
      <w:r w:rsidRPr="00E53A01">
        <w:rPr>
          <w:rFonts w:ascii="Times New Roman" w:hAnsi="Times New Roman" w:cs="B Lotus" w:hint="cs"/>
          <w:sz w:val="30"/>
          <w:szCs w:val="28"/>
          <w:rtl/>
          <w:lang w:bidi="fa-IR"/>
        </w:rPr>
        <w:t xml:space="preserve">‌تر و معناي آن رساتر </w:t>
      </w:r>
      <w:r w:rsidR="00E84182" w:rsidRPr="00E53A01">
        <w:rPr>
          <w:rFonts w:ascii="Times New Roman" w:hAnsi="Times New Roman" w:cs="B Lotus" w:hint="cs"/>
          <w:sz w:val="30"/>
          <w:szCs w:val="28"/>
          <w:rtl/>
          <w:lang w:bidi="fa-IR"/>
        </w:rPr>
        <w:t>مي‌باش</w:t>
      </w:r>
      <w:r w:rsidR="006643FE" w:rsidRPr="00E53A01">
        <w:rPr>
          <w:rFonts w:ascii="Times New Roman" w:hAnsi="Times New Roman" w:cs="B Lotus" w:hint="cs"/>
          <w:sz w:val="30"/>
          <w:szCs w:val="28"/>
          <w:rtl/>
          <w:lang w:bidi="fa-IR"/>
        </w:rPr>
        <w:t>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337672">
        <w:rPr>
          <w:rFonts w:ascii="Times New Roman" w:hAnsi="Times New Roman" w:cs="B Lotus" w:hint="cs"/>
          <w:b/>
          <w:bCs/>
          <w:sz w:val="30"/>
          <w:szCs w:val="28"/>
          <w:rtl/>
          <w:lang w:bidi="fa-IR"/>
        </w:rPr>
        <w:t>اولا</w:t>
      </w:r>
      <w:r w:rsidR="006643FE" w:rsidRPr="00337672">
        <w:rPr>
          <w:rFonts w:ascii="Times New Roman" w:hAnsi="Times New Roman" w:cs="B Lotus" w:hint="cs"/>
          <w:b/>
          <w:bCs/>
          <w:sz w:val="30"/>
          <w:szCs w:val="28"/>
          <w:rtl/>
          <w:lang w:bidi="fa-IR"/>
        </w:rPr>
        <w:t>ً</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 xml:space="preserve">سابقاً گفتيم سيد مرتضي زيارتي تاليف کرده که مجلسي آن را به عنوان زيارت سي و هشتم ذکر کرده است و چنان سلاست و عبارات زيبايي دارد که خود مجلسي الفاظ آن را شافي خوانده است و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ظاهراً اين زيارت تاليف سيد مرتضي و شيخ مفيد </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 و زيارت سيد خيلي فصيح</w:t>
      </w:r>
      <w:r w:rsidRPr="00E53A01">
        <w:rPr>
          <w:rFonts w:cs="B Lotus" w:hint="cs"/>
          <w:sz w:val="30"/>
          <w:szCs w:val="28"/>
          <w:rtl/>
          <w:lang w:bidi="fa-IR"/>
        </w:rPr>
        <w:t>‌</w:t>
      </w:r>
      <w:r w:rsidRPr="00E53A01">
        <w:rPr>
          <w:rFonts w:ascii="Times New Roman" w:hAnsi="Times New Roman" w:cs="B Lotus" w:hint="cs"/>
          <w:sz w:val="30"/>
          <w:szCs w:val="28"/>
          <w:rtl/>
          <w:lang w:bidi="fa-IR"/>
        </w:rPr>
        <w:t xml:space="preserve">‌تر و زيباتر و تأثر انگيزتر و داراي مدح دلنشين‌تر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د. پس صرف فصاحت دليل بر اين</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کلامي را به امام يا رسول نسبت بدهيم ن</w:t>
      </w:r>
      <w:r w:rsidR="00AF2AD9" w:rsidRPr="00E53A01">
        <w:rPr>
          <w:rFonts w:ascii="Times New Roman" w:hAnsi="Times New Roman" w:cs="B Lotus" w:hint="cs"/>
          <w:sz w:val="30"/>
          <w:szCs w:val="28"/>
          <w:rtl/>
          <w:lang w:bidi="fa-IR"/>
        </w:rPr>
        <w:t>می‌باش</w:t>
      </w:r>
      <w:r w:rsidRPr="00E53A01">
        <w:rPr>
          <w:rFonts w:ascii="Times New Roman" w:hAnsi="Times New Roman" w:cs="B Lotus" w:hint="cs"/>
          <w:sz w:val="30"/>
          <w:szCs w:val="28"/>
          <w:rtl/>
          <w:lang w:bidi="fa-IR"/>
        </w:rPr>
        <w:t>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337672">
        <w:rPr>
          <w:rFonts w:ascii="Times New Roman" w:hAnsi="Times New Roman" w:cs="B Lotus" w:hint="cs"/>
          <w:b/>
          <w:bCs/>
          <w:sz w:val="30"/>
          <w:szCs w:val="28"/>
          <w:rtl/>
          <w:lang w:bidi="fa-IR"/>
        </w:rPr>
        <w:t>ثانياً</w:t>
      </w:r>
      <w:r w:rsidRPr="00E53A01">
        <w:rPr>
          <w:rFonts w:ascii="Times New Roman" w:hAnsi="Times New Roman" w:cs="B Lotus" w:hint="cs"/>
          <w:sz w:val="30"/>
          <w:szCs w:val="28"/>
          <w:rtl/>
          <w:lang w:bidi="fa-IR"/>
        </w:rPr>
        <w:t xml:space="preserve"> محال است امام متواضع و فروتني که از خودخواهي و خودپسندي و مداحي نهي کرده است، بگويد شما بيایيد چنين زيارتي که چندين ورق مداحي و اغراق و غلو دارد براي ما بخوانيد تا ما از شما خشنود گرديم و برايتان شفاعت کنيم!</w:t>
      </w:r>
    </w:p>
    <w:p w:rsidR="007C63BC" w:rsidRPr="00E53A01" w:rsidRDefault="007C63BC" w:rsidP="00337672">
      <w:pPr>
        <w:pStyle w:val="StyleComplexBLotus12ptJustifiedFirstline05cmCharChar"/>
        <w:spacing w:line="240" w:lineRule="auto"/>
        <w:ind w:firstLine="340"/>
        <w:rPr>
          <w:rFonts w:ascii="Times New Roman" w:hAnsi="Times New Roman" w:cs="B Lotus" w:hint="cs"/>
          <w:sz w:val="30"/>
          <w:szCs w:val="28"/>
          <w:rtl/>
          <w:lang w:bidi="fa-IR"/>
        </w:rPr>
      </w:pPr>
      <w:r w:rsidRPr="00337672">
        <w:rPr>
          <w:rFonts w:ascii="Times New Roman" w:hAnsi="Times New Roman" w:cs="B Lotus" w:hint="cs"/>
          <w:b/>
          <w:bCs/>
          <w:sz w:val="30"/>
          <w:szCs w:val="28"/>
          <w:rtl/>
          <w:lang w:bidi="fa-IR"/>
        </w:rPr>
        <w:t>ثالثاً</w:t>
      </w:r>
      <w:r w:rsidRPr="00E53A01">
        <w:rPr>
          <w:rFonts w:ascii="Times New Roman" w:hAnsi="Times New Roman" w:cs="B Lotus" w:hint="cs"/>
          <w:sz w:val="30"/>
          <w:szCs w:val="28"/>
          <w:rtl/>
          <w:lang w:bidi="fa-IR"/>
        </w:rPr>
        <w:t xml:space="preserve"> مي‌دانيم که حکومت صفوي بنا به مقاصد سياسي، مايل بود که روح غلو و مبالغه نسبت به بزرگان، از جمله بزرگان دين شیعه، در ميان مردم رواج يابد و مجلسي علاوه بر اين</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در چنين محيطي پرورش يافته و رشد کرده است، خود نيز توجيه‌کننده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حکومت افراد فاسد و نالايقي چون شاه سليمان و سلطان حسين صفوي بوده و آنان را مدح و تمجيد</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 مسلماً اين کار نيز تاثير منفي خود را بر روحيه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او گذاشته و سبب شده که اين زيارت نامناسب و دور از روح شرع را بپذیرد و در دیگاهش خوب جلوه کند. اما ما با اشاره به بعضي از جملات آن که مخالف قرآن و عقل و تاريخ است ثابت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کنيم که محال است امام هادي</w:t>
      </w:r>
      <w:r w:rsidR="00194A38" w:rsidRPr="00E53A01">
        <w:rPr>
          <w:rFonts w:ascii="Abo-thar" w:hAnsi="Abo-thar" w:cs="CTraditional Arabic" w:hint="cs"/>
          <w:color w:val="000000"/>
          <w:sz w:val="28"/>
          <w:szCs w:val="28"/>
          <w:rtl/>
          <w:lang w:bidi="fa-IR"/>
        </w:rPr>
        <w:t>÷</w:t>
      </w:r>
      <w:r w:rsidR="006643FE" w:rsidRPr="00E53A01">
        <w:rPr>
          <w:rFonts w:ascii="Times New Roman" w:hAnsi="Times New Roman" w:cs="B Lotus" w:hint="cs"/>
          <w:sz w:val="30"/>
          <w:szCs w:val="28"/>
          <w:rtl/>
          <w:lang w:bidi="fa-IR"/>
        </w:rPr>
        <w:t xml:space="preserve"> به خواندن آن دستور داده باشد:</w:t>
      </w:r>
    </w:p>
    <w:p w:rsidR="007C63BC" w:rsidRPr="00E53A01" w:rsidRDefault="007C63BC" w:rsidP="00337672">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الف) خطاب به امام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w:t>
      </w:r>
      <w:r w:rsidRPr="00E53A01">
        <w:rPr>
          <w:rFonts w:ascii="Times New Roman" w:hAnsi="Times New Roman" w:cs="B Lotus" w:hint="cs"/>
          <w:b/>
          <w:bCs/>
          <w:sz w:val="30"/>
          <w:szCs w:val="28"/>
          <w:rtl/>
          <w:lang w:bidi="fa-IR"/>
        </w:rPr>
        <w:t xml:space="preserve"> </w:t>
      </w:r>
      <w:r w:rsidRPr="00E53A01">
        <w:rPr>
          <w:rFonts w:ascii="Lotus Linotype" w:hAnsi="Lotus Linotype" w:cs="mylotus"/>
          <w:b/>
          <w:bCs/>
          <w:sz w:val="27"/>
          <w:szCs w:val="26"/>
          <w:rtl/>
          <w:lang w:bidi="fa-IR"/>
        </w:rPr>
        <w:t>«موضع الرسالة ومختلف الملائكة ومهبط الوحي»</w:t>
      </w:r>
      <w:r w:rsidRPr="00E53A01">
        <w:rPr>
          <w:rFonts w:ascii="Times New Roman" w:hAnsi="Times New Roman" w:cs="B Lotus" w:hint="cs"/>
          <w:b/>
          <w:bCs/>
          <w:sz w:val="30"/>
          <w:szCs w:val="28"/>
          <w:rtl/>
          <w:lang w:bidi="fa-IR"/>
        </w:rPr>
        <w:t xml:space="preserve"> </w:t>
      </w:r>
      <w:r w:rsidRPr="00E53A01">
        <w:rPr>
          <w:rFonts w:ascii="Times New Roman" w:hAnsi="Times New Roman" w:cs="B Lotus" w:hint="cs"/>
          <w:sz w:val="30"/>
          <w:szCs w:val="28"/>
          <w:rtl/>
          <w:lang w:bidi="fa-IR"/>
        </w:rPr>
        <w:t>یعنی جايگاه رسالت و محل تردد فرشتگان و محل نزول وحي. در حالي که اين وصف فقط مختص رسول خدا</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بوده است و سايرين موضع رسالت ومحل هبوط و نزول وحي نيستند. گرچه ممکن است غلو کنندگان متعصب با زور توجيهات سرد و تأويلات سست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آن را از معناي صريح و واضحش منصرف کرده و احتمالات عجيب و دور از ذهن و معاني پيچ‌ پيچی براي آن ببافند!</w:t>
      </w:r>
    </w:p>
    <w:p w:rsidR="007C63BC" w:rsidRPr="00E53A01" w:rsidRDefault="007C63BC" w:rsidP="00337672">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ب) به ائمه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«أقمتم حدوده»</w:t>
      </w:r>
      <w:r w:rsidRPr="00E53A01">
        <w:rPr>
          <w:rFonts w:ascii="Times New Roman" w:hAnsi="Times New Roman" w:cs="B Lotus" w:hint="cs"/>
          <w:sz w:val="30"/>
          <w:szCs w:val="28"/>
          <w:rtl/>
          <w:lang w:bidi="fa-IR"/>
        </w:rPr>
        <w:t xml:space="preserve"> یعنی حدود خدا را اجرا کردید. در حالي که این مساله به وضوح برخلاف مسلمات تاريخ است و ائمه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کرام جز حضرت علي و امام حسن</w:t>
      </w:r>
      <w:r w:rsidR="006643FE" w:rsidRPr="00E53A01">
        <w:rPr>
          <w:rFonts w:ascii="Times New Roman" w:hAnsi="Times New Roman" w:cs="B Lotus" w:hint="cs"/>
          <w:sz w:val="30"/>
          <w:szCs w:val="28"/>
          <w:rtl/>
          <w:lang w:bidi="fa-IR"/>
        </w:rPr>
        <w:sym w:font="Abo-thar" w:char="F063"/>
      </w:r>
      <w:r w:rsidR="006643FE"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متاسفانه قدرت تسلط و حکم</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رانی نداشته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 امکان و فرصت اقامه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حدود الهي را نيافته</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w:t>
      </w:r>
    </w:p>
    <w:p w:rsidR="007C63BC" w:rsidRPr="00E53A01" w:rsidRDefault="006643FE" w:rsidP="00337672">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ج) صرف</w:t>
      </w:r>
      <w:r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 xml:space="preserve">نظر از اينکه مانند بسياري از روايات و دعاهای جعلي، ائمه را </w:t>
      </w:r>
      <w:r w:rsidR="007C63BC" w:rsidRPr="00E53A01">
        <w:rPr>
          <w:rFonts w:ascii="Times New Roman" w:hAnsi="Times New Roman" w:cs="Traditional Arabic" w:hint="cs"/>
          <w:sz w:val="36"/>
          <w:szCs w:val="36"/>
          <w:rtl/>
          <w:lang w:bidi="fa-IR"/>
        </w:rPr>
        <w:t>بقي</w:t>
      </w:r>
      <w:r w:rsidR="007C63BC" w:rsidRPr="00E53A01">
        <w:rPr>
          <w:rFonts w:ascii="Times New Roman" w:hAnsi="Times New Roman" w:cs="Traditional Arabic" w:hint="cs"/>
          <w:sz w:val="36"/>
          <w:szCs w:val="36"/>
          <w:rtl/>
        </w:rPr>
        <w:t>ة</w:t>
      </w:r>
      <w:r w:rsidRPr="00E53A01">
        <w:rPr>
          <w:rFonts w:ascii="Times New Roman" w:hAnsi="Times New Roman" w:cs="B Lotus" w:hint="eastAsia"/>
          <w:sz w:val="30"/>
          <w:szCs w:val="28"/>
          <w:lang w:bidi="fa-IR"/>
        </w:rPr>
        <w:t>‌</w:t>
      </w:r>
      <w:r w:rsidRPr="00E53A01">
        <w:rPr>
          <w:rFonts w:ascii="Times New Roman" w:hAnsi="Times New Roman" w:cs="B Lotus" w:hint="cs"/>
          <w:sz w:val="30"/>
          <w:szCs w:val="28"/>
          <w:rtl/>
          <w:lang w:bidi="fa-IR"/>
        </w:rPr>
        <w:t xml:space="preserve"> </w:t>
      </w:r>
      <w:r w:rsidR="007C63BC" w:rsidRPr="00E53A01">
        <w:rPr>
          <w:rFonts w:ascii="Times New Roman" w:hAnsi="Times New Roman" w:cs="B Lotus" w:hint="cs"/>
          <w:sz w:val="30"/>
          <w:szCs w:val="28"/>
          <w:rtl/>
          <w:lang w:bidi="fa-IR"/>
        </w:rPr>
        <w:t>الله خوانده است و يا در مورد آن حضرات به آيه</w:t>
      </w:r>
      <w:r w:rsidR="00E21793" w:rsidRPr="00E53A01">
        <w:rPr>
          <w:rFonts w:ascii="Times New Roman" w:hAnsi="Times New Roman" w:cs="B Lotus" w:hint="cs"/>
          <w:sz w:val="30"/>
          <w:szCs w:val="28"/>
          <w:rtl/>
          <w:lang w:bidi="fa-IR"/>
        </w:rPr>
        <w:t xml:space="preserve">‌ی </w:t>
      </w:r>
      <w:r w:rsidR="007C63BC" w:rsidRPr="00E53A01">
        <w:rPr>
          <w:rFonts w:ascii="Times New Roman" w:hAnsi="Times New Roman" w:cs="B Lotus" w:hint="cs"/>
          <w:sz w:val="30"/>
          <w:szCs w:val="28"/>
          <w:rtl/>
          <w:lang w:bidi="fa-IR"/>
        </w:rPr>
        <w:t xml:space="preserve">33 </w:t>
      </w:r>
      <w:r w:rsidR="002415DB" w:rsidRPr="00E53A01">
        <w:rPr>
          <w:rFonts w:ascii="Times New Roman" w:hAnsi="Times New Roman" w:cs="B Lotus" w:hint="cs"/>
          <w:sz w:val="30"/>
          <w:szCs w:val="28"/>
          <w:rtl/>
          <w:lang w:bidi="fa-IR"/>
        </w:rPr>
        <w:t>سوره‌ی</w:t>
      </w:r>
      <w:r w:rsidR="007C63BC" w:rsidRPr="00E53A01">
        <w:rPr>
          <w:rFonts w:ascii="Times New Roman" w:hAnsi="Times New Roman" w:cs="B Lotus" w:hint="cs"/>
          <w:sz w:val="30"/>
          <w:szCs w:val="28"/>
          <w:rtl/>
          <w:lang w:bidi="fa-IR"/>
        </w:rPr>
        <w:t xml:space="preserve"> الأحزاب استشهاد کرده است که ما در تعدادي از تأليفات خود از جمله تفسير تابشي از قرآن</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نادرستي</w:t>
      </w:r>
      <w:r w:rsidR="000B2A58" w:rsidRPr="00E53A01">
        <w:rPr>
          <w:rFonts w:ascii="Times New Roman" w:hAnsi="Times New Roman" w:cs="B Lotus" w:hint="cs"/>
          <w:sz w:val="30"/>
          <w:szCs w:val="28"/>
          <w:rtl/>
          <w:lang w:bidi="fa-IR"/>
        </w:rPr>
        <w:t xml:space="preserve"> آن‌ها </w:t>
      </w:r>
      <w:r w:rsidR="007C63BC" w:rsidRPr="00E53A01">
        <w:rPr>
          <w:rFonts w:ascii="Times New Roman" w:hAnsi="Times New Roman" w:cs="B Lotus" w:hint="cs"/>
          <w:sz w:val="30"/>
          <w:szCs w:val="28"/>
          <w:rtl/>
          <w:lang w:bidi="fa-IR"/>
        </w:rPr>
        <w:t>را اثبات کرده‌</w:t>
      </w:r>
      <w:r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 xml:space="preserve">ايم، مانند بسياري از زيارات جعلي ديگر با ذکر عبارت </w:t>
      </w:r>
      <w:r w:rsidR="007C63BC" w:rsidRPr="00E53A01">
        <w:rPr>
          <w:rFonts w:ascii="Lotus Linotype" w:hAnsi="Lotus Linotype" w:cs="mylotus"/>
          <w:b/>
          <w:bCs/>
          <w:sz w:val="27"/>
          <w:szCs w:val="26"/>
          <w:rtl/>
          <w:lang w:bidi="fa-IR"/>
        </w:rPr>
        <w:t xml:space="preserve">«إياب الخلق إليكم وحسابهم عليكم» </w:t>
      </w:r>
      <w:r w:rsidR="007C63BC" w:rsidRPr="00E53A01">
        <w:rPr>
          <w:rFonts w:ascii="Times New Roman" w:hAnsi="Times New Roman" w:cs="B Lotus" w:hint="cs"/>
          <w:sz w:val="30"/>
          <w:szCs w:val="28"/>
          <w:rtl/>
          <w:lang w:bidi="fa-IR"/>
        </w:rPr>
        <w:t>یعنی بازگشت خلق به سوي شما و حساب شان با شماست</w:t>
      </w:r>
      <w:r w:rsidR="0042690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ضد آيات قرآن سخن گفته است</w:t>
      </w:r>
      <w:r w:rsidR="0042690B"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آیاتی مانند: </w:t>
      </w:r>
      <w:r w:rsidR="00150832" w:rsidRPr="00E53A01">
        <w:rPr>
          <w:rFonts w:ascii="KFGQPC Uthman Taha Naskh" w:cs="Traditional Arabic" w:hint="cs"/>
          <w:szCs w:val="28"/>
          <w:rtl/>
        </w:rPr>
        <w:t>﴿</w:t>
      </w:r>
      <w:r w:rsidR="001E396A" w:rsidRPr="00E53A01">
        <w:rPr>
          <w:rStyle w:val="Char7"/>
          <w:rFonts w:hint="eastAsia"/>
          <w:rtl/>
        </w:rPr>
        <w:t>مَا</w:t>
      </w:r>
      <w:r w:rsidR="001E396A" w:rsidRPr="00E53A01">
        <w:rPr>
          <w:rStyle w:val="Char7"/>
          <w:rtl/>
        </w:rPr>
        <w:t xml:space="preserve"> </w:t>
      </w:r>
      <w:r w:rsidR="001E396A" w:rsidRPr="00E53A01">
        <w:rPr>
          <w:rStyle w:val="Char7"/>
          <w:rFonts w:hint="eastAsia"/>
          <w:rtl/>
        </w:rPr>
        <w:t>عَلَي</w:t>
      </w:r>
      <w:r w:rsidR="001E396A" w:rsidRPr="00E53A01">
        <w:rPr>
          <w:rStyle w:val="Char7"/>
          <w:rFonts w:hint="cs"/>
          <w:rtl/>
        </w:rPr>
        <w:t>ۡ</w:t>
      </w:r>
      <w:r w:rsidR="001E396A" w:rsidRPr="00E53A01">
        <w:rPr>
          <w:rStyle w:val="Char7"/>
          <w:rFonts w:hint="eastAsia"/>
          <w:rtl/>
        </w:rPr>
        <w:t>كَ</w:t>
      </w:r>
      <w:r w:rsidR="001E396A" w:rsidRPr="00E53A01">
        <w:rPr>
          <w:rStyle w:val="Char7"/>
          <w:rtl/>
        </w:rPr>
        <w:t xml:space="preserve"> </w:t>
      </w:r>
      <w:r w:rsidR="001E396A" w:rsidRPr="00E53A01">
        <w:rPr>
          <w:rStyle w:val="Char7"/>
          <w:rFonts w:hint="eastAsia"/>
          <w:rtl/>
        </w:rPr>
        <w:t>مِن</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حِسَابِهِم</w:t>
      </w:r>
      <w:r w:rsidR="001E396A" w:rsidRPr="00E53A01">
        <w:rPr>
          <w:rStyle w:val="Char7"/>
          <w:rtl/>
        </w:rPr>
        <w:t xml:space="preserve"> </w:t>
      </w:r>
      <w:r w:rsidR="001E396A" w:rsidRPr="00E53A01">
        <w:rPr>
          <w:rStyle w:val="Char7"/>
          <w:rFonts w:hint="eastAsia"/>
          <w:rtl/>
        </w:rPr>
        <w:t>مِّن</w:t>
      </w:r>
      <w:r w:rsidR="001E396A" w:rsidRPr="00E53A01">
        <w:rPr>
          <w:rStyle w:val="Char7"/>
          <w:rtl/>
        </w:rPr>
        <w:t xml:space="preserve"> </w:t>
      </w:r>
      <w:r w:rsidR="001E396A" w:rsidRPr="00E53A01">
        <w:rPr>
          <w:rStyle w:val="Char7"/>
          <w:rFonts w:hint="eastAsia"/>
          <w:rtl/>
        </w:rPr>
        <w:t>شَي</w:t>
      </w:r>
      <w:r w:rsidR="001E396A" w:rsidRPr="00E53A01">
        <w:rPr>
          <w:rStyle w:val="Char7"/>
          <w:rFonts w:hint="cs"/>
          <w:rtl/>
        </w:rPr>
        <w:t>ۡ</w:t>
      </w:r>
      <w:r w:rsidR="001E396A" w:rsidRPr="00E53A01">
        <w:rPr>
          <w:rStyle w:val="Char7"/>
          <w:rFonts w:hint="eastAsia"/>
          <w:rtl/>
        </w:rPr>
        <w:t>ء</w:t>
      </w:r>
      <w:r w:rsidR="001E396A" w:rsidRPr="00E53A01">
        <w:rPr>
          <w:rStyle w:val="Char7"/>
          <w:rFonts w:hint="cs"/>
          <w:rtl/>
        </w:rPr>
        <w:t>ٖ</w:t>
      </w:r>
      <w:r w:rsidR="00150832"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الانعام</w:t>
      </w:r>
      <w:r w:rsidR="001E396A" w:rsidRPr="00E53A01">
        <w:rPr>
          <w:rStyle w:val="Char9"/>
          <w:rtl/>
        </w:rPr>
        <w:t xml:space="preserve">: </w:t>
      </w:r>
      <w:r w:rsidR="001E396A" w:rsidRPr="00E53A01">
        <w:rPr>
          <w:rStyle w:val="Char9"/>
          <w:rFonts w:hint="cs"/>
          <w:rtl/>
        </w:rPr>
        <w:t>٥٢</w:t>
      </w:r>
      <w:r w:rsidR="001E396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مقداری از حسابشان نیز با تو نيست</w:t>
      </w:r>
      <w:r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150832" w:rsidRPr="00E53A01">
        <w:rPr>
          <w:rFonts w:ascii="KFGQPC Uthman Taha Naskh" w:cs="Traditional Arabic" w:hint="cs"/>
          <w:szCs w:val="28"/>
          <w:rtl/>
        </w:rPr>
        <w:t>﴿</w:t>
      </w:r>
      <w:r w:rsidR="001E396A" w:rsidRPr="00E53A01">
        <w:rPr>
          <w:rStyle w:val="Char7"/>
          <w:rFonts w:hint="eastAsia"/>
          <w:rtl/>
        </w:rPr>
        <w:t>فَإِنَّمَا</w:t>
      </w:r>
      <w:r w:rsidR="001E396A" w:rsidRPr="00E53A01">
        <w:rPr>
          <w:rStyle w:val="Char7"/>
          <w:rtl/>
        </w:rPr>
        <w:t xml:space="preserve"> </w:t>
      </w:r>
      <w:r w:rsidR="001E396A" w:rsidRPr="00E53A01">
        <w:rPr>
          <w:rStyle w:val="Char7"/>
          <w:rFonts w:hint="eastAsia"/>
          <w:rtl/>
        </w:rPr>
        <w:t>عَلَي</w:t>
      </w:r>
      <w:r w:rsidR="001E396A" w:rsidRPr="00E53A01">
        <w:rPr>
          <w:rStyle w:val="Char7"/>
          <w:rFonts w:hint="cs"/>
          <w:rtl/>
        </w:rPr>
        <w:t>ۡ</w:t>
      </w:r>
      <w:r w:rsidR="001E396A" w:rsidRPr="00E53A01">
        <w:rPr>
          <w:rStyle w:val="Char7"/>
          <w:rFonts w:hint="eastAsia"/>
          <w:rtl/>
        </w:rPr>
        <w:t>كَ</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w:t>
      </w:r>
      <w:r w:rsidR="001E396A" w:rsidRPr="00E53A01">
        <w:rPr>
          <w:rStyle w:val="Char7"/>
          <w:rFonts w:hint="cs"/>
          <w:rtl/>
        </w:rPr>
        <w:t>ۡ</w:t>
      </w:r>
      <w:r w:rsidR="001E396A" w:rsidRPr="00E53A01">
        <w:rPr>
          <w:rStyle w:val="Char7"/>
          <w:rFonts w:hint="eastAsia"/>
          <w:rtl/>
        </w:rPr>
        <w:t>بَلَ</w:t>
      </w:r>
      <w:r w:rsidR="001E396A" w:rsidRPr="00E53A01">
        <w:rPr>
          <w:rStyle w:val="Char7"/>
          <w:rFonts w:hint="cs"/>
          <w:rtl/>
        </w:rPr>
        <w:t>ٰ</w:t>
      </w:r>
      <w:r w:rsidR="001E396A" w:rsidRPr="00E53A01">
        <w:rPr>
          <w:rStyle w:val="Char7"/>
          <w:rFonts w:hint="eastAsia"/>
          <w:rtl/>
        </w:rPr>
        <w:t>غُ</w:t>
      </w:r>
      <w:r w:rsidR="001E396A" w:rsidRPr="00E53A01">
        <w:rPr>
          <w:rStyle w:val="Char7"/>
          <w:rtl/>
        </w:rPr>
        <w:t xml:space="preserve"> </w:t>
      </w:r>
      <w:r w:rsidR="001E396A" w:rsidRPr="00E53A01">
        <w:rPr>
          <w:rStyle w:val="Char7"/>
          <w:rFonts w:hint="eastAsia"/>
          <w:rtl/>
        </w:rPr>
        <w:t>وَعَلَي</w:t>
      </w:r>
      <w:r w:rsidR="001E396A" w:rsidRPr="00E53A01">
        <w:rPr>
          <w:rStyle w:val="Char7"/>
          <w:rFonts w:hint="cs"/>
          <w:rtl/>
        </w:rPr>
        <w:t>ۡ</w:t>
      </w:r>
      <w:r w:rsidR="001E396A" w:rsidRPr="00E53A01">
        <w:rPr>
          <w:rStyle w:val="Char7"/>
          <w:rFonts w:hint="eastAsia"/>
          <w:rtl/>
        </w:rPr>
        <w:t>نَا</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w:t>
      </w:r>
      <w:r w:rsidR="001E396A" w:rsidRPr="00E53A01">
        <w:rPr>
          <w:rStyle w:val="Char7"/>
          <w:rFonts w:hint="cs"/>
          <w:rtl/>
        </w:rPr>
        <w:t>ۡ</w:t>
      </w:r>
      <w:r w:rsidR="001E396A" w:rsidRPr="00E53A01">
        <w:rPr>
          <w:rStyle w:val="Char7"/>
          <w:rFonts w:hint="eastAsia"/>
          <w:rtl/>
        </w:rPr>
        <w:t>حِسَابُ</w:t>
      </w:r>
      <w:r w:rsidR="001E396A" w:rsidRPr="00E53A01">
        <w:rPr>
          <w:rStyle w:val="Char7"/>
          <w:rtl/>
        </w:rPr>
        <w:t xml:space="preserve"> </w:t>
      </w:r>
      <w:r w:rsidR="001E396A" w:rsidRPr="00E53A01">
        <w:rPr>
          <w:rStyle w:val="Char7"/>
          <w:rFonts w:hint="cs"/>
          <w:rtl/>
        </w:rPr>
        <w:t>٤٠</w:t>
      </w:r>
      <w:r w:rsidR="00150832"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الرعد</w:t>
      </w:r>
      <w:r w:rsidR="001E396A" w:rsidRPr="00E53A01">
        <w:rPr>
          <w:rStyle w:val="Char9"/>
          <w:rtl/>
        </w:rPr>
        <w:t xml:space="preserve">: </w:t>
      </w:r>
      <w:r w:rsidR="001E396A" w:rsidRPr="00E53A01">
        <w:rPr>
          <w:rStyle w:val="Char9"/>
          <w:rFonts w:hint="cs"/>
          <w:rtl/>
        </w:rPr>
        <w:t>٤٠</w:t>
      </w:r>
      <w:r w:rsidR="001E396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همانا وظیفه تو فقط ابلاغ است وحساب آنان با ماست</w:t>
      </w:r>
      <w:r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1E396A" w:rsidRPr="00E53A01">
        <w:rPr>
          <w:rFonts w:ascii="KFGQPC Uthman Taha Naskh" w:cs="Traditional Arabic" w:hint="cs"/>
          <w:szCs w:val="28"/>
          <w:rtl/>
        </w:rPr>
        <w:t>﴿</w:t>
      </w:r>
      <w:r w:rsidR="001E396A" w:rsidRPr="00E53A01">
        <w:rPr>
          <w:rStyle w:val="Char7"/>
          <w:rFonts w:hint="eastAsia"/>
          <w:rtl/>
        </w:rPr>
        <w:t>وَكَفَى</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بِنَا</w:t>
      </w:r>
      <w:r w:rsidR="001E396A" w:rsidRPr="00E53A01">
        <w:rPr>
          <w:rStyle w:val="Char7"/>
          <w:rtl/>
        </w:rPr>
        <w:t xml:space="preserve"> </w:t>
      </w:r>
      <w:r w:rsidR="001E396A" w:rsidRPr="00E53A01">
        <w:rPr>
          <w:rStyle w:val="Char7"/>
          <w:rFonts w:hint="eastAsia"/>
          <w:rtl/>
        </w:rPr>
        <w:t>حَ</w:t>
      </w:r>
      <w:r w:rsidR="001E396A" w:rsidRPr="00E53A01">
        <w:rPr>
          <w:rStyle w:val="Char7"/>
          <w:rFonts w:hint="cs"/>
          <w:rtl/>
        </w:rPr>
        <w:t>ٰ</w:t>
      </w:r>
      <w:r w:rsidR="001E396A" w:rsidRPr="00E53A01">
        <w:rPr>
          <w:rStyle w:val="Char7"/>
          <w:rFonts w:hint="eastAsia"/>
          <w:rtl/>
        </w:rPr>
        <w:t>سِبِينَ</w:t>
      </w:r>
      <w:r w:rsidR="001E396A" w:rsidRPr="00E53A01">
        <w:rPr>
          <w:rStyle w:val="Char7"/>
          <w:rtl/>
        </w:rPr>
        <w:t xml:space="preserve"> </w:t>
      </w:r>
      <w:r w:rsidR="001E396A" w:rsidRPr="00E53A01">
        <w:rPr>
          <w:rStyle w:val="Char7"/>
          <w:rFonts w:hint="cs"/>
          <w:rtl/>
        </w:rPr>
        <w:t>٤٧</w:t>
      </w:r>
      <w:r w:rsidR="00150832"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الانبياء</w:t>
      </w:r>
      <w:r w:rsidR="001E396A" w:rsidRPr="00E53A01">
        <w:rPr>
          <w:rStyle w:val="Char9"/>
          <w:rtl/>
        </w:rPr>
        <w:t xml:space="preserve">: </w:t>
      </w:r>
      <w:r w:rsidR="001E396A" w:rsidRPr="00E53A01">
        <w:rPr>
          <w:rStyle w:val="Char9"/>
          <w:rFonts w:hint="cs"/>
          <w:rtl/>
        </w:rPr>
        <w:t>٤٧</w:t>
      </w:r>
      <w:r w:rsidR="001E396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این کافي است که ما حسابرس باشیم</w:t>
      </w:r>
      <w:r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r w:rsidR="00CE25B5" w:rsidRPr="00E53A01">
        <w:rPr>
          <w:rFonts w:ascii="Times New Roman" w:hAnsi="Times New Roman" w:cs="B Lotus" w:hint="cs"/>
          <w:sz w:val="30"/>
          <w:szCs w:val="28"/>
          <w:rtl/>
          <w:lang w:bidi="fa-IR"/>
        </w:rPr>
        <w:t xml:space="preserve"> </w:t>
      </w:r>
      <w:r w:rsidR="00150832" w:rsidRPr="00E53A01">
        <w:rPr>
          <w:rFonts w:ascii="KFGQPC Uthman Taha Naskh" w:cs="Traditional Arabic" w:hint="cs"/>
          <w:szCs w:val="28"/>
          <w:rtl/>
        </w:rPr>
        <w:t>﴿</w:t>
      </w:r>
      <w:r w:rsidR="001E396A" w:rsidRPr="00E53A01">
        <w:rPr>
          <w:rStyle w:val="Char7"/>
          <w:rFonts w:hint="eastAsia"/>
          <w:rtl/>
        </w:rPr>
        <w:t>إِن</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حِسَابُهُم</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إِلَّا</w:t>
      </w:r>
      <w:r w:rsidR="001E396A" w:rsidRPr="00E53A01">
        <w:rPr>
          <w:rStyle w:val="Char7"/>
          <w:rtl/>
        </w:rPr>
        <w:t xml:space="preserve"> </w:t>
      </w:r>
      <w:r w:rsidR="001E396A" w:rsidRPr="00E53A01">
        <w:rPr>
          <w:rStyle w:val="Char7"/>
          <w:rFonts w:hint="eastAsia"/>
          <w:rtl/>
        </w:rPr>
        <w:t>عَلَى</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رَبِّي</w:t>
      </w:r>
      <w:r w:rsidR="001E396A" w:rsidRPr="00E53A01">
        <w:rPr>
          <w:rStyle w:val="Char7"/>
          <w:rFonts w:hint="cs"/>
          <w:rtl/>
        </w:rPr>
        <w:t>ۖ</w:t>
      </w:r>
      <w:r w:rsidR="00150832"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الشعراء</w:t>
      </w:r>
      <w:r w:rsidR="001E396A" w:rsidRPr="00E53A01">
        <w:rPr>
          <w:rStyle w:val="Char9"/>
          <w:rtl/>
        </w:rPr>
        <w:t xml:space="preserve"> : </w:t>
      </w:r>
      <w:r w:rsidR="001E396A" w:rsidRPr="00E53A01">
        <w:rPr>
          <w:rStyle w:val="Char9"/>
          <w:rFonts w:hint="cs"/>
          <w:rtl/>
        </w:rPr>
        <w:t>١١٣</w:t>
      </w:r>
      <w:r w:rsidR="001E396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حسابشان جز با پروردگارم نيست</w:t>
      </w:r>
      <w:r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r w:rsidR="00150832" w:rsidRPr="00E53A01">
        <w:rPr>
          <w:rStyle w:val="Char7"/>
          <w:rFonts w:ascii="Times New Roman" w:hAnsi="Times New Roman" w:cs="Traditional Arabic" w:hint="cs"/>
          <w:rtl/>
        </w:rPr>
        <w:t>﴿</w:t>
      </w:r>
      <w:r w:rsidR="001E396A" w:rsidRPr="00E53A01">
        <w:rPr>
          <w:rStyle w:val="Char7"/>
          <w:rFonts w:hint="eastAsia"/>
          <w:rtl/>
        </w:rPr>
        <w:t>إِنَّ</w:t>
      </w:r>
      <w:r w:rsidR="001E396A" w:rsidRPr="00E53A01">
        <w:rPr>
          <w:rStyle w:val="Char7"/>
          <w:rtl/>
        </w:rPr>
        <w:t xml:space="preserve"> </w:t>
      </w:r>
      <w:r w:rsidR="001E396A" w:rsidRPr="00E53A01">
        <w:rPr>
          <w:rStyle w:val="Char7"/>
          <w:rFonts w:hint="eastAsia"/>
          <w:rtl/>
        </w:rPr>
        <w:t>إِلَي</w:t>
      </w:r>
      <w:r w:rsidR="001E396A" w:rsidRPr="00E53A01">
        <w:rPr>
          <w:rStyle w:val="Char7"/>
          <w:rFonts w:hint="cs"/>
          <w:rtl/>
        </w:rPr>
        <w:t>ۡ</w:t>
      </w:r>
      <w:r w:rsidR="001E396A" w:rsidRPr="00E53A01">
        <w:rPr>
          <w:rStyle w:val="Char7"/>
          <w:rFonts w:hint="eastAsia"/>
          <w:rtl/>
        </w:rPr>
        <w:t>نَا</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إِيَابَهُم</w:t>
      </w:r>
      <w:r w:rsidR="001E396A" w:rsidRPr="00E53A01">
        <w:rPr>
          <w:rStyle w:val="Char7"/>
          <w:rFonts w:hint="cs"/>
          <w:rtl/>
        </w:rPr>
        <w:t>ۡ</w:t>
      </w:r>
      <w:r w:rsidR="001E396A" w:rsidRPr="00E53A01">
        <w:rPr>
          <w:rStyle w:val="Char7"/>
          <w:rtl/>
        </w:rPr>
        <w:t xml:space="preserve"> </w:t>
      </w:r>
      <w:r w:rsidR="001E396A" w:rsidRPr="00E53A01">
        <w:rPr>
          <w:rStyle w:val="Char7"/>
          <w:rFonts w:hint="cs"/>
          <w:rtl/>
        </w:rPr>
        <w:t>٢٥</w:t>
      </w:r>
      <w:r w:rsidR="001E396A" w:rsidRPr="00E53A01">
        <w:rPr>
          <w:rStyle w:val="Char7"/>
          <w:rtl/>
        </w:rPr>
        <w:t xml:space="preserve"> </w:t>
      </w:r>
      <w:r w:rsidR="001E396A" w:rsidRPr="00E53A01">
        <w:rPr>
          <w:rStyle w:val="Char7"/>
          <w:rFonts w:hint="eastAsia"/>
          <w:rtl/>
        </w:rPr>
        <w:t>ثُمَّ</w:t>
      </w:r>
      <w:r w:rsidR="001E396A" w:rsidRPr="00E53A01">
        <w:rPr>
          <w:rStyle w:val="Char7"/>
          <w:rtl/>
        </w:rPr>
        <w:t xml:space="preserve"> </w:t>
      </w:r>
      <w:r w:rsidR="001E396A" w:rsidRPr="00E53A01">
        <w:rPr>
          <w:rStyle w:val="Char7"/>
          <w:rFonts w:hint="eastAsia"/>
          <w:rtl/>
        </w:rPr>
        <w:t>إِنَّ</w:t>
      </w:r>
      <w:r w:rsidR="001E396A" w:rsidRPr="00E53A01">
        <w:rPr>
          <w:rStyle w:val="Char7"/>
          <w:rtl/>
        </w:rPr>
        <w:t xml:space="preserve"> </w:t>
      </w:r>
      <w:r w:rsidR="001E396A" w:rsidRPr="00E53A01">
        <w:rPr>
          <w:rStyle w:val="Char7"/>
          <w:rFonts w:hint="eastAsia"/>
          <w:rtl/>
        </w:rPr>
        <w:t>عَلَي</w:t>
      </w:r>
      <w:r w:rsidR="001E396A" w:rsidRPr="00E53A01">
        <w:rPr>
          <w:rStyle w:val="Char7"/>
          <w:rFonts w:hint="cs"/>
          <w:rtl/>
        </w:rPr>
        <w:t>ۡ</w:t>
      </w:r>
      <w:r w:rsidR="001E396A" w:rsidRPr="00E53A01">
        <w:rPr>
          <w:rStyle w:val="Char7"/>
          <w:rFonts w:hint="eastAsia"/>
          <w:rtl/>
        </w:rPr>
        <w:t>نَا</w:t>
      </w:r>
      <w:r w:rsidR="001E396A" w:rsidRPr="00E53A01">
        <w:rPr>
          <w:rStyle w:val="Char7"/>
          <w:rtl/>
        </w:rPr>
        <w:t xml:space="preserve"> </w:t>
      </w:r>
      <w:r w:rsidR="001E396A" w:rsidRPr="00E53A01">
        <w:rPr>
          <w:rStyle w:val="Char7"/>
          <w:rFonts w:hint="eastAsia"/>
          <w:rtl/>
        </w:rPr>
        <w:t>حِسَابَهُم</w:t>
      </w:r>
      <w:r w:rsidR="001E396A" w:rsidRPr="00E53A01">
        <w:rPr>
          <w:rStyle w:val="Char7"/>
          <w:rtl/>
        </w:rPr>
        <w:t xml:space="preserve"> </w:t>
      </w:r>
      <w:r w:rsidR="001E396A" w:rsidRPr="00E53A01">
        <w:rPr>
          <w:rStyle w:val="Char7"/>
          <w:rFonts w:hint="cs"/>
          <w:rtl/>
        </w:rPr>
        <w:t>٢٦</w:t>
      </w:r>
      <w:r w:rsidR="00150832"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الغاشية</w:t>
      </w:r>
      <w:r w:rsidR="001E396A" w:rsidRPr="00E53A01">
        <w:rPr>
          <w:rStyle w:val="Char9"/>
          <w:rtl/>
        </w:rPr>
        <w:t xml:space="preserve">: </w:t>
      </w:r>
      <w:r w:rsidR="001E396A" w:rsidRPr="00E53A01">
        <w:rPr>
          <w:rStyle w:val="Char9"/>
          <w:rFonts w:hint="cs"/>
          <w:rtl/>
        </w:rPr>
        <w:t>٢٥</w:t>
      </w:r>
      <w:r w:rsidR="001E396A" w:rsidRPr="00E53A01">
        <w:rPr>
          <w:rStyle w:val="Char9"/>
          <w:rFonts w:hint="eastAsia"/>
          <w:rtl/>
        </w:rPr>
        <w:t>،</w:t>
      </w:r>
      <w:r w:rsidR="0090456A" w:rsidRPr="00E53A01">
        <w:rPr>
          <w:rStyle w:val="Char9"/>
          <w:rtl/>
        </w:rPr>
        <w:t xml:space="preserve"> </w:t>
      </w:r>
      <w:r w:rsidR="001E396A" w:rsidRPr="00E53A01">
        <w:rPr>
          <w:rStyle w:val="Char9"/>
          <w:rFonts w:hint="cs"/>
          <w:rtl/>
        </w:rPr>
        <w:t>٢٦</w:t>
      </w:r>
      <w:r w:rsidR="001E396A"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همانا که بازگشتشان به سوي ما و آن</w:t>
      </w:r>
      <w:r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گاه حسابشان نيز بر عهده ماست</w:t>
      </w:r>
      <w:r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337672">
      <w:pPr>
        <w:pStyle w:val="StyleComplexBLotus12ptJustifiedFirstline05cmCharChar"/>
        <w:spacing w:line="240" w:lineRule="auto"/>
        <w:ind w:left="624"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ديگر آن</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که ائمه را حجت خدا خوانده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حالي که به صريح قرآن، انبياء حجت الهي بوده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و پس از رسول خدا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کسي حجت نيست،</w:t>
      </w:r>
      <w:r w:rsidR="0021340B" w:rsidRPr="00E53A01">
        <w:rPr>
          <w:rFonts w:ascii="Times New Roman" w:hAnsi="Times New Roman" w:cs="B Lotus" w:hint="cs"/>
          <w:sz w:val="30"/>
          <w:szCs w:val="28"/>
          <w:rtl/>
          <w:lang w:bidi="fa-IR"/>
        </w:rPr>
        <w:t xml:space="preserve"> چنان‌که </w:t>
      </w:r>
      <w:r w:rsidR="00C8487D" w:rsidRPr="00E53A01">
        <w:rPr>
          <w:rFonts w:ascii="Times New Roman" w:hAnsi="Times New Roman" w:cs="B Lotus" w:hint="cs"/>
          <w:sz w:val="30"/>
          <w:szCs w:val="28"/>
          <w:rtl/>
          <w:lang w:bidi="fa-IR"/>
        </w:rPr>
        <w:t>مي‌</w:t>
      </w:r>
      <w:r w:rsidRPr="00E53A01">
        <w:rPr>
          <w:rFonts w:ascii="Times New Roman" w:hAnsi="Times New Roman" w:cs="B Lotus" w:hint="cs"/>
          <w:sz w:val="30"/>
          <w:szCs w:val="28"/>
          <w:rtl/>
          <w:lang w:bidi="fa-IR"/>
        </w:rPr>
        <w:t xml:space="preserve">‌فرمايد: </w:t>
      </w:r>
      <w:r w:rsidR="00150832" w:rsidRPr="00E53A01">
        <w:rPr>
          <w:rFonts w:ascii="KFGQPC Uthman Taha Naskh" w:cs="Traditional Arabic" w:hint="cs"/>
          <w:szCs w:val="28"/>
          <w:rtl/>
        </w:rPr>
        <w:t>﴿</w:t>
      </w:r>
      <w:r w:rsidR="001E396A" w:rsidRPr="00E53A01">
        <w:rPr>
          <w:rStyle w:val="Char7"/>
          <w:rFonts w:hint="eastAsia"/>
          <w:rtl/>
        </w:rPr>
        <w:t>رُّسُل</w:t>
      </w:r>
      <w:r w:rsidR="001E396A" w:rsidRPr="00E53A01">
        <w:rPr>
          <w:rStyle w:val="Char7"/>
          <w:rFonts w:hint="cs"/>
          <w:rtl/>
        </w:rPr>
        <w:t>ٗ</w:t>
      </w:r>
      <w:r w:rsidR="001E396A" w:rsidRPr="00E53A01">
        <w:rPr>
          <w:rStyle w:val="Char7"/>
          <w:rFonts w:hint="eastAsia"/>
          <w:rtl/>
        </w:rPr>
        <w:t>ا</w:t>
      </w:r>
      <w:r w:rsidR="001E396A" w:rsidRPr="00E53A01">
        <w:rPr>
          <w:rStyle w:val="Char7"/>
          <w:rtl/>
        </w:rPr>
        <w:t xml:space="preserve"> </w:t>
      </w:r>
      <w:r w:rsidR="001E396A" w:rsidRPr="00E53A01">
        <w:rPr>
          <w:rStyle w:val="Char7"/>
          <w:rFonts w:hint="eastAsia"/>
          <w:rtl/>
        </w:rPr>
        <w:t>مُّبَشِّرِينَ</w:t>
      </w:r>
      <w:r w:rsidR="001E396A" w:rsidRPr="00E53A01">
        <w:rPr>
          <w:rStyle w:val="Char7"/>
          <w:rtl/>
        </w:rPr>
        <w:t xml:space="preserve"> </w:t>
      </w:r>
      <w:r w:rsidR="001E396A" w:rsidRPr="00E53A01">
        <w:rPr>
          <w:rStyle w:val="Char7"/>
          <w:rFonts w:hint="eastAsia"/>
          <w:rtl/>
        </w:rPr>
        <w:t>وَمُنذِرِينَ</w:t>
      </w:r>
      <w:r w:rsidR="001E396A" w:rsidRPr="00E53A01">
        <w:rPr>
          <w:rStyle w:val="Char7"/>
          <w:rtl/>
        </w:rPr>
        <w:t xml:space="preserve"> </w:t>
      </w:r>
      <w:r w:rsidR="001E396A" w:rsidRPr="00E53A01">
        <w:rPr>
          <w:rStyle w:val="Char7"/>
          <w:rFonts w:hint="eastAsia"/>
          <w:rtl/>
        </w:rPr>
        <w:t>لِئَلَّا</w:t>
      </w:r>
      <w:r w:rsidR="001E396A" w:rsidRPr="00E53A01">
        <w:rPr>
          <w:rStyle w:val="Char7"/>
          <w:rtl/>
        </w:rPr>
        <w:t xml:space="preserve"> </w:t>
      </w:r>
      <w:r w:rsidR="001E396A" w:rsidRPr="00E53A01">
        <w:rPr>
          <w:rStyle w:val="Char7"/>
          <w:rFonts w:hint="eastAsia"/>
          <w:rtl/>
        </w:rPr>
        <w:t>يَكُونَ</w:t>
      </w:r>
      <w:r w:rsidR="001E396A" w:rsidRPr="00E53A01">
        <w:rPr>
          <w:rStyle w:val="Char7"/>
          <w:rtl/>
        </w:rPr>
        <w:t xml:space="preserve"> </w:t>
      </w:r>
      <w:r w:rsidR="001E396A" w:rsidRPr="00E53A01">
        <w:rPr>
          <w:rStyle w:val="Char7"/>
          <w:rFonts w:hint="eastAsia"/>
          <w:rtl/>
        </w:rPr>
        <w:t>لِلنَّاسِ</w:t>
      </w:r>
      <w:r w:rsidR="001E396A" w:rsidRPr="00E53A01">
        <w:rPr>
          <w:rStyle w:val="Char7"/>
          <w:rtl/>
        </w:rPr>
        <w:t xml:space="preserve"> </w:t>
      </w:r>
      <w:r w:rsidR="001E396A" w:rsidRPr="00E53A01">
        <w:rPr>
          <w:rStyle w:val="Char7"/>
          <w:rFonts w:hint="eastAsia"/>
          <w:rtl/>
        </w:rPr>
        <w:t>عَلَى</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للَّهِ</w:t>
      </w:r>
      <w:r w:rsidR="001E396A" w:rsidRPr="00E53A01">
        <w:rPr>
          <w:rStyle w:val="Char7"/>
          <w:rtl/>
        </w:rPr>
        <w:t xml:space="preserve"> </w:t>
      </w:r>
      <w:r w:rsidR="001E396A" w:rsidRPr="00E53A01">
        <w:rPr>
          <w:rStyle w:val="Char7"/>
          <w:rFonts w:hint="eastAsia"/>
          <w:rtl/>
        </w:rPr>
        <w:t>حُجَّةُ</w:t>
      </w:r>
      <w:r w:rsidR="001E396A" w:rsidRPr="00E53A01">
        <w:rPr>
          <w:rStyle w:val="Char7"/>
          <w:rFonts w:hint="cs"/>
          <w:rtl/>
        </w:rPr>
        <w:t>ۢ</w:t>
      </w:r>
      <w:r w:rsidR="001E396A" w:rsidRPr="00E53A01">
        <w:rPr>
          <w:rStyle w:val="Char7"/>
          <w:rtl/>
        </w:rPr>
        <w:t xml:space="preserve"> </w:t>
      </w:r>
      <w:r w:rsidR="001E396A" w:rsidRPr="00E53A01">
        <w:rPr>
          <w:rStyle w:val="Char7"/>
          <w:rFonts w:hint="eastAsia"/>
          <w:rtl/>
        </w:rPr>
        <w:t>بَع</w:t>
      </w:r>
      <w:r w:rsidR="001E396A" w:rsidRPr="00E53A01">
        <w:rPr>
          <w:rStyle w:val="Char7"/>
          <w:rFonts w:hint="cs"/>
          <w:rtl/>
        </w:rPr>
        <w:t>ۡ</w:t>
      </w:r>
      <w:r w:rsidR="001E396A" w:rsidRPr="00E53A01">
        <w:rPr>
          <w:rStyle w:val="Char7"/>
          <w:rFonts w:hint="eastAsia"/>
          <w:rtl/>
        </w:rPr>
        <w:t>دَ</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لرُّسُلِ</w:t>
      </w:r>
      <w:r w:rsidR="00150832"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النساء</w:t>
      </w:r>
      <w:r w:rsidR="001E396A" w:rsidRPr="00E53A01">
        <w:rPr>
          <w:rStyle w:val="Char9"/>
          <w:rtl/>
        </w:rPr>
        <w:t xml:space="preserve"> : </w:t>
      </w:r>
      <w:r w:rsidR="001E396A" w:rsidRPr="00E53A01">
        <w:rPr>
          <w:rStyle w:val="Char9"/>
          <w:rFonts w:hint="cs"/>
          <w:rtl/>
        </w:rPr>
        <w:t>١٦٥</w:t>
      </w:r>
      <w:r w:rsidR="001E396A"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w:t>
      </w:r>
      <w:r w:rsidR="006643FE"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پيامبراني بشارت ‌دهنده و بيم ‌دهنده فرستاديم تا برای مردم پس از پيامبران بر خداوند حجتي نباشد</w:t>
      </w:r>
      <w:r w:rsidR="006643FE"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w:t>
      </w:r>
    </w:p>
    <w:p w:rsidR="007C63BC" w:rsidRPr="00E53A01" w:rsidRDefault="007C63BC" w:rsidP="00337672">
      <w:pPr>
        <w:pStyle w:val="StyleComplexBLotus12ptJustifiedFirstline05cmCharChar"/>
        <w:spacing w:line="240" w:lineRule="auto"/>
        <w:ind w:left="624"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و هم</w:t>
      </w:r>
      <w:r w:rsidR="006643FE"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چنین ائمه را صراط خدا دانسته است، در حالي که هر طفل ابجد خواني مي‌داند که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و ائمه، خودشان سالک صراط مستقيم الهي بود</w:t>
      </w:r>
      <w:r w:rsidRPr="00E53A01">
        <w:rPr>
          <w:rFonts w:cs="B Lotus" w:hint="cs"/>
          <w:sz w:val="30"/>
          <w:szCs w:val="28"/>
          <w:rtl/>
          <w:lang w:bidi="fa-IR"/>
        </w:rPr>
        <w:t>ه‌ا</w:t>
      </w:r>
      <w:r w:rsidR="002C7A88" w:rsidRPr="00E53A01">
        <w:rPr>
          <w:rFonts w:ascii="Times New Roman" w:hAnsi="Times New Roman" w:cs="B Lotus" w:hint="cs"/>
          <w:sz w:val="30"/>
          <w:szCs w:val="28"/>
          <w:rtl/>
          <w:lang w:bidi="fa-IR"/>
        </w:rPr>
        <w:t>ند و اگر خودشان صراط مي‌بودند نیازی نبود در</w:t>
      </w:r>
      <w:r w:rsidR="008F1365"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 xml:space="preserve">نمازشان بگویند: </w:t>
      </w:r>
      <w:r w:rsidR="00150832" w:rsidRPr="00E53A01">
        <w:rPr>
          <w:rFonts w:ascii="KFGQPC Uthman Taha Naskh" w:cs="Traditional Arabic" w:hint="cs"/>
          <w:szCs w:val="28"/>
          <w:rtl/>
        </w:rPr>
        <w:t>﴿</w:t>
      </w:r>
      <w:r w:rsidR="001E396A" w:rsidRPr="00E53A01">
        <w:rPr>
          <w:rStyle w:val="Char7"/>
          <w:rFonts w:hint="cs"/>
          <w:rtl/>
        </w:rPr>
        <w:t>ٱ</w:t>
      </w:r>
      <w:r w:rsidR="001E396A" w:rsidRPr="00E53A01">
        <w:rPr>
          <w:rStyle w:val="Char7"/>
          <w:rFonts w:hint="eastAsia"/>
          <w:rtl/>
        </w:rPr>
        <w:t>ه</w:t>
      </w:r>
      <w:r w:rsidR="001E396A" w:rsidRPr="00E53A01">
        <w:rPr>
          <w:rStyle w:val="Char7"/>
          <w:rFonts w:hint="cs"/>
          <w:rtl/>
        </w:rPr>
        <w:t>ۡ</w:t>
      </w:r>
      <w:r w:rsidR="001E396A" w:rsidRPr="00E53A01">
        <w:rPr>
          <w:rStyle w:val="Char7"/>
          <w:rFonts w:hint="eastAsia"/>
          <w:rtl/>
        </w:rPr>
        <w:t>دِنَا</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لصِّرَ</w:t>
      </w:r>
      <w:r w:rsidR="001E396A" w:rsidRPr="00E53A01">
        <w:rPr>
          <w:rStyle w:val="Char7"/>
          <w:rFonts w:hint="cs"/>
          <w:rtl/>
        </w:rPr>
        <w:t>ٰ</w:t>
      </w:r>
      <w:r w:rsidR="001E396A" w:rsidRPr="00E53A01">
        <w:rPr>
          <w:rStyle w:val="Char7"/>
          <w:rFonts w:hint="eastAsia"/>
          <w:rtl/>
        </w:rPr>
        <w:t>طَ</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w:t>
      </w:r>
      <w:r w:rsidR="001E396A" w:rsidRPr="00E53A01">
        <w:rPr>
          <w:rStyle w:val="Char7"/>
          <w:rFonts w:hint="cs"/>
          <w:rtl/>
        </w:rPr>
        <w:t>ۡ</w:t>
      </w:r>
      <w:r w:rsidR="001E396A" w:rsidRPr="00E53A01">
        <w:rPr>
          <w:rStyle w:val="Char7"/>
          <w:rFonts w:hint="eastAsia"/>
          <w:rtl/>
        </w:rPr>
        <w:t>مُس</w:t>
      </w:r>
      <w:r w:rsidR="001E396A" w:rsidRPr="00E53A01">
        <w:rPr>
          <w:rStyle w:val="Char7"/>
          <w:rFonts w:hint="cs"/>
          <w:rtl/>
        </w:rPr>
        <w:t>ۡ</w:t>
      </w:r>
      <w:r w:rsidR="001E396A" w:rsidRPr="00E53A01">
        <w:rPr>
          <w:rStyle w:val="Char7"/>
          <w:rFonts w:hint="eastAsia"/>
          <w:rtl/>
        </w:rPr>
        <w:t>تَقِيمَ</w:t>
      </w:r>
      <w:r w:rsidR="001E396A" w:rsidRPr="00E53A01">
        <w:rPr>
          <w:rStyle w:val="Char7"/>
          <w:rtl/>
        </w:rPr>
        <w:t xml:space="preserve"> </w:t>
      </w:r>
      <w:r w:rsidR="001E396A" w:rsidRPr="00E53A01">
        <w:rPr>
          <w:rStyle w:val="Char7"/>
          <w:rFonts w:hint="cs"/>
          <w:rtl/>
        </w:rPr>
        <w:t>٦</w:t>
      </w:r>
      <w:r w:rsidR="00150832"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w:t>
      </w:r>
      <w:r w:rsidR="008F1365"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ما را به راه راست هدایت فرما</w:t>
      </w:r>
      <w:r w:rsidR="008F1365"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زيرا در اين صورت معناي کلام</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چنين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که ما را به سوی خودمان هدايت فرما</w:t>
      </w:r>
      <w:r w:rsidR="0042690B" w:rsidRPr="00E53A01">
        <w:rPr>
          <w:rFonts w:ascii="Times New Roman" w:hAnsi="Times New Roman" w:cs="B Lotus" w:hint="cs"/>
          <w:sz w:val="30"/>
          <w:szCs w:val="28"/>
          <w:rtl/>
          <w:lang w:bidi="fa-IR"/>
        </w:rPr>
        <w:t>!</w:t>
      </w:r>
    </w:p>
    <w:p w:rsidR="007C63BC" w:rsidRPr="00E53A01" w:rsidRDefault="007C63BC" w:rsidP="00337672">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 آيا عالم نماياني که اين دعا را ترويج و خواندنش را به عوام توصيه مي‌کنند، واقعاً اين دعا را قبول و به مفاد آن اعتقاد دارند، يا خير؟ در اين دعا چنین آمده است:</w:t>
      </w:r>
      <w:r w:rsidRPr="00E53A01">
        <w:rPr>
          <w:rFonts w:ascii="Times New Roman" w:hAnsi="Times New Roman" w:cs="B Lotus" w:hint="cs"/>
          <w:b/>
          <w:bCs/>
          <w:sz w:val="30"/>
          <w:szCs w:val="28"/>
          <w:rtl/>
          <w:lang w:bidi="fa-IR"/>
        </w:rPr>
        <w:t xml:space="preserve"> </w:t>
      </w:r>
      <w:r w:rsidRPr="00E53A01">
        <w:rPr>
          <w:rFonts w:ascii="Lotus Linotype" w:hAnsi="Lotus Linotype" w:cs="mylotus"/>
          <w:b/>
          <w:bCs/>
          <w:sz w:val="27"/>
          <w:szCs w:val="26"/>
          <w:rtl/>
          <w:lang w:bidi="fa-IR"/>
        </w:rPr>
        <w:t>«ومن جحدكم كافر»</w:t>
      </w:r>
      <w:r w:rsidRPr="00E53A01">
        <w:rPr>
          <w:rFonts w:ascii="Times New Roman" w:hAnsi="Times New Roman" w:cs="B Lotus" w:hint="cs"/>
          <w:sz w:val="30"/>
          <w:szCs w:val="28"/>
          <w:rtl/>
          <w:lang w:bidi="fa-IR"/>
        </w:rPr>
        <w:t xml:space="preserve"> یعنی هر کس شما را انکار کند کافر است! جای سوال است اگر جز شيعيان اثني عشري و شيعيان اسماعيلي (هفت امامي)، تمامي عالم اسلام با وجود احترامي که براي ائمه</w:t>
      </w:r>
      <w:r w:rsidR="00CE25B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ی اهل بيت</w:t>
      </w:r>
      <w:r w:rsidR="0082008C" w:rsidRPr="00E53A01">
        <w:rPr>
          <w:rFonts w:ascii="Abo-thar" w:hAnsi="Abo-thar" w:cs="B Lotus" w:hint="cs"/>
          <w:sz w:val="30"/>
          <w:szCs w:val="28"/>
          <w:lang w:bidi="fa-IR"/>
        </w:rPr>
        <w:t></w:t>
      </w:r>
      <w:r w:rsidR="0082008C"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قائل ‌هستند، اما منکرند که آن بزرگواران در امر امامت و ولايت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منصوب و منصوص الهی </w:t>
      </w:r>
      <w:r w:rsidR="00E84182" w:rsidRPr="00E53A01">
        <w:rPr>
          <w:rFonts w:ascii="Times New Roman" w:hAnsi="Times New Roman" w:cs="B Lotus" w:hint="cs"/>
          <w:sz w:val="30"/>
          <w:szCs w:val="28"/>
          <w:rtl/>
          <w:lang w:bidi="fa-IR"/>
        </w:rPr>
        <w:t>مي‌باش</w:t>
      </w:r>
      <w:r w:rsidRPr="00E53A01">
        <w:rPr>
          <w:rFonts w:ascii="Times New Roman" w:hAnsi="Times New Roman" w:cs="B Lotus" w:hint="cs"/>
          <w:sz w:val="30"/>
          <w:szCs w:val="28"/>
          <w:rtl/>
          <w:lang w:bidi="fa-IR"/>
        </w:rPr>
        <w:t>ند، آيا چنين کساني کافرند؟ و اگر کافرند، پس چرا شما غالبا</w:t>
      </w:r>
      <w:r w:rsidR="00CE25B5"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از وحدت و اخوت گروه</w:t>
      </w:r>
      <w:r w:rsidR="008F136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های اسلامي دم مي‌زنيد و شيعه و سني را به اتحاد و اتفاق دعوت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يد؟ آيا مي‌خواهيد با کفار متحد شويد؟!</w:t>
      </w:r>
    </w:p>
    <w:p w:rsidR="007C63BC" w:rsidRPr="00E53A01" w:rsidRDefault="007C63BC" w:rsidP="00337672">
      <w:pPr>
        <w:pStyle w:val="StyleComplexBLotus12ptJustifiedFirstline05cmCharChar"/>
        <w:spacing w:line="240" w:lineRule="auto"/>
        <w:ind w:left="624"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امام صادق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فرموده است: </w:t>
      </w:r>
      <w:r w:rsidRPr="00E53A01">
        <w:rPr>
          <w:rFonts w:ascii="Lotus Linotype" w:hAnsi="Lotus Linotype" w:cs="mylotus"/>
          <w:b/>
          <w:bCs/>
          <w:sz w:val="27"/>
          <w:szCs w:val="26"/>
          <w:rtl/>
          <w:lang w:bidi="fa-IR"/>
        </w:rPr>
        <w:t xml:space="preserve">«عودوا مرضاهم واشهدوا جنائزهم واشهدوا لهم وعليهم وصلوا معهم في مساجدهم» </w:t>
      </w:r>
      <w:r w:rsidRPr="00E53A01">
        <w:rPr>
          <w:rFonts w:ascii="Times New Roman" w:hAnsi="Times New Roman" w:cs="B Lotus" w:hint="cs"/>
          <w:sz w:val="30"/>
          <w:szCs w:val="28"/>
          <w:rtl/>
          <w:lang w:bidi="fa-IR"/>
        </w:rPr>
        <w:t>یعنی بيمارانشان را عيادت و مردگانشان را تشييع کنيد و [در محاکم] برايشان گواهي دهيد و با آنان در مساجدشان نماز بخوانيد.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5"/>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حضرت امام موسي کاظم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نیز فرموده است:</w:t>
      </w:r>
      <w:r w:rsidRPr="00E53A01">
        <w:rPr>
          <w:rFonts w:ascii="Lotus Linotype" w:hAnsi="Lotus Linotype" w:cs="mylotus"/>
          <w:b/>
          <w:bCs/>
          <w:sz w:val="27"/>
          <w:szCs w:val="26"/>
          <w:rtl/>
          <w:lang w:bidi="fa-IR"/>
        </w:rPr>
        <w:t xml:space="preserve"> «صلى حسن وحسين عليهما السلام خلف مروان ونحن نصلي معهم» </w:t>
      </w:r>
      <w:r w:rsidRPr="00E53A01">
        <w:rPr>
          <w:rFonts w:ascii="Times New Roman" w:hAnsi="Times New Roman" w:cs="B Lotus" w:hint="cs"/>
          <w:sz w:val="30"/>
          <w:szCs w:val="28"/>
          <w:rtl/>
          <w:lang w:bidi="fa-IR"/>
        </w:rPr>
        <w:t>یعنی امام حسن و امام حسين</w:t>
      </w:r>
      <w:r w:rsidR="008F1365" w:rsidRPr="00E53A01">
        <w:rPr>
          <w:rFonts w:ascii="Times New Roman" w:hAnsi="Times New Roman" w:cs="B Lotus" w:hint="cs"/>
          <w:sz w:val="30"/>
          <w:szCs w:val="28"/>
          <w:rtl/>
          <w:lang w:bidi="fa-IR"/>
        </w:rPr>
        <w:sym w:font="Abo-thar" w:char="F063"/>
      </w:r>
      <w:r w:rsidR="008F1365"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پشت سر مروان نماز می</w:t>
      </w:r>
      <w:r w:rsidR="008F1365"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خواندند و ما نيز با آنان (خلفا) نماز مي‌خوانيم.</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6"/>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اگر چنین باشد که شما</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ویید آيا اقتدا به کفار صحیح است؟!</w:t>
      </w:r>
    </w:p>
    <w:p w:rsidR="007C63BC" w:rsidRPr="00E53A01" w:rsidRDefault="007C63BC" w:rsidP="00337672">
      <w:pPr>
        <w:pStyle w:val="StyleComplexBLotus12ptJustifiedFirstline05cmCharChar"/>
        <w:spacing w:line="240" w:lineRule="auto"/>
        <w:ind w:left="624"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پدر امام هادي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يعني حضرت محمد التقي معروف به امام جواد، دامادي مامون عباسي را که منکر امامت آن حضرت بود پذيرفت، پس چگونه ممکن است فرزندش امام هادي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منکران ائمه را کافر بشمارد! آيا ممکن است پدرش ازدواج با کفار را بپذيرد؟!</w:t>
      </w:r>
    </w:p>
    <w:p w:rsidR="007C63BC" w:rsidRPr="00E53A01" w:rsidRDefault="007C63BC" w:rsidP="00337672">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 xml:space="preserve">د: </w:t>
      </w:r>
      <w:r w:rsidRPr="00E53A01">
        <w:rPr>
          <w:rFonts w:ascii="Lotus Linotype" w:hAnsi="Lotus Linotype" w:cs="mylotus"/>
          <w:b/>
          <w:bCs/>
          <w:sz w:val="27"/>
          <w:szCs w:val="26"/>
          <w:rtl/>
          <w:lang w:bidi="fa-IR"/>
        </w:rPr>
        <w:t>«فبلغ الله بكم أشرف محل المكرمين وأعلى منازل المقربين وأرفع درجات المرسلين حيث لا يلحقه لا حق ولا يسبقه سابق ولا يطمع في إدراكه طامع، حيث لا يبقى ملك مقرب ولانبي مرسل ولا صديق ولا شهيد ولا عالم ولا جاهل ولا داني ولا فاضل ولا مؤمن صالح ولا فاجر طالح ولا جبار عنيد ولا شيطان مريد ولا خلق فيما بين ذلك شهيد إلا عرفهم جلالة أمركم وعظم خطركم كبر شأنكم وتمام نوركم وصدق مقاعدكم وثبات مقامكم وشرف محلكم ومنزلتكم عنده»!</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معناي جملات فوق اين است که خداوند شما را به شريف</w:t>
      </w:r>
      <w:r w:rsidRPr="00E53A01">
        <w:rPr>
          <w:rFonts w:ascii="Lotus Linotype" w:hAnsi="Lotus Linotype" w:cs="B Lotus"/>
          <w:color w:val="000000"/>
          <w:sz w:val="30"/>
          <w:szCs w:val="28"/>
          <w:rtl/>
          <w:lang w:bidi="fa-IR"/>
        </w:rPr>
        <w:t>‌</w:t>
      </w:r>
      <w:r w:rsidRPr="00E53A01">
        <w:rPr>
          <w:rFonts w:ascii="Times New Roman" w:hAnsi="Times New Roman" w:cs="B Lotus" w:hint="cs"/>
          <w:sz w:val="30"/>
          <w:szCs w:val="28"/>
          <w:rtl/>
          <w:lang w:bidi="fa-IR"/>
        </w:rPr>
        <w:t>ترين محل بزرگان گرامي و به بالاترين منازل مقربين و بلندترين درجات پيغمبران مرسل رسانيده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اين جملات هم</w:t>
      </w:r>
      <w:r w:rsidR="005E46D9" w:rsidRPr="00E53A01">
        <w:rPr>
          <w:rFonts w:ascii="Times New Roman" w:hAnsi="Times New Roman" w:cs="B Lotus" w:hint="cs"/>
          <w:sz w:val="30"/>
          <w:szCs w:val="28"/>
          <w:rtl/>
          <w:lang w:bidi="fa-IR"/>
        </w:rPr>
        <w:t>ه</w:t>
      </w:r>
      <w:r w:rsidR="005E46D9"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اش دروغ محض است و هيچ دليل شرعي ندارد، زيرا هر امامي</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خود بايد مؤمن به مرسلين و تابع انبياء باشد. خود امير المؤمنين </w:t>
      </w:r>
      <w:r w:rsidR="00194A38" w:rsidRPr="00E53A01">
        <w:rPr>
          <w:rFonts w:ascii="Abo-thar" w:hAnsi="Abo-thar" w:cs="CTraditional Arabic" w:hint="cs"/>
          <w:color w:val="000000"/>
          <w:sz w:val="28"/>
          <w:szCs w:val="28"/>
          <w:rtl/>
          <w:lang w:bidi="fa-IR"/>
        </w:rPr>
        <w:t>÷</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فرمود:</w:t>
      </w:r>
      <w:r w:rsidRPr="00E53A01">
        <w:rPr>
          <w:rFonts w:ascii="Times New Roman" w:hAnsi="Times New Roman" w:cs="B Lotus" w:hint="cs"/>
          <w:b/>
          <w:bCs/>
          <w:sz w:val="30"/>
          <w:szCs w:val="28"/>
          <w:rtl/>
          <w:lang w:bidi="fa-IR"/>
        </w:rPr>
        <w:t xml:space="preserve"> </w:t>
      </w:r>
      <w:r w:rsidRPr="00E53A01">
        <w:rPr>
          <w:rFonts w:ascii="Lotus Linotype" w:hAnsi="Lotus Linotype" w:cs="mylotus"/>
          <w:b/>
          <w:bCs/>
          <w:sz w:val="27"/>
          <w:szCs w:val="26"/>
          <w:rtl/>
          <w:lang w:bidi="fa-IR"/>
        </w:rPr>
        <w:t xml:space="preserve">«نظرت إلى كتاب الله و ما وضع لنا و أمرنا بالحكم به فاتبعته و ما استن النبي </w:t>
      </w:r>
      <w:r w:rsidR="00194A38" w:rsidRPr="00E53A01">
        <w:rPr>
          <w:rFonts w:ascii="Abo-thar" w:hAnsi="Abo-thar" w:cs="CTraditional Arabic" w:hint="cs"/>
          <w:color w:val="000000"/>
          <w:sz w:val="30"/>
          <w:szCs w:val="28"/>
          <w:rtl/>
          <w:lang w:bidi="fa-IR"/>
        </w:rPr>
        <w:t>ص</w:t>
      </w:r>
      <w:r w:rsidRPr="00E53A01">
        <w:rPr>
          <w:rFonts w:ascii="Lotus Linotype" w:hAnsi="Lotus Linotype" w:cs="mylotus"/>
          <w:b/>
          <w:bCs/>
          <w:sz w:val="27"/>
          <w:szCs w:val="26"/>
          <w:rtl/>
          <w:lang w:bidi="fa-IR"/>
        </w:rPr>
        <w:t xml:space="preserve"> فاقتديته»</w:t>
      </w:r>
      <w:r w:rsidRPr="00E53A01">
        <w:rPr>
          <w:rFonts w:ascii="Times New Roman" w:hAnsi="Times New Roman" w:cs="B Lotus" w:hint="cs"/>
          <w:sz w:val="30"/>
          <w:szCs w:val="28"/>
          <w:rtl/>
          <w:lang w:bidi="fa-IR"/>
        </w:rPr>
        <w:t xml:space="preserve"> یعنی به کتاب خدا نگريستم و به آنچه که بر ما مقرر کرده بود و فرمان داده بود که به آن حکم کنيم، از همان پيروي کردم و آنچه را که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سنت نهاده بود، بدان اقتدا نمودم.</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7"/>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xml:space="preserve"> هم</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چنين آن حضرت در وصيت خود پس از ضربت ‌خوردن از ابن ملجم</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‌فرمايد: </w:t>
      </w:r>
      <w:r w:rsidRPr="00E53A01">
        <w:rPr>
          <w:rFonts w:ascii="Lotus Linotype" w:hAnsi="Lotus Linotype" w:cs="mylotus"/>
          <w:b/>
          <w:bCs/>
          <w:sz w:val="27"/>
          <w:szCs w:val="26"/>
          <w:rtl/>
          <w:lang w:bidi="fa-IR"/>
        </w:rPr>
        <w:t xml:space="preserve">«أما وصيتي فالله لا تشركوا به شيئاً، و محمد </w:t>
      </w:r>
      <w:r w:rsidR="00194A38" w:rsidRPr="00E53A01">
        <w:rPr>
          <w:rFonts w:ascii="Abo-thar" w:hAnsi="Abo-thar" w:cs="CTraditional Arabic" w:hint="cs"/>
          <w:color w:val="000000"/>
          <w:sz w:val="30"/>
          <w:szCs w:val="28"/>
          <w:rtl/>
          <w:lang w:bidi="fa-IR"/>
        </w:rPr>
        <w:t>ص</w:t>
      </w:r>
      <w:r w:rsidRPr="00E53A01">
        <w:rPr>
          <w:rFonts w:ascii="Lotus Linotype" w:hAnsi="Lotus Linotype" w:cs="mylotus"/>
          <w:b/>
          <w:bCs/>
          <w:sz w:val="27"/>
          <w:szCs w:val="26"/>
          <w:rtl/>
          <w:lang w:bidi="fa-IR"/>
        </w:rPr>
        <w:t xml:space="preserve"> فلا تضيعوا سنته، أقيموا هذين العمودين، وأوقدوا هذين المصباحين، وخلاكم ذم ما لم تشردوا»</w:t>
      </w:r>
      <w:r w:rsidRPr="00E53A01">
        <w:rPr>
          <w:rFonts w:ascii="Times New Roman" w:hAnsi="Times New Roman" w:cs="B Lotus" w:hint="cs"/>
          <w:sz w:val="30"/>
          <w:szCs w:val="28"/>
          <w:rtl/>
          <w:lang w:bidi="fa-IR"/>
        </w:rPr>
        <w:t xml:space="preserve"> یعنی وصيت من به شما این است که چيزي را شريک خدا قرار ندهید و سنت محمد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ضايع نکنيد، اين دو ستون (توحيد و سنت) را برپا دارید و اين دو چراغ را بيافروزيد و بر شما هیچ مذمت و سرزنشي نخواهد بود تا وقتی که (از اين دو) دور نشويد</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8"/>
      </w:r>
      <w:r w:rsidR="00EC3026" w:rsidRPr="00E53A01">
        <w:rPr>
          <w:rStyle w:val="FootnoteReference"/>
          <w:rFonts w:ascii="Times New Roman" w:hAnsi="Times New Roman" w:cs="B Lotus"/>
          <w:sz w:val="30"/>
          <w:szCs w:val="28"/>
          <w:rtl/>
          <w:lang w:bidi="fa-IR"/>
        </w:rPr>
        <w:t>)</w:t>
      </w:r>
      <w:r w:rsidRPr="00E53A01">
        <w:rPr>
          <w:rFonts w:ascii="Times New Roman" w:hAnsi="Times New Roman" w:cs="B Lotus" w:hint="cs"/>
          <w:sz w:val="30"/>
          <w:szCs w:val="28"/>
          <w:rtl/>
          <w:lang w:bidi="fa-IR"/>
        </w:rPr>
        <w:t>. پس تابع، مقامش بالاتر از متبوع ن</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 xml:space="preserve">د باشد.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 xml:space="preserve">م علما چگونه در مقابل اين زيارتنامه ساکت ‌هستند، در حالي که ادعا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ند ما پيامبر اکرم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از ائمه بالاتر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 xml:space="preserve">يم، آيا دروغ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w:t>
      </w:r>
    </w:p>
    <w:p w:rsidR="009601D2" w:rsidRDefault="007C63BC" w:rsidP="009601D2">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هم</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چنين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يم چگونه منزلت امام از تمام ملائکه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مقربين بالاتر است، با اينکه يکي از ملائکه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مقربين جبرئيل</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 xml:space="preserve">است که خداوند وي را «کريم» و «امين» و «مطاع» و «نيرومند» و «مکين یعنی داراي منزلت» خوانده است. </w:t>
      </w:r>
      <w:r w:rsidR="003E57C9" w:rsidRPr="00E53A01">
        <w:rPr>
          <w:rFonts w:ascii="Times New Roman" w:hAnsi="Times New Roman" w:cs="B Lotus" w:hint="cs"/>
          <w:rtl/>
          <w:lang w:bidi="fa-IR"/>
        </w:rPr>
        <w:t>(</w:t>
      </w:r>
      <w:r w:rsidR="00CC0CF0" w:rsidRPr="00E53A01">
        <w:rPr>
          <w:rFonts w:ascii="Times New Roman" w:hAnsi="Times New Roman" w:cs="B Lotus" w:hint="cs"/>
          <w:rtl/>
          <w:lang w:bidi="fa-IR"/>
        </w:rPr>
        <w:t>التکوير/</w:t>
      </w:r>
      <w:r w:rsidRPr="00E53A01">
        <w:rPr>
          <w:rFonts w:ascii="Times New Roman" w:hAnsi="Times New Roman" w:cs="B Lotus" w:hint="cs"/>
          <w:rtl/>
          <w:lang w:bidi="fa-IR"/>
        </w:rPr>
        <w:t>20)</w:t>
      </w:r>
      <w:r w:rsidRPr="00E53A01">
        <w:rPr>
          <w:rFonts w:ascii="Times New Roman" w:hAnsi="Times New Roman" w:cs="B Lotus" w:hint="cs"/>
          <w:sz w:val="30"/>
          <w:szCs w:val="28"/>
          <w:rtl/>
          <w:lang w:bidi="fa-IR"/>
        </w:rPr>
        <w:t xml:space="preserve"> و او را معلم خاتم الأنبياء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قرار داده و فرموده است:</w:t>
      </w:r>
      <w:r w:rsidR="00CB1F20" w:rsidRPr="00E53A01">
        <w:rPr>
          <w:rFonts w:ascii="Times New Roman" w:hAnsi="Times New Roman" w:cs="B Lotus" w:hint="cs"/>
          <w:sz w:val="30"/>
          <w:szCs w:val="28"/>
          <w:rtl/>
          <w:lang w:bidi="fa-IR"/>
        </w:rPr>
        <w:t xml:space="preserve"> </w:t>
      </w:r>
      <w:r w:rsidR="00150832" w:rsidRPr="00E53A01">
        <w:rPr>
          <w:rFonts w:ascii="KFGQPC Uthman Taha Naskh" w:cs="Traditional Arabic" w:hint="cs"/>
          <w:szCs w:val="28"/>
          <w:rtl/>
        </w:rPr>
        <w:t>﴿</w:t>
      </w:r>
      <w:r w:rsidR="001E396A" w:rsidRPr="00E53A01">
        <w:rPr>
          <w:rStyle w:val="Char7"/>
          <w:rFonts w:hint="eastAsia"/>
          <w:rtl/>
        </w:rPr>
        <w:t>عَلَّمَهُ</w:t>
      </w:r>
      <w:r w:rsidR="001E396A" w:rsidRPr="00E53A01">
        <w:rPr>
          <w:rStyle w:val="Char7"/>
          <w:rFonts w:hint="cs"/>
          <w:rtl/>
        </w:rPr>
        <w:t>ۥ</w:t>
      </w:r>
      <w:r w:rsidR="001E396A" w:rsidRPr="00E53A01">
        <w:rPr>
          <w:rStyle w:val="Char7"/>
          <w:rtl/>
        </w:rPr>
        <w:t xml:space="preserve"> </w:t>
      </w:r>
      <w:r w:rsidR="001E396A" w:rsidRPr="00E53A01">
        <w:rPr>
          <w:rStyle w:val="Char7"/>
          <w:rFonts w:hint="eastAsia"/>
          <w:rtl/>
        </w:rPr>
        <w:t>شَدِيدُ</w:t>
      </w:r>
      <w:r w:rsidR="001E396A" w:rsidRPr="00E53A01">
        <w:rPr>
          <w:rStyle w:val="Char7"/>
          <w:rtl/>
        </w:rPr>
        <w:t xml:space="preserve"> </w:t>
      </w:r>
      <w:r w:rsidR="001E396A" w:rsidRPr="00E53A01">
        <w:rPr>
          <w:rStyle w:val="Char7"/>
          <w:rFonts w:hint="cs"/>
          <w:rtl/>
        </w:rPr>
        <w:t>ٱ</w:t>
      </w:r>
      <w:r w:rsidR="001E396A" w:rsidRPr="00E53A01">
        <w:rPr>
          <w:rStyle w:val="Char7"/>
          <w:rFonts w:hint="eastAsia"/>
          <w:rtl/>
        </w:rPr>
        <w:t>ل</w:t>
      </w:r>
      <w:r w:rsidR="001E396A" w:rsidRPr="00E53A01">
        <w:rPr>
          <w:rStyle w:val="Char7"/>
          <w:rFonts w:hint="cs"/>
          <w:rtl/>
        </w:rPr>
        <w:t>ۡ</w:t>
      </w:r>
      <w:r w:rsidR="001E396A" w:rsidRPr="00E53A01">
        <w:rPr>
          <w:rStyle w:val="Char7"/>
          <w:rFonts w:hint="eastAsia"/>
          <w:rtl/>
        </w:rPr>
        <w:t>قُوَى</w:t>
      </w:r>
      <w:r w:rsidR="001E396A" w:rsidRPr="00E53A01">
        <w:rPr>
          <w:rStyle w:val="Char7"/>
          <w:rFonts w:hint="cs"/>
          <w:rtl/>
        </w:rPr>
        <w:t>ٰ</w:t>
      </w:r>
      <w:r w:rsidR="001E396A" w:rsidRPr="00E53A01">
        <w:rPr>
          <w:rStyle w:val="Char7"/>
          <w:rtl/>
        </w:rPr>
        <w:t xml:space="preserve"> </w:t>
      </w:r>
      <w:r w:rsidR="001E396A" w:rsidRPr="00E53A01">
        <w:rPr>
          <w:rStyle w:val="Char7"/>
          <w:rFonts w:hint="cs"/>
          <w:rtl/>
        </w:rPr>
        <w:t>٥</w:t>
      </w:r>
      <w:r w:rsidR="00150832" w:rsidRPr="00E53A01">
        <w:rPr>
          <w:rFonts w:ascii="Times New Roman" w:hAnsi="Times New Roman" w:cs="Traditional Arabic" w:hint="cs"/>
          <w:szCs w:val="28"/>
          <w:rtl/>
        </w:rPr>
        <w:t>﴾</w:t>
      </w:r>
      <w:r w:rsidR="001E396A" w:rsidRPr="00E53A01">
        <w:rPr>
          <w:rFonts w:ascii="KFGQPC Uthman Taha Naskh" w:cs="KFGQPC Uthman Taha Naskh"/>
          <w:rtl/>
        </w:rPr>
        <w:t xml:space="preserve"> </w:t>
      </w:r>
      <w:r w:rsidR="001E396A" w:rsidRPr="00E53A01">
        <w:rPr>
          <w:rStyle w:val="Char9"/>
          <w:rtl/>
        </w:rPr>
        <w:t>[</w:t>
      </w:r>
      <w:r w:rsidR="001E396A" w:rsidRPr="00E53A01">
        <w:rPr>
          <w:rStyle w:val="Char9"/>
          <w:rFonts w:hint="eastAsia"/>
          <w:rtl/>
        </w:rPr>
        <w:t>النجم</w:t>
      </w:r>
      <w:r w:rsidR="001E396A" w:rsidRPr="00E53A01">
        <w:rPr>
          <w:rStyle w:val="Char9"/>
          <w:rtl/>
        </w:rPr>
        <w:t xml:space="preserve">: </w:t>
      </w:r>
      <w:r w:rsidR="001E396A" w:rsidRPr="00E53A01">
        <w:rPr>
          <w:rStyle w:val="Char9"/>
          <w:rFonts w:hint="cs"/>
          <w:rtl/>
        </w:rPr>
        <w:t>٥</w:t>
      </w:r>
      <w:r w:rsidR="001E396A"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w:t>
      </w:r>
      <w:r w:rsidR="00CC0CF0"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شدید القوی (جبرئیل) به او تعلیم داده است</w:t>
      </w:r>
      <w:r w:rsidR="00CC0CF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بنابراين جبرئيل</w:t>
      </w:r>
      <w:r w:rsidR="00194A38" w:rsidRPr="00E53A01">
        <w:rPr>
          <w:rFonts w:ascii="Abo-thar" w:hAnsi="Abo-thar" w:cs="CTraditional Arabic" w:hint="cs"/>
          <w:sz w:val="30"/>
          <w:szCs w:val="28"/>
          <w:rtl/>
          <w:lang w:bidi="fa-IR"/>
        </w:rPr>
        <w:t>÷</w:t>
      </w:r>
      <w:r w:rsidR="0035725E" w:rsidRPr="00E53A01">
        <w:rPr>
          <w:rFonts w:ascii="Abo-thar" w:hAnsi="Abo-thar" w:cs="B Lotus" w:hint="cs"/>
          <w:sz w:val="30"/>
          <w:szCs w:val="28"/>
          <w:rtl/>
          <w:lang w:bidi="fa-IR"/>
        </w:rPr>
        <w:t xml:space="preserve"> </w:t>
      </w:r>
      <w:r w:rsidRPr="00E53A01">
        <w:rPr>
          <w:rFonts w:ascii="Times New Roman" w:hAnsi="Times New Roman" w:cs="B Lotus" w:hint="cs"/>
          <w:sz w:val="30"/>
          <w:szCs w:val="28"/>
          <w:rtl/>
          <w:lang w:bidi="fa-IR"/>
        </w:rPr>
        <w:t>معلم پيامبر و پيامبر به اقرارِ خودِ امير المؤمنين معلم وي بوده است، پس چگونه مقام و منزلت شاگرد پيامبر اکرم از معلم آن حضرت بالاتر است؟! بافنده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 xml:space="preserve">اين دعا از کدام </w:t>
      </w:r>
      <w:r w:rsidR="00C21C97" w:rsidRPr="00E53A01">
        <w:rPr>
          <w:rFonts w:ascii="Times New Roman" w:hAnsi="Times New Roman" w:cs="B Lotus" w:hint="cs"/>
          <w:sz w:val="30"/>
          <w:szCs w:val="28"/>
          <w:rtl/>
          <w:lang w:bidi="fa-IR"/>
        </w:rPr>
        <w:t>آيه‌ي</w:t>
      </w:r>
      <w:r w:rsidRPr="00E53A01">
        <w:rPr>
          <w:rFonts w:ascii="Times New Roman" w:hAnsi="Times New Roman" w:cs="B Lotus" w:hint="cs"/>
          <w:sz w:val="30"/>
          <w:szCs w:val="28"/>
          <w:rtl/>
          <w:lang w:bidi="fa-IR"/>
        </w:rPr>
        <w:t xml:space="preserve">ا دليل شرعي فهميده که خدا مقام يکي از پيروان پيامبر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را از مقام تمام ملائکه و انبياء بالاتر قرار داده است؟ آيا اين کار افتراء به خدا و دين او نيست؟ مگر ندانسته که خداوند فرموده است:</w:t>
      </w:r>
    </w:p>
    <w:p w:rsidR="009601D2" w:rsidRDefault="00150832" w:rsidP="009601D2">
      <w:pPr>
        <w:pStyle w:val="StyleComplexBLotus12ptJustifiedFirstline05cmCharChar"/>
        <w:spacing w:line="240" w:lineRule="auto"/>
        <w:ind w:left="340" w:firstLine="0"/>
        <w:rPr>
          <w:rFonts w:ascii="Times New Roman" w:hAnsi="Times New Roman" w:cs="B Lotus"/>
          <w:sz w:val="30"/>
          <w:szCs w:val="28"/>
          <w:rtl/>
          <w:lang w:bidi="fa-IR"/>
        </w:rPr>
      </w:pPr>
      <w:r w:rsidRPr="00E53A01">
        <w:rPr>
          <w:rFonts w:ascii="KFGQPC Uthman Taha Naskh" w:cs="Traditional Arabic" w:hint="cs"/>
          <w:szCs w:val="28"/>
          <w:rtl/>
        </w:rPr>
        <w:t>﴿</w:t>
      </w:r>
      <w:r w:rsidR="00D23A38" w:rsidRPr="00E53A01">
        <w:rPr>
          <w:rStyle w:val="Char7"/>
          <w:rFonts w:hint="eastAsia"/>
          <w:rtl/>
        </w:rPr>
        <w:t>لَا</w:t>
      </w:r>
      <w:r w:rsidR="00D23A38" w:rsidRPr="00E53A01">
        <w:rPr>
          <w:rStyle w:val="Char7"/>
          <w:rtl/>
        </w:rPr>
        <w:t xml:space="preserve"> </w:t>
      </w:r>
      <w:r w:rsidR="00D23A38" w:rsidRPr="00E53A01">
        <w:rPr>
          <w:rStyle w:val="Char7"/>
          <w:rFonts w:hint="eastAsia"/>
          <w:rtl/>
        </w:rPr>
        <w:t>تَف</w:t>
      </w:r>
      <w:r w:rsidR="00D23A38" w:rsidRPr="00E53A01">
        <w:rPr>
          <w:rStyle w:val="Char7"/>
          <w:rFonts w:hint="cs"/>
          <w:rtl/>
        </w:rPr>
        <w:t>ۡ</w:t>
      </w:r>
      <w:r w:rsidR="00D23A38" w:rsidRPr="00E53A01">
        <w:rPr>
          <w:rStyle w:val="Char7"/>
          <w:rFonts w:hint="eastAsia"/>
          <w:rtl/>
        </w:rPr>
        <w:t>تَرُواْ</w:t>
      </w:r>
      <w:r w:rsidR="00D23A38" w:rsidRPr="00E53A01">
        <w:rPr>
          <w:rStyle w:val="Char7"/>
          <w:rtl/>
        </w:rPr>
        <w:t xml:space="preserve"> </w:t>
      </w:r>
      <w:r w:rsidR="00D23A38" w:rsidRPr="00E53A01">
        <w:rPr>
          <w:rStyle w:val="Char7"/>
          <w:rFonts w:hint="eastAsia"/>
          <w:rtl/>
        </w:rPr>
        <w:t>عَلَى</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للَّهِ</w:t>
      </w:r>
      <w:r w:rsidR="00D23A38" w:rsidRPr="00E53A01">
        <w:rPr>
          <w:rStyle w:val="Char7"/>
          <w:rtl/>
        </w:rPr>
        <w:t xml:space="preserve"> </w:t>
      </w:r>
      <w:r w:rsidR="00D23A38" w:rsidRPr="00E53A01">
        <w:rPr>
          <w:rStyle w:val="Char7"/>
          <w:rFonts w:hint="eastAsia"/>
          <w:rtl/>
        </w:rPr>
        <w:t>كَذِب</w:t>
      </w:r>
      <w:r w:rsidR="00D23A38" w:rsidRPr="00E53A01">
        <w:rPr>
          <w:rStyle w:val="Char7"/>
          <w:rFonts w:hint="cs"/>
          <w:rtl/>
        </w:rPr>
        <w:t>ٗ</w:t>
      </w:r>
      <w:r w:rsidR="00D23A38" w:rsidRPr="00E53A01">
        <w:rPr>
          <w:rStyle w:val="Char7"/>
          <w:rFonts w:hint="eastAsia"/>
          <w:rtl/>
        </w:rPr>
        <w:t>ا</w:t>
      </w:r>
      <w:r w:rsidRPr="00E53A01">
        <w:rPr>
          <w:rFonts w:ascii="Times New Roman" w:hAnsi="Times New Roman" w:cs="Traditional Arabic" w:hint="cs"/>
          <w:szCs w:val="28"/>
          <w:rtl/>
        </w:rPr>
        <w:t>﴾</w:t>
      </w:r>
      <w:r w:rsidR="00D23A38" w:rsidRPr="00E53A01">
        <w:rPr>
          <w:rFonts w:ascii="KFGQPC Uthman Taha Naskh" w:cs="KFGQPC Uthman Taha Naskh"/>
          <w:rtl/>
        </w:rPr>
        <w:t xml:space="preserve"> </w:t>
      </w:r>
      <w:r w:rsidR="00D23A38" w:rsidRPr="00E53A01">
        <w:rPr>
          <w:rStyle w:val="Char9"/>
          <w:rtl/>
        </w:rPr>
        <w:t>[</w:t>
      </w:r>
      <w:r w:rsidR="00D23A38" w:rsidRPr="00E53A01">
        <w:rPr>
          <w:rStyle w:val="Char9"/>
          <w:rFonts w:hint="eastAsia"/>
          <w:rtl/>
        </w:rPr>
        <w:t>طه</w:t>
      </w:r>
      <w:r w:rsidR="00D23A38" w:rsidRPr="00E53A01">
        <w:rPr>
          <w:rStyle w:val="Char9"/>
          <w:rtl/>
        </w:rPr>
        <w:t xml:space="preserve">: </w:t>
      </w:r>
      <w:r w:rsidR="00D23A38" w:rsidRPr="00E53A01">
        <w:rPr>
          <w:rStyle w:val="Char9"/>
          <w:rFonts w:hint="cs"/>
          <w:rtl/>
        </w:rPr>
        <w:t>٦١</w:t>
      </w:r>
      <w:r w:rsidR="00D23A38" w:rsidRPr="00E53A01">
        <w:rPr>
          <w:rStyle w:val="Char9"/>
          <w:rtl/>
        </w:rPr>
        <w:t>]</w:t>
      </w:r>
      <w:r w:rsidR="0090456A" w:rsidRPr="00E53A01">
        <w:rPr>
          <w:rStyle w:val="Char9"/>
          <w:rtl/>
        </w:rPr>
        <w:t xml:space="preserve"> </w:t>
      </w:r>
      <w:r w:rsidR="007C63BC" w:rsidRPr="00E53A01">
        <w:rPr>
          <w:rFonts w:ascii="Times New Roman" w:hAnsi="Times New Roman" w:cs="B Lotus" w:hint="cs"/>
          <w:sz w:val="30"/>
          <w:szCs w:val="28"/>
          <w:rtl/>
          <w:lang w:bidi="fa-IR"/>
        </w:rPr>
        <w:t>یعنی</w:t>
      </w:r>
      <w:r w:rsidR="00CC0CF0"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بر خدا دروغ نبندید</w:t>
      </w:r>
      <w:r w:rsidR="00CC0CF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w:t>
      </w:r>
    </w:p>
    <w:p w:rsidR="009601D2" w:rsidRDefault="007C63BC" w:rsidP="009601D2">
      <w:pPr>
        <w:pStyle w:val="StyleComplexBLotus12ptJustifiedFirstline05cmCharChar"/>
        <w:spacing w:line="240" w:lineRule="auto"/>
        <w:ind w:firstLine="340"/>
        <w:rPr>
          <w:rFonts w:ascii="KFGQPC Uthman Taha Naskh" w:cs="Traditional Arabic"/>
          <w:szCs w:val="28"/>
          <w:rtl/>
        </w:rPr>
      </w:pPr>
      <w:r w:rsidRPr="00E53A01">
        <w:rPr>
          <w:rFonts w:ascii="Times New Roman" w:hAnsi="Times New Roman" w:cs="B Lotus" w:hint="cs"/>
          <w:sz w:val="30"/>
          <w:szCs w:val="28"/>
          <w:rtl/>
          <w:lang w:bidi="fa-IR"/>
        </w:rPr>
        <w:t xml:space="preserve">و فرموده است: </w:t>
      </w:r>
    </w:p>
    <w:p w:rsidR="007C63BC" w:rsidRPr="00E53A01" w:rsidRDefault="00150832" w:rsidP="009601D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23A38" w:rsidRPr="00E53A01">
        <w:rPr>
          <w:rStyle w:val="Char7"/>
          <w:rFonts w:hint="eastAsia"/>
          <w:rtl/>
        </w:rPr>
        <w:t>تَ</w:t>
      </w:r>
      <w:r w:rsidR="00D23A38" w:rsidRPr="00E53A01">
        <w:rPr>
          <w:rStyle w:val="Char7"/>
          <w:rFonts w:hint="cs"/>
          <w:rtl/>
        </w:rPr>
        <w:t>ٱ</w:t>
      </w:r>
      <w:r w:rsidR="00D23A38" w:rsidRPr="00E53A01">
        <w:rPr>
          <w:rStyle w:val="Char7"/>
          <w:rFonts w:hint="eastAsia"/>
          <w:rtl/>
        </w:rPr>
        <w:t>للَّهِ</w:t>
      </w:r>
      <w:r w:rsidR="00D23A38" w:rsidRPr="00E53A01">
        <w:rPr>
          <w:rStyle w:val="Char7"/>
          <w:rtl/>
        </w:rPr>
        <w:t xml:space="preserve"> </w:t>
      </w:r>
      <w:r w:rsidR="00D23A38" w:rsidRPr="00E53A01">
        <w:rPr>
          <w:rStyle w:val="Char7"/>
          <w:rFonts w:hint="eastAsia"/>
          <w:rtl/>
        </w:rPr>
        <w:t>لَتُس</w:t>
      </w:r>
      <w:r w:rsidR="00D23A38" w:rsidRPr="00E53A01">
        <w:rPr>
          <w:rStyle w:val="Char7"/>
          <w:rFonts w:hint="cs"/>
          <w:rtl/>
        </w:rPr>
        <w:t>ۡ</w:t>
      </w:r>
      <w:r w:rsidR="00D23A38" w:rsidRPr="00E53A01">
        <w:rPr>
          <w:rStyle w:val="Char7"/>
          <w:rFonts w:hint="eastAsia"/>
          <w:rtl/>
        </w:rPr>
        <w:t>‍</w:t>
      </w:r>
      <w:r w:rsidR="00D23A38" w:rsidRPr="00E53A01">
        <w:rPr>
          <w:rStyle w:val="Char7"/>
          <w:rFonts w:hint="cs"/>
          <w:rtl/>
        </w:rPr>
        <w:t>ٔ</w:t>
      </w:r>
      <w:r w:rsidR="00D23A38" w:rsidRPr="00E53A01">
        <w:rPr>
          <w:rStyle w:val="Char7"/>
          <w:rFonts w:hint="eastAsia"/>
          <w:rtl/>
        </w:rPr>
        <w:t>َلُنَّ</w:t>
      </w:r>
      <w:r w:rsidR="00D23A38" w:rsidRPr="00E53A01">
        <w:rPr>
          <w:rStyle w:val="Char7"/>
          <w:rtl/>
        </w:rPr>
        <w:t xml:space="preserve"> </w:t>
      </w:r>
      <w:r w:rsidR="00D23A38" w:rsidRPr="00E53A01">
        <w:rPr>
          <w:rStyle w:val="Char7"/>
          <w:rFonts w:hint="eastAsia"/>
          <w:rtl/>
        </w:rPr>
        <w:t>عَمَّا</w:t>
      </w:r>
      <w:r w:rsidR="00D23A38" w:rsidRPr="00E53A01">
        <w:rPr>
          <w:rStyle w:val="Char7"/>
          <w:rtl/>
        </w:rPr>
        <w:t xml:space="preserve"> </w:t>
      </w:r>
      <w:r w:rsidR="00D23A38" w:rsidRPr="00E53A01">
        <w:rPr>
          <w:rStyle w:val="Char7"/>
          <w:rFonts w:hint="eastAsia"/>
          <w:rtl/>
        </w:rPr>
        <w:t>كُنتُم</w:t>
      </w:r>
      <w:r w:rsidR="00D23A38" w:rsidRPr="00E53A01">
        <w:rPr>
          <w:rStyle w:val="Char7"/>
          <w:rFonts w:hint="cs"/>
          <w:rtl/>
        </w:rPr>
        <w:t>ۡ</w:t>
      </w:r>
      <w:r w:rsidR="00D23A38" w:rsidRPr="00E53A01">
        <w:rPr>
          <w:rStyle w:val="Char7"/>
          <w:rtl/>
        </w:rPr>
        <w:t xml:space="preserve"> </w:t>
      </w:r>
      <w:r w:rsidR="00D23A38" w:rsidRPr="00E53A01">
        <w:rPr>
          <w:rStyle w:val="Char7"/>
          <w:rFonts w:hint="eastAsia"/>
          <w:rtl/>
        </w:rPr>
        <w:t>تَف</w:t>
      </w:r>
      <w:r w:rsidR="00D23A38" w:rsidRPr="00E53A01">
        <w:rPr>
          <w:rStyle w:val="Char7"/>
          <w:rFonts w:hint="cs"/>
          <w:rtl/>
        </w:rPr>
        <w:t>ۡ</w:t>
      </w:r>
      <w:r w:rsidR="00D23A38" w:rsidRPr="00E53A01">
        <w:rPr>
          <w:rStyle w:val="Char7"/>
          <w:rFonts w:hint="eastAsia"/>
          <w:rtl/>
        </w:rPr>
        <w:t>تَرُونَ</w:t>
      </w:r>
      <w:r w:rsidR="00D23A38" w:rsidRPr="00E53A01">
        <w:rPr>
          <w:rStyle w:val="Char7"/>
          <w:rtl/>
        </w:rPr>
        <w:t xml:space="preserve"> </w:t>
      </w:r>
      <w:r w:rsidR="00D23A38" w:rsidRPr="00E53A01">
        <w:rPr>
          <w:rStyle w:val="Char7"/>
          <w:rFonts w:hint="cs"/>
          <w:rtl/>
        </w:rPr>
        <w:t>٥٦</w:t>
      </w:r>
      <w:r w:rsidRPr="00E53A01">
        <w:rPr>
          <w:rFonts w:ascii="Times New Roman" w:hAnsi="Times New Roman" w:cs="Traditional Arabic" w:hint="cs"/>
          <w:szCs w:val="28"/>
          <w:rtl/>
        </w:rPr>
        <w:t>﴾</w:t>
      </w:r>
      <w:r w:rsidR="00D23A38" w:rsidRPr="00E53A01">
        <w:rPr>
          <w:rFonts w:ascii="KFGQPC Uthman Taha Naskh" w:cs="KFGQPC Uthman Taha Naskh"/>
          <w:rtl/>
        </w:rPr>
        <w:t xml:space="preserve"> </w:t>
      </w:r>
      <w:r w:rsidR="00D23A38" w:rsidRPr="00E53A01">
        <w:rPr>
          <w:rStyle w:val="Char9"/>
          <w:rtl/>
        </w:rPr>
        <w:t>[</w:t>
      </w:r>
      <w:r w:rsidR="00D23A38" w:rsidRPr="00E53A01">
        <w:rPr>
          <w:rStyle w:val="Char9"/>
          <w:rFonts w:hint="eastAsia"/>
          <w:rtl/>
        </w:rPr>
        <w:t>النحل</w:t>
      </w:r>
      <w:r w:rsidR="00D23A38" w:rsidRPr="00E53A01">
        <w:rPr>
          <w:rStyle w:val="Char9"/>
          <w:rtl/>
        </w:rPr>
        <w:t xml:space="preserve">: </w:t>
      </w:r>
      <w:r w:rsidR="00D23A38" w:rsidRPr="00E53A01">
        <w:rPr>
          <w:rStyle w:val="Char9"/>
          <w:rFonts w:hint="cs"/>
          <w:rtl/>
        </w:rPr>
        <w:t>٥٦</w:t>
      </w:r>
      <w:r w:rsidR="00D23A3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C0CF0"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سوگند به خدا که از آنچه بر خدا افتراء ‌بسته‌</w:t>
      </w:r>
      <w:r w:rsidR="00CC0CF0"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ايد، بازپرسی خواهید شد</w:t>
      </w:r>
      <w:r w:rsidR="00CC0CF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کجا خداوند فرموده است که مقام يکي از پيروان انبياء را از انبياء و رسل و ملائکه بالاتر قرار داده‌</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چرا بر مزار بزرگان به خدا افتراء</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‌بنديد؟ آيا از خداوند حاضر و ناظر خجالت</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کشید؟!</w:t>
      </w:r>
    </w:p>
    <w:p w:rsidR="009601D2"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خداوند متعال چندين بار در قرآن کساني را که نادانسته و بدون دليل چيزي به خداوند نسبت مي‌دهند، عتاب کرده و اين کار را حرام شمرده و فرموده است:</w:t>
      </w:r>
      <w:r w:rsidR="002C7A88" w:rsidRPr="00E53A01">
        <w:rPr>
          <w:rFonts w:ascii="Times New Roman" w:hAnsi="Times New Roman" w:cs="B Lotus" w:hint="cs"/>
          <w:sz w:val="30"/>
          <w:szCs w:val="28"/>
          <w:rtl/>
          <w:lang w:bidi="fa-IR"/>
        </w:rPr>
        <w:t xml:space="preserve"> </w:t>
      </w:r>
    </w:p>
    <w:p w:rsidR="007C63BC" w:rsidRPr="00E53A01" w:rsidRDefault="00150832" w:rsidP="009601D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23A38" w:rsidRPr="00E53A01">
        <w:rPr>
          <w:rStyle w:val="Char7"/>
          <w:rFonts w:hint="eastAsia"/>
          <w:rtl/>
        </w:rPr>
        <w:t>قُل</w:t>
      </w:r>
      <w:r w:rsidR="00D23A38" w:rsidRPr="00E53A01">
        <w:rPr>
          <w:rStyle w:val="Char7"/>
          <w:rFonts w:hint="cs"/>
          <w:rtl/>
        </w:rPr>
        <w:t>ۡ</w:t>
      </w:r>
      <w:r w:rsidR="00D23A38" w:rsidRPr="00E53A01">
        <w:rPr>
          <w:rStyle w:val="Char7"/>
          <w:rtl/>
        </w:rPr>
        <w:t xml:space="preserve"> </w:t>
      </w:r>
      <w:r w:rsidR="00D23A38" w:rsidRPr="00E53A01">
        <w:rPr>
          <w:rStyle w:val="Char7"/>
          <w:rFonts w:hint="eastAsia"/>
          <w:rtl/>
        </w:rPr>
        <w:t>إِنَّمَا</w:t>
      </w:r>
      <w:r w:rsidR="00D23A38" w:rsidRPr="00E53A01">
        <w:rPr>
          <w:rStyle w:val="Char7"/>
          <w:rtl/>
        </w:rPr>
        <w:t xml:space="preserve"> </w:t>
      </w:r>
      <w:r w:rsidR="00D23A38" w:rsidRPr="00E53A01">
        <w:rPr>
          <w:rStyle w:val="Char7"/>
          <w:rFonts w:hint="eastAsia"/>
          <w:rtl/>
        </w:rPr>
        <w:t>حَرَّمَ</w:t>
      </w:r>
      <w:r w:rsidR="00D23A38" w:rsidRPr="00E53A01">
        <w:rPr>
          <w:rStyle w:val="Char7"/>
          <w:rtl/>
        </w:rPr>
        <w:t xml:space="preserve"> </w:t>
      </w:r>
      <w:r w:rsidR="00D23A38" w:rsidRPr="00E53A01">
        <w:rPr>
          <w:rStyle w:val="Char7"/>
          <w:rFonts w:hint="eastAsia"/>
          <w:rtl/>
        </w:rPr>
        <w:t>رَبِّيَ</w:t>
      </w:r>
      <w:r w:rsidR="00D23A38" w:rsidRPr="00E53A01">
        <w:rPr>
          <w:rStyle w:val="Char7"/>
          <w:rtl/>
        </w:rPr>
        <w:t xml:space="preserve"> </w:t>
      </w:r>
      <w:r w:rsidR="00D23A38" w:rsidRPr="00E53A01">
        <w:rPr>
          <w:rStyle w:val="Char7"/>
          <w:rFonts w:ascii="Times New Roman" w:hAnsi="Times New Roman" w:cs="Times New Roman"/>
        </w:rPr>
        <w:t>…</w:t>
      </w:r>
      <w:r w:rsidR="00D23A38" w:rsidRPr="00E53A01">
        <w:rPr>
          <w:rStyle w:val="Char7"/>
        </w:rPr>
        <w:t>.</w:t>
      </w:r>
      <w:r w:rsidR="00D23A38" w:rsidRPr="00E53A01">
        <w:rPr>
          <w:rStyle w:val="Char7"/>
          <w:rtl/>
        </w:rPr>
        <w:t xml:space="preserve"> </w:t>
      </w:r>
      <w:r w:rsidR="00D23A38" w:rsidRPr="00E53A01">
        <w:rPr>
          <w:rStyle w:val="Char7"/>
          <w:rFonts w:hint="eastAsia"/>
          <w:rtl/>
        </w:rPr>
        <w:t>وَأَن</w:t>
      </w:r>
      <w:r w:rsidR="00D23A38" w:rsidRPr="00E53A01">
        <w:rPr>
          <w:rStyle w:val="Char7"/>
          <w:rtl/>
        </w:rPr>
        <w:t xml:space="preserve"> </w:t>
      </w:r>
      <w:r w:rsidR="00D23A38" w:rsidRPr="00E53A01">
        <w:rPr>
          <w:rStyle w:val="Char7"/>
          <w:rFonts w:hint="eastAsia"/>
          <w:rtl/>
        </w:rPr>
        <w:t>تَقُولُواْ</w:t>
      </w:r>
      <w:r w:rsidR="00D23A38" w:rsidRPr="00E53A01">
        <w:rPr>
          <w:rStyle w:val="Char7"/>
          <w:rtl/>
        </w:rPr>
        <w:t xml:space="preserve"> </w:t>
      </w:r>
      <w:r w:rsidR="00D23A38" w:rsidRPr="00E53A01">
        <w:rPr>
          <w:rStyle w:val="Char7"/>
          <w:rFonts w:hint="eastAsia"/>
          <w:rtl/>
        </w:rPr>
        <w:t>عَلَى</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للَّهِ</w:t>
      </w:r>
      <w:r w:rsidR="00D23A38" w:rsidRPr="00E53A01">
        <w:rPr>
          <w:rStyle w:val="Char7"/>
          <w:rtl/>
        </w:rPr>
        <w:t xml:space="preserve"> </w:t>
      </w:r>
      <w:r w:rsidR="00D23A38" w:rsidRPr="00E53A01">
        <w:rPr>
          <w:rStyle w:val="Char7"/>
          <w:rFonts w:hint="eastAsia"/>
          <w:rtl/>
        </w:rPr>
        <w:t>مَا</w:t>
      </w:r>
      <w:r w:rsidR="00D23A38" w:rsidRPr="00E53A01">
        <w:rPr>
          <w:rStyle w:val="Char7"/>
          <w:rtl/>
        </w:rPr>
        <w:t xml:space="preserve"> </w:t>
      </w:r>
      <w:r w:rsidR="00D23A38" w:rsidRPr="00E53A01">
        <w:rPr>
          <w:rStyle w:val="Char7"/>
          <w:rFonts w:hint="eastAsia"/>
          <w:rtl/>
        </w:rPr>
        <w:t>لَا</w:t>
      </w:r>
      <w:r w:rsidR="00D23A38" w:rsidRPr="00E53A01">
        <w:rPr>
          <w:rStyle w:val="Char7"/>
          <w:rtl/>
        </w:rPr>
        <w:t xml:space="preserve"> </w:t>
      </w:r>
      <w:r w:rsidR="00D23A38" w:rsidRPr="00E53A01">
        <w:rPr>
          <w:rStyle w:val="Char7"/>
          <w:rFonts w:hint="eastAsia"/>
          <w:rtl/>
        </w:rPr>
        <w:t>تَع</w:t>
      </w:r>
      <w:r w:rsidR="00D23A38" w:rsidRPr="00E53A01">
        <w:rPr>
          <w:rStyle w:val="Char7"/>
          <w:rFonts w:hint="cs"/>
          <w:rtl/>
        </w:rPr>
        <w:t>ۡ</w:t>
      </w:r>
      <w:r w:rsidR="00D23A38" w:rsidRPr="00E53A01">
        <w:rPr>
          <w:rStyle w:val="Char7"/>
          <w:rFonts w:hint="eastAsia"/>
          <w:rtl/>
        </w:rPr>
        <w:t>لَمُونَ</w:t>
      </w:r>
      <w:r w:rsidR="00D23A38" w:rsidRPr="00E53A01">
        <w:rPr>
          <w:rStyle w:val="Char7"/>
          <w:rtl/>
        </w:rPr>
        <w:t xml:space="preserve"> </w:t>
      </w:r>
      <w:r w:rsidR="00D23A38" w:rsidRPr="00E53A01">
        <w:rPr>
          <w:rStyle w:val="Char7"/>
          <w:rFonts w:hint="cs"/>
          <w:rtl/>
        </w:rPr>
        <w:t>٣٣</w:t>
      </w:r>
      <w:r w:rsidRPr="00E53A01">
        <w:rPr>
          <w:rFonts w:ascii="Times New Roman" w:hAnsi="Times New Roman" w:cs="Traditional Arabic" w:hint="cs"/>
          <w:szCs w:val="28"/>
          <w:rtl/>
        </w:rPr>
        <w:t>﴾</w:t>
      </w:r>
      <w:r w:rsidR="00D23A38" w:rsidRPr="00E53A01">
        <w:rPr>
          <w:rFonts w:ascii="KFGQPC Uthman Taha Naskh" w:cs="KFGQPC Uthman Taha Naskh"/>
          <w:rtl/>
        </w:rPr>
        <w:t xml:space="preserve"> </w:t>
      </w:r>
      <w:r w:rsidR="00D23A38" w:rsidRPr="00E53A01">
        <w:rPr>
          <w:rStyle w:val="Char9"/>
          <w:rtl/>
        </w:rPr>
        <w:t>[</w:t>
      </w:r>
      <w:r w:rsidR="00D23A38" w:rsidRPr="00E53A01">
        <w:rPr>
          <w:rStyle w:val="Char9"/>
          <w:rFonts w:hint="eastAsia"/>
          <w:rtl/>
        </w:rPr>
        <w:t>الاعراف</w:t>
      </w:r>
      <w:r w:rsidR="00D23A38" w:rsidRPr="00E53A01">
        <w:rPr>
          <w:rStyle w:val="Char9"/>
          <w:rtl/>
        </w:rPr>
        <w:t xml:space="preserve">: </w:t>
      </w:r>
      <w:r w:rsidR="00D23A38" w:rsidRPr="00E53A01">
        <w:rPr>
          <w:rStyle w:val="Char9"/>
          <w:rFonts w:hint="cs"/>
          <w:rtl/>
        </w:rPr>
        <w:t>٣٣</w:t>
      </w:r>
      <w:r w:rsidR="00D23A3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C0CF0"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 xml:space="preserve">بگو همانا که پروردگارم حرام کرده است...که بر علیه خدا چیزی را بگوييد که از آن هیچ </w:t>
      </w:r>
      <w:r w:rsidR="00E84182" w:rsidRPr="00E53A01">
        <w:rPr>
          <w:rFonts w:ascii="Times New Roman" w:hAnsi="Times New Roman" w:cs="B Lotus" w:hint="cs"/>
          <w:sz w:val="30"/>
          <w:szCs w:val="28"/>
          <w:rtl/>
          <w:lang w:bidi="fa-IR"/>
        </w:rPr>
        <w:t>نمي‌دان</w:t>
      </w:r>
      <w:r w:rsidR="007C63BC" w:rsidRPr="00E53A01">
        <w:rPr>
          <w:rFonts w:ascii="Times New Roman" w:hAnsi="Times New Roman" w:cs="B Lotus" w:hint="cs"/>
          <w:sz w:val="30"/>
          <w:szCs w:val="28"/>
          <w:rtl/>
          <w:lang w:bidi="fa-IR"/>
        </w:rPr>
        <w:t>يد</w:t>
      </w:r>
      <w:r w:rsidR="00CC0CF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9601D2"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 xml:space="preserve">به نظر ما امام هادي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خواندن اين زيارتنامه را توصيه نفرموده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بلکه شيطان راوي را بدين کار دستور داده است،</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در قرآن کريم مي‌خوانيم:</w:t>
      </w:r>
    </w:p>
    <w:p w:rsidR="007C63BC" w:rsidRPr="00E53A01" w:rsidRDefault="00150832" w:rsidP="009601D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23A38" w:rsidRPr="00E53A01">
        <w:rPr>
          <w:rStyle w:val="Char7"/>
          <w:rFonts w:hint="eastAsia"/>
          <w:rtl/>
        </w:rPr>
        <w:t>يَ</w:t>
      </w:r>
      <w:r w:rsidR="00D23A38" w:rsidRPr="00E53A01">
        <w:rPr>
          <w:rStyle w:val="Char7"/>
          <w:rFonts w:hint="cs"/>
          <w:rtl/>
        </w:rPr>
        <w:t>ٰٓ</w:t>
      </w:r>
      <w:r w:rsidR="00D23A38" w:rsidRPr="00E53A01">
        <w:rPr>
          <w:rStyle w:val="Char7"/>
          <w:rFonts w:hint="eastAsia"/>
          <w:rtl/>
        </w:rPr>
        <w:t>أَيُّهَا</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لنَّاسُ</w:t>
      </w:r>
      <w:r w:rsidR="00D23A38" w:rsidRPr="00E53A01">
        <w:rPr>
          <w:rStyle w:val="Char7"/>
          <w:rtl/>
        </w:rPr>
        <w:t xml:space="preserve"> </w:t>
      </w:r>
      <w:r w:rsidR="00D23A38" w:rsidRPr="00E53A01">
        <w:rPr>
          <w:rStyle w:val="Char7"/>
          <w:rFonts w:hint="eastAsia"/>
          <w:rtl/>
        </w:rPr>
        <w:t>كُلُواْ</w:t>
      </w:r>
      <w:r w:rsidR="00D23A38" w:rsidRPr="00E53A01">
        <w:rPr>
          <w:rStyle w:val="Char7"/>
          <w:rtl/>
        </w:rPr>
        <w:t xml:space="preserve"> </w:t>
      </w:r>
      <w:r w:rsidR="00D23A38" w:rsidRPr="00E53A01">
        <w:rPr>
          <w:rStyle w:val="Char7"/>
          <w:rFonts w:hint="eastAsia"/>
          <w:rtl/>
        </w:rPr>
        <w:t>مِمَّا</w:t>
      </w:r>
      <w:r w:rsidR="00D23A38" w:rsidRPr="00E53A01">
        <w:rPr>
          <w:rStyle w:val="Char7"/>
          <w:rtl/>
        </w:rPr>
        <w:t xml:space="preserve"> </w:t>
      </w:r>
      <w:r w:rsidR="00D23A38" w:rsidRPr="00E53A01">
        <w:rPr>
          <w:rStyle w:val="Char7"/>
          <w:rFonts w:hint="eastAsia"/>
          <w:rtl/>
        </w:rPr>
        <w:t>فِي</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w:t>
      </w:r>
      <w:r w:rsidR="00D23A38" w:rsidRPr="00E53A01">
        <w:rPr>
          <w:rStyle w:val="Char7"/>
          <w:rFonts w:hint="cs"/>
          <w:rtl/>
        </w:rPr>
        <w:t>ۡ</w:t>
      </w:r>
      <w:r w:rsidR="00D23A38" w:rsidRPr="00E53A01">
        <w:rPr>
          <w:rStyle w:val="Char7"/>
          <w:rFonts w:hint="eastAsia"/>
          <w:rtl/>
        </w:rPr>
        <w:t>أَر</w:t>
      </w:r>
      <w:r w:rsidR="00D23A38" w:rsidRPr="00E53A01">
        <w:rPr>
          <w:rStyle w:val="Char7"/>
          <w:rFonts w:hint="cs"/>
          <w:rtl/>
        </w:rPr>
        <w:t>ۡ</w:t>
      </w:r>
      <w:r w:rsidR="00D23A38" w:rsidRPr="00E53A01">
        <w:rPr>
          <w:rStyle w:val="Char7"/>
          <w:rFonts w:hint="eastAsia"/>
          <w:rtl/>
        </w:rPr>
        <w:t>ضِ</w:t>
      </w:r>
      <w:r w:rsidR="00D23A38" w:rsidRPr="00E53A01">
        <w:rPr>
          <w:rStyle w:val="Char7"/>
          <w:rtl/>
        </w:rPr>
        <w:t xml:space="preserve"> </w:t>
      </w:r>
      <w:r w:rsidR="00D23A38" w:rsidRPr="00E53A01">
        <w:rPr>
          <w:rStyle w:val="Char7"/>
          <w:rFonts w:hint="eastAsia"/>
          <w:rtl/>
        </w:rPr>
        <w:t>حَلَ</w:t>
      </w:r>
      <w:r w:rsidR="00D23A38" w:rsidRPr="00E53A01">
        <w:rPr>
          <w:rStyle w:val="Char7"/>
          <w:rFonts w:hint="cs"/>
          <w:rtl/>
        </w:rPr>
        <w:t>ٰ</w:t>
      </w:r>
      <w:r w:rsidR="00D23A38" w:rsidRPr="00E53A01">
        <w:rPr>
          <w:rStyle w:val="Char7"/>
          <w:rFonts w:hint="eastAsia"/>
          <w:rtl/>
        </w:rPr>
        <w:t>ل</w:t>
      </w:r>
      <w:r w:rsidR="00D23A38" w:rsidRPr="00E53A01">
        <w:rPr>
          <w:rStyle w:val="Char7"/>
          <w:rFonts w:hint="cs"/>
          <w:rtl/>
        </w:rPr>
        <w:t>ٗ</w:t>
      </w:r>
      <w:r w:rsidR="00D23A38" w:rsidRPr="00E53A01">
        <w:rPr>
          <w:rStyle w:val="Char7"/>
          <w:rFonts w:hint="eastAsia"/>
          <w:rtl/>
        </w:rPr>
        <w:t>ا</w:t>
      </w:r>
      <w:r w:rsidR="00D23A38" w:rsidRPr="00E53A01">
        <w:rPr>
          <w:rStyle w:val="Char7"/>
          <w:rtl/>
        </w:rPr>
        <w:t xml:space="preserve"> </w:t>
      </w:r>
      <w:r w:rsidR="00D23A38" w:rsidRPr="00E53A01">
        <w:rPr>
          <w:rStyle w:val="Char7"/>
          <w:rFonts w:hint="eastAsia"/>
          <w:rtl/>
        </w:rPr>
        <w:t>طَيِّب</w:t>
      </w:r>
      <w:r w:rsidR="00D23A38" w:rsidRPr="00E53A01">
        <w:rPr>
          <w:rStyle w:val="Char7"/>
          <w:rFonts w:hint="cs"/>
          <w:rtl/>
        </w:rPr>
        <w:t>ٗ</w:t>
      </w:r>
      <w:r w:rsidR="00D23A38" w:rsidRPr="00E53A01">
        <w:rPr>
          <w:rStyle w:val="Char7"/>
          <w:rFonts w:hint="eastAsia"/>
          <w:rtl/>
        </w:rPr>
        <w:t>ا</w:t>
      </w:r>
      <w:r w:rsidR="00D23A38" w:rsidRPr="00E53A01">
        <w:rPr>
          <w:rStyle w:val="Char7"/>
          <w:rtl/>
        </w:rPr>
        <w:t xml:space="preserve"> </w:t>
      </w:r>
      <w:r w:rsidR="00D23A38" w:rsidRPr="00E53A01">
        <w:rPr>
          <w:rStyle w:val="Char7"/>
          <w:rFonts w:hint="eastAsia"/>
          <w:rtl/>
        </w:rPr>
        <w:t>وَلَا</w:t>
      </w:r>
      <w:r w:rsidR="00D23A38" w:rsidRPr="00E53A01">
        <w:rPr>
          <w:rStyle w:val="Char7"/>
          <w:rtl/>
        </w:rPr>
        <w:t xml:space="preserve"> </w:t>
      </w:r>
      <w:r w:rsidR="00D23A38" w:rsidRPr="00E53A01">
        <w:rPr>
          <w:rStyle w:val="Char7"/>
          <w:rFonts w:hint="eastAsia"/>
          <w:rtl/>
        </w:rPr>
        <w:t>تَتَّبِعُواْ</w:t>
      </w:r>
      <w:r w:rsidR="00D23A38" w:rsidRPr="00E53A01">
        <w:rPr>
          <w:rStyle w:val="Char7"/>
          <w:rtl/>
        </w:rPr>
        <w:t xml:space="preserve"> </w:t>
      </w:r>
      <w:r w:rsidR="00D23A38" w:rsidRPr="00E53A01">
        <w:rPr>
          <w:rStyle w:val="Char7"/>
          <w:rFonts w:hint="eastAsia"/>
          <w:rtl/>
        </w:rPr>
        <w:t>خُطُوَ</w:t>
      </w:r>
      <w:r w:rsidR="00D23A38" w:rsidRPr="00E53A01">
        <w:rPr>
          <w:rStyle w:val="Char7"/>
          <w:rFonts w:hint="cs"/>
          <w:rtl/>
        </w:rPr>
        <w:t>ٰ</w:t>
      </w:r>
      <w:r w:rsidR="00D23A38" w:rsidRPr="00E53A01">
        <w:rPr>
          <w:rStyle w:val="Char7"/>
          <w:rFonts w:hint="eastAsia"/>
          <w:rtl/>
        </w:rPr>
        <w:t>تِ</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لشَّي</w:t>
      </w:r>
      <w:r w:rsidR="00D23A38" w:rsidRPr="00E53A01">
        <w:rPr>
          <w:rStyle w:val="Char7"/>
          <w:rFonts w:hint="cs"/>
          <w:rtl/>
        </w:rPr>
        <w:t>ۡ</w:t>
      </w:r>
      <w:r w:rsidR="00D23A38" w:rsidRPr="00E53A01">
        <w:rPr>
          <w:rStyle w:val="Char7"/>
          <w:rFonts w:hint="eastAsia"/>
          <w:rtl/>
        </w:rPr>
        <w:t>طَ</w:t>
      </w:r>
      <w:r w:rsidR="00D23A38" w:rsidRPr="00E53A01">
        <w:rPr>
          <w:rStyle w:val="Char7"/>
          <w:rFonts w:hint="cs"/>
          <w:rtl/>
        </w:rPr>
        <w:t>ٰ</w:t>
      </w:r>
      <w:r w:rsidR="00D23A38" w:rsidRPr="00E53A01">
        <w:rPr>
          <w:rStyle w:val="Char7"/>
          <w:rFonts w:hint="eastAsia"/>
          <w:rtl/>
        </w:rPr>
        <w:t>نِ</w:t>
      </w:r>
      <w:r w:rsidR="00D23A38" w:rsidRPr="00E53A01">
        <w:rPr>
          <w:rStyle w:val="Char7"/>
          <w:rFonts w:hint="cs"/>
          <w:rtl/>
        </w:rPr>
        <w:t>ۚ</w:t>
      </w:r>
      <w:r w:rsidR="00D23A38" w:rsidRPr="00E53A01">
        <w:rPr>
          <w:rStyle w:val="Char7"/>
          <w:rtl/>
        </w:rPr>
        <w:t xml:space="preserve"> </w:t>
      </w:r>
      <w:r w:rsidR="00D23A38" w:rsidRPr="00E53A01">
        <w:rPr>
          <w:rStyle w:val="Char7"/>
          <w:rFonts w:hint="eastAsia"/>
          <w:rtl/>
        </w:rPr>
        <w:t>إِنَّهُ</w:t>
      </w:r>
      <w:r w:rsidR="00D23A38" w:rsidRPr="00E53A01">
        <w:rPr>
          <w:rStyle w:val="Char7"/>
          <w:rFonts w:hint="cs"/>
          <w:rtl/>
        </w:rPr>
        <w:t>ۥ</w:t>
      </w:r>
      <w:r w:rsidR="00D23A38" w:rsidRPr="00E53A01">
        <w:rPr>
          <w:rStyle w:val="Char7"/>
          <w:rtl/>
        </w:rPr>
        <w:t xml:space="preserve"> </w:t>
      </w:r>
      <w:r w:rsidR="00D23A38" w:rsidRPr="00E53A01">
        <w:rPr>
          <w:rStyle w:val="Char7"/>
          <w:rFonts w:hint="eastAsia"/>
          <w:rtl/>
        </w:rPr>
        <w:t>لَكُم</w:t>
      </w:r>
      <w:r w:rsidR="00D23A38" w:rsidRPr="00E53A01">
        <w:rPr>
          <w:rStyle w:val="Char7"/>
          <w:rFonts w:hint="cs"/>
          <w:rtl/>
        </w:rPr>
        <w:t>ۡ</w:t>
      </w:r>
      <w:r w:rsidR="00D23A38" w:rsidRPr="00E53A01">
        <w:rPr>
          <w:rStyle w:val="Char7"/>
          <w:rtl/>
        </w:rPr>
        <w:t xml:space="preserve"> </w:t>
      </w:r>
      <w:r w:rsidR="00D23A38" w:rsidRPr="00E53A01">
        <w:rPr>
          <w:rStyle w:val="Char7"/>
          <w:rFonts w:hint="eastAsia"/>
          <w:rtl/>
        </w:rPr>
        <w:t>عَدُوّ</w:t>
      </w:r>
      <w:r w:rsidR="00D23A38" w:rsidRPr="00E53A01">
        <w:rPr>
          <w:rStyle w:val="Char7"/>
          <w:rFonts w:hint="cs"/>
          <w:rtl/>
        </w:rPr>
        <w:t>ٞ</w:t>
      </w:r>
      <w:r w:rsidR="00D23A38" w:rsidRPr="00E53A01">
        <w:rPr>
          <w:rStyle w:val="Char7"/>
          <w:rtl/>
        </w:rPr>
        <w:t xml:space="preserve"> </w:t>
      </w:r>
      <w:r w:rsidR="00D23A38" w:rsidRPr="00E53A01">
        <w:rPr>
          <w:rStyle w:val="Char7"/>
          <w:rFonts w:hint="eastAsia"/>
          <w:rtl/>
        </w:rPr>
        <w:t>مُّبِينٌ</w:t>
      </w:r>
      <w:r w:rsidR="00D23A38" w:rsidRPr="00E53A01">
        <w:rPr>
          <w:rStyle w:val="Char7"/>
          <w:rtl/>
        </w:rPr>
        <w:t xml:space="preserve"> </w:t>
      </w:r>
      <w:r w:rsidR="00D23A38" w:rsidRPr="00E53A01">
        <w:rPr>
          <w:rStyle w:val="Char7"/>
          <w:rFonts w:hint="cs"/>
          <w:rtl/>
        </w:rPr>
        <w:t>١٦٨</w:t>
      </w:r>
      <w:r w:rsidR="00D23A38" w:rsidRPr="00E53A01">
        <w:rPr>
          <w:rStyle w:val="Char7"/>
          <w:rtl/>
        </w:rPr>
        <w:t xml:space="preserve"> </w:t>
      </w:r>
      <w:r w:rsidR="00D23A38" w:rsidRPr="00E53A01">
        <w:rPr>
          <w:rStyle w:val="Char7"/>
          <w:rFonts w:hint="eastAsia"/>
          <w:rtl/>
        </w:rPr>
        <w:t>إِنَّمَا</w:t>
      </w:r>
      <w:r w:rsidR="00D23A38" w:rsidRPr="00E53A01">
        <w:rPr>
          <w:rStyle w:val="Char7"/>
          <w:rtl/>
        </w:rPr>
        <w:t xml:space="preserve"> </w:t>
      </w:r>
      <w:r w:rsidR="00D23A38" w:rsidRPr="00E53A01">
        <w:rPr>
          <w:rStyle w:val="Char7"/>
          <w:rFonts w:hint="eastAsia"/>
          <w:rtl/>
        </w:rPr>
        <w:t>يَأ</w:t>
      </w:r>
      <w:r w:rsidR="00D23A38" w:rsidRPr="00E53A01">
        <w:rPr>
          <w:rStyle w:val="Char7"/>
          <w:rFonts w:hint="cs"/>
          <w:rtl/>
        </w:rPr>
        <w:t>ۡ</w:t>
      </w:r>
      <w:r w:rsidR="00D23A38" w:rsidRPr="00E53A01">
        <w:rPr>
          <w:rStyle w:val="Char7"/>
          <w:rFonts w:hint="eastAsia"/>
          <w:rtl/>
        </w:rPr>
        <w:t>مُرُكُم</w:t>
      </w:r>
      <w:r w:rsidR="00D23A38" w:rsidRPr="00E53A01">
        <w:rPr>
          <w:rStyle w:val="Char7"/>
          <w:rtl/>
        </w:rPr>
        <w:t xml:space="preserve"> </w:t>
      </w:r>
      <w:r w:rsidR="00D23A38" w:rsidRPr="00E53A01">
        <w:rPr>
          <w:rStyle w:val="Char7"/>
          <w:rFonts w:hint="eastAsia"/>
          <w:rtl/>
        </w:rPr>
        <w:t>بِ</w:t>
      </w:r>
      <w:r w:rsidR="00D23A38" w:rsidRPr="00E53A01">
        <w:rPr>
          <w:rStyle w:val="Char7"/>
          <w:rFonts w:hint="cs"/>
          <w:rtl/>
        </w:rPr>
        <w:t>ٱ</w:t>
      </w:r>
      <w:r w:rsidR="00D23A38" w:rsidRPr="00E53A01">
        <w:rPr>
          <w:rStyle w:val="Char7"/>
          <w:rFonts w:hint="eastAsia"/>
          <w:rtl/>
        </w:rPr>
        <w:t>لسُّو</w:t>
      </w:r>
      <w:r w:rsidR="00D23A38" w:rsidRPr="00E53A01">
        <w:rPr>
          <w:rStyle w:val="Char7"/>
          <w:rFonts w:hint="cs"/>
          <w:rtl/>
        </w:rPr>
        <w:t>ٓ</w:t>
      </w:r>
      <w:r w:rsidR="00D23A38" w:rsidRPr="00E53A01">
        <w:rPr>
          <w:rStyle w:val="Char7"/>
          <w:rFonts w:hint="eastAsia"/>
          <w:rtl/>
        </w:rPr>
        <w:t>ءِ</w:t>
      </w:r>
      <w:r w:rsidR="00D23A38" w:rsidRPr="00E53A01">
        <w:rPr>
          <w:rStyle w:val="Char7"/>
          <w:rtl/>
        </w:rPr>
        <w:t xml:space="preserve"> </w:t>
      </w:r>
      <w:r w:rsidR="00D23A38" w:rsidRPr="00E53A01">
        <w:rPr>
          <w:rStyle w:val="Char7"/>
          <w:rFonts w:hint="eastAsia"/>
          <w:rtl/>
        </w:rPr>
        <w:t>وَ</w:t>
      </w:r>
      <w:r w:rsidR="00D23A38" w:rsidRPr="00E53A01">
        <w:rPr>
          <w:rStyle w:val="Char7"/>
          <w:rFonts w:hint="cs"/>
          <w:rtl/>
        </w:rPr>
        <w:t>ٱ</w:t>
      </w:r>
      <w:r w:rsidR="00D23A38" w:rsidRPr="00E53A01">
        <w:rPr>
          <w:rStyle w:val="Char7"/>
          <w:rFonts w:hint="eastAsia"/>
          <w:rtl/>
        </w:rPr>
        <w:t>ل</w:t>
      </w:r>
      <w:r w:rsidR="00D23A38" w:rsidRPr="00E53A01">
        <w:rPr>
          <w:rStyle w:val="Char7"/>
          <w:rFonts w:hint="cs"/>
          <w:rtl/>
        </w:rPr>
        <w:t>ۡ</w:t>
      </w:r>
      <w:r w:rsidR="00D23A38" w:rsidRPr="00E53A01">
        <w:rPr>
          <w:rStyle w:val="Char7"/>
          <w:rFonts w:hint="eastAsia"/>
          <w:rtl/>
        </w:rPr>
        <w:t>فَح</w:t>
      </w:r>
      <w:r w:rsidR="00D23A38" w:rsidRPr="00E53A01">
        <w:rPr>
          <w:rStyle w:val="Char7"/>
          <w:rFonts w:hint="cs"/>
          <w:rtl/>
        </w:rPr>
        <w:t>ۡ</w:t>
      </w:r>
      <w:r w:rsidR="00D23A38" w:rsidRPr="00E53A01">
        <w:rPr>
          <w:rStyle w:val="Char7"/>
          <w:rFonts w:hint="eastAsia"/>
          <w:rtl/>
        </w:rPr>
        <w:t>شَا</w:t>
      </w:r>
      <w:r w:rsidR="00D23A38" w:rsidRPr="00E53A01">
        <w:rPr>
          <w:rStyle w:val="Char7"/>
          <w:rFonts w:hint="cs"/>
          <w:rtl/>
        </w:rPr>
        <w:t>ٓ</w:t>
      </w:r>
      <w:r w:rsidR="00D23A38" w:rsidRPr="00E53A01">
        <w:rPr>
          <w:rStyle w:val="Char7"/>
          <w:rFonts w:hint="eastAsia"/>
          <w:rtl/>
        </w:rPr>
        <w:t>ءِ</w:t>
      </w:r>
      <w:r w:rsidR="00D23A38" w:rsidRPr="00E53A01">
        <w:rPr>
          <w:rStyle w:val="Char7"/>
          <w:rtl/>
        </w:rPr>
        <w:t xml:space="preserve"> </w:t>
      </w:r>
      <w:r w:rsidR="00D23A38" w:rsidRPr="00E53A01">
        <w:rPr>
          <w:rStyle w:val="Char7"/>
          <w:rFonts w:hint="eastAsia"/>
          <w:rtl/>
        </w:rPr>
        <w:t>وَأَن</w:t>
      </w:r>
      <w:r w:rsidR="00D23A38" w:rsidRPr="00E53A01">
        <w:rPr>
          <w:rStyle w:val="Char7"/>
          <w:rtl/>
        </w:rPr>
        <w:t xml:space="preserve"> </w:t>
      </w:r>
      <w:r w:rsidR="00D23A38" w:rsidRPr="00E53A01">
        <w:rPr>
          <w:rStyle w:val="Char7"/>
          <w:rFonts w:hint="eastAsia"/>
          <w:rtl/>
        </w:rPr>
        <w:t>تَقُولُواْ</w:t>
      </w:r>
      <w:r w:rsidR="00D23A38" w:rsidRPr="00E53A01">
        <w:rPr>
          <w:rStyle w:val="Char7"/>
          <w:rtl/>
        </w:rPr>
        <w:t xml:space="preserve"> </w:t>
      </w:r>
      <w:r w:rsidR="00D23A38" w:rsidRPr="00E53A01">
        <w:rPr>
          <w:rStyle w:val="Char7"/>
          <w:rFonts w:hint="eastAsia"/>
          <w:rtl/>
        </w:rPr>
        <w:t>عَلَى</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للَّهِ</w:t>
      </w:r>
      <w:r w:rsidR="00D23A38" w:rsidRPr="00E53A01">
        <w:rPr>
          <w:rStyle w:val="Char7"/>
          <w:rtl/>
        </w:rPr>
        <w:t xml:space="preserve"> </w:t>
      </w:r>
      <w:r w:rsidR="00D23A38" w:rsidRPr="00E53A01">
        <w:rPr>
          <w:rStyle w:val="Char7"/>
          <w:rFonts w:hint="eastAsia"/>
          <w:rtl/>
        </w:rPr>
        <w:t>مَا</w:t>
      </w:r>
      <w:r w:rsidR="00D23A38" w:rsidRPr="00E53A01">
        <w:rPr>
          <w:rStyle w:val="Char7"/>
          <w:rtl/>
        </w:rPr>
        <w:t xml:space="preserve"> </w:t>
      </w:r>
      <w:r w:rsidR="00D23A38" w:rsidRPr="00E53A01">
        <w:rPr>
          <w:rStyle w:val="Char7"/>
          <w:rFonts w:hint="eastAsia"/>
          <w:rtl/>
        </w:rPr>
        <w:t>لَا</w:t>
      </w:r>
      <w:r w:rsidR="00D23A38" w:rsidRPr="00E53A01">
        <w:rPr>
          <w:rStyle w:val="Char7"/>
          <w:rtl/>
        </w:rPr>
        <w:t xml:space="preserve"> </w:t>
      </w:r>
      <w:r w:rsidR="00D23A38" w:rsidRPr="00E53A01">
        <w:rPr>
          <w:rStyle w:val="Char7"/>
          <w:rFonts w:hint="eastAsia"/>
          <w:rtl/>
        </w:rPr>
        <w:t>تَع</w:t>
      </w:r>
      <w:r w:rsidR="00D23A38" w:rsidRPr="00E53A01">
        <w:rPr>
          <w:rStyle w:val="Char7"/>
          <w:rFonts w:hint="cs"/>
          <w:rtl/>
        </w:rPr>
        <w:t>ۡ</w:t>
      </w:r>
      <w:r w:rsidR="00D23A38" w:rsidRPr="00E53A01">
        <w:rPr>
          <w:rStyle w:val="Char7"/>
          <w:rFonts w:hint="eastAsia"/>
          <w:rtl/>
        </w:rPr>
        <w:t>لَمُونَ</w:t>
      </w:r>
      <w:r w:rsidR="00D23A38" w:rsidRPr="00E53A01">
        <w:rPr>
          <w:rStyle w:val="Char7"/>
          <w:rtl/>
        </w:rPr>
        <w:t xml:space="preserve"> </w:t>
      </w:r>
      <w:r w:rsidR="00D23A38" w:rsidRPr="00E53A01">
        <w:rPr>
          <w:rStyle w:val="Char7"/>
          <w:rFonts w:hint="cs"/>
          <w:rtl/>
        </w:rPr>
        <w:t>١٦٩</w:t>
      </w:r>
      <w:r w:rsidRPr="00E53A01">
        <w:rPr>
          <w:rFonts w:ascii="Times New Roman" w:hAnsi="Times New Roman" w:cs="Traditional Arabic" w:hint="cs"/>
          <w:szCs w:val="28"/>
          <w:rtl/>
        </w:rPr>
        <w:t>﴾</w:t>
      </w:r>
      <w:r w:rsidR="00D23A38" w:rsidRPr="00E53A01">
        <w:rPr>
          <w:rFonts w:ascii="KFGQPC Uthman Taha Naskh" w:cs="KFGQPC Uthman Taha Naskh"/>
          <w:rtl/>
        </w:rPr>
        <w:t xml:space="preserve"> </w:t>
      </w:r>
      <w:r w:rsidR="00D23A38" w:rsidRPr="00E53A01">
        <w:rPr>
          <w:rStyle w:val="Char9"/>
          <w:rtl/>
        </w:rPr>
        <w:t>[</w:t>
      </w:r>
      <w:r w:rsidR="00D23A38" w:rsidRPr="00E53A01">
        <w:rPr>
          <w:rStyle w:val="Char9"/>
          <w:rFonts w:hint="eastAsia"/>
          <w:rtl/>
        </w:rPr>
        <w:t>البقرة</w:t>
      </w:r>
      <w:r w:rsidR="00D23A38" w:rsidRPr="00E53A01">
        <w:rPr>
          <w:rStyle w:val="Char9"/>
          <w:rtl/>
        </w:rPr>
        <w:t xml:space="preserve">: </w:t>
      </w:r>
      <w:r w:rsidR="00D23A38" w:rsidRPr="00E53A01">
        <w:rPr>
          <w:rStyle w:val="Char9"/>
          <w:rFonts w:hint="cs"/>
          <w:rtl/>
        </w:rPr>
        <w:t>١٦٨</w:t>
      </w:r>
      <w:r w:rsidR="00D23A38" w:rsidRPr="00E53A01">
        <w:rPr>
          <w:rStyle w:val="Char9"/>
          <w:rFonts w:hint="eastAsia"/>
          <w:rtl/>
        </w:rPr>
        <w:t>،</w:t>
      </w:r>
      <w:r w:rsidR="0090456A" w:rsidRPr="00E53A01">
        <w:rPr>
          <w:rStyle w:val="Char9"/>
          <w:rtl/>
        </w:rPr>
        <w:t xml:space="preserve"> </w:t>
      </w:r>
      <w:r w:rsidR="00D23A38" w:rsidRPr="00E53A01">
        <w:rPr>
          <w:rStyle w:val="Char9"/>
          <w:rFonts w:hint="cs"/>
          <w:rtl/>
        </w:rPr>
        <w:t>١٦٩</w:t>
      </w:r>
      <w:r w:rsidR="00D23A3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C0CF0"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از گام</w:t>
      </w:r>
      <w:r w:rsidR="00CC0CF0"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 xml:space="preserve">هاي شيطان پيروي نکنيد، همانا او دشمن آشکار شما است، همانا او شما را به کارهای زشت و فحشا و گفتن آنچه را که بدان علمی ندارید بر علیه خداوند امر </w:t>
      </w:r>
      <w:r w:rsidR="00F85583" w:rsidRPr="00E53A01">
        <w:rPr>
          <w:rFonts w:ascii="Times New Roman" w:hAnsi="Times New Roman" w:cs="B Lotus" w:hint="cs"/>
          <w:sz w:val="30"/>
          <w:szCs w:val="28"/>
          <w:rtl/>
          <w:lang w:bidi="fa-IR"/>
        </w:rPr>
        <w:t>مي‌کن</w:t>
      </w:r>
      <w:r w:rsidR="007C63BC" w:rsidRPr="00E53A01">
        <w:rPr>
          <w:rFonts w:ascii="Times New Roman" w:hAnsi="Times New Roman" w:cs="B Lotus" w:hint="cs"/>
          <w:sz w:val="30"/>
          <w:szCs w:val="28"/>
          <w:rtl/>
          <w:lang w:bidi="fa-IR"/>
        </w:rPr>
        <w:t>د</w:t>
      </w:r>
      <w:r w:rsidR="00CC0CF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9601D2" w:rsidRDefault="007C63BC" w:rsidP="00722151">
      <w:pPr>
        <w:pStyle w:val="StyleComplexBLotus12ptJustifiedFirstline05cmCharChar"/>
        <w:spacing w:line="240" w:lineRule="auto"/>
        <w:ind w:firstLine="340"/>
        <w:rPr>
          <w:rFonts w:ascii="Times New Roman" w:hAnsi="Times New Roman" w:cs="B Lotus"/>
          <w:sz w:val="30"/>
          <w:szCs w:val="28"/>
          <w:rtl/>
          <w:lang w:bidi="fa-IR"/>
        </w:rPr>
      </w:pPr>
      <w:r w:rsidRPr="00E53A01">
        <w:rPr>
          <w:rFonts w:ascii="Times New Roman" w:hAnsi="Times New Roman" w:cs="B Lotus" w:hint="cs"/>
          <w:sz w:val="30"/>
          <w:szCs w:val="28"/>
          <w:rtl/>
          <w:lang w:bidi="fa-IR"/>
        </w:rPr>
        <w:t xml:space="preserve">سپس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«شما مقامي داريد که هيچ کس به آن</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رسد و هيچ کس به سوي آن سبقت</w:t>
      </w:r>
      <w:r w:rsidR="0021340B" w:rsidRPr="00E53A01">
        <w:rPr>
          <w:rFonts w:ascii="Times New Roman" w:hAnsi="Times New Roman" w:cs="B Lotus" w:hint="cs"/>
          <w:sz w:val="30"/>
          <w:szCs w:val="28"/>
          <w:rtl/>
          <w:lang w:bidi="fa-IR"/>
        </w:rPr>
        <w:t xml:space="preserve"> نمی‌</w:t>
      </w:r>
      <w:r w:rsidRPr="00E53A01">
        <w:rPr>
          <w:rFonts w:ascii="Times New Roman" w:hAnsi="Times New Roman" w:cs="B Lotus" w:hint="cs"/>
          <w:sz w:val="30"/>
          <w:szCs w:val="28"/>
          <w:rtl/>
          <w:lang w:bidi="fa-IR"/>
        </w:rPr>
        <w:t xml:space="preserve">گيرد و هيچ کس طمع وصول به آن مقام را ندارد! حال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يم مقام والاي ائمه به فضل و جبر الهي بوده است يا به سبب ايمان و عمل و جهاد و کوشش خودشان؟ اگر بگويي به فضل و جبر پروردگار بوده است، در اين صورت اين فضيلت نيست زيرا آنان به ايمان و عمل خويش به جايي نرسيده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خدا هر رودخانه و هر درختي را خواه‌ ناخواه معصوم قرار داده است، اما</w:t>
      </w:r>
      <w:r w:rsidR="0021340B" w:rsidRPr="00E53A01">
        <w:rPr>
          <w:rFonts w:ascii="Times New Roman" w:hAnsi="Times New Roman" w:cs="B Lotus" w:hint="cs"/>
          <w:sz w:val="30"/>
          <w:szCs w:val="28"/>
          <w:rtl/>
          <w:lang w:bidi="fa-IR"/>
        </w:rPr>
        <w:t xml:space="preserve"> چنان‌که </w:t>
      </w:r>
      <w:r w:rsidRPr="00E53A01">
        <w:rPr>
          <w:rFonts w:ascii="Times New Roman" w:hAnsi="Times New Roman" w:cs="B Lotus" w:hint="cs"/>
          <w:sz w:val="30"/>
          <w:szCs w:val="28"/>
          <w:rtl/>
          <w:lang w:bidi="fa-IR"/>
        </w:rPr>
        <w:t>خودشان فرموده‌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وصول به مقامات عالي و تقرب به درگاه الهي وابسته به عمل و سعي و تلاش خودشان است،</w:t>
      </w:r>
      <w:r w:rsidR="0021340B" w:rsidRPr="00E53A01">
        <w:rPr>
          <w:rFonts w:ascii="Times New Roman" w:hAnsi="Times New Roman" w:cs="B Lotus" w:hint="cs"/>
          <w:sz w:val="30"/>
          <w:szCs w:val="28"/>
          <w:rtl/>
          <w:lang w:bidi="fa-IR"/>
        </w:rPr>
        <w:t xml:space="preserve"> می‌گ</w:t>
      </w:r>
      <w:r w:rsidRPr="00E53A01">
        <w:rPr>
          <w:rFonts w:ascii="Times New Roman" w:hAnsi="Times New Roman" w:cs="B Lotus" w:hint="cs"/>
          <w:sz w:val="30"/>
          <w:szCs w:val="28"/>
          <w:rtl/>
          <w:lang w:bidi="fa-IR"/>
        </w:rPr>
        <w:t xml:space="preserve">وييم پس هر که سعي کند و پیروی از خدا و رسولش </w:t>
      </w:r>
      <w:r w:rsidR="00194A38" w:rsidRPr="00E53A01">
        <w:rPr>
          <w:rFonts w:ascii="Abo-thar" w:hAnsi="Abo-thar" w:cs="CTraditional Arabic" w:hint="cs"/>
          <w:color w:val="000000"/>
          <w:sz w:val="30"/>
          <w:szCs w:val="28"/>
          <w:rtl/>
          <w:lang w:bidi="fa-IR"/>
        </w:rPr>
        <w:t>ص</w:t>
      </w:r>
      <w:r w:rsidRPr="00E53A01">
        <w:rPr>
          <w:rFonts w:ascii="Times New Roman" w:hAnsi="Times New Roman" w:cs="B Lotus" w:hint="cs"/>
          <w:sz w:val="30"/>
          <w:szCs w:val="28"/>
          <w:rtl/>
          <w:lang w:bidi="fa-IR"/>
        </w:rPr>
        <w:t xml:space="preserve"> کند ممکن است در شمار کساني که خداوند به ايشان نعمت تقرب بخشيده است قرار بگيرد،</w:t>
      </w:r>
      <w:r w:rsidR="0021340B" w:rsidRPr="00E53A01">
        <w:rPr>
          <w:rFonts w:ascii="Times New Roman" w:hAnsi="Times New Roman" w:cs="B Lotus" w:hint="cs"/>
          <w:sz w:val="30"/>
          <w:szCs w:val="28"/>
          <w:rtl/>
          <w:lang w:bidi="fa-IR"/>
        </w:rPr>
        <w:t xml:space="preserve"> چنان‌که </w:t>
      </w:r>
      <w:r w:rsidR="00C8487D" w:rsidRPr="00E53A01">
        <w:rPr>
          <w:rFonts w:ascii="Times New Roman" w:hAnsi="Times New Roman" w:cs="B Lotus" w:hint="cs"/>
          <w:sz w:val="30"/>
          <w:szCs w:val="28"/>
          <w:rtl/>
          <w:lang w:bidi="fa-IR"/>
        </w:rPr>
        <w:t>مي‌</w:t>
      </w:r>
      <w:r w:rsidRPr="00E53A01">
        <w:rPr>
          <w:rFonts w:ascii="Times New Roman" w:hAnsi="Times New Roman" w:cs="B Lotus" w:hint="cs"/>
          <w:sz w:val="30"/>
          <w:szCs w:val="28"/>
          <w:rtl/>
          <w:lang w:bidi="fa-IR"/>
        </w:rPr>
        <w:t xml:space="preserve">‌فرمايد: </w:t>
      </w:r>
    </w:p>
    <w:p w:rsidR="007C63BC" w:rsidRPr="00E53A01" w:rsidRDefault="00150832" w:rsidP="009601D2">
      <w:pPr>
        <w:pStyle w:val="StyleComplexBLotus12ptJustifiedFirstline05cmCharChar"/>
        <w:spacing w:line="240" w:lineRule="auto"/>
        <w:ind w:left="340" w:firstLine="0"/>
        <w:rPr>
          <w:rFonts w:ascii="Times New Roman" w:hAnsi="Times New Roman" w:cs="B Lotus" w:hint="cs"/>
          <w:sz w:val="30"/>
          <w:szCs w:val="28"/>
          <w:rtl/>
          <w:lang w:bidi="fa-IR"/>
        </w:rPr>
      </w:pPr>
      <w:r w:rsidRPr="00E53A01">
        <w:rPr>
          <w:rFonts w:ascii="KFGQPC Uthman Taha Naskh" w:cs="Traditional Arabic" w:hint="cs"/>
          <w:szCs w:val="28"/>
          <w:rtl/>
        </w:rPr>
        <w:t>﴿</w:t>
      </w:r>
      <w:r w:rsidR="00D23A38" w:rsidRPr="00E53A01">
        <w:rPr>
          <w:rStyle w:val="Char7"/>
          <w:rFonts w:hint="eastAsia"/>
          <w:rtl/>
        </w:rPr>
        <w:t>وَمَن</w:t>
      </w:r>
      <w:r w:rsidR="00D23A38" w:rsidRPr="00E53A01">
        <w:rPr>
          <w:rStyle w:val="Char7"/>
          <w:rtl/>
        </w:rPr>
        <w:t xml:space="preserve"> </w:t>
      </w:r>
      <w:r w:rsidR="00D23A38" w:rsidRPr="00E53A01">
        <w:rPr>
          <w:rStyle w:val="Char7"/>
          <w:rFonts w:hint="eastAsia"/>
          <w:rtl/>
        </w:rPr>
        <w:t>يُطِعِ</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للَّهَ</w:t>
      </w:r>
      <w:r w:rsidR="00D23A38" w:rsidRPr="00E53A01">
        <w:rPr>
          <w:rStyle w:val="Char7"/>
          <w:rtl/>
        </w:rPr>
        <w:t xml:space="preserve"> </w:t>
      </w:r>
      <w:r w:rsidR="00D23A38" w:rsidRPr="00E53A01">
        <w:rPr>
          <w:rStyle w:val="Char7"/>
          <w:rFonts w:hint="eastAsia"/>
          <w:rtl/>
        </w:rPr>
        <w:t>وَ</w:t>
      </w:r>
      <w:r w:rsidR="00D23A38" w:rsidRPr="00E53A01">
        <w:rPr>
          <w:rStyle w:val="Char7"/>
          <w:rFonts w:hint="cs"/>
          <w:rtl/>
        </w:rPr>
        <w:t>ٱ</w:t>
      </w:r>
      <w:r w:rsidR="00D23A38" w:rsidRPr="00E53A01">
        <w:rPr>
          <w:rStyle w:val="Char7"/>
          <w:rFonts w:hint="eastAsia"/>
          <w:rtl/>
        </w:rPr>
        <w:t>لرَّسُولَ</w:t>
      </w:r>
      <w:r w:rsidR="00D23A38" w:rsidRPr="00E53A01">
        <w:rPr>
          <w:rStyle w:val="Char7"/>
          <w:rtl/>
        </w:rPr>
        <w:t xml:space="preserve"> </w:t>
      </w:r>
      <w:r w:rsidR="00D23A38" w:rsidRPr="00E53A01">
        <w:rPr>
          <w:rStyle w:val="Char7"/>
          <w:rFonts w:hint="eastAsia"/>
          <w:rtl/>
        </w:rPr>
        <w:t>فَأُوْلَ</w:t>
      </w:r>
      <w:r w:rsidR="00D23A38" w:rsidRPr="00E53A01">
        <w:rPr>
          <w:rStyle w:val="Char7"/>
          <w:rFonts w:hint="cs"/>
          <w:rtl/>
        </w:rPr>
        <w:t>ٰٓ</w:t>
      </w:r>
      <w:r w:rsidR="00D23A38" w:rsidRPr="00E53A01">
        <w:rPr>
          <w:rStyle w:val="Char7"/>
          <w:rFonts w:hint="eastAsia"/>
          <w:rtl/>
        </w:rPr>
        <w:t>ئِكَ</w:t>
      </w:r>
      <w:r w:rsidR="00D23A38" w:rsidRPr="00E53A01">
        <w:rPr>
          <w:rStyle w:val="Char7"/>
          <w:rtl/>
        </w:rPr>
        <w:t xml:space="preserve"> </w:t>
      </w:r>
      <w:r w:rsidR="00D23A38" w:rsidRPr="00E53A01">
        <w:rPr>
          <w:rStyle w:val="Char7"/>
          <w:rFonts w:hint="eastAsia"/>
          <w:rtl/>
        </w:rPr>
        <w:t>مَعَ</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لَّذِينَ</w:t>
      </w:r>
      <w:r w:rsidR="00D23A38" w:rsidRPr="00E53A01">
        <w:rPr>
          <w:rStyle w:val="Char7"/>
          <w:rtl/>
        </w:rPr>
        <w:t xml:space="preserve"> </w:t>
      </w:r>
      <w:r w:rsidR="00D23A38" w:rsidRPr="00E53A01">
        <w:rPr>
          <w:rStyle w:val="Char7"/>
          <w:rFonts w:hint="eastAsia"/>
          <w:rtl/>
        </w:rPr>
        <w:t>أَن</w:t>
      </w:r>
      <w:r w:rsidR="00D23A38" w:rsidRPr="00E53A01">
        <w:rPr>
          <w:rStyle w:val="Char7"/>
          <w:rFonts w:hint="cs"/>
          <w:rtl/>
        </w:rPr>
        <w:t>ۡ</w:t>
      </w:r>
      <w:r w:rsidR="00D23A38" w:rsidRPr="00E53A01">
        <w:rPr>
          <w:rStyle w:val="Char7"/>
          <w:rFonts w:hint="eastAsia"/>
          <w:rtl/>
        </w:rPr>
        <w:t>عَمَ</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للَّهُ</w:t>
      </w:r>
      <w:r w:rsidR="00D23A38" w:rsidRPr="00E53A01">
        <w:rPr>
          <w:rStyle w:val="Char7"/>
          <w:rtl/>
        </w:rPr>
        <w:t xml:space="preserve"> </w:t>
      </w:r>
      <w:r w:rsidR="00D23A38" w:rsidRPr="00E53A01">
        <w:rPr>
          <w:rStyle w:val="Char7"/>
          <w:rFonts w:hint="eastAsia"/>
          <w:rtl/>
        </w:rPr>
        <w:t>عَلَي</w:t>
      </w:r>
      <w:r w:rsidR="00D23A38" w:rsidRPr="00E53A01">
        <w:rPr>
          <w:rStyle w:val="Char7"/>
          <w:rFonts w:hint="cs"/>
          <w:rtl/>
        </w:rPr>
        <w:t>ۡ</w:t>
      </w:r>
      <w:r w:rsidR="00D23A38" w:rsidRPr="00E53A01">
        <w:rPr>
          <w:rStyle w:val="Char7"/>
          <w:rFonts w:hint="eastAsia"/>
          <w:rtl/>
        </w:rPr>
        <w:t>هِم</w:t>
      </w:r>
      <w:r w:rsidR="00D23A38" w:rsidRPr="00E53A01">
        <w:rPr>
          <w:rStyle w:val="Char7"/>
          <w:rtl/>
        </w:rPr>
        <w:t xml:space="preserve"> </w:t>
      </w:r>
      <w:r w:rsidR="00D23A38" w:rsidRPr="00E53A01">
        <w:rPr>
          <w:rStyle w:val="Char7"/>
          <w:rFonts w:hint="eastAsia"/>
          <w:rtl/>
        </w:rPr>
        <w:t>مِّنَ</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لنَّبِيِّ‍</w:t>
      </w:r>
      <w:r w:rsidR="00D23A38" w:rsidRPr="00E53A01">
        <w:rPr>
          <w:rStyle w:val="Char7"/>
          <w:rFonts w:hint="cs"/>
          <w:rtl/>
        </w:rPr>
        <w:t>ۧ</w:t>
      </w:r>
      <w:r w:rsidR="00D23A38" w:rsidRPr="00E53A01">
        <w:rPr>
          <w:rStyle w:val="Char7"/>
          <w:rFonts w:hint="eastAsia"/>
          <w:rtl/>
        </w:rPr>
        <w:t>نَ</w:t>
      </w:r>
      <w:r w:rsidR="00D23A38" w:rsidRPr="00E53A01">
        <w:rPr>
          <w:rStyle w:val="Char7"/>
          <w:rtl/>
        </w:rPr>
        <w:t xml:space="preserve"> </w:t>
      </w:r>
      <w:r w:rsidR="00D23A38" w:rsidRPr="00E53A01">
        <w:rPr>
          <w:rStyle w:val="Char7"/>
          <w:rFonts w:hint="eastAsia"/>
          <w:rtl/>
        </w:rPr>
        <w:t>وَ</w:t>
      </w:r>
      <w:r w:rsidR="00D23A38" w:rsidRPr="00E53A01">
        <w:rPr>
          <w:rStyle w:val="Char7"/>
          <w:rFonts w:hint="cs"/>
          <w:rtl/>
        </w:rPr>
        <w:t>ٱ</w:t>
      </w:r>
      <w:r w:rsidR="00D23A38" w:rsidRPr="00E53A01">
        <w:rPr>
          <w:rStyle w:val="Char7"/>
          <w:rFonts w:hint="eastAsia"/>
          <w:rtl/>
        </w:rPr>
        <w:t>لصِّدِّيقِينَ</w:t>
      </w:r>
      <w:r w:rsidR="00D23A38" w:rsidRPr="00E53A01">
        <w:rPr>
          <w:rStyle w:val="Char7"/>
          <w:rtl/>
        </w:rPr>
        <w:t xml:space="preserve"> </w:t>
      </w:r>
      <w:r w:rsidR="00D23A38" w:rsidRPr="00E53A01">
        <w:rPr>
          <w:rStyle w:val="Char7"/>
          <w:rFonts w:hint="eastAsia"/>
          <w:rtl/>
        </w:rPr>
        <w:t>وَ</w:t>
      </w:r>
      <w:r w:rsidR="00D23A38" w:rsidRPr="00E53A01">
        <w:rPr>
          <w:rStyle w:val="Char7"/>
          <w:rFonts w:hint="cs"/>
          <w:rtl/>
        </w:rPr>
        <w:t>ٱ</w:t>
      </w:r>
      <w:r w:rsidR="00D23A38" w:rsidRPr="00E53A01">
        <w:rPr>
          <w:rStyle w:val="Char7"/>
          <w:rFonts w:hint="eastAsia"/>
          <w:rtl/>
        </w:rPr>
        <w:t>لشُّهَدَا</w:t>
      </w:r>
      <w:r w:rsidR="00D23A38" w:rsidRPr="00E53A01">
        <w:rPr>
          <w:rStyle w:val="Char7"/>
          <w:rFonts w:hint="cs"/>
          <w:rtl/>
        </w:rPr>
        <w:t>ٓ</w:t>
      </w:r>
      <w:r w:rsidR="00D23A38" w:rsidRPr="00E53A01">
        <w:rPr>
          <w:rStyle w:val="Char7"/>
          <w:rFonts w:hint="eastAsia"/>
          <w:rtl/>
        </w:rPr>
        <w:t>ءِ</w:t>
      </w:r>
      <w:r w:rsidR="00D23A38" w:rsidRPr="00E53A01">
        <w:rPr>
          <w:rStyle w:val="Char7"/>
          <w:rtl/>
        </w:rPr>
        <w:t xml:space="preserve"> </w:t>
      </w:r>
      <w:r w:rsidR="00D23A38" w:rsidRPr="00E53A01">
        <w:rPr>
          <w:rStyle w:val="Char7"/>
          <w:rFonts w:hint="eastAsia"/>
          <w:rtl/>
        </w:rPr>
        <w:t>وَ</w:t>
      </w:r>
      <w:r w:rsidR="00D23A38" w:rsidRPr="00E53A01">
        <w:rPr>
          <w:rStyle w:val="Char7"/>
          <w:rFonts w:hint="cs"/>
          <w:rtl/>
        </w:rPr>
        <w:t>ٱ</w:t>
      </w:r>
      <w:r w:rsidR="00D23A38" w:rsidRPr="00E53A01">
        <w:rPr>
          <w:rStyle w:val="Char7"/>
          <w:rFonts w:hint="eastAsia"/>
          <w:rtl/>
        </w:rPr>
        <w:t>لصَّ</w:t>
      </w:r>
      <w:r w:rsidR="00D23A38" w:rsidRPr="00E53A01">
        <w:rPr>
          <w:rStyle w:val="Char7"/>
          <w:rFonts w:hint="cs"/>
          <w:rtl/>
        </w:rPr>
        <w:t>ٰ</w:t>
      </w:r>
      <w:r w:rsidR="00D23A38" w:rsidRPr="00E53A01">
        <w:rPr>
          <w:rStyle w:val="Char7"/>
          <w:rFonts w:hint="eastAsia"/>
          <w:rtl/>
        </w:rPr>
        <w:t>لِحِينَ</w:t>
      </w:r>
      <w:r w:rsidR="00D23A38" w:rsidRPr="00E53A01">
        <w:rPr>
          <w:rStyle w:val="Char7"/>
          <w:rFonts w:hint="cs"/>
          <w:rtl/>
        </w:rPr>
        <w:t>ۚ</w:t>
      </w:r>
      <w:r w:rsidR="00D23A38" w:rsidRPr="00E53A01">
        <w:rPr>
          <w:rStyle w:val="Char7"/>
          <w:rtl/>
        </w:rPr>
        <w:t xml:space="preserve"> </w:t>
      </w:r>
      <w:r w:rsidR="00D23A38" w:rsidRPr="00E53A01">
        <w:rPr>
          <w:rStyle w:val="Char7"/>
          <w:rFonts w:hint="eastAsia"/>
          <w:rtl/>
        </w:rPr>
        <w:t>وَحَسُنَ</w:t>
      </w:r>
      <w:r w:rsidR="00D23A38" w:rsidRPr="00E53A01">
        <w:rPr>
          <w:rStyle w:val="Char7"/>
          <w:rtl/>
        </w:rPr>
        <w:t xml:space="preserve"> </w:t>
      </w:r>
      <w:r w:rsidR="00D23A38" w:rsidRPr="00E53A01">
        <w:rPr>
          <w:rStyle w:val="Char7"/>
          <w:rFonts w:hint="eastAsia"/>
          <w:rtl/>
        </w:rPr>
        <w:t>أُوْلَ</w:t>
      </w:r>
      <w:r w:rsidR="00D23A38" w:rsidRPr="00E53A01">
        <w:rPr>
          <w:rStyle w:val="Char7"/>
          <w:rFonts w:hint="cs"/>
          <w:rtl/>
        </w:rPr>
        <w:t>ٰٓ</w:t>
      </w:r>
      <w:r w:rsidR="00D23A38" w:rsidRPr="00E53A01">
        <w:rPr>
          <w:rStyle w:val="Char7"/>
          <w:rFonts w:hint="eastAsia"/>
          <w:rtl/>
        </w:rPr>
        <w:t>ئِكَ</w:t>
      </w:r>
      <w:r w:rsidR="00D23A38" w:rsidRPr="00E53A01">
        <w:rPr>
          <w:rStyle w:val="Char7"/>
          <w:rtl/>
        </w:rPr>
        <w:t xml:space="preserve"> </w:t>
      </w:r>
      <w:r w:rsidR="00D23A38" w:rsidRPr="00E53A01">
        <w:rPr>
          <w:rStyle w:val="Char7"/>
          <w:rFonts w:hint="eastAsia"/>
          <w:rtl/>
        </w:rPr>
        <w:t>رَفِيق</w:t>
      </w:r>
      <w:r w:rsidR="00D23A38" w:rsidRPr="00E53A01">
        <w:rPr>
          <w:rStyle w:val="Char7"/>
          <w:rFonts w:hint="cs"/>
          <w:rtl/>
        </w:rPr>
        <w:t>ٗ</w:t>
      </w:r>
      <w:r w:rsidR="00D23A38" w:rsidRPr="00E53A01">
        <w:rPr>
          <w:rStyle w:val="Char7"/>
          <w:rFonts w:hint="eastAsia"/>
          <w:rtl/>
        </w:rPr>
        <w:t>ا</w:t>
      </w:r>
      <w:r w:rsidR="00D23A38" w:rsidRPr="00E53A01">
        <w:rPr>
          <w:rStyle w:val="Char7"/>
          <w:rtl/>
        </w:rPr>
        <w:t xml:space="preserve"> </w:t>
      </w:r>
      <w:r w:rsidR="00D23A38" w:rsidRPr="00E53A01">
        <w:rPr>
          <w:rFonts w:ascii="KFGQPC Uthmanic Script HAFS" w:cs="KFGQPC Uthmanic Script HAFS" w:hint="cs"/>
          <w:rtl/>
        </w:rPr>
        <w:t>٦٩</w:t>
      </w:r>
      <w:r w:rsidRPr="00E53A01">
        <w:rPr>
          <w:rFonts w:ascii="Times New Roman" w:hAnsi="Times New Roman" w:cs="Traditional Arabic" w:hint="cs"/>
          <w:szCs w:val="28"/>
          <w:rtl/>
        </w:rPr>
        <w:t>﴾</w:t>
      </w:r>
      <w:r w:rsidR="00D23A38" w:rsidRPr="00E53A01">
        <w:rPr>
          <w:rFonts w:ascii="KFGQPC Uthman Taha Naskh" w:cs="KFGQPC Uthman Taha Naskh"/>
          <w:rtl/>
        </w:rPr>
        <w:t xml:space="preserve"> </w:t>
      </w:r>
      <w:r w:rsidR="00D23A38" w:rsidRPr="00E53A01">
        <w:rPr>
          <w:rStyle w:val="Char9"/>
          <w:rtl/>
        </w:rPr>
        <w:t>[</w:t>
      </w:r>
      <w:r w:rsidR="00D23A38" w:rsidRPr="00E53A01">
        <w:rPr>
          <w:rStyle w:val="Char9"/>
          <w:rFonts w:hint="eastAsia"/>
          <w:rtl/>
        </w:rPr>
        <w:t>النساء</w:t>
      </w:r>
      <w:r w:rsidR="00D23A38" w:rsidRPr="00E53A01">
        <w:rPr>
          <w:rStyle w:val="Char9"/>
          <w:rtl/>
        </w:rPr>
        <w:t xml:space="preserve"> : </w:t>
      </w:r>
      <w:r w:rsidR="00D23A38" w:rsidRPr="00E53A01">
        <w:rPr>
          <w:rStyle w:val="Char9"/>
          <w:rFonts w:hint="cs"/>
          <w:rtl/>
        </w:rPr>
        <w:t>٦٩</w:t>
      </w:r>
      <w:r w:rsidR="00D23A3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C0CF0"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هر که پیروی از خداوند و پيامبرش بکند با کساني هستند که خداوند به ايشان نعمت بخشيده است کسانی هم</w:t>
      </w:r>
      <w:r w:rsidR="00CC0CF0"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چون پيامبران و صديقان و شهداء و نيکوکاران، و آنان بهترین همراهان هستند</w:t>
      </w:r>
      <w:r w:rsidR="00CC0CF0"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هنگامي که مردي به حضرت رضا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گفت که به خدا قسم تو بهترين مردم هستی، آن حضرت فرمود: سوگند ياد مکن، بهتر از من کسي است که باتقواتر باشد، سوگند به خدا آيه </w:t>
      </w:r>
      <w:r w:rsidR="00150832" w:rsidRPr="00E53A01">
        <w:rPr>
          <w:rFonts w:ascii="KFGQPC Uthman Taha Naskh" w:cs="Traditional Arabic" w:hint="cs"/>
          <w:szCs w:val="28"/>
          <w:rtl/>
        </w:rPr>
        <w:t>﴿</w:t>
      </w:r>
      <w:r w:rsidR="00D23A38" w:rsidRPr="00E53A01">
        <w:rPr>
          <w:rStyle w:val="Char7"/>
          <w:rFonts w:hint="eastAsia"/>
          <w:rtl/>
        </w:rPr>
        <w:t>إِنَّ</w:t>
      </w:r>
      <w:r w:rsidR="00D23A38" w:rsidRPr="00E53A01">
        <w:rPr>
          <w:rStyle w:val="Char7"/>
          <w:rtl/>
        </w:rPr>
        <w:t xml:space="preserve"> </w:t>
      </w:r>
      <w:r w:rsidR="00D23A38" w:rsidRPr="00E53A01">
        <w:rPr>
          <w:rStyle w:val="Char7"/>
          <w:rFonts w:hint="eastAsia"/>
          <w:rtl/>
        </w:rPr>
        <w:t>أَك</w:t>
      </w:r>
      <w:r w:rsidR="00D23A38" w:rsidRPr="00E53A01">
        <w:rPr>
          <w:rStyle w:val="Char7"/>
          <w:rFonts w:hint="cs"/>
          <w:rtl/>
        </w:rPr>
        <w:t>ۡ</w:t>
      </w:r>
      <w:r w:rsidR="00D23A38" w:rsidRPr="00E53A01">
        <w:rPr>
          <w:rStyle w:val="Char7"/>
          <w:rFonts w:hint="eastAsia"/>
          <w:rtl/>
        </w:rPr>
        <w:t>رَمَكُم</w:t>
      </w:r>
      <w:r w:rsidR="00D23A38" w:rsidRPr="00E53A01">
        <w:rPr>
          <w:rStyle w:val="Char7"/>
          <w:rFonts w:hint="cs"/>
          <w:rtl/>
        </w:rPr>
        <w:t>ۡ</w:t>
      </w:r>
      <w:r w:rsidR="00D23A38" w:rsidRPr="00E53A01">
        <w:rPr>
          <w:rStyle w:val="Char7"/>
          <w:rtl/>
        </w:rPr>
        <w:t xml:space="preserve"> </w:t>
      </w:r>
      <w:r w:rsidR="00D23A38" w:rsidRPr="00E53A01">
        <w:rPr>
          <w:rStyle w:val="Char7"/>
          <w:rFonts w:hint="eastAsia"/>
          <w:rtl/>
        </w:rPr>
        <w:t>عِندَ</w:t>
      </w:r>
      <w:r w:rsidR="00D23A38" w:rsidRPr="00E53A01">
        <w:rPr>
          <w:rStyle w:val="Char7"/>
          <w:rtl/>
        </w:rPr>
        <w:t xml:space="preserve"> </w:t>
      </w:r>
      <w:r w:rsidR="00D23A38" w:rsidRPr="00E53A01">
        <w:rPr>
          <w:rStyle w:val="Char7"/>
          <w:rFonts w:hint="cs"/>
          <w:rtl/>
        </w:rPr>
        <w:t>ٱ</w:t>
      </w:r>
      <w:r w:rsidR="00D23A38" w:rsidRPr="00E53A01">
        <w:rPr>
          <w:rStyle w:val="Char7"/>
          <w:rFonts w:hint="eastAsia"/>
          <w:rtl/>
        </w:rPr>
        <w:t>للَّهِ</w:t>
      </w:r>
      <w:r w:rsidR="00D23A38" w:rsidRPr="00E53A01">
        <w:rPr>
          <w:rStyle w:val="Char7"/>
          <w:rtl/>
        </w:rPr>
        <w:t xml:space="preserve"> </w:t>
      </w:r>
      <w:r w:rsidR="00D23A38" w:rsidRPr="00E53A01">
        <w:rPr>
          <w:rStyle w:val="Char7"/>
          <w:rFonts w:hint="eastAsia"/>
          <w:rtl/>
        </w:rPr>
        <w:t>أَت</w:t>
      </w:r>
      <w:r w:rsidR="00D23A38" w:rsidRPr="00E53A01">
        <w:rPr>
          <w:rStyle w:val="Char7"/>
          <w:rFonts w:hint="cs"/>
          <w:rtl/>
        </w:rPr>
        <w:t>ۡ</w:t>
      </w:r>
      <w:r w:rsidR="00D23A38" w:rsidRPr="00E53A01">
        <w:rPr>
          <w:rStyle w:val="Char7"/>
          <w:rFonts w:hint="eastAsia"/>
          <w:rtl/>
        </w:rPr>
        <w:t>قَى</w:t>
      </w:r>
      <w:r w:rsidR="00D23A38" w:rsidRPr="00E53A01">
        <w:rPr>
          <w:rStyle w:val="Char7"/>
          <w:rFonts w:hint="cs"/>
          <w:rtl/>
        </w:rPr>
        <w:t>ٰ</w:t>
      </w:r>
      <w:r w:rsidR="00D23A38" w:rsidRPr="00E53A01">
        <w:rPr>
          <w:rStyle w:val="Char7"/>
          <w:rFonts w:hint="eastAsia"/>
          <w:rtl/>
        </w:rPr>
        <w:t>كُم</w:t>
      </w:r>
      <w:r w:rsidR="00D23A38" w:rsidRPr="00E53A01">
        <w:rPr>
          <w:rStyle w:val="Char7"/>
          <w:rFonts w:hint="cs"/>
          <w:rtl/>
        </w:rPr>
        <w:t>ۡ</w:t>
      </w:r>
      <w:r w:rsidR="00150832" w:rsidRPr="00E53A01">
        <w:rPr>
          <w:rFonts w:ascii="Times New Roman" w:hAnsi="Times New Roman" w:cs="Traditional Arabic" w:hint="cs"/>
          <w:szCs w:val="28"/>
          <w:rtl/>
        </w:rPr>
        <w:t>﴾</w:t>
      </w:r>
      <w:r w:rsidR="00D23A38" w:rsidRPr="00E53A01">
        <w:rPr>
          <w:rFonts w:ascii="KFGQPC Uthman Taha Naskh" w:cs="KFGQPC Uthman Taha Naskh"/>
          <w:rtl/>
        </w:rPr>
        <w:t xml:space="preserve"> </w:t>
      </w:r>
      <w:r w:rsidR="00D23A38" w:rsidRPr="00E53A01">
        <w:rPr>
          <w:rStyle w:val="Char9"/>
          <w:rtl/>
        </w:rPr>
        <w:t>[</w:t>
      </w:r>
      <w:r w:rsidR="00D23A38" w:rsidRPr="00E53A01">
        <w:rPr>
          <w:rStyle w:val="Char9"/>
          <w:rFonts w:hint="eastAsia"/>
          <w:rtl/>
        </w:rPr>
        <w:t>الحجرات</w:t>
      </w:r>
      <w:r w:rsidR="00D23A38" w:rsidRPr="00E53A01">
        <w:rPr>
          <w:rStyle w:val="Char9"/>
          <w:rtl/>
        </w:rPr>
        <w:t xml:space="preserve">: </w:t>
      </w:r>
      <w:r w:rsidR="00D23A38" w:rsidRPr="00E53A01">
        <w:rPr>
          <w:rStyle w:val="Char9"/>
          <w:rFonts w:hint="cs"/>
          <w:rtl/>
        </w:rPr>
        <w:t>١٣</w:t>
      </w:r>
      <w:r w:rsidR="00D23A38" w:rsidRPr="00E53A01">
        <w:rPr>
          <w:rStyle w:val="Char9"/>
          <w:rtl/>
        </w:rPr>
        <w:t>]</w:t>
      </w:r>
      <w:r w:rsidR="0090456A" w:rsidRPr="00E53A01">
        <w:rPr>
          <w:rFonts w:ascii="KFGQPC Uthman Taha Naskh" w:cs="KFGQPC Uthman Taha Naskh"/>
          <w:rtl/>
        </w:rPr>
        <w:t xml:space="preserve"> </w:t>
      </w:r>
      <w:r w:rsidRPr="00E53A01">
        <w:rPr>
          <w:rFonts w:ascii="Times New Roman" w:hAnsi="Times New Roman" w:cs="B Lotus" w:hint="cs"/>
          <w:sz w:val="30"/>
          <w:szCs w:val="28"/>
          <w:rtl/>
          <w:lang w:bidi="fa-IR"/>
        </w:rPr>
        <w:t>یعنی</w:t>
      </w:r>
      <w:r w:rsidR="00CC0CF0" w:rsidRPr="00E53A01">
        <w:rPr>
          <w:rFonts w:ascii="Times New Roman" w:hAnsi="Times New Roman" w:cs="B Lotus" w:hint="cs"/>
          <w:sz w:val="30"/>
          <w:szCs w:val="28"/>
          <w:rtl/>
          <w:lang w:bidi="fa-IR"/>
        </w:rPr>
        <w:t>: «</w:t>
      </w:r>
      <w:r w:rsidRPr="00E53A01">
        <w:rPr>
          <w:rFonts w:ascii="Times New Roman" w:hAnsi="Times New Roman" w:cs="B Lotus" w:hint="cs"/>
          <w:sz w:val="30"/>
          <w:szCs w:val="28"/>
          <w:rtl/>
          <w:lang w:bidi="fa-IR"/>
        </w:rPr>
        <w:t>همانا گرامي</w:t>
      </w:r>
      <w:r w:rsidRPr="00E53A01">
        <w:rPr>
          <w:rFonts w:cs="B Lotus" w:hint="cs"/>
          <w:sz w:val="30"/>
          <w:szCs w:val="28"/>
          <w:rtl/>
          <w:lang w:bidi="fa-IR"/>
        </w:rPr>
        <w:t>‌</w:t>
      </w:r>
      <w:r w:rsidRPr="00E53A01">
        <w:rPr>
          <w:rFonts w:ascii="Times New Roman" w:hAnsi="Times New Roman" w:cs="B Lotus" w:hint="cs"/>
          <w:sz w:val="30"/>
          <w:szCs w:val="28"/>
          <w:rtl/>
          <w:lang w:bidi="fa-IR"/>
        </w:rPr>
        <w:t>‌ترين شما نزد پروردگار، با تقواترين شماست</w:t>
      </w:r>
      <w:r w:rsidR="00CC0CF0" w:rsidRPr="00E53A01">
        <w:rPr>
          <w:rFonts w:ascii="Times New Roman" w:hAnsi="Times New Roman" w:cs="B Lotus" w:hint="cs"/>
          <w:sz w:val="30"/>
          <w:szCs w:val="28"/>
          <w:rtl/>
          <w:lang w:bidi="fa-IR"/>
        </w:rPr>
        <w:t>»</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نسخ نشده است</w:t>
      </w:r>
      <w:r w:rsidR="00CC0CF0" w:rsidRPr="00E53A01">
        <w:rPr>
          <w:rFonts w:ascii="Times New Roman" w:hAnsi="Times New Roman" w:cs="B Lotus" w:hint="cs"/>
          <w:sz w:val="30"/>
          <w:szCs w:val="28"/>
          <w:rtl/>
          <w:lang w:bidi="fa-IR"/>
        </w:rPr>
        <w:t>.</w:t>
      </w:r>
      <w:r w:rsidR="00EC3026" w:rsidRPr="00E53A01">
        <w:rPr>
          <w:rStyle w:val="FootnoteReference"/>
          <w:rFonts w:ascii="Times New Roman" w:hAnsi="Times New Roman" w:cs="B Lotus"/>
          <w:sz w:val="30"/>
          <w:szCs w:val="28"/>
          <w:rtl/>
          <w:lang w:bidi="fa-IR"/>
        </w:rPr>
        <w:t>(</w:t>
      </w:r>
      <w:r w:rsidR="00EC3026" w:rsidRPr="00E53A01">
        <w:rPr>
          <w:rStyle w:val="FootnoteReference"/>
          <w:rFonts w:ascii="Times New Roman" w:hAnsi="Times New Roman" w:cs="B Lotus"/>
          <w:sz w:val="30"/>
          <w:szCs w:val="28"/>
          <w:rtl/>
          <w:lang w:bidi="fa-IR"/>
        </w:rPr>
        <w:footnoteReference w:id="139"/>
      </w:r>
      <w:r w:rsidR="00EC3026" w:rsidRPr="00E53A01">
        <w:rPr>
          <w:rStyle w:val="FootnoteReference"/>
          <w:rFonts w:ascii="Times New Roman" w:hAnsi="Times New Roman" w:cs="B Lotus"/>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ديگر آن</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که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د: هيچ ملک مقربي و پيغمبر مرسلي و صديقي و شهيدي و نه عالمي و نه جاهلي و نه آدم پستي و نه آدم با فضيلتي و نه مؤمن شايست</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‌اي و نه فاجر بدبختي و نه ستمگر و نه سلطان بدخويي و نه شيطان متمردي و نه مخلوقي که در اين ميان مشاهده شود نيست مگر</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خداوند جلالت امر شما و بزرگي شأن شما و تماميت نور شما و راستي مسند شما و ثبات قدم شما و شرافت جايگاهتان و منزلت شما را نزد</w:t>
      </w:r>
      <w:r w:rsidR="00931F5F" w:rsidRPr="00E53A01">
        <w:rPr>
          <w:rFonts w:ascii="Times New Roman" w:hAnsi="Times New Roman" w:cs="B Lotus" w:hint="cs"/>
          <w:sz w:val="30"/>
          <w:szCs w:val="28"/>
          <w:rtl/>
          <w:lang w:bidi="fa-IR"/>
        </w:rPr>
        <w:t xml:space="preserve"> خود، به همه آنان شناسانده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حال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يم آيا سلاطين و ستمگران عنود از قبيل چنگيز و تيمور و لنين و استالين و هيتلر و جانسون و ... همه مقامات و نورانيت و راستي مسند ائمه را مي‌دانست</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اند؟! و هر فرد پست و فاجر بدبخت و هر شيطان متمردي عارف به مقام ائمه است؟! اگر چنین نیست پس چرا عالم نمايان اين دروغ</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شاخ</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دار را </w:t>
      </w:r>
      <w:r w:rsidR="002A547C" w:rsidRPr="00E53A01">
        <w:rPr>
          <w:rFonts w:ascii="Times New Roman" w:hAnsi="Times New Roman" w:cs="B Lotus" w:hint="cs"/>
          <w:sz w:val="30"/>
          <w:szCs w:val="28"/>
          <w:rtl/>
          <w:lang w:bidi="fa-IR"/>
        </w:rPr>
        <w:t>مي‌خوان</w:t>
      </w:r>
      <w:r w:rsidRPr="00E53A01">
        <w:rPr>
          <w:rFonts w:ascii="Times New Roman" w:hAnsi="Times New Roman" w:cs="B Lotus" w:hint="cs"/>
          <w:sz w:val="30"/>
          <w:szCs w:val="28"/>
          <w:rtl/>
          <w:lang w:bidi="fa-IR"/>
        </w:rPr>
        <w:t>ند؟ و چرا هر چه را امثال مجلسي يا ابن ‌طاووس و ... نقل کرده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 xml:space="preserve">قبول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 واگر قبول ندارند چرا عوام را مطلع ن</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ايرادات اين زيارتنامه بسيار بيش از اين</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هاست ولي با حال و روزي که اين روزها دارم و با عدم امنيت و بي خانماني در عين ضعف پيري و عوارض زندان و تبعيد، توان تفصيل بيشتر ندارم.</w:t>
      </w:r>
    </w:p>
    <w:p w:rsidR="00886F25" w:rsidRPr="00E53A01" w:rsidRDefault="00886F25" w:rsidP="00722151">
      <w:pPr>
        <w:pStyle w:val="StyleComplexBLotus12ptJustifiedFirstline05cmCharChar"/>
        <w:spacing w:line="240" w:lineRule="auto"/>
        <w:ind w:firstLine="0"/>
        <w:rPr>
          <w:rFonts w:ascii="Times New Roman" w:hAnsi="Times New Roman" w:cs="B Lotus"/>
          <w:sz w:val="30"/>
          <w:szCs w:val="28"/>
          <w:rtl/>
          <w:lang w:bidi="fa-IR"/>
        </w:rPr>
        <w:sectPr w:rsidR="00886F25" w:rsidRPr="00E53A01" w:rsidSect="004C6865">
          <w:headerReference w:type="default" r:id="rId22"/>
          <w:footnotePr>
            <w:numRestart w:val="eachPage"/>
          </w:footnotePr>
          <w:type w:val="oddPage"/>
          <w:pgSz w:w="9356" w:h="13608" w:code="9"/>
          <w:pgMar w:top="907" w:right="1134" w:bottom="1134" w:left="1134" w:header="0" w:footer="851" w:gutter="0"/>
          <w:cols w:space="720"/>
          <w:bidi/>
          <w:rtlGutter/>
          <w:docGrid w:linePitch="381"/>
        </w:sectPr>
      </w:pPr>
    </w:p>
    <w:p w:rsidR="007C63BC" w:rsidRPr="00E53A01" w:rsidRDefault="007C63BC" w:rsidP="00BD15F9">
      <w:pPr>
        <w:pStyle w:val="af1"/>
        <w:rPr>
          <w:rFonts w:hint="cs"/>
          <w:rtl/>
        </w:rPr>
      </w:pPr>
      <w:bookmarkStart w:id="200" w:name="_Toc139596724"/>
      <w:bookmarkStart w:id="201" w:name="_Toc282021179"/>
      <w:bookmarkStart w:id="202" w:name="_Toc389653273"/>
      <w:r w:rsidRPr="00E53A01">
        <w:rPr>
          <w:rFonts w:hint="cs"/>
          <w:rtl/>
        </w:rPr>
        <w:t>سخني با مردم</w:t>
      </w:r>
      <w:bookmarkEnd w:id="200"/>
      <w:bookmarkEnd w:id="201"/>
      <w:bookmarkEnd w:id="202"/>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باري، متاسفانه علماء نسبت به عوام دل</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سوزي ندارند و در مقابل خداي متعال احساس مس</w:t>
      </w:r>
      <w:r w:rsidR="00CC0CF0" w:rsidRPr="00E53A01">
        <w:rPr>
          <w:rFonts w:ascii="Times New Roman" w:hAnsi="Times New Roman" w:cs="B Lotus" w:hint="cs"/>
          <w:sz w:val="30"/>
          <w:szCs w:val="28"/>
          <w:rtl/>
          <w:lang w:bidi="fa-IR"/>
        </w:rPr>
        <w:t>ئ</w:t>
      </w:r>
      <w:r w:rsidRPr="00E53A01">
        <w:rPr>
          <w:rFonts w:ascii="Times New Roman" w:hAnsi="Times New Roman" w:cs="B Lotus" w:hint="cs"/>
          <w:sz w:val="30"/>
          <w:szCs w:val="28"/>
          <w:rtl/>
          <w:lang w:bidi="fa-IR"/>
        </w:rPr>
        <w:t>وليت نمي‌کنند، عوام بي ‌اطلاع نيز هر چه از معممين و عالم نمايان مي‌شنوند بدون تأمل مي‌پذيرند، با اينکه قرآن کريم مردم را به تفکر و تامل در کتاب الهي دعوت فرموده است. البته در اين مورد نيز علما فاقد مس</w:t>
      </w:r>
      <w:r w:rsidR="00CC0CF0" w:rsidRPr="00E53A01">
        <w:rPr>
          <w:rFonts w:ascii="Times New Roman" w:hAnsi="Times New Roman" w:cs="B Lotus" w:hint="cs"/>
          <w:sz w:val="30"/>
          <w:szCs w:val="28"/>
          <w:rtl/>
          <w:lang w:bidi="fa-IR"/>
        </w:rPr>
        <w:t>ئ</w:t>
      </w:r>
      <w:r w:rsidRPr="00E53A01">
        <w:rPr>
          <w:rFonts w:ascii="Times New Roman" w:hAnsi="Times New Roman" w:cs="B Lotus" w:hint="cs"/>
          <w:sz w:val="30"/>
          <w:szCs w:val="28"/>
          <w:rtl/>
          <w:lang w:bidi="fa-IR"/>
        </w:rPr>
        <w:t>وليت نيستند زيرا آنان مردم را به تفکر و طلب دليل و مدرک عادت نداده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بلکه از ترس جاه و مقام و احترام خويش، در مقابل عوام سکوت کرده و کمتر با انحرافات وخرافات</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مخالفت کرده</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‌اند. از قديم ‌الأيام وضع به همين منوال بوده است، مثلا</w:t>
      </w:r>
      <w:r w:rsidR="00CC0CF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تاريخ ابن ‌الفوطي آمده است که: در سال 646 هجري بيشتر مردم خصوصا اطفال به امراض حلقوم و خناق مبت</w:t>
      </w:r>
      <w:r w:rsidR="00CC0CF0" w:rsidRPr="00E53A01">
        <w:rPr>
          <w:rFonts w:ascii="Times New Roman" w:hAnsi="Times New Roman" w:cs="B Lotus" w:hint="cs"/>
          <w:sz w:val="30"/>
          <w:szCs w:val="28"/>
          <w:rtl/>
          <w:lang w:bidi="fa-IR"/>
        </w:rPr>
        <w:t>لا شدند و اطباء نيز کاري از دست</w:t>
      </w:r>
      <w:r w:rsidRPr="00E53A01">
        <w:rPr>
          <w:rFonts w:ascii="Times New Roman" w:hAnsi="Times New Roman" w:cs="B Lotus" w:hint="cs"/>
          <w:sz w:val="30"/>
          <w:szCs w:val="28"/>
          <w:rtl/>
          <w:lang w:bidi="fa-IR"/>
        </w:rPr>
        <w:t>شان ساخته نبود، روزي زني ادعا کرد که در خواب زني از جن به نام أم</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‌عنقود را ديدم که به چاهي اشاره کرد و گفت: بچه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من در اين چاه مرده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ولي مردم مرا تعزيت و تسليت نگفته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cs"/>
          <w:sz w:val="30"/>
          <w:szCs w:val="28"/>
          <w:rtl/>
          <w:lang w:bidi="fa-IR"/>
        </w:rPr>
        <w:t>من نيز براي شما خناق آورده</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‌ام، اين افسانه در بغداد شهرت يافت و مردم دسته‌ دسته دور چاه مذکور خيمه بر پا کرده و نوحه </w:t>
      </w:r>
      <w:r w:rsidR="00936289" w:rsidRPr="00E53A01">
        <w:rPr>
          <w:rFonts w:ascii="Times New Roman" w:hAnsi="Times New Roman" w:cs="B Lotus" w:hint="cs"/>
          <w:sz w:val="30"/>
          <w:szCs w:val="28"/>
          <w:rtl/>
          <w:lang w:bidi="fa-IR"/>
        </w:rPr>
        <w:t>مي‌خواند</w:t>
      </w:r>
      <w:r w:rsidRPr="00E53A01">
        <w:rPr>
          <w:rFonts w:ascii="Times New Roman" w:hAnsi="Times New Roman" w:cs="B Lotus" w:hint="cs"/>
          <w:sz w:val="30"/>
          <w:szCs w:val="28"/>
          <w:rtl/>
          <w:lang w:bidi="fa-IR"/>
        </w:rPr>
        <w:t>ند و سينه ‌زنان چاه را طواف</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‌کردند و از جن مذکور عذر خواهي و درخواست عفو کرده و شفاء</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طلبيدند و اشعاري از این قبيل نیز </w:t>
      </w:r>
      <w:r w:rsidR="00936289" w:rsidRPr="00E53A01">
        <w:rPr>
          <w:rFonts w:ascii="Times New Roman" w:hAnsi="Times New Roman" w:cs="B Lotus" w:hint="cs"/>
          <w:sz w:val="30"/>
          <w:szCs w:val="28"/>
          <w:rtl/>
          <w:lang w:bidi="fa-IR"/>
        </w:rPr>
        <w:t>مي‌خواند</w:t>
      </w:r>
      <w:r w:rsidRPr="00E53A01">
        <w:rPr>
          <w:rFonts w:ascii="Times New Roman" w:hAnsi="Times New Roman" w:cs="B Lotus" w:hint="cs"/>
          <w:sz w:val="30"/>
          <w:szCs w:val="28"/>
          <w:rtl/>
          <w:lang w:bidi="fa-IR"/>
        </w:rPr>
        <w:t xml:space="preserve">ند: </w:t>
      </w:r>
    </w:p>
    <w:tbl>
      <w:tblPr>
        <w:bidiVisual/>
        <w:tblW w:w="0" w:type="auto"/>
        <w:tblInd w:w="160" w:type="dxa"/>
        <w:tblLook w:val="01E0" w:firstRow="1" w:lastRow="1" w:firstColumn="1" w:lastColumn="1" w:noHBand="0" w:noVBand="0"/>
      </w:tblPr>
      <w:tblGrid>
        <w:gridCol w:w="3164"/>
        <w:gridCol w:w="637"/>
        <w:gridCol w:w="3258"/>
      </w:tblGrid>
      <w:tr w:rsidR="003111ED" w:rsidRPr="00964122" w:rsidTr="007C63BC">
        <w:tc>
          <w:tcPr>
            <w:tcW w:w="3164" w:type="dxa"/>
          </w:tcPr>
          <w:p w:rsidR="007C63BC" w:rsidRPr="00964122" w:rsidRDefault="007C63BC" w:rsidP="00137E43">
            <w:pPr>
              <w:jc w:val="lowKashida"/>
              <w:rPr>
                <w:rFonts w:ascii="Lotus Linotype" w:hAnsi="Lotus Linotype" w:cs="Lotus Linotype"/>
                <w:b/>
                <w:bCs/>
                <w:sz w:val="2"/>
                <w:szCs w:val="27"/>
                <w:rtl/>
              </w:rPr>
            </w:pPr>
            <w:r w:rsidRPr="00964122">
              <w:rPr>
                <w:rFonts w:ascii="Lotus Linotype" w:hAnsi="Lotus Linotype" w:cs="mylotus"/>
                <w:b/>
                <w:bCs/>
                <w:sz w:val="27"/>
                <w:szCs w:val="27"/>
                <w:rtl/>
              </w:rPr>
              <w:t>أي أم عنقــود اعـذرينا</w:t>
            </w:r>
            <w:r w:rsidRPr="00964122">
              <w:rPr>
                <w:rFonts w:ascii="Lotus Linotype" w:hAnsi="Lotus Linotype" w:cs="mylotus"/>
                <w:b/>
                <w:bCs/>
                <w:sz w:val="27"/>
                <w:szCs w:val="27"/>
                <w:rtl/>
              </w:rPr>
              <w:br/>
              <w:t>لما درينـا كلنا قـد جئنـالا</w:t>
            </w:r>
            <w:r w:rsidRPr="00964122">
              <w:rPr>
                <w:rFonts w:ascii="Lotus Linotype" w:hAnsi="Lotus Linotype" w:cs="mylotus"/>
                <w:b/>
                <w:bCs/>
                <w:sz w:val="27"/>
                <w:szCs w:val="27"/>
                <w:rtl/>
              </w:rPr>
              <w:br/>
            </w:r>
          </w:p>
        </w:tc>
        <w:tc>
          <w:tcPr>
            <w:tcW w:w="637" w:type="dxa"/>
          </w:tcPr>
          <w:p w:rsidR="007C63BC" w:rsidRPr="00964122" w:rsidRDefault="007C63BC" w:rsidP="00137E43">
            <w:pPr>
              <w:jc w:val="lowKashida"/>
              <w:rPr>
                <w:rFonts w:ascii="Lotus Linotype" w:hAnsi="Lotus Linotype" w:cs="Lotus Linotype"/>
                <w:szCs w:val="27"/>
                <w:rtl/>
              </w:rPr>
            </w:pPr>
          </w:p>
        </w:tc>
        <w:tc>
          <w:tcPr>
            <w:tcW w:w="3258" w:type="dxa"/>
          </w:tcPr>
          <w:p w:rsidR="007C63BC" w:rsidRPr="00964122" w:rsidRDefault="007C63BC" w:rsidP="00137E43">
            <w:pPr>
              <w:jc w:val="lowKashida"/>
              <w:rPr>
                <w:rFonts w:ascii="Lotus Linotype" w:hAnsi="Lotus Linotype" w:cs="mylotus"/>
                <w:b/>
                <w:bCs/>
                <w:sz w:val="2"/>
                <w:szCs w:val="27"/>
                <w:rtl/>
              </w:rPr>
            </w:pPr>
            <w:r w:rsidRPr="00964122">
              <w:rPr>
                <w:rFonts w:ascii="Lotus Linotype" w:hAnsi="Lotus Linotype" w:cs="mylotus"/>
                <w:b/>
                <w:bCs/>
                <w:sz w:val="27"/>
                <w:szCs w:val="27"/>
                <w:rtl/>
              </w:rPr>
              <w:t>مـات عنقـود ومـا درينـا</w:t>
            </w:r>
            <w:r w:rsidRPr="00964122">
              <w:rPr>
                <w:rFonts w:ascii="Lotus Linotype" w:hAnsi="Lotus Linotype" w:cs="mylotus"/>
                <w:b/>
                <w:bCs/>
                <w:sz w:val="27"/>
                <w:szCs w:val="27"/>
                <w:rtl/>
              </w:rPr>
              <w:br/>
              <w:t>تحـر ديننــا فتخنقينــا</w:t>
            </w:r>
            <w:r w:rsidRPr="00964122">
              <w:rPr>
                <w:rFonts w:ascii="Lotus Linotype" w:hAnsi="Lotus Linotype" w:cs="mylotus"/>
                <w:b/>
                <w:bCs/>
                <w:sz w:val="27"/>
                <w:szCs w:val="27"/>
                <w:rtl/>
              </w:rPr>
              <w:br/>
            </w:r>
          </w:p>
        </w:tc>
      </w:tr>
    </w:tbl>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که آن را چنين ترجمه کرده</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p>
    <w:tbl>
      <w:tblPr>
        <w:bidiVisual/>
        <w:tblW w:w="0" w:type="auto"/>
        <w:tblInd w:w="160" w:type="dxa"/>
        <w:tblLook w:val="01E0" w:firstRow="1" w:lastRow="1" w:firstColumn="1" w:lastColumn="1" w:noHBand="0" w:noVBand="0"/>
      </w:tblPr>
      <w:tblGrid>
        <w:gridCol w:w="3164"/>
        <w:gridCol w:w="637"/>
        <w:gridCol w:w="3258"/>
      </w:tblGrid>
      <w:tr w:rsidR="003111ED" w:rsidRPr="00E53A01" w:rsidTr="007C63BC">
        <w:tc>
          <w:tcPr>
            <w:tcW w:w="3164" w:type="dxa"/>
          </w:tcPr>
          <w:p w:rsidR="007C63BC" w:rsidRPr="00E53A01" w:rsidRDefault="007C63BC" w:rsidP="00137E43">
            <w:pPr>
              <w:jc w:val="lowKashida"/>
              <w:rPr>
                <w:rFonts w:cs="Rateb lotusb22" w:hint="cs"/>
                <w:sz w:val="2"/>
                <w:szCs w:val="2"/>
                <w:rtl/>
                <w:lang w:bidi="fa-IR"/>
              </w:rPr>
            </w:pPr>
            <w:r w:rsidRPr="00E53A01">
              <w:rPr>
                <w:rFonts w:cs="B Lotus" w:hint="cs"/>
                <w:rtl/>
                <w:lang w:bidi="fa-IR"/>
              </w:rPr>
              <w:t>اي ام عنقود تو بگذر از ما</w:t>
            </w:r>
            <w:r w:rsidRPr="00E53A01">
              <w:rPr>
                <w:rFonts w:cs="Rateb lotusb22"/>
                <w:rtl/>
              </w:rPr>
              <w:br/>
            </w:r>
            <w:r w:rsidRPr="00E53A01">
              <w:rPr>
                <w:rFonts w:cs="B Lotus" w:hint="cs"/>
                <w:rtl/>
                <w:lang w:bidi="fa-IR"/>
              </w:rPr>
              <w:t>اي ام عنقود برس به فرياد</w:t>
            </w:r>
            <w:r w:rsidRPr="00E53A01">
              <w:rPr>
                <w:rFonts w:cs="Rateb lotusb22" w:hint="cs"/>
                <w:rtl/>
              </w:rPr>
              <w:br/>
            </w:r>
            <w:r w:rsidRPr="00E53A01">
              <w:rPr>
                <w:rFonts w:cs="B Lotus" w:hint="cs"/>
                <w:rtl/>
                <w:lang w:bidi="fa-IR"/>
              </w:rPr>
              <w:t>اطفال ما را از باد خناق</w:t>
            </w:r>
            <w:r w:rsidRPr="00E53A01">
              <w:rPr>
                <w:rFonts w:cs="Rateb lotusb22"/>
                <w:rtl/>
                <w:lang w:bidi="fa-IR"/>
              </w:rPr>
              <w:br/>
            </w:r>
            <w:r w:rsidRPr="00E53A01">
              <w:rPr>
                <w:rFonts w:cs="B Lotus" w:hint="cs"/>
                <w:rtl/>
                <w:lang w:bidi="fa-IR"/>
              </w:rPr>
              <w:t>که در عزايت ما هم دخيليم</w:t>
            </w:r>
            <w:r w:rsidRPr="00E53A01">
              <w:rPr>
                <w:rFonts w:cs="Rateb lotusb22" w:hint="cs"/>
                <w:rtl/>
                <w:lang w:bidi="fa-IR"/>
              </w:rPr>
              <w:br/>
            </w:r>
          </w:p>
        </w:tc>
        <w:tc>
          <w:tcPr>
            <w:tcW w:w="637" w:type="dxa"/>
          </w:tcPr>
          <w:p w:rsidR="007C63BC" w:rsidRPr="00E53A01" w:rsidRDefault="007C63BC" w:rsidP="00137E43">
            <w:pPr>
              <w:jc w:val="lowKashida"/>
              <w:rPr>
                <w:rFonts w:cs="Rateb lotusb22" w:hint="cs"/>
                <w:rtl/>
              </w:rPr>
            </w:pPr>
          </w:p>
        </w:tc>
        <w:tc>
          <w:tcPr>
            <w:tcW w:w="3258" w:type="dxa"/>
          </w:tcPr>
          <w:p w:rsidR="007C63BC" w:rsidRPr="00E53A01" w:rsidRDefault="007C63BC" w:rsidP="00137E43">
            <w:pPr>
              <w:jc w:val="lowKashida"/>
              <w:rPr>
                <w:rFonts w:cs="Rateb lotusb22"/>
                <w:sz w:val="2"/>
                <w:szCs w:val="2"/>
                <w:rtl/>
              </w:rPr>
            </w:pPr>
            <w:r w:rsidRPr="00E53A01">
              <w:rPr>
                <w:rFonts w:cs="B Lotus" w:hint="cs"/>
                <w:rtl/>
                <w:lang w:bidi="fa-IR"/>
              </w:rPr>
              <w:t xml:space="preserve">که مرده عنقود جلوتر از ما </w:t>
            </w:r>
            <w:r w:rsidRPr="00E53A01">
              <w:rPr>
                <w:rFonts w:cs="B Lotus"/>
                <w:rtl/>
                <w:lang w:bidi="fa-IR"/>
              </w:rPr>
              <w:br/>
            </w:r>
            <w:r w:rsidRPr="00E53A01">
              <w:rPr>
                <w:rFonts w:cs="B Lotus" w:hint="cs"/>
                <w:rtl/>
                <w:lang w:bidi="fa-IR"/>
              </w:rPr>
              <w:t>اين جمع بيمار بنما دمي شاد</w:t>
            </w:r>
            <w:r w:rsidRPr="00E53A01">
              <w:rPr>
                <w:rFonts w:cs="B Lotus"/>
                <w:rtl/>
                <w:lang w:bidi="fa-IR"/>
              </w:rPr>
              <w:br/>
            </w:r>
            <w:r w:rsidR="00157C4A" w:rsidRPr="00E53A01">
              <w:rPr>
                <w:rFonts w:cs="B Lotus" w:hint="cs"/>
                <w:rtl/>
                <w:lang w:bidi="fa-IR"/>
              </w:rPr>
              <w:t>مي‌ده</w:t>
            </w:r>
            <w:r w:rsidRPr="00E53A01">
              <w:rPr>
                <w:rFonts w:cs="B Lotus" w:hint="cs"/>
                <w:rtl/>
                <w:lang w:bidi="fa-IR"/>
              </w:rPr>
              <w:t xml:space="preserve"> رهايي اين جمع مشتاق</w:t>
            </w:r>
            <w:r w:rsidRPr="00E53A01">
              <w:rPr>
                <w:rFonts w:cs="B Lotus"/>
                <w:rtl/>
                <w:lang w:bidi="fa-IR"/>
              </w:rPr>
              <w:br/>
            </w:r>
            <w:r w:rsidRPr="00E53A01">
              <w:rPr>
                <w:rFonts w:cs="B Lotus" w:hint="cs"/>
                <w:rtl/>
                <w:lang w:bidi="fa-IR"/>
              </w:rPr>
              <w:t>خناق مياور، تمام عليليم!</w:t>
            </w:r>
            <w:r w:rsidRPr="00E53A01">
              <w:rPr>
                <w:rFonts w:cs="B Lotus"/>
                <w:rtl/>
                <w:lang w:bidi="fa-IR"/>
              </w:rPr>
              <w:br/>
            </w:r>
          </w:p>
        </w:tc>
      </w:tr>
    </w:tbl>
    <w:p w:rsidR="007C63BC" w:rsidRPr="00BD15F9" w:rsidRDefault="007C63BC" w:rsidP="00722151">
      <w:pPr>
        <w:pStyle w:val="StyleComplexBLotus12ptJustifiedFirstline05cmCharChar"/>
        <w:spacing w:line="240" w:lineRule="auto"/>
        <w:ind w:firstLine="340"/>
        <w:rPr>
          <w:rFonts w:ascii="Times New Roman" w:hAnsi="Times New Roman" w:cs="B Lotus" w:hint="cs"/>
          <w:spacing w:val="-2"/>
          <w:sz w:val="30"/>
          <w:szCs w:val="28"/>
          <w:rtl/>
          <w:lang w:bidi="fa-IR"/>
        </w:rPr>
      </w:pPr>
      <w:r w:rsidRPr="00BD15F9">
        <w:rPr>
          <w:rFonts w:ascii="Times New Roman" w:hAnsi="Times New Roman" w:cs="B Lotus" w:hint="cs"/>
          <w:spacing w:val="-2"/>
          <w:sz w:val="30"/>
          <w:szCs w:val="28"/>
          <w:rtl/>
          <w:lang w:bidi="fa-IR"/>
        </w:rPr>
        <w:t xml:space="preserve">در ايران نيز در احوال «فرهاد ميرزا» که از اولاد فتح علي شاه قاجار و مردي فاضل و داراي تاليفاتي از قبيل «زنبيل» و «قمقام» </w:t>
      </w:r>
      <w:r w:rsidR="00E84182" w:rsidRPr="00BD15F9">
        <w:rPr>
          <w:rFonts w:ascii="Times New Roman" w:hAnsi="Times New Roman" w:cs="B Lotus" w:hint="cs"/>
          <w:spacing w:val="-2"/>
          <w:sz w:val="30"/>
          <w:szCs w:val="28"/>
          <w:rtl/>
          <w:lang w:bidi="fa-IR"/>
        </w:rPr>
        <w:t>مي‌باش</w:t>
      </w:r>
      <w:r w:rsidRPr="00BD15F9">
        <w:rPr>
          <w:rFonts w:ascii="Times New Roman" w:hAnsi="Times New Roman" w:cs="B Lotus" w:hint="cs"/>
          <w:spacing w:val="-2"/>
          <w:sz w:val="30"/>
          <w:szCs w:val="28"/>
          <w:rtl/>
          <w:lang w:bidi="fa-IR"/>
        </w:rPr>
        <w:t>د نوشت</w:t>
      </w:r>
      <w:r w:rsidRPr="00BD15F9">
        <w:rPr>
          <w:rFonts w:ascii="Lotus Linotype" w:hAnsi="Lotus Linotype" w:cs="B Lotus"/>
          <w:color w:val="000000"/>
          <w:spacing w:val="-2"/>
          <w:sz w:val="30"/>
          <w:szCs w:val="28"/>
          <w:rtl/>
          <w:lang w:bidi="fa-IR"/>
        </w:rPr>
        <w:t>ه‌</w:t>
      </w:r>
      <w:r w:rsidRPr="00BD15F9">
        <w:rPr>
          <w:rFonts w:cs="B Lotus" w:hint="cs"/>
          <w:spacing w:val="-2"/>
          <w:sz w:val="30"/>
          <w:szCs w:val="28"/>
          <w:rtl/>
          <w:lang w:bidi="fa-IR"/>
        </w:rPr>
        <w:t>ا</w:t>
      </w:r>
      <w:r w:rsidRPr="00BD15F9">
        <w:rPr>
          <w:rFonts w:ascii="Times New Roman" w:hAnsi="Times New Roman" w:cs="B Lotus" w:hint="cs"/>
          <w:spacing w:val="-2"/>
          <w:sz w:val="30"/>
          <w:szCs w:val="28"/>
          <w:rtl/>
          <w:lang w:bidi="fa-IR"/>
        </w:rPr>
        <w:t xml:space="preserve">ند: هنگامي که او ولايت خراسان را بر عهده داشت، روزي صداي نقاره‌ خانه مرقد امام رضا </w:t>
      </w:r>
      <w:r w:rsidR="00194A38" w:rsidRPr="00BD15F9">
        <w:rPr>
          <w:rFonts w:ascii="Abo-thar" w:hAnsi="Abo-thar" w:cs="CTraditional Arabic" w:hint="cs"/>
          <w:color w:val="000000"/>
          <w:spacing w:val="-2"/>
          <w:sz w:val="28"/>
          <w:szCs w:val="28"/>
          <w:rtl/>
          <w:lang w:bidi="fa-IR"/>
        </w:rPr>
        <w:t>÷</w:t>
      </w:r>
      <w:r w:rsidRPr="00BD15F9">
        <w:rPr>
          <w:rFonts w:ascii="Times New Roman" w:hAnsi="Times New Roman" w:cs="B Lotus" w:hint="cs"/>
          <w:spacing w:val="-2"/>
          <w:sz w:val="30"/>
          <w:szCs w:val="28"/>
          <w:rtl/>
          <w:lang w:bidi="fa-IR"/>
        </w:rPr>
        <w:t xml:space="preserve"> به گوشش رسيد، پرسيد چه خبر شده است؟ گفتند: خبر خوش</w:t>
      </w:r>
      <w:r w:rsidR="00AF54FD" w:rsidRPr="00BD15F9">
        <w:rPr>
          <w:rFonts w:ascii="Times New Roman" w:hAnsi="Times New Roman" w:cs="B Lotus" w:hint="cs"/>
          <w:spacing w:val="-2"/>
          <w:sz w:val="30"/>
          <w:szCs w:val="28"/>
          <w:rtl/>
          <w:lang w:bidi="fa-IR"/>
        </w:rPr>
        <w:t>،</w:t>
      </w:r>
      <w:r w:rsidRPr="00BD15F9">
        <w:rPr>
          <w:rFonts w:ascii="Times New Roman" w:hAnsi="Times New Roman" w:cs="B Lotus" w:hint="cs"/>
          <w:spacing w:val="-2"/>
          <w:sz w:val="30"/>
          <w:szCs w:val="28"/>
          <w:rtl/>
          <w:lang w:bidi="fa-IR"/>
        </w:rPr>
        <w:t xml:space="preserve"> امام معجزه کرده و کوري را شفاء داده است. وي دستور به احضار کور داد و از او پرسيد: تو کور مادرزاد بوده</w:t>
      </w:r>
      <w:r w:rsidR="00CC0CF0" w:rsidRPr="00BD15F9">
        <w:rPr>
          <w:rFonts w:ascii="Times New Roman" w:hAnsi="Times New Roman" w:cs="B Lotus" w:hint="eastAsia"/>
          <w:spacing w:val="-2"/>
          <w:sz w:val="30"/>
          <w:szCs w:val="28"/>
          <w:rtl/>
          <w:lang w:bidi="fa-IR"/>
        </w:rPr>
        <w:t>‌</w:t>
      </w:r>
      <w:r w:rsidRPr="00BD15F9">
        <w:rPr>
          <w:rFonts w:ascii="Times New Roman" w:hAnsi="Times New Roman" w:cs="B Lotus" w:hint="cs"/>
          <w:spacing w:val="-2"/>
          <w:sz w:val="30"/>
          <w:szCs w:val="28"/>
          <w:rtl/>
          <w:lang w:bidi="fa-IR"/>
        </w:rPr>
        <w:t>اي يا بعدها کوري بر تو عارض شد؟ مرد پاسخ داد: من کور مادرزاد بوده</w:t>
      </w:r>
      <w:r w:rsidR="00CC0CF0" w:rsidRPr="00BD15F9">
        <w:rPr>
          <w:rFonts w:ascii="Times New Roman" w:hAnsi="Times New Roman" w:cs="B Lotus" w:hint="eastAsia"/>
          <w:spacing w:val="-2"/>
          <w:sz w:val="30"/>
          <w:szCs w:val="28"/>
          <w:rtl/>
          <w:lang w:bidi="fa-IR"/>
        </w:rPr>
        <w:t>‌</w:t>
      </w:r>
      <w:r w:rsidRPr="00BD15F9">
        <w:rPr>
          <w:rFonts w:ascii="Times New Roman" w:hAnsi="Times New Roman" w:cs="B Lotus" w:hint="cs"/>
          <w:spacing w:val="-2"/>
          <w:sz w:val="30"/>
          <w:szCs w:val="28"/>
          <w:rtl/>
          <w:lang w:bidi="fa-IR"/>
        </w:rPr>
        <w:t>ام، چند شب به امام متوسل شدم تا اين</w:t>
      </w:r>
      <w:r w:rsidR="00CC0CF0" w:rsidRPr="00BD15F9">
        <w:rPr>
          <w:rFonts w:ascii="Times New Roman" w:hAnsi="Times New Roman" w:cs="B Lotus" w:hint="eastAsia"/>
          <w:spacing w:val="-2"/>
          <w:sz w:val="30"/>
          <w:szCs w:val="28"/>
          <w:rtl/>
          <w:lang w:bidi="fa-IR"/>
        </w:rPr>
        <w:t>‌</w:t>
      </w:r>
      <w:r w:rsidRPr="00BD15F9">
        <w:rPr>
          <w:rFonts w:ascii="Times New Roman" w:hAnsi="Times New Roman" w:cs="B Lotus" w:hint="cs"/>
          <w:spacing w:val="-2"/>
          <w:sz w:val="30"/>
          <w:szCs w:val="28"/>
          <w:rtl/>
          <w:lang w:bidi="fa-IR"/>
        </w:rPr>
        <w:t>که ديشب امام به خوابم آمد و بر چشمم دست کشيد و اکنون بينا شده</w:t>
      </w:r>
      <w:r w:rsidR="00CC0CF0" w:rsidRPr="00BD15F9">
        <w:rPr>
          <w:rFonts w:ascii="Times New Roman" w:hAnsi="Times New Roman" w:cs="B Lotus" w:hint="eastAsia"/>
          <w:spacing w:val="-2"/>
          <w:sz w:val="30"/>
          <w:szCs w:val="28"/>
          <w:rtl/>
          <w:lang w:bidi="fa-IR"/>
        </w:rPr>
        <w:t>‌</w:t>
      </w:r>
      <w:r w:rsidRPr="00BD15F9">
        <w:rPr>
          <w:rFonts w:ascii="Times New Roman" w:hAnsi="Times New Roman" w:cs="B Lotus" w:hint="cs"/>
          <w:spacing w:val="-2"/>
          <w:sz w:val="30"/>
          <w:szCs w:val="28"/>
          <w:rtl/>
          <w:lang w:bidi="fa-IR"/>
        </w:rPr>
        <w:t>‌ام! فرهاد ميرزا پرسيد: حال به طور کامل</w:t>
      </w:r>
      <w:r w:rsidR="00C8487D" w:rsidRPr="00BD15F9">
        <w:rPr>
          <w:rFonts w:ascii="Times New Roman" w:hAnsi="Times New Roman" w:cs="B Lotus" w:hint="cs"/>
          <w:spacing w:val="-2"/>
          <w:sz w:val="30"/>
          <w:szCs w:val="28"/>
          <w:rtl/>
          <w:lang w:bidi="fa-IR"/>
        </w:rPr>
        <w:t xml:space="preserve"> مي‌</w:t>
      </w:r>
      <w:r w:rsidRPr="00BD15F9">
        <w:rPr>
          <w:rFonts w:ascii="Times New Roman" w:hAnsi="Times New Roman" w:cs="B Lotus" w:hint="cs"/>
          <w:spacing w:val="-2"/>
          <w:sz w:val="30"/>
          <w:szCs w:val="28"/>
          <w:rtl/>
          <w:lang w:bidi="fa-IR"/>
        </w:rPr>
        <w:t>بيني؟ گفت: بلي، وي از ميز خود کاغذي سفيد برداشت و پرسيد: آيا</w:t>
      </w:r>
      <w:r w:rsidR="00C8487D" w:rsidRPr="00BD15F9">
        <w:rPr>
          <w:rFonts w:ascii="Times New Roman" w:hAnsi="Times New Roman" w:cs="B Lotus" w:hint="cs"/>
          <w:spacing w:val="-2"/>
          <w:sz w:val="30"/>
          <w:szCs w:val="28"/>
          <w:rtl/>
          <w:lang w:bidi="fa-IR"/>
        </w:rPr>
        <w:t xml:space="preserve"> مي‌</w:t>
      </w:r>
      <w:r w:rsidRPr="00BD15F9">
        <w:rPr>
          <w:rFonts w:ascii="Times New Roman" w:hAnsi="Times New Roman" w:cs="B Lotus" w:hint="cs"/>
          <w:spacing w:val="-2"/>
          <w:sz w:val="30"/>
          <w:szCs w:val="28"/>
          <w:rtl/>
          <w:lang w:bidi="fa-IR"/>
        </w:rPr>
        <w:t>بيني که اين چه رنگي است؟ گفت: سفيد است. بار ديگر اناري برداشت و از رنگ آن پرسيد؟ مرد پاسخ داد: قرمز است، بار ديگر برگي را نشان داد و پرسيد چه رنگي است؟ گفت: سبز است. فرهاد ميرزا گفت: تو ديشب بينا شده</w:t>
      </w:r>
      <w:r w:rsidR="0021340B" w:rsidRPr="00BD15F9">
        <w:rPr>
          <w:rFonts w:ascii="Times New Roman" w:hAnsi="Times New Roman" w:cs="B Lotus" w:hint="cs"/>
          <w:spacing w:val="-2"/>
          <w:sz w:val="30"/>
          <w:szCs w:val="28"/>
          <w:rtl/>
          <w:lang w:bidi="fa-IR"/>
        </w:rPr>
        <w:t>‌‌ای</w:t>
      </w:r>
      <w:r w:rsidRPr="00BD15F9">
        <w:rPr>
          <w:rFonts w:ascii="Times New Roman" w:hAnsi="Times New Roman" w:cs="B Lotus" w:hint="cs"/>
          <w:spacing w:val="-2"/>
          <w:sz w:val="30"/>
          <w:szCs w:val="28"/>
          <w:rtl/>
          <w:lang w:bidi="fa-IR"/>
        </w:rPr>
        <w:t xml:space="preserve"> و قبلاً کور مادرزاد بوده</w:t>
      </w:r>
      <w:r w:rsidR="00CC0CF0" w:rsidRPr="00BD15F9">
        <w:rPr>
          <w:rFonts w:ascii="Times New Roman" w:hAnsi="Times New Roman" w:cs="B Lotus" w:hint="eastAsia"/>
          <w:spacing w:val="-2"/>
          <w:sz w:val="30"/>
          <w:szCs w:val="28"/>
          <w:rtl/>
          <w:lang w:bidi="fa-IR"/>
        </w:rPr>
        <w:t>‌</w:t>
      </w:r>
      <w:r w:rsidRPr="00BD15F9">
        <w:rPr>
          <w:rFonts w:ascii="Times New Roman" w:hAnsi="Times New Roman" w:cs="B Lotus" w:hint="cs"/>
          <w:spacing w:val="-2"/>
          <w:sz w:val="30"/>
          <w:szCs w:val="28"/>
          <w:rtl/>
          <w:lang w:bidi="fa-IR"/>
        </w:rPr>
        <w:t>اي، پس چگونه اين رنگ</w:t>
      </w:r>
      <w:r w:rsidR="00CC0CF0" w:rsidRPr="00BD15F9">
        <w:rPr>
          <w:rFonts w:ascii="Times New Roman" w:hAnsi="Times New Roman" w:cs="B Lotus" w:hint="eastAsia"/>
          <w:spacing w:val="-2"/>
          <w:sz w:val="30"/>
          <w:szCs w:val="28"/>
          <w:rtl/>
          <w:lang w:bidi="fa-IR"/>
        </w:rPr>
        <w:t>‌</w:t>
      </w:r>
      <w:r w:rsidRPr="00BD15F9">
        <w:rPr>
          <w:rFonts w:ascii="Times New Roman" w:hAnsi="Times New Roman" w:cs="B Lotus" w:hint="cs"/>
          <w:spacing w:val="-2"/>
          <w:sz w:val="30"/>
          <w:szCs w:val="28"/>
          <w:rtl/>
          <w:lang w:bidi="fa-IR"/>
        </w:rPr>
        <w:t xml:space="preserve">ها را شناختي؟! معلوم است که دروغ </w:t>
      </w:r>
      <w:r w:rsidR="00E84182" w:rsidRPr="00BD15F9">
        <w:rPr>
          <w:rFonts w:ascii="Times New Roman" w:hAnsi="Times New Roman" w:cs="B Lotus" w:hint="cs"/>
          <w:spacing w:val="-2"/>
          <w:sz w:val="30"/>
          <w:szCs w:val="28"/>
          <w:rtl/>
          <w:lang w:bidi="fa-IR"/>
        </w:rPr>
        <w:t>مي‌گوي</w:t>
      </w:r>
      <w:r w:rsidRPr="00BD15F9">
        <w:rPr>
          <w:rFonts w:ascii="Times New Roman" w:hAnsi="Times New Roman" w:cs="B Lotus" w:hint="cs"/>
          <w:spacing w:val="-2"/>
          <w:sz w:val="30"/>
          <w:szCs w:val="28"/>
          <w:rtl/>
          <w:lang w:bidi="fa-IR"/>
        </w:rPr>
        <w:t>ي. سپس دستور داد او را شلاق بزنند تا راست بگويد. مرد مذکور پس از شلاق‌ خوردن ناگزير اقرار کرد که: من فقيری بودم و به خراسان آمدم و از خدّام بارگاه کمک خواستم، يکي از آنان گفت: به تو پيشنهاد</w:t>
      </w:r>
      <w:r w:rsidR="00C8487D" w:rsidRPr="00BD15F9">
        <w:rPr>
          <w:rFonts w:ascii="Times New Roman" w:hAnsi="Times New Roman" w:cs="B Lotus" w:hint="cs"/>
          <w:spacing w:val="-2"/>
          <w:sz w:val="30"/>
          <w:szCs w:val="28"/>
          <w:rtl/>
          <w:lang w:bidi="fa-IR"/>
        </w:rPr>
        <w:t xml:space="preserve"> مي‌</w:t>
      </w:r>
      <w:r w:rsidRPr="00BD15F9">
        <w:rPr>
          <w:rFonts w:ascii="Times New Roman" w:hAnsi="Times New Roman" w:cs="B Lotus" w:hint="cs"/>
          <w:spacing w:val="-2"/>
          <w:sz w:val="30"/>
          <w:szCs w:val="28"/>
          <w:rtl/>
          <w:lang w:bidi="fa-IR"/>
        </w:rPr>
        <w:t>کنم که به کوري تظاهر کني و ما تو را دو شب به ضريح</w:t>
      </w:r>
      <w:r w:rsidR="00C8487D" w:rsidRPr="00BD15F9">
        <w:rPr>
          <w:rFonts w:ascii="Times New Roman" w:hAnsi="Times New Roman" w:cs="B Lotus" w:hint="cs"/>
          <w:spacing w:val="-2"/>
          <w:sz w:val="30"/>
          <w:szCs w:val="28"/>
          <w:rtl/>
          <w:lang w:bidi="fa-IR"/>
        </w:rPr>
        <w:t xml:space="preserve"> مي‌</w:t>
      </w:r>
      <w:r w:rsidRPr="00BD15F9">
        <w:rPr>
          <w:rFonts w:ascii="Times New Roman" w:hAnsi="Times New Roman" w:cs="B Lotus" w:hint="cs"/>
          <w:spacing w:val="-2"/>
          <w:sz w:val="30"/>
          <w:szCs w:val="28"/>
          <w:rtl/>
          <w:lang w:bidi="fa-IR"/>
        </w:rPr>
        <w:t xml:space="preserve">‌بنديم و تو در شب سوم بگو امام مرا شفاء داده است، ما هم غوغاي معجزه برپا </w:t>
      </w:r>
      <w:r w:rsidR="00867DEF" w:rsidRPr="00BD15F9">
        <w:rPr>
          <w:rFonts w:ascii="Times New Roman" w:hAnsi="Times New Roman" w:cs="B Lotus" w:hint="cs"/>
          <w:spacing w:val="-2"/>
          <w:sz w:val="30"/>
          <w:szCs w:val="28"/>
          <w:rtl/>
          <w:lang w:bidi="fa-IR"/>
        </w:rPr>
        <w:t>می‌کنی</w:t>
      </w:r>
      <w:r w:rsidRPr="00BD15F9">
        <w:rPr>
          <w:rFonts w:ascii="Times New Roman" w:hAnsi="Times New Roman" w:cs="B Lotus" w:hint="cs"/>
          <w:spacing w:val="-2"/>
          <w:sz w:val="30"/>
          <w:szCs w:val="28"/>
          <w:rtl/>
          <w:lang w:bidi="fa-IR"/>
        </w:rPr>
        <w:t>م، آن</w:t>
      </w:r>
      <w:r w:rsidR="00CC0CF0" w:rsidRPr="00BD15F9">
        <w:rPr>
          <w:rFonts w:ascii="Times New Roman" w:hAnsi="Times New Roman" w:cs="B Lotus" w:hint="eastAsia"/>
          <w:spacing w:val="-2"/>
          <w:sz w:val="30"/>
          <w:szCs w:val="28"/>
          <w:rtl/>
          <w:lang w:bidi="fa-IR"/>
        </w:rPr>
        <w:t>‌</w:t>
      </w:r>
      <w:r w:rsidRPr="00BD15F9">
        <w:rPr>
          <w:rFonts w:ascii="Times New Roman" w:hAnsi="Times New Roman" w:cs="B Lotus" w:hint="cs"/>
          <w:spacing w:val="-2"/>
          <w:sz w:val="30"/>
          <w:szCs w:val="28"/>
          <w:rtl/>
          <w:lang w:bidi="fa-IR"/>
        </w:rPr>
        <w:t xml:space="preserve">گاه هر چه زوار پول برايت ريختند نيمي از آن را به ما بده، من نيز قبول کردم. فرهاد ميرزا خادم مذکور را احضار کرد گفت: آيا اعتقاد داری که امام شما شفا </w:t>
      </w:r>
      <w:r w:rsidR="00157C4A" w:rsidRPr="00BD15F9">
        <w:rPr>
          <w:rFonts w:ascii="Times New Roman" w:hAnsi="Times New Roman" w:cs="B Lotus" w:hint="cs"/>
          <w:spacing w:val="-2"/>
          <w:sz w:val="30"/>
          <w:szCs w:val="28"/>
          <w:rtl/>
          <w:lang w:bidi="fa-IR"/>
        </w:rPr>
        <w:t>مي‌ده</w:t>
      </w:r>
      <w:r w:rsidR="00CC0CF0" w:rsidRPr="00BD15F9">
        <w:rPr>
          <w:rFonts w:ascii="Times New Roman" w:hAnsi="Times New Roman" w:cs="B Lotus" w:hint="cs"/>
          <w:spacing w:val="-2"/>
          <w:sz w:val="30"/>
          <w:szCs w:val="28"/>
          <w:rtl/>
          <w:lang w:bidi="fa-IR"/>
        </w:rPr>
        <w:t>د؟</w:t>
      </w:r>
      <w:r w:rsidRPr="00BD15F9">
        <w:rPr>
          <w:rFonts w:ascii="Times New Roman" w:hAnsi="Times New Roman" w:cs="B Lotus" w:hint="cs"/>
          <w:spacing w:val="-2"/>
          <w:sz w:val="30"/>
          <w:szCs w:val="28"/>
          <w:rtl/>
          <w:lang w:bidi="fa-IR"/>
        </w:rPr>
        <w:t xml:space="preserve"> اما خدا انسان را کور </w:t>
      </w:r>
      <w:r w:rsidR="00F85583" w:rsidRPr="00BD15F9">
        <w:rPr>
          <w:rFonts w:ascii="Times New Roman" w:hAnsi="Times New Roman" w:cs="B Lotus" w:hint="cs"/>
          <w:spacing w:val="-2"/>
          <w:sz w:val="30"/>
          <w:szCs w:val="28"/>
          <w:rtl/>
          <w:lang w:bidi="fa-IR"/>
        </w:rPr>
        <w:t>مي‌کن</w:t>
      </w:r>
      <w:r w:rsidRPr="00BD15F9">
        <w:rPr>
          <w:rFonts w:ascii="Times New Roman" w:hAnsi="Times New Roman" w:cs="B Lotus" w:hint="cs"/>
          <w:spacing w:val="-2"/>
          <w:sz w:val="30"/>
          <w:szCs w:val="28"/>
          <w:rtl/>
          <w:lang w:bidi="fa-IR"/>
        </w:rPr>
        <w:t>د؟، آيا امام شما از خداوند</w:t>
      </w:r>
      <w:r w:rsidR="00AF54FD" w:rsidRPr="00BD15F9">
        <w:rPr>
          <w:rFonts w:ascii="Times New Roman" w:hAnsi="Times New Roman" w:cs="B Lotus" w:hint="cs"/>
          <w:spacing w:val="-2"/>
          <w:sz w:val="30"/>
          <w:szCs w:val="28"/>
          <w:rtl/>
          <w:lang w:bidi="fa-IR"/>
        </w:rPr>
        <w:t>،</w:t>
      </w:r>
      <w:r w:rsidRPr="00BD15F9">
        <w:rPr>
          <w:rFonts w:ascii="Times New Roman" w:hAnsi="Times New Roman" w:cs="B Lotus" w:hint="cs"/>
          <w:spacing w:val="-2"/>
          <w:sz w:val="30"/>
          <w:szCs w:val="28"/>
          <w:rtl/>
          <w:lang w:bidi="fa-IR"/>
        </w:rPr>
        <w:t xml:space="preserve"> خيرخواه</w:t>
      </w:r>
      <w:r w:rsidR="00AA65C3" w:rsidRPr="00BD15F9">
        <w:rPr>
          <w:rFonts w:ascii="Times New Roman" w:hAnsi="Times New Roman" w:cs="B Lotus" w:hint="cs"/>
          <w:spacing w:val="-2"/>
          <w:sz w:val="30"/>
          <w:szCs w:val="28"/>
          <w:rtl/>
          <w:lang w:bidi="fa-IR"/>
        </w:rPr>
        <w:t xml:space="preserve">‌تر </w:t>
      </w:r>
      <w:r w:rsidRPr="00BD15F9">
        <w:rPr>
          <w:rFonts w:ascii="Times New Roman" w:hAnsi="Times New Roman" w:cs="B Lotus" w:hint="cs"/>
          <w:spacing w:val="-2"/>
          <w:sz w:val="30"/>
          <w:szCs w:val="28"/>
          <w:rtl/>
          <w:lang w:bidi="fa-IR"/>
        </w:rPr>
        <w:t>است؟! و فرد مذکور را از کار برکنار کرد.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اين</w:t>
      </w:r>
      <w:r w:rsidR="00CC0CF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جانب نيز در سفري به بندر بوشهر، مشاهده کردم که روز اربعين شهر خلوت شده و مردم فوج ‌فوج و سواره و پياده عازم زيارت ‌هستند، پرسيدم به زيارت کجا </w:t>
      </w:r>
      <w:r w:rsidR="00C21C97" w:rsidRPr="00E53A01">
        <w:rPr>
          <w:rFonts w:ascii="Times New Roman" w:hAnsi="Times New Roman" w:cs="B Lotus" w:hint="cs"/>
          <w:sz w:val="30"/>
          <w:szCs w:val="28"/>
          <w:rtl/>
          <w:lang w:bidi="fa-IR"/>
        </w:rPr>
        <w:t>مي‌رو</w:t>
      </w:r>
      <w:r w:rsidRPr="00E53A01">
        <w:rPr>
          <w:rFonts w:ascii="Times New Roman" w:hAnsi="Times New Roman" w:cs="B Lotus" w:hint="cs"/>
          <w:sz w:val="30"/>
          <w:szCs w:val="28"/>
          <w:rtl/>
          <w:lang w:bidi="fa-IR"/>
        </w:rPr>
        <w:t xml:space="preserve">ند؟ گفتند: به زيارت امام زاده «سوز علي»! گفتم: در ميان فرزندان ائمه، کسي به نام «سوز علي» نيست. گفتند: اين آقا کشف و کرامات زيادي دارد، معجزه </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 xml:space="preserve">د، شفا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 xml:space="preserve">د و در بارگاه او نذر و نياز و فرش و اثاثيه فراوان فراهم آمده و از صد فرسخي به زيارت مرقد او </w:t>
      </w:r>
      <w:r w:rsidR="00C21C97" w:rsidRPr="00E53A01">
        <w:rPr>
          <w:rFonts w:ascii="Times New Roman" w:hAnsi="Times New Roman" w:cs="B Lotus" w:hint="cs"/>
          <w:sz w:val="30"/>
          <w:szCs w:val="28"/>
          <w:rtl/>
          <w:lang w:bidi="fa-IR"/>
        </w:rPr>
        <w:t>مي‌رو</w:t>
      </w:r>
      <w:r w:rsidRPr="00E53A01">
        <w:rPr>
          <w:rFonts w:ascii="Times New Roman" w:hAnsi="Times New Roman" w:cs="B Lotus" w:hint="cs"/>
          <w:sz w:val="30"/>
          <w:szCs w:val="28"/>
          <w:rtl/>
          <w:lang w:bidi="fa-IR"/>
        </w:rPr>
        <w:t>ند. بسيار تعجب کردم و همان روز به ديدن عالم شهر موسوم به «سيد ابوالقاسم بهبهاني» که اتفاقا</w:t>
      </w:r>
      <w:r w:rsidR="00CB1F20"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بيمار هم بود رفتم و پس از عيادت او از ايشان در مورد امام زاده سوز علي پرسيدم، گفت: نپرس که موجب دردسر است. گفتم: نترسيد من در اين</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زياد نمي</w:t>
      </w:r>
      <w:r w:rsidR="00EC0ECF"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‌مانم و با کسي در اين شهر از اين راز سخني ن</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م، گفت: مأمورين انگليس</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خواستند از شيراز تا بندر بوشهر جاده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شوسه احداث کنند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در مسير اين جاده با خرابه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مواجه شدند که مردم منطقه احتمال مي‌دادند کسي در خرابه مدفون باشد. شب</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مردي به نام «سوز علي» در اين خرابه مي‌خوابيد، مأمورين انگليس سنگ قبري تهيه کردند ودر دويست قدمي خرابه زير خاک پنهان کردند و به سوز علي گفتند: تو خوابی را جعل کن و بگو که درخواب‌ ديده</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 که در اين خرابه قبري نيست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بلکه قبر در دويست قدمي آن</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است، خاک آن</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را بکنيد تا سنگش ظاهر گردد. اين خواب ميان عوام منتشر شد</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مردم با سلام و صلوات بيل بر دوش گرفتند و سنگ را از زير خاک پيدا کردند، ولي </w:t>
      </w:r>
      <w:r w:rsidR="00E84182" w:rsidRPr="00E53A01">
        <w:rPr>
          <w:rFonts w:ascii="Times New Roman" w:hAnsi="Times New Roman" w:cs="B Lotus" w:hint="cs"/>
          <w:sz w:val="30"/>
          <w:szCs w:val="28"/>
          <w:rtl/>
          <w:lang w:bidi="fa-IR"/>
        </w:rPr>
        <w:t>نمي‌دان</w:t>
      </w:r>
      <w:r w:rsidRPr="00E53A01">
        <w:rPr>
          <w:rFonts w:ascii="Times New Roman" w:hAnsi="Times New Roman" w:cs="B Lotus" w:hint="cs"/>
          <w:sz w:val="30"/>
          <w:szCs w:val="28"/>
          <w:rtl/>
          <w:lang w:bidi="fa-IR"/>
        </w:rPr>
        <w:t>ستند که آن قبر را به نام که بخوانن</w:t>
      </w:r>
      <w:r w:rsidR="00CB1F20" w:rsidRPr="00E53A01">
        <w:rPr>
          <w:rFonts w:ascii="Times New Roman" w:hAnsi="Times New Roman" w:cs="B Lotus" w:hint="cs"/>
          <w:sz w:val="30"/>
          <w:szCs w:val="28"/>
          <w:rtl/>
          <w:lang w:bidi="fa-IR"/>
        </w:rPr>
        <w:t>د</w:t>
      </w:r>
      <w:r w:rsidRPr="00E53A01">
        <w:rPr>
          <w:rFonts w:ascii="Times New Roman" w:hAnsi="Times New Roman" w:cs="B Lotus" w:hint="cs"/>
          <w:sz w:val="30"/>
          <w:szCs w:val="28"/>
          <w:rtl/>
          <w:lang w:bidi="fa-IR"/>
        </w:rPr>
        <w:t>، ناگزير به نام همان گدايي که آن</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خوابيد آن</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جا را امام </w:t>
      </w:r>
      <w:r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زاده سوز علي نهادند و الان صدها هزار تومان آن</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خرج شده و محل شمع و چراغ و نذورات و امثال آن شده است!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کار خرافات و بي‌ فکري عوام به جايي رسيده که فرد حقه</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‌بازي</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سنگ بام غلطاني را به يکي از محلات مشهد آورده و بین مردم پخش کرده است هر که حلال ‌زاده باشد </w:t>
      </w:r>
      <w:r w:rsidR="00E82067" w:rsidRPr="00E53A01">
        <w:rPr>
          <w:rFonts w:ascii="Times New Roman" w:hAnsi="Times New Roman" w:cs="B Lotus" w:hint="cs"/>
          <w:sz w:val="30"/>
          <w:szCs w:val="28"/>
          <w:rtl/>
          <w:lang w:bidi="fa-IR"/>
        </w:rPr>
        <w:t>مي‌توان</w:t>
      </w:r>
      <w:r w:rsidRPr="00E53A01">
        <w:rPr>
          <w:rFonts w:ascii="Times New Roman" w:hAnsi="Times New Roman" w:cs="B Lotus" w:hint="cs"/>
          <w:sz w:val="30"/>
          <w:szCs w:val="28"/>
          <w:rtl/>
          <w:lang w:bidi="fa-IR"/>
        </w:rPr>
        <w:t>د اين سنگ را بلند کند و مردم فوج ‌</w:t>
      </w:r>
      <w:r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فوج به ديدن سنگ </w:t>
      </w:r>
      <w:r w:rsidR="00C21C97" w:rsidRPr="00E53A01">
        <w:rPr>
          <w:rFonts w:ascii="Times New Roman" w:hAnsi="Times New Roman" w:cs="B Lotus" w:hint="cs"/>
          <w:sz w:val="30"/>
          <w:szCs w:val="28"/>
          <w:rtl/>
          <w:lang w:bidi="fa-IR"/>
        </w:rPr>
        <w:t>مي‌رو</w:t>
      </w:r>
      <w:r w:rsidRPr="00E53A01">
        <w:rPr>
          <w:rFonts w:ascii="Times New Roman" w:hAnsi="Times New Roman" w:cs="B Lotus" w:hint="cs"/>
          <w:sz w:val="30"/>
          <w:szCs w:val="28"/>
          <w:rtl/>
          <w:lang w:bidi="fa-IR"/>
        </w:rPr>
        <w:t xml:space="preserve">ند و سعي </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 آن را بلند کنند!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اين است نتيجه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عدم انجام وظيفه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علما و جهل و انحطاط و غفلت مسلمين، در حالي که هزاران آخوند و مبلغ در مشهد به نام اسلام، نان مسلمين را</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خورند ولي مردم را از حقايق دين آگاه ن</w:t>
      </w:r>
      <w:r w:rsidR="00A94B67"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به ياد دارم در زمان اقامت در مشهد، هنگام خروج از مرقد، در ميان رواق و در برابر جمعيت، جواني جلوی مرا گرفت و دامن لباسم را در مشت گرفت و با گريه گفت: اي امام رضا! تا حاجتم را ندهي رهايت ن</w:t>
      </w:r>
      <w:r w:rsidR="00F85583" w:rsidRPr="00E53A01">
        <w:rPr>
          <w:rFonts w:ascii="Times New Roman" w:hAnsi="Times New Roman" w:cs="B Lotus" w:hint="cs"/>
          <w:sz w:val="30"/>
          <w:szCs w:val="28"/>
          <w:rtl/>
          <w:lang w:bidi="fa-IR"/>
        </w:rPr>
        <w:t>مي‌کن</w:t>
      </w:r>
      <w:r w:rsidRPr="00E53A01">
        <w:rPr>
          <w:rFonts w:ascii="Times New Roman" w:hAnsi="Times New Roman" w:cs="B Lotus" w:hint="cs"/>
          <w:sz w:val="30"/>
          <w:szCs w:val="28"/>
          <w:rtl/>
          <w:lang w:bidi="fa-IR"/>
        </w:rPr>
        <w:t>م و با اصرار عجيبي از حقير حاجت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 xml:space="preserve">خواست، گفتم حاجتت چيست؟ گفت: اي امام تو خودت بهتر </w:t>
      </w:r>
      <w:r w:rsidR="00EF497C" w:rsidRPr="00E53A01">
        <w:rPr>
          <w:rFonts w:ascii="Times New Roman" w:hAnsi="Times New Roman" w:cs="B Lotus" w:hint="cs"/>
          <w:sz w:val="30"/>
          <w:szCs w:val="28"/>
          <w:rtl/>
          <w:lang w:bidi="fa-IR"/>
        </w:rPr>
        <w:t>مي‌دان</w:t>
      </w:r>
      <w:r w:rsidRPr="00E53A01">
        <w:rPr>
          <w:rFonts w:ascii="Times New Roman" w:hAnsi="Times New Roman" w:cs="B Lotus" w:hint="cs"/>
          <w:sz w:val="30"/>
          <w:szCs w:val="28"/>
          <w:rtl/>
          <w:lang w:bidi="fa-IR"/>
        </w:rPr>
        <w:t xml:space="preserve">ي! هر چه از حاجتش </w:t>
      </w:r>
      <w:r w:rsidR="00C856FE" w:rsidRPr="00E53A01">
        <w:rPr>
          <w:rFonts w:ascii="Times New Roman" w:hAnsi="Times New Roman" w:cs="B Lotus" w:hint="cs"/>
          <w:sz w:val="30"/>
          <w:szCs w:val="28"/>
          <w:rtl/>
          <w:lang w:bidi="fa-IR"/>
        </w:rPr>
        <w:t>مي‌پرس</w:t>
      </w:r>
      <w:r w:rsidRPr="00E53A01">
        <w:rPr>
          <w:rFonts w:ascii="Times New Roman" w:hAnsi="Times New Roman" w:cs="B Lotus" w:hint="cs"/>
          <w:sz w:val="30"/>
          <w:szCs w:val="28"/>
          <w:rtl/>
          <w:lang w:bidi="fa-IR"/>
        </w:rPr>
        <w:t xml:space="preserve">يدم جواب </w:t>
      </w:r>
      <w:r w:rsidR="00A02472" w:rsidRPr="00E53A01">
        <w:rPr>
          <w:rFonts w:ascii="Times New Roman" w:hAnsi="Times New Roman" w:cs="B Lotus" w:hint="cs"/>
          <w:sz w:val="30"/>
          <w:szCs w:val="28"/>
          <w:rtl/>
          <w:lang w:bidi="fa-IR"/>
        </w:rPr>
        <w:t>مي‌داد</w:t>
      </w:r>
      <w:r w:rsidRPr="00E53A01">
        <w:rPr>
          <w:rFonts w:ascii="Times New Roman" w:hAnsi="Times New Roman" w:cs="B Lotus" w:hint="cs"/>
          <w:sz w:val="30"/>
          <w:szCs w:val="28"/>
          <w:rtl/>
          <w:lang w:bidi="fa-IR"/>
        </w:rPr>
        <w:t xml:space="preserve"> تو خودت بهتر مي‌داني، هر چه سعي کردم خود را از دستش خلاص کنم، نتوانستم ناچار خدام</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(خدمتگزاران) را صدا زدم که او را از من دور کنند و من به زحمت توانستم فرار کنم.</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يک بار نيز در سفري به شيراز در نزديکي «آباده» ماجرايي برايم رخ داد که آن را در زندگي‌ نامه خود آورد</w:t>
      </w:r>
      <w:r w:rsidRPr="00E53A01">
        <w:rPr>
          <w:rFonts w:cs="B Lotus" w:hint="cs"/>
          <w:sz w:val="30"/>
          <w:szCs w:val="28"/>
          <w:rtl/>
          <w:lang w:bidi="fa-IR"/>
        </w:rPr>
        <w:t>ه‌ا</w:t>
      </w:r>
      <w:r w:rsidRPr="00E53A01">
        <w:rPr>
          <w:rFonts w:ascii="Times New Roman" w:hAnsi="Times New Roman" w:cs="B Lotus" w:hint="cs"/>
          <w:sz w:val="30"/>
          <w:szCs w:val="28"/>
          <w:rtl/>
          <w:lang w:bidi="fa-IR"/>
        </w:rPr>
        <w:t>م. آري اين است حال عوام که نتيجه نشر خرافات است. علت اين وضع تأسف ‌بار آن است که مردم از حقايق دين و کتاب آسماني بي‌خبرند و از معارف اسلامي و قرآني اطلاعی ندارند و بزرگان دين را به درستي ن</w:t>
      </w:r>
      <w:r w:rsidR="007A6753" w:rsidRPr="00E53A01">
        <w:rPr>
          <w:rFonts w:ascii="Times New Roman" w:hAnsi="Times New Roman" w:cs="B Lotus" w:hint="cs"/>
          <w:sz w:val="30"/>
          <w:szCs w:val="28"/>
          <w:rtl/>
          <w:lang w:bidi="fa-IR"/>
        </w:rPr>
        <w:t>مي‌شناس</w:t>
      </w:r>
      <w:r w:rsidRPr="00E53A01">
        <w:rPr>
          <w:rFonts w:ascii="Times New Roman" w:hAnsi="Times New Roman" w:cs="B Lotus" w:hint="cs"/>
          <w:sz w:val="30"/>
          <w:szCs w:val="28"/>
          <w:rtl/>
          <w:lang w:bidi="fa-IR"/>
        </w:rPr>
        <w:t>ند و هر کفر و شرک و خرافاتي را که به نام امام نشر دهند، خريدارند و گروهي به نام مداح و روضه</w:t>
      </w:r>
      <w:r w:rsidRPr="00E53A01">
        <w:rPr>
          <w:rFonts w:cs="B Lotus" w:hint="cs"/>
          <w:sz w:val="30"/>
          <w:szCs w:val="28"/>
          <w:rtl/>
          <w:lang w:bidi="fa-IR"/>
        </w:rPr>
        <w:t>‌</w:t>
      </w:r>
      <w:r w:rsidRPr="00E53A01">
        <w:rPr>
          <w:rFonts w:ascii="Times New Roman" w:hAnsi="Times New Roman" w:cs="B Lotus" w:hint="cs"/>
          <w:sz w:val="30"/>
          <w:szCs w:val="28"/>
          <w:rtl/>
          <w:lang w:bidi="fa-IR"/>
        </w:rPr>
        <w:t xml:space="preserve">‌خوان و ... هر چه مي‌خواهند به نام دين و امام به خورد مردم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 xml:space="preserve">ند. </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اين جانب از اين وقايع تاثيرانگيز که نمونه</w:t>
      </w:r>
      <w:r w:rsidR="0021340B" w:rsidRPr="00E53A01">
        <w:rPr>
          <w:rFonts w:ascii="Times New Roman" w:hAnsi="Times New Roman" w:cs="B Lotus" w:hint="cs"/>
          <w:sz w:val="30"/>
          <w:szCs w:val="28"/>
          <w:rtl/>
          <w:lang w:bidi="fa-IR"/>
        </w:rPr>
        <w:t>‌‌ای</w:t>
      </w:r>
      <w:r w:rsidRPr="00E53A01">
        <w:rPr>
          <w:rFonts w:ascii="Times New Roman" w:hAnsi="Times New Roman" w:cs="B Lotus" w:hint="cs"/>
          <w:sz w:val="30"/>
          <w:szCs w:val="28"/>
          <w:rtl/>
          <w:lang w:bidi="fa-IR"/>
        </w:rPr>
        <w:t xml:space="preserve"> از آن را در سطور فوق ملاحظه کرديد بسيار ديده</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از جمله در زمان سکونتم در خراسان شتري را در خيابان رها کردند، شتر تا جایی که راه بود رفت تا</w:t>
      </w:r>
      <w:r w:rsidR="0001794E" w:rsidRPr="00E53A01">
        <w:rPr>
          <w:rFonts w:ascii="Times New Roman" w:hAnsi="Times New Roman" w:cs="B Lotus" w:hint="cs"/>
          <w:sz w:val="30"/>
          <w:szCs w:val="28"/>
          <w:rtl/>
          <w:lang w:bidi="fa-IR"/>
        </w:rPr>
        <w:t xml:space="preserve"> این‌که </w:t>
      </w:r>
      <w:r w:rsidRPr="00E53A01">
        <w:rPr>
          <w:rFonts w:ascii="Times New Roman" w:hAnsi="Times New Roman" w:cs="B Lotus" w:hint="cs"/>
          <w:sz w:val="30"/>
          <w:szCs w:val="28"/>
          <w:rtl/>
          <w:lang w:bidi="fa-IR"/>
        </w:rPr>
        <w:t xml:space="preserve">به صحن امام رضا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رسید (يا در واقع صحني که توسط شاه عباس شرابخوار احداث شده و الا حضرت رضا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صحني نداشته است) در اين هنگام گروهي از عوام به دور شتر جمع شده و هياهو و غوغايي بر پا کردند که شتر به زيارت امام </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آمده است به حدي که گويا اين خبر در روزنامه ‌هاي آن زمان نيز منعکس شد. حتي کسي موسوم به آيت</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‌الله نمازي به من گفت: شما معجز</w:t>
      </w:r>
      <w:r w:rsidRPr="00E53A01">
        <w:rPr>
          <w:rFonts w:ascii="Lotus Linotype" w:hAnsi="Lotus Linotype" w:cs="B Lotus"/>
          <w:color w:val="000000"/>
          <w:sz w:val="30"/>
          <w:szCs w:val="28"/>
          <w:rtl/>
          <w:lang w:bidi="fa-IR"/>
        </w:rPr>
        <w:t>ه‌</w:t>
      </w:r>
      <w:r w:rsidRPr="00E53A01">
        <w:rPr>
          <w:rFonts w:ascii="Times New Roman" w:hAnsi="Times New Roman" w:cs="B Lotus" w:hint="cs"/>
          <w:sz w:val="30"/>
          <w:szCs w:val="28"/>
          <w:rtl/>
          <w:lang w:bidi="fa-IR"/>
        </w:rPr>
        <w:t>ی به زيارت آمدن شتر را چگونه</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بینيد؟ گفتم: چرا همين يک شتر به زيارت آمده و شتران ديگر نمي</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آيند؟ گفت: اين شتر شيعه بوده و داراي ولايت بوده و باقي شتران چنين نيستند! باري شتر را بسيار اذيت کردند و پشمش را براي تبرک کندند و حتي به ديگران نیز فروختند!</w:t>
      </w:r>
    </w:p>
    <w:p w:rsidR="007C63BC" w:rsidRPr="00E53A01" w:rsidRDefault="007C63BC" w:rsidP="00BD15F9">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زماني ديگر در مشهد سنگ</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هاي بزرگي را که مقابل ايوان طلاي مرقد امام رضا</w:t>
      </w:r>
      <w:r w:rsidR="00194A38" w:rsidRPr="00E53A01">
        <w:rPr>
          <w:rFonts w:ascii="Abo-thar" w:hAnsi="Abo-thar" w:cs="CTraditional Arabic" w:hint="cs"/>
          <w:color w:val="000000"/>
          <w:sz w:val="28"/>
          <w:szCs w:val="28"/>
          <w:rtl/>
          <w:lang w:bidi="fa-IR"/>
        </w:rPr>
        <w:t>÷</w:t>
      </w:r>
      <w:r w:rsidRPr="00E53A01">
        <w:rPr>
          <w:rFonts w:ascii="Times New Roman" w:hAnsi="Times New Roman" w:cs="B Lotus" w:hint="cs"/>
          <w:sz w:val="30"/>
          <w:szCs w:val="28"/>
          <w:rtl/>
          <w:lang w:bidi="fa-IR"/>
        </w:rPr>
        <w:t xml:space="preserve"> قرار گرفته بود مشاهده کردم، گفتم: چرا اين سنگها را بر نمي</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‌دارند؟ گفتند: اين سنگها به زيارت آمده</w:t>
      </w:r>
      <w:r w:rsidR="0042690B" w:rsidRPr="00E53A01">
        <w:rPr>
          <w:rFonts w:ascii="Times New Roman" w:hAnsi="Times New Roman" w:cs="B Lotus" w:hint="cs"/>
          <w:sz w:val="30"/>
          <w:szCs w:val="28"/>
          <w:rtl/>
          <w:lang w:bidi="fa-IR"/>
        </w:rPr>
        <w:t>‌اند!</w:t>
      </w:r>
      <w:r w:rsidRPr="00E53A01">
        <w:rPr>
          <w:rFonts w:ascii="Times New Roman" w:hAnsi="Times New Roman" w:cs="B Lotus" w:hint="cs"/>
          <w:sz w:val="30"/>
          <w:szCs w:val="28"/>
          <w:rtl/>
          <w:lang w:bidi="fa-IR"/>
        </w:rPr>
        <w:t xml:space="preserve"> گفتم: چگونه سنگ به زيارت </w:t>
      </w:r>
      <w:r w:rsidR="00A94B67" w:rsidRPr="00E53A01">
        <w:rPr>
          <w:rFonts w:ascii="Times New Roman" w:hAnsi="Times New Roman" w:cs="B Lotus" w:hint="cs"/>
          <w:sz w:val="30"/>
          <w:szCs w:val="28"/>
          <w:rtl/>
          <w:lang w:bidi="fa-IR"/>
        </w:rPr>
        <w:t>مي‌آي</w:t>
      </w:r>
      <w:r w:rsidR="00CB1F20" w:rsidRPr="00E53A01">
        <w:rPr>
          <w:rFonts w:ascii="Times New Roman" w:hAnsi="Times New Roman" w:cs="B Lotus" w:hint="cs"/>
          <w:sz w:val="30"/>
          <w:szCs w:val="28"/>
          <w:rtl/>
          <w:lang w:bidi="fa-IR"/>
        </w:rPr>
        <w:t>د، گفتند: سنگ ايمان</w:t>
      </w:r>
      <w:r w:rsidRPr="00E53A01">
        <w:rPr>
          <w:rFonts w:ascii="Times New Roman" w:hAnsi="Times New Roman" w:cs="B Lotus" w:hint="cs"/>
          <w:sz w:val="30"/>
          <w:szCs w:val="28"/>
          <w:rtl/>
          <w:lang w:bidi="fa-IR"/>
        </w:rPr>
        <w:t>شان کامل است اما تو که باور نداري ايمانت ناقص است. آن وقت فهميدم که ايمان کامل از نظر بعضي</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چه معنایی دارد؟!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به هر حال کار به جايي رسيده است که هر جا استخواني در زميني پيدا شود، تعدادي شايعه</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‌ساز جمع </w:t>
      </w:r>
      <w:r w:rsidR="00C459ED" w:rsidRPr="00E53A01">
        <w:rPr>
          <w:rFonts w:ascii="Times New Roman" w:hAnsi="Times New Roman" w:cs="B Lotus" w:hint="cs"/>
          <w:sz w:val="30"/>
          <w:szCs w:val="28"/>
          <w:rtl/>
          <w:lang w:bidi="fa-IR"/>
        </w:rPr>
        <w:t>مي‌شو</w:t>
      </w:r>
      <w:r w:rsidRPr="00E53A01">
        <w:rPr>
          <w:rFonts w:ascii="Times New Roman" w:hAnsi="Times New Roman" w:cs="B Lotus" w:hint="cs"/>
          <w:sz w:val="30"/>
          <w:szCs w:val="28"/>
          <w:rtl/>
          <w:lang w:bidi="fa-IR"/>
        </w:rPr>
        <w:t xml:space="preserve">ند و قصه يک خواب را انتشار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ند که اين</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جا مرقد امام</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‌زاد</w:t>
      </w:r>
      <w:r w:rsidRPr="00E53A01">
        <w:rPr>
          <w:rFonts w:cs="B Lotus" w:hint="cs"/>
          <w:sz w:val="30"/>
          <w:szCs w:val="28"/>
          <w:rtl/>
          <w:lang w:bidi="fa-IR"/>
        </w:rPr>
        <w:t>ه‌ا</w:t>
      </w:r>
      <w:r w:rsidRPr="00E53A01">
        <w:rPr>
          <w:rFonts w:ascii="Times New Roman" w:hAnsi="Times New Roman" w:cs="B Lotus" w:hint="cs"/>
          <w:sz w:val="30"/>
          <w:szCs w:val="28"/>
          <w:rtl/>
          <w:lang w:bidi="fa-IR"/>
        </w:rPr>
        <w:t xml:space="preserve">ي است که شفا </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د، حاجت مردم را روا و بلاها را برطرف مي‌کند و به اندک مدتي مردم دور آن گرد آمده و پول</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ها و فرش</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 xml:space="preserve">ها و اثاثيه و مسافرخانه و اوقاف بسيار براي گور خيالي و مجهول الهويه فراهم </w:t>
      </w:r>
      <w:r w:rsidR="00E84182" w:rsidRPr="00E53A01">
        <w:rPr>
          <w:rFonts w:ascii="Times New Roman" w:hAnsi="Times New Roman" w:cs="B Lotus" w:hint="cs"/>
          <w:sz w:val="30"/>
          <w:szCs w:val="28"/>
          <w:rtl/>
          <w:lang w:bidi="fa-IR"/>
        </w:rPr>
        <w:t>مي‌شود</w:t>
      </w:r>
      <w:r w:rsidRPr="00E53A01">
        <w:rPr>
          <w:rFonts w:ascii="Times New Roman" w:hAnsi="Times New Roman" w:cs="B Lotus" w:hint="cs"/>
          <w:sz w:val="30"/>
          <w:szCs w:val="28"/>
          <w:rtl/>
          <w:lang w:bidi="fa-IR"/>
        </w:rPr>
        <w:t xml:space="preserve"> و گروهي مفتخور از درآمد موقوفات و نذورات و فروش قبر در اطراف مرقد به نان و نوايي </w:t>
      </w:r>
      <w:r w:rsidR="009A2115" w:rsidRPr="00E53A01">
        <w:rPr>
          <w:rFonts w:ascii="Times New Roman" w:hAnsi="Times New Roman" w:cs="B Lotus" w:hint="cs"/>
          <w:sz w:val="30"/>
          <w:szCs w:val="28"/>
          <w:rtl/>
          <w:lang w:bidi="fa-IR"/>
        </w:rPr>
        <w:t>مي‌رس</w:t>
      </w:r>
      <w:r w:rsidRPr="00E53A01">
        <w:rPr>
          <w:rFonts w:ascii="Times New Roman" w:hAnsi="Times New Roman" w:cs="B Lotus" w:hint="cs"/>
          <w:sz w:val="30"/>
          <w:szCs w:val="28"/>
          <w:rtl/>
          <w:lang w:bidi="fa-IR"/>
        </w:rPr>
        <w:t>ند. از جمله در آستانه</w:t>
      </w:r>
      <w:r w:rsidR="00E21793" w:rsidRPr="00E53A01">
        <w:rPr>
          <w:rFonts w:ascii="Times New Roman" w:hAnsi="Times New Roman" w:cs="B Lotus" w:hint="cs"/>
          <w:sz w:val="30"/>
          <w:szCs w:val="28"/>
          <w:rtl/>
          <w:lang w:bidi="fa-IR"/>
        </w:rPr>
        <w:t xml:space="preserve">‌ی </w:t>
      </w:r>
      <w:r w:rsidRPr="00E53A01">
        <w:rPr>
          <w:rFonts w:ascii="Times New Roman" w:hAnsi="Times New Roman" w:cs="B Lotus" w:hint="cs"/>
          <w:sz w:val="30"/>
          <w:szCs w:val="28"/>
          <w:rtl/>
          <w:lang w:bidi="fa-IR"/>
        </w:rPr>
        <w:t>گيلان، براي کسي موسوم به سيد جلال</w:t>
      </w:r>
      <w:r w:rsidRPr="00E53A01">
        <w:rPr>
          <w:rFonts w:ascii="Times New Roman" w:hAnsi="Times New Roman" w:cs="B Lotus" w:hint="eastAsia"/>
          <w:sz w:val="30"/>
          <w:szCs w:val="28"/>
          <w:rtl/>
          <w:lang w:bidi="fa-IR"/>
        </w:rPr>
        <w:t>‌الدين اشرف در نزديکي سفيدرود، بارگاهي ساخته</w:t>
      </w:r>
      <w:r w:rsidR="000B2A58" w:rsidRPr="00E53A01">
        <w:rPr>
          <w:rFonts w:ascii="Times New Roman" w:hAnsi="Times New Roman" w:cs="B Lotus" w:hint="cs"/>
          <w:sz w:val="30"/>
          <w:szCs w:val="28"/>
          <w:rtl/>
          <w:lang w:bidi="fa-IR"/>
        </w:rPr>
        <w:t xml:space="preserve">‌اند </w:t>
      </w:r>
      <w:r w:rsidRPr="00E53A01">
        <w:rPr>
          <w:rFonts w:ascii="Times New Roman" w:hAnsi="Times New Roman" w:cs="B Lotus" w:hint="eastAsia"/>
          <w:sz w:val="30"/>
          <w:szCs w:val="28"/>
          <w:rtl/>
          <w:lang w:bidi="fa-IR"/>
        </w:rPr>
        <w:t>که در</w:t>
      </w:r>
      <w:r w:rsidRPr="00E53A01">
        <w:rPr>
          <w:rFonts w:ascii="Times New Roman" w:hAnsi="Times New Roman" w:cs="B Lotus" w:hint="cs"/>
          <w:sz w:val="30"/>
          <w:szCs w:val="28"/>
          <w:rtl/>
          <w:lang w:bidi="fa-IR"/>
        </w:rPr>
        <w:t xml:space="preserve"> بین</w:t>
      </w:r>
      <w:r w:rsidRPr="00E53A01">
        <w:rPr>
          <w:rFonts w:ascii="Times New Roman" w:hAnsi="Times New Roman" w:cs="B Lotus" w:hint="eastAsia"/>
          <w:sz w:val="30"/>
          <w:szCs w:val="28"/>
          <w:rtl/>
          <w:lang w:bidi="fa-IR"/>
        </w:rPr>
        <w:t xml:space="preserve"> فرزندان </w:t>
      </w:r>
      <w:r w:rsidRPr="00E53A01">
        <w:rPr>
          <w:rFonts w:ascii="Times New Roman" w:hAnsi="Times New Roman" w:cs="B Lotus" w:hint="cs"/>
          <w:sz w:val="30"/>
          <w:szCs w:val="28"/>
          <w:rtl/>
          <w:lang w:bidi="fa-IR"/>
        </w:rPr>
        <w:t>ا</w:t>
      </w:r>
      <w:r w:rsidRPr="00E53A01">
        <w:rPr>
          <w:rFonts w:ascii="Times New Roman" w:hAnsi="Times New Roman" w:cs="B Lotus" w:hint="eastAsia"/>
          <w:sz w:val="30"/>
          <w:szCs w:val="28"/>
          <w:rtl/>
          <w:lang w:bidi="fa-IR"/>
        </w:rPr>
        <w:t xml:space="preserve">ئمه چنين </w:t>
      </w:r>
      <w:r w:rsidRPr="00E53A01">
        <w:rPr>
          <w:rFonts w:ascii="Times New Roman" w:hAnsi="Times New Roman" w:cs="B Lotus" w:hint="cs"/>
          <w:sz w:val="30"/>
          <w:szCs w:val="28"/>
          <w:rtl/>
          <w:lang w:bidi="fa-IR"/>
        </w:rPr>
        <w:t>شخصی شناسایی نشده است</w:t>
      </w:r>
      <w:r w:rsidRPr="00E53A01">
        <w:rPr>
          <w:rFonts w:ascii="Times New Roman" w:hAnsi="Times New Roman" w:cs="B Lotus" w:hint="eastAsia"/>
          <w:sz w:val="30"/>
          <w:szCs w:val="28"/>
          <w:rtl/>
          <w:lang w:bidi="fa-IR"/>
        </w:rPr>
        <w:t>، اما چه پول</w:t>
      </w:r>
      <w:r w:rsidR="00CB1F20" w:rsidRPr="00E53A01">
        <w:rPr>
          <w:rFonts w:ascii="Times New Roman" w:hAnsi="Times New Roman" w:cs="B Lotus" w:hint="cs"/>
          <w:sz w:val="30"/>
          <w:szCs w:val="28"/>
          <w:rtl/>
          <w:lang w:bidi="fa-IR"/>
        </w:rPr>
        <w:t>‌</w:t>
      </w:r>
      <w:r w:rsidRPr="00E53A01">
        <w:rPr>
          <w:rFonts w:ascii="Times New Roman" w:hAnsi="Times New Roman" w:cs="B Lotus" w:hint="eastAsia"/>
          <w:sz w:val="30"/>
          <w:szCs w:val="28"/>
          <w:rtl/>
          <w:lang w:bidi="fa-IR"/>
        </w:rPr>
        <w:t>ها</w:t>
      </w:r>
      <w:r w:rsidRPr="00E53A01">
        <w:rPr>
          <w:rFonts w:ascii="Times New Roman" w:hAnsi="Times New Roman" w:cs="B Lotus" w:hint="cs"/>
          <w:sz w:val="30"/>
          <w:szCs w:val="28"/>
          <w:rtl/>
          <w:lang w:bidi="fa-IR"/>
        </w:rPr>
        <w:t>یی</w:t>
      </w:r>
      <w:r w:rsidRPr="00E53A01">
        <w:rPr>
          <w:rFonts w:ascii="Times New Roman" w:hAnsi="Times New Roman" w:cs="B Lotus" w:hint="eastAsia"/>
          <w:sz w:val="30"/>
          <w:szCs w:val="28"/>
          <w:rtl/>
          <w:lang w:bidi="fa-IR"/>
        </w:rPr>
        <w:t xml:space="preserve"> که در ضريح او ريخته ن</w:t>
      </w:r>
      <w:r w:rsidR="00E84182" w:rsidRPr="00E53A01">
        <w:rPr>
          <w:rFonts w:ascii="Times New Roman" w:hAnsi="Times New Roman" w:cs="B Lotus" w:hint="eastAsia"/>
          <w:sz w:val="30"/>
          <w:szCs w:val="28"/>
          <w:rtl/>
          <w:lang w:bidi="fa-IR"/>
        </w:rPr>
        <w:t>مي‌شود</w:t>
      </w:r>
      <w:r w:rsidR="0042690B" w:rsidRPr="00E53A01">
        <w:rPr>
          <w:rFonts w:ascii="Times New Roman" w:hAnsi="Times New Roman" w:cs="B Lotus" w:hint="eastAsia"/>
          <w:sz w:val="30"/>
          <w:szCs w:val="28"/>
          <w:rtl/>
          <w:lang w:bidi="fa-IR"/>
        </w:rPr>
        <w:t>!</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به قول شاعر مصري احمد شوقي:</w:t>
      </w:r>
    </w:p>
    <w:p w:rsidR="007C63BC" w:rsidRPr="00E53A01" w:rsidRDefault="007C63BC" w:rsidP="00BD15F9">
      <w:pPr>
        <w:pStyle w:val="StyleComplexBLotus12ptJustifiedFirstline05cmCharChar"/>
        <w:spacing w:line="240" w:lineRule="auto"/>
        <w:ind w:firstLine="0"/>
        <w:jc w:val="center"/>
        <w:rPr>
          <w:rFonts w:ascii="Lotus Linotype" w:hAnsi="Lotus Linotype" w:cs="mylotus"/>
          <w:sz w:val="27"/>
          <w:szCs w:val="27"/>
          <w:rtl/>
          <w:lang w:bidi="fa-IR"/>
        </w:rPr>
      </w:pPr>
      <w:r w:rsidRPr="00E53A01">
        <w:rPr>
          <w:rFonts w:ascii="Lotus Linotype" w:hAnsi="Lotus Linotype" w:cs="mylotus"/>
          <w:sz w:val="27"/>
          <w:szCs w:val="27"/>
          <w:rtl/>
          <w:lang w:bidi="fa-IR"/>
        </w:rPr>
        <w:t>أح</w:t>
      </w:r>
      <w:r w:rsidR="00867DEF" w:rsidRPr="00E53A01">
        <w:rPr>
          <w:rFonts w:ascii="Lotus Linotype" w:hAnsi="Lotus Linotype" w:cs="mylotus"/>
          <w:sz w:val="27"/>
          <w:szCs w:val="27"/>
          <w:rtl/>
          <w:lang w:bidi="fa-IR"/>
        </w:rPr>
        <w:t>ياؤنا يسترزقون بدرهم</w:t>
      </w:r>
      <w:r w:rsidR="00BD15F9">
        <w:rPr>
          <w:rFonts w:ascii="Lotus Linotype" w:hAnsi="Lotus Linotype" w:cs="mylotus"/>
          <w:sz w:val="27"/>
          <w:szCs w:val="27"/>
          <w:rtl/>
          <w:lang w:bidi="fa-IR"/>
        </w:rPr>
        <w:tab/>
      </w:r>
      <w:r w:rsidR="0090456A" w:rsidRPr="00E53A01">
        <w:rPr>
          <w:rFonts w:ascii="Lotus Linotype" w:hAnsi="Lotus Linotype" w:cs="mylotus" w:hint="cs"/>
          <w:sz w:val="27"/>
          <w:szCs w:val="27"/>
          <w:rtl/>
          <w:lang w:bidi="fa-IR"/>
        </w:rPr>
        <w:tab/>
      </w:r>
      <w:r w:rsidR="00867DEF" w:rsidRPr="00E53A01">
        <w:rPr>
          <w:rFonts w:ascii="Lotus Linotype" w:hAnsi="Lotus Linotype" w:cs="mylotus"/>
          <w:sz w:val="27"/>
          <w:szCs w:val="27"/>
          <w:rtl/>
          <w:lang w:bidi="fa-IR"/>
        </w:rPr>
        <w:t>و</w:t>
      </w:r>
      <w:r w:rsidRPr="00E53A01">
        <w:rPr>
          <w:rFonts w:ascii="Lotus Linotype" w:hAnsi="Lotus Linotype" w:cs="mylotus"/>
          <w:sz w:val="27"/>
          <w:szCs w:val="27"/>
          <w:rtl/>
          <w:lang w:bidi="fa-IR"/>
        </w:rPr>
        <w:t>بألف ألف ترزق الأموات!</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یعنی</w:t>
      </w:r>
      <w:r w:rsidR="00867DEF"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زندگان ما برای روزی خود به درهمی محتاج هستند در صورتی که هزاران درهم به اموات داده</w:t>
      </w:r>
      <w:r w:rsidR="0021340B" w:rsidRPr="00E53A01">
        <w:rPr>
          <w:rFonts w:ascii="Times New Roman" w:hAnsi="Times New Roman" w:cs="B Lotus" w:hint="cs"/>
          <w:sz w:val="30"/>
          <w:szCs w:val="28"/>
          <w:rtl/>
          <w:lang w:bidi="fa-IR"/>
        </w:rPr>
        <w:t xml:space="preserve"> می‌ش</w:t>
      </w:r>
      <w:r w:rsidR="00867DEF" w:rsidRPr="00E53A01">
        <w:rPr>
          <w:rFonts w:ascii="Times New Roman" w:hAnsi="Times New Roman" w:cs="B Lotus" w:hint="cs"/>
          <w:sz w:val="30"/>
          <w:szCs w:val="28"/>
          <w:rtl/>
          <w:lang w:bidi="fa-IR"/>
        </w:rPr>
        <w:t>و</w:t>
      </w:r>
      <w:r w:rsidRPr="00E53A01">
        <w:rPr>
          <w:rFonts w:ascii="Times New Roman" w:hAnsi="Times New Roman" w:cs="B Lotus" w:hint="cs"/>
          <w:sz w:val="30"/>
          <w:szCs w:val="28"/>
          <w:rtl/>
          <w:lang w:bidi="fa-IR"/>
        </w:rPr>
        <w:t xml:space="preserve">د. چنین </w:t>
      </w:r>
      <w:r w:rsidR="00E84182" w:rsidRPr="00E53A01">
        <w:rPr>
          <w:rFonts w:ascii="Times New Roman" w:hAnsi="Times New Roman" w:cs="B Lotus" w:hint="cs"/>
          <w:sz w:val="30"/>
          <w:szCs w:val="28"/>
          <w:rtl/>
          <w:lang w:bidi="fa-IR"/>
        </w:rPr>
        <w:t>مي‌گوي</w:t>
      </w:r>
      <w:r w:rsidRPr="00E53A01">
        <w:rPr>
          <w:rFonts w:ascii="Times New Roman" w:hAnsi="Times New Roman" w:cs="B Lotus" w:hint="cs"/>
          <w:sz w:val="30"/>
          <w:szCs w:val="28"/>
          <w:rtl/>
          <w:lang w:bidi="fa-IR"/>
        </w:rPr>
        <w:t>ند که وي اين شعر را در ايام قحطي سروده است</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زمانی که زندگان در به‌ در به دنبال يک درهم بودند ولي در همان حال هزاران درهم در ضريح اموات</w:t>
      </w:r>
      <w:r w:rsidR="00C8487D" w:rsidRPr="00E53A01">
        <w:rPr>
          <w:rFonts w:ascii="Times New Roman" w:hAnsi="Times New Roman" w:cs="B Lotus" w:hint="cs"/>
          <w:sz w:val="30"/>
          <w:szCs w:val="28"/>
          <w:rtl/>
          <w:lang w:bidi="fa-IR"/>
        </w:rPr>
        <w:t xml:space="preserve"> مي‌</w:t>
      </w:r>
      <w:r w:rsidRPr="00E53A01">
        <w:rPr>
          <w:rFonts w:ascii="Times New Roman" w:hAnsi="Times New Roman" w:cs="B Lotus" w:hint="cs"/>
          <w:sz w:val="30"/>
          <w:szCs w:val="28"/>
          <w:rtl/>
          <w:lang w:bidi="fa-IR"/>
        </w:rPr>
        <w:t>‌ريختند!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p>
    <w:p w:rsidR="00886F25" w:rsidRPr="00E53A01" w:rsidRDefault="00886F25" w:rsidP="00722151">
      <w:pPr>
        <w:pStyle w:val="StyleComplexBLotus12ptJustifiedFirstline05cmCharChar"/>
        <w:spacing w:line="240" w:lineRule="auto"/>
        <w:ind w:firstLine="340"/>
        <w:rPr>
          <w:rFonts w:ascii="Times New Roman" w:hAnsi="Times New Roman" w:cs="B Lotus"/>
          <w:sz w:val="30"/>
          <w:szCs w:val="28"/>
          <w:rtl/>
          <w:lang w:bidi="fa-IR"/>
        </w:rPr>
        <w:sectPr w:rsidR="00886F25" w:rsidRPr="00E53A01" w:rsidSect="008C6CCA">
          <w:headerReference w:type="default" r:id="rId23"/>
          <w:footnotePr>
            <w:numRestart w:val="eachPage"/>
          </w:footnotePr>
          <w:type w:val="oddPage"/>
          <w:pgSz w:w="9356" w:h="13608" w:code="9"/>
          <w:pgMar w:top="907" w:right="1134" w:bottom="1134" w:left="1134" w:header="0" w:footer="851" w:gutter="0"/>
          <w:cols w:space="720"/>
          <w:bidi/>
          <w:rtlGutter/>
          <w:docGrid w:linePitch="381"/>
        </w:sectPr>
      </w:pPr>
    </w:p>
    <w:p w:rsidR="007C63BC" w:rsidRPr="00E53A01" w:rsidRDefault="007C63BC" w:rsidP="00137E43">
      <w:pPr>
        <w:pStyle w:val="af1"/>
        <w:rPr>
          <w:rFonts w:hint="cs"/>
          <w:rtl/>
        </w:rPr>
      </w:pPr>
      <w:bookmarkStart w:id="203" w:name="_Toc139596725"/>
      <w:bookmarkStart w:id="204" w:name="_Toc282021180"/>
      <w:bookmarkStart w:id="205" w:name="_Toc389653274"/>
      <w:r w:rsidRPr="00E53A01">
        <w:rPr>
          <w:rFonts w:hint="cs"/>
          <w:rtl/>
        </w:rPr>
        <w:t>نتايج شيوع خرافات</w:t>
      </w:r>
      <w:bookmarkEnd w:id="203"/>
      <w:bookmarkEnd w:id="204"/>
      <w:bookmarkEnd w:id="205"/>
    </w:p>
    <w:p w:rsidR="007C63BC" w:rsidRPr="00E53A01" w:rsidRDefault="007C63BC"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با شيوع اين</w:t>
      </w:r>
      <w:r w:rsidR="00CB1F20" w:rsidRPr="00E53A01">
        <w:rPr>
          <w:rFonts w:ascii="Times New Roman" w:hAnsi="Times New Roman" w:cs="B Lotus" w:hint="eastAsia"/>
          <w:sz w:val="30"/>
          <w:szCs w:val="28"/>
          <w:rtl/>
          <w:lang w:bidi="fa-IR"/>
        </w:rPr>
        <w:t>‌</w:t>
      </w:r>
      <w:r w:rsidRPr="00E53A01">
        <w:rPr>
          <w:rFonts w:ascii="Times New Roman" w:hAnsi="Times New Roman" w:cs="B Lotus" w:hint="cs"/>
          <w:sz w:val="30"/>
          <w:szCs w:val="28"/>
          <w:rtl/>
          <w:lang w:bidi="fa-IR"/>
        </w:rPr>
        <w:t>گونه خرافات و روايات و اخبار جعلي، مشکلاتي در جهان اسلام به وجود آمده که بر عهده هر مسلمان عالمي است که با تمام توان با</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 xml:space="preserve">مقابله کند، از جمله: </w:t>
      </w:r>
    </w:p>
    <w:p w:rsidR="007C63BC" w:rsidRPr="00E53A01" w:rsidRDefault="007C63BC" w:rsidP="00137E43">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1- کثرت کتب احاديث غیر معتبر و آمیزش حق و باطل و حيران شدن محصلين(طلب</w:t>
      </w:r>
      <w:r w:rsidRPr="00E53A01">
        <w:rPr>
          <w:rFonts w:cs="B Lotus" w:hint="cs"/>
          <w:sz w:val="30"/>
          <w:szCs w:val="28"/>
          <w:rtl/>
          <w:lang w:bidi="fa-IR"/>
        </w:rPr>
        <w:t>ه‌</w:t>
      </w:r>
      <w:r w:rsidRPr="00E53A01">
        <w:rPr>
          <w:rFonts w:ascii="Times New Roman" w:hAnsi="Times New Roman" w:cs="B Lotus" w:hint="cs"/>
          <w:sz w:val="30"/>
          <w:szCs w:val="28"/>
          <w:rtl/>
          <w:lang w:bidi="fa-IR"/>
        </w:rPr>
        <w:t>های علوم دینی).</w:t>
      </w:r>
    </w:p>
    <w:p w:rsidR="007C63BC" w:rsidRPr="00E53A01" w:rsidRDefault="007C63BC" w:rsidP="00137E43">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 xml:space="preserve">2- تعصب مذهبي </w:t>
      </w:r>
      <w:r w:rsidR="00CB1F20" w:rsidRPr="00E53A01">
        <w:rPr>
          <w:rFonts w:ascii="Times New Roman" w:hAnsi="Times New Roman" w:cs="B Lotus" w:hint="cs"/>
          <w:sz w:val="30"/>
          <w:szCs w:val="28"/>
          <w:rtl/>
          <w:lang w:bidi="fa-IR"/>
        </w:rPr>
        <w:t>دین‌داران</w:t>
      </w:r>
      <w:r w:rsidRPr="00E53A01">
        <w:rPr>
          <w:rFonts w:ascii="Times New Roman" w:hAnsi="Times New Roman" w:cs="B Lotus" w:hint="cs"/>
          <w:sz w:val="30"/>
          <w:szCs w:val="28"/>
          <w:rtl/>
          <w:lang w:bidi="fa-IR"/>
        </w:rPr>
        <w:t xml:space="preserve"> و از دست‌ دادن عقل و انصاف و طرفداري از امور نامستند و ناموجه.</w:t>
      </w:r>
    </w:p>
    <w:p w:rsidR="007C63BC" w:rsidRPr="00E53A01" w:rsidRDefault="007C63BC" w:rsidP="00137E43">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3- ايجاد غرور و افتخار جهال به همين امور و قرار گرفتن آنان به عنوان ابزار دست توسط دکانداران مذهبي.</w:t>
      </w:r>
    </w:p>
    <w:p w:rsidR="007C63BC" w:rsidRPr="00E53A01" w:rsidRDefault="007C63BC" w:rsidP="00137E43">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4- اتلاف وقت و مال در نشر کتب خرافي و اوقاف بسيار براي مقابر و اسراف در اين امور.</w:t>
      </w:r>
    </w:p>
    <w:p w:rsidR="007C63BC" w:rsidRPr="00E53A01" w:rsidRDefault="007C63BC" w:rsidP="00137E43">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5- نشر شرک و خرافات در ميان مردم به نام مذهب و سوء استفاده از ائمه و اولياي دين.</w:t>
      </w:r>
    </w:p>
    <w:p w:rsidR="007C63BC" w:rsidRPr="00E53A01" w:rsidRDefault="007C63BC" w:rsidP="00137E43">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6- ترک اقتداء به افعال بزرگان اسلام و کمی سعي و تلاش در راه دين و جهاد في سبيل الله و پرداختن به اعمال بيهوده از قبيل زيارات و نذورات مرجوح و با</w:t>
      </w:r>
      <w:r w:rsidR="00850482" w:rsidRPr="00E53A01">
        <w:rPr>
          <w:rFonts w:ascii="Times New Roman" w:hAnsi="Times New Roman" w:cs="B Lotus" w:hint="cs"/>
          <w:sz w:val="30"/>
          <w:szCs w:val="28"/>
          <w:rtl/>
          <w:lang w:bidi="fa-IR"/>
        </w:rPr>
        <w:t>طل و گريه‌ و زاري و تشکيل دسته</w:t>
      </w:r>
      <w:r w:rsidR="00850482" w:rsidRPr="00E53A01">
        <w:rPr>
          <w:rFonts w:ascii="Times New Roman" w:hAnsi="Times New Roman" w:cs="B Lotus" w:hint="eastAsia"/>
          <w:sz w:val="30"/>
          <w:szCs w:val="28"/>
          <w:rtl/>
          <w:lang w:bidi="fa-IR"/>
        </w:rPr>
        <w:t>‌</w:t>
      </w:r>
      <w:r w:rsidR="00CB1F20" w:rsidRPr="00E53A01">
        <w:rPr>
          <w:rFonts w:ascii="Times New Roman" w:hAnsi="Times New Roman" w:cs="B Lotus" w:hint="cs"/>
          <w:sz w:val="30"/>
          <w:szCs w:val="28"/>
          <w:rtl/>
          <w:lang w:bidi="fa-IR"/>
        </w:rPr>
        <w:t>های عزاداري و قمه ‌زني و ...</w:t>
      </w:r>
    </w:p>
    <w:p w:rsidR="007C63BC" w:rsidRPr="00E53A01" w:rsidRDefault="007C63BC" w:rsidP="00137E43">
      <w:pPr>
        <w:pStyle w:val="StyleComplexBLotus12ptJustifiedFirstline05cmCharChar"/>
        <w:spacing w:line="240" w:lineRule="auto"/>
        <w:ind w:left="624" w:hanging="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7- اشاعه و نشر</w:t>
      </w:r>
      <w:r w:rsidR="0001794E" w:rsidRPr="00E53A01">
        <w:rPr>
          <w:rFonts w:ascii="Times New Roman" w:hAnsi="Times New Roman" w:cs="B Lotus" w:hint="cs"/>
          <w:sz w:val="30"/>
          <w:szCs w:val="28"/>
          <w:rtl/>
          <w:lang w:bidi="fa-IR"/>
        </w:rPr>
        <w:t xml:space="preserve"> بدعت‌ها </w:t>
      </w:r>
      <w:r w:rsidRPr="00E53A01">
        <w:rPr>
          <w:rFonts w:ascii="Times New Roman" w:hAnsi="Times New Roman" w:cs="B Lotus" w:hint="cs"/>
          <w:sz w:val="30"/>
          <w:szCs w:val="28"/>
          <w:rtl/>
          <w:lang w:bidi="fa-IR"/>
        </w:rPr>
        <w:t>و شعائر ساختگی به نام مذهب و اسلام و اهمال در احکام حقيقي دين.</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متاسفانه اگر کسي براي روشنی افکار مسلمين قدمي بردارد و يا قلمي بر کاغذ بگذارد پاسداران خرافات</w:t>
      </w:r>
      <w:r w:rsidR="00CB1F20" w:rsidRPr="00E53A01">
        <w:rPr>
          <w:rFonts w:ascii="Times New Roman" w:hAnsi="Times New Roman" w:cs="B Lotus" w:hint="cs"/>
          <w:sz w:val="30"/>
          <w:szCs w:val="28"/>
          <w:rtl/>
          <w:lang w:bidi="fa-IR"/>
        </w:rPr>
        <w:t xml:space="preserve"> </w:t>
      </w:r>
      <w:r w:rsidRPr="00E53A01">
        <w:rPr>
          <w:rFonts w:ascii="Times New Roman" w:hAnsi="Times New Roman" w:cs="B Lotus" w:hint="cs"/>
          <w:sz w:val="30"/>
          <w:szCs w:val="28"/>
          <w:rtl/>
          <w:lang w:bidi="fa-IR"/>
        </w:rPr>
        <w:t>(یا پاسدران امام رضا) به بهانه طرفداري از ائمه و اوليای دين، وي را متهم ساخته و کافر و فاسق خوانده و فرصت ن</w:t>
      </w:r>
      <w:r w:rsidR="00157C4A" w:rsidRPr="00E53A01">
        <w:rPr>
          <w:rFonts w:ascii="Times New Roman" w:hAnsi="Times New Roman" w:cs="B Lotus" w:hint="cs"/>
          <w:sz w:val="30"/>
          <w:szCs w:val="28"/>
          <w:rtl/>
          <w:lang w:bidi="fa-IR"/>
        </w:rPr>
        <w:t>مي‌ده</w:t>
      </w:r>
      <w:r w:rsidRPr="00E53A01">
        <w:rPr>
          <w:rFonts w:ascii="Times New Roman" w:hAnsi="Times New Roman" w:cs="B Lotus" w:hint="cs"/>
          <w:sz w:val="30"/>
          <w:szCs w:val="28"/>
          <w:rtl/>
          <w:lang w:bidi="fa-IR"/>
        </w:rPr>
        <w:t>ند که عوام</w:t>
      </w:r>
      <w:r w:rsidR="00AF54FD" w:rsidRPr="00E53A01">
        <w:rPr>
          <w:rFonts w:ascii="Times New Roman" w:hAnsi="Times New Roman" w:cs="B Lotus" w:hint="cs"/>
          <w:sz w:val="30"/>
          <w:szCs w:val="28"/>
          <w:rtl/>
          <w:lang w:bidi="fa-IR"/>
        </w:rPr>
        <w:t>،</w:t>
      </w:r>
      <w:r w:rsidRPr="00E53A01">
        <w:rPr>
          <w:rFonts w:ascii="Times New Roman" w:hAnsi="Times New Roman" w:cs="B Lotus" w:hint="cs"/>
          <w:sz w:val="30"/>
          <w:szCs w:val="28"/>
          <w:rtl/>
          <w:lang w:bidi="fa-IR"/>
        </w:rPr>
        <w:t xml:space="preserve"> سخنان چنين کساني را بشنوند.</w:t>
      </w:r>
    </w:p>
    <w:p w:rsidR="007C63BC" w:rsidRPr="00E53A01" w:rsidRDefault="007C63BC" w:rsidP="00722151">
      <w:pPr>
        <w:pStyle w:val="StyleComplexBLotus12ptJustifiedFirstline05cmCharChar"/>
        <w:spacing w:line="240" w:lineRule="auto"/>
        <w:ind w:firstLine="340"/>
        <w:rPr>
          <w:rFonts w:ascii="Times New Roman" w:hAnsi="Times New Roman" w:cs="B Lotus" w:hint="cs"/>
          <w:b/>
          <w:bCs/>
          <w:sz w:val="30"/>
          <w:szCs w:val="28"/>
          <w:u w:val="single"/>
          <w:rtl/>
          <w:lang w:bidi="fa-IR"/>
        </w:rPr>
      </w:pPr>
      <w:r w:rsidRPr="00E53A01">
        <w:rPr>
          <w:rFonts w:ascii="Times New Roman" w:hAnsi="Times New Roman" w:cs="B Lotus" w:hint="cs"/>
          <w:b/>
          <w:bCs/>
          <w:sz w:val="30"/>
          <w:szCs w:val="28"/>
          <w:u w:val="single"/>
          <w:rtl/>
          <w:lang w:bidi="fa-IR"/>
        </w:rPr>
        <w:t>هدف نگارنده از تاليف اين کتاب آن بود که عد</w:t>
      </w:r>
      <w:r w:rsidRPr="00E53A01">
        <w:rPr>
          <w:rFonts w:cs="B Lotus" w:hint="cs"/>
          <w:b/>
          <w:bCs/>
          <w:sz w:val="30"/>
          <w:szCs w:val="28"/>
          <w:u w:val="single"/>
          <w:rtl/>
          <w:lang w:bidi="fa-IR"/>
        </w:rPr>
        <w:t>ه‌ا</w:t>
      </w:r>
      <w:r w:rsidRPr="00E53A01">
        <w:rPr>
          <w:rFonts w:ascii="Times New Roman" w:hAnsi="Times New Roman" w:cs="B Lotus" w:hint="cs"/>
          <w:b/>
          <w:bCs/>
          <w:sz w:val="30"/>
          <w:szCs w:val="28"/>
          <w:u w:val="single"/>
          <w:rtl/>
          <w:lang w:bidi="fa-IR"/>
        </w:rPr>
        <w:t>ي از مردم منافق و بي</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‌اعتقاد به خدا و رسولش</w:t>
      </w:r>
      <w:r w:rsidR="00194A38" w:rsidRPr="00E53A01">
        <w:rPr>
          <w:rFonts w:ascii="Abo-thar" w:hAnsi="Abo-thar" w:cs="CTraditional Arabic" w:hint="cs"/>
          <w:color w:val="000000"/>
          <w:sz w:val="30"/>
          <w:szCs w:val="28"/>
          <w:u w:val="single"/>
          <w:rtl/>
          <w:lang w:bidi="fa-IR"/>
        </w:rPr>
        <w:t>ص</w:t>
      </w:r>
      <w:r w:rsidRPr="00E53A01">
        <w:rPr>
          <w:rFonts w:ascii="Times New Roman" w:hAnsi="Times New Roman" w:cs="B Lotus" w:hint="cs"/>
          <w:b/>
          <w:bCs/>
          <w:sz w:val="30"/>
          <w:szCs w:val="28"/>
          <w:u w:val="single"/>
          <w:rtl/>
          <w:lang w:bidi="fa-IR"/>
        </w:rPr>
        <w:t>، به نام اسلام و به بهانه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ی اظهار ارادت به اهل</w:t>
      </w:r>
      <w:r w:rsidR="00CB1F20" w:rsidRPr="00E53A01">
        <w:rPr>
          <w:rFonts w:ascii="Times New Roman" w:hAnsi="Times New Roman" w:cs="B Lotus" w:hint="eastAsia"/>
          <w:b/>
          <w:bCs/>
          <w:sz w:val="30"/>
          <w:szCs w:val="28"/>
          <w:u w:val="single"/>
          <w:rtl/>
          <w:lang w:bidi="fa-IR"/>
        </w:rPr>
        <w:t>‌</w:t>
      </w:r>
      <w:r w:rsidRPr="00E53A01">
        <w:rPr>
          <w:rFonts w:ascii="Times New Roman" w:hAnsi="Times New Roman" w:cs="B Lotus" w:hint="cs"/>
          <w:b/>
          <w:bCs/>
          <w:sz w:val="30"/>
          <w:szCs w:val="28"/>
          <w:u w:val="single"/>
          <w:rtl/>
          <w:lang w:bidi="fa-IR"/>
        </w:rPr>
        <w:t xml:space="preserve">بيت پيغمبر </w:t>
      </w:r>
      <w:r w:rsidR="00194A38" w:rsidRPr="00E53A01">
        <w:rPr>
          <w:rFonts w:ascii="Abo-thar" w:hAnsi="Abo-thar" w:cs="CTraditional Arabic" w:hint="cs"/>
          <w:color w:val="000000"/>
          <w:sz w:val="30"/>
          <w:szCs w:val="28"/>
          <w:u w:val="single"/>
          <w:rtl/>
          <w:lang w:bidi="fa-IR"/>
        </w:rPr>
        <w:t>ص</w:t>
      </w:r>
      <w:r w:rsidRPr="00E53A01">
        <w:rPr>
          <w:rFonts w:ascii="Times New Roman" w:hAnsi="Times New Roman" w:cs="B Lotus" w:hint="cs"/>
          <w:b/>
          <w:bCs/>
          <w:sz w:val="30"/>
          <w:szCs w:val="28"/>
          <w:u w:val="single"/>
          <w:rtl/>
          <w:lang w:bidi="fa-IR"/>
        </w:rPr>
        <w:t xml:space="preserve"> در طول مدت چند قرن هرچه خواسته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به اسلام نسبت داد</w:t>
      </w:r>
      <w:r w:rsidRPr="00E53A01">
        <w:rPr>
          <w:rFonts w:cs="B Lotus" w:hint="cs"/>
          <w:sz w:val="30"/>
          <w:szCs w:val="28"/>
          <w:u w:val="single"/>
          <w:rtl/>
          <w:lang w:bidi="fa-IR"/>
        </w:rPr>
        <w:t>ه‌</w:t>
      </w:r>
      <w:r w:rsidRPr="00E53A01">
        <w:rPr>
          <w:rFonts w:ascii="Times New Roman" w:hAnsi="Times New Roman" w:cs="B Lotus" w:hint="cs"/>
          <w:b/>
          <w:bCs/>
          <w:sz w:val="30"/>
          <w:szCs w:val="28"/>
          <w:u w:val="single"/>
          <w:rtl/>
          <w:lang w:bidi="fa-IR"/>
        </w:rPr>
        <w:t>‌اند و آنچه کفر و شرک و ضد قرآن و عقل و موجب انهدام اسلام و انحطاط و تفرقه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ی مسلمين بوده است، در کتب زيارات و ادعيه به عنوان حديث و روايت ذکر کرده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و اسلام را مجموعه</w:t>
      </w:r>
      <w:r w:rsidRPr="00E53A01">
        <w:rPr>
          <w:rFonts w:cs="B Lotus" w:hint="cs"/>
          <w:sz w:val="30"/>
          <w:szCs w:val="28"/>
          <w:u w:val="single"/>
          <w:rtl/>
          <w:lang w:bidi="fa-IR"/>
        </w:rPr>
        <w:t>‌</w:t>
      </w:r>
      <w:r w:rsidRPr="00E53A01">
        <w:rPr>
          <w:rFonts w:ascii="Times New Roman" w:hAnsi="Times New Roman" w:cs="B Lotus" w:hint="eastAsia"/>
          <w:b/>
          <w:bCs/>
          <w:sz w:val="30"/>
          <w:szCs w:val="28"/>
          <w:u w:val="single"/>
          <w:rtl/>
          <w:lang w:bidi="fa-IR"/>
        </w:rPr>
        <w:t>‌اي از خرافات و موهومات و تملق و چاپلوسي از بزرگان اسلام معرفي کرد</w:t>
      </w:r>
      <w:r w:rsidRPr="00E53A01">
        <w:rPr>
          <w:rFonts w:ascii="Times New Roman" w:hAnsi="Times New Roman" w:cs="B Lotus" w:hint="cs"/>
          <w:b/>
          <w:bCs/>
          <w:sz w:val="30"/>
          <w:szCs w:val="28"/>
          <w:u w:val="single"/>
          <w:rtl/>
          <w:lang w:bidi="fa-IR"/>
        </w:rPr>
        <w:t>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w:t>
      </w:r>
      <w:r w:rsidRPr="00E53A01">
        <w:rPr>
          <w:rFonts w:ascii="Times New Roman" w:hAnsi="Times New Roman" w:cs="B Lotus" w:hint="eastAsia"/>
          <w:b/>
          <w:bCs/>
          <w:sz w:val="30"/>
          <w:szCs w:val="28"/>
          <w:u w:val="single"/>
          <w:rtl/>
          <w:lang w:bidi="fa-IR"/>
        </w:rPr>
        <w:t>ند و مردم را به بهان</w:t>
      </w:r>
      <w:r w:rsidRPr="00E53A01">
        <w:rPr>
          <w:rFonts w:ascii="Times New Roman" w:hAnsi="Times New Roman" w:cs="B Lotus" w:hint="cs"/>
          <w:b/>
          <w:bCs/>
          <w:sz w:val="30"/>
          <w:szCs w:val="28"/>
          <w:u w:val="single"/>
          <w:rtl/>
          <w:lang w:bidi="fa-IR"/>
        </w:rPr>
        <w:t>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ی</w:t>
      </w:r>
      <w:r w:rsidRPr="00E53A01">
        <w:rPr>
          <w:rFonts w:ascii="Times New Roman" w:hAnsi="Times New Roman" w:cs="B Lotus" w:hint="eastAsia"/>
          <w:b/>
          <w:bCs/>
          <w:sz w:val="30"/>
          <w:szCs w:val="28"/>
          <w:u w:val="single"/>
          <w:rtl/>
          <w:lang w:bidi="fa-IR"/>
        </w:rPr>
        <w:t xml:space="preserve"> </w:t>
      </w:r>
      <w:r w:rsidRPr="00E53A01">
        <w:rPr>
          <w:rFonts w:ascii="Times New Roman" w:hAnsi="Times New Roman" w:cs="B Lotus" w:hint="cs"/>
          <w:b/>
          <w:bCs/>
          <w:sz w:val="30"/>
          <w:szCs w:val="28"/>
          <w:u w:val="single"/>
          <w:rtl/>
          <w:lang w:bidi="fa-IR"/>
        </w:rPr>
        <w:t>ذکر کرامات و معجزات و فضائل بزرگان دين از اصل دين و از قرآن دور ساخته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و از معارف اسلام و قرآن بي</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‌خبر نگه داشته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و آنان را به تعظيم و تمجيد پيغمبر و امام مشغول کرده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و براي رفتن به سر قبرها و مزارها ثواب</w:t>
      </w:r>
      <w:r w:rsidR="00CB1F20" w:rsidRPr="00E53A01">
        <w:rPr>
          <w:rFonts w:ascii="Times New Roman" w:hAnsi="Times New Roman" w:cs="B Lotus" w:hint="eastAsia"/>
          <w:b/>
          <w:bCs/>
          <w:sz w:val="30"/>
          <w:szCs w:val="28"/>
          <w:u w:val="single"/>
          <w:rtl/>
          <w:lang w:bidi="fa-IR"/>
        </w:rPr>
        <w:t>‌</w:t>
      </w:r>
      <w:r w:rsidRPr="00E53A01">
        <w:rPr>
          <w:rFonts w:ascii="Times New Roman" w:hAnsi="Times New Roman" w:cs="B Lotus" w:hint="cs"/>
          <w:b/>
          <w:bCs/>
          <w:sz w:val="30"/>
          <w:szCs w:val="28"/>
          <w:u w:val="single"/>
          <w:rtl/>
          <w:lang w:bidi="fa-IR"/>
        </w:rPr>
        <w:t>ها و اجرهاي بي‌</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حساب و غلوآميز و ناموافق با عقل و قرآن تراشیده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و مردم را به کارهاي بيهوده سرگرم کرده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ودين و دنيا و اموال آنان را ربوده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و خرافات را به نام دين به مردم تزريق کرده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علماء نيز نه تنها مخالفت نکرده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بلکه با سکوت خود به طور ضمني تأييد آنان نيز کرده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اند! ما در اين مختصر براي بيداري مسلمين متن تعدادي از زيارتنامه‌</w:t>
      </w:r>
      <w:r w:rsidRPr="00E53A01">
        <w:rPr>
          <w:rFonts w:cs="B Lotus" w:hint="cs"/>
          <w:sz w:val="30"/>
          <w:szCs w:val="28"/>
          <w:u w:val="single"/>
          <w:rtl/>
          <w:lang w:bidi="fa-IR"/>
        </w:rPr>
        <w:t>‌</w:t>
      </w:r>
      <w:r w:rsidRPr="00E53A01">
        <w:rPr>
          <w:rFonts w:ascii="Times New Roman" w:hAnsi="Times New Roman" w:cs="B Lotus" w:hint="cs"/>
          <w:b/>
          <w:bCs/>
          <w:sz w:val="30"/>
          <w:szCs w:val="28"/>
          <w:u w:val="single"/>
          <w:rtl/>
          <w:lang w:bidi="fa-IR"/>
        </w:rPr>
        <w:t>ها را بررسي کرديم، به امید</w:t>
      </w:r>
      <w:r w:rsidR="0001794E" w:rsidRPr="00E53A01">
        <w:rPr>
          <w:rFonts w:ascii="Times New Roman" w:hAnsi="Times New Roman" w:cs="B Lotus" w:hint="cs"/>
          <w:b/>
          <w:bCs/>
          <w:sz w:val="30"/>
          <w:szCs w:val="28"/>
          <w:u w:val="single"/>
          <w:rtl/>
          <w:lang w:bidi="fa-IR"/>
        </w:rPr>
        <w:t xml:space="preserve"> این‌که </w:t>
      </w:r>
      <w:r w:rsidRPr="00E53A01">
        <w:rPr>
          <w:rFonts w:ascii="Times New Roman" w:hAnsi="Times New Roman" w:cs="B Lotus" w:hint="cs"/>
          <w:b/>
          <w:bCs/>
          <w:sz w:val="30"/>
          <w:szCs w:val="28"/>
          <w:u w:val="single"/>
          <w:rtl/>
          <w:lang w:bidi="fa-IR"/>
        </w:rPr>
        <w:t>مردم ما از کيد و مکر ايشان رهايي يابند.</w:t>
      </w:r>
    </w:p>
    <w:p w:rsidR="00886F25" w:rsidRPr="00E53A01" w:rsidRDefault="00886F25" w:rsidP="00722151">
      <w:pPr>
        <w:pStyle w:val="StyleComplexBLotus12ptJustifiedFirstline05cmCharChar"/>
        <w:spacing w:line="240" w:lineRule="auto"/>
        <w:ind w:firstLine="340"/>
        <w:rPr>
          <w:rFonts w:ascii="Times New Roman" w:hAnsi="Times New Roman" w:cs="B Lotus"/>
          <w:sz w:val="30"/>
          <w:szCs w:val="28"/>
          <w:rtl/>
          <w:lang w:bidi="fa-IR"/>
        </w:rPr>
        <w:sectPr w:rsidR="00886F25" w:rsidRPr="00E53A01" w:rsidSect="00BD15F9">
          <w:headerReference w:type="default" r:id="rId24"/>
          <w:footnotePr>
            <w:numRestart w:val="eachPage"/>
          </w:footnotePr>
          <w:type w:val="oddPage"/>
          <w:pgSz w:w="9356" w:h="13608" w:code="9"/>
          <w:pgMar w:top="907" w:right="1134" w:bottom="1134" w:left="1134" w:header="0" w:footer="851" w:gutter="0"/>
          <w:cols w:space="720"/>
          <w:bidi/>
          <w:rtlGutter/>
          <w:docGrid w:linePitch="381"/>
        </w:sectPr>
      </w:pPr>
    </w:p>
    <w:p w:rsidR="007C63BC" w:rsidRPr="00E53A01" w:rsidRDefault="007C63BC" w:rsidP="00137E43">
      <w:pPr>
        <w:pStyle w:val="af1"/>
        <w:rPr>
          <w:rFonts w:hint="cs"/>
          <w:rtl/>
        </w:rPr>
      </w:pPr>
      <w:bookmarkStart w:id="206" w:name="_Toc139596726"/>
      <w:bookmarkStart w:id="207" w:name="_Toc282021181"/>
      <w:bookmarkStart w:id="208" w:name="_Toc389653275"/>
      <w:r w:rsidRPr="00E53A01">
        <w:rPr>
          <w:rFonts w:hint="cs"/>
          <w:rtl/>
        </w:rPr>
        <w:t>سخني با خواننده کتاب</w:t>
      </w:r>
      <w:bookmarkEnd w:id="206"/>
      <w:bookmarkEnd w:id="207"/>
      <w:bookmarkEnd w:id="208"/>
    </w:p>
    <w:p w:rsidR="007C63BC" w:rsidRPr="00E53A01" w:rsidRDefault="00883FF5" w:rsidP="00722151">
      <w:pPr>
        <w:pStyle w:val="StyleComplexBLotus12ptJustifiedFirstline05cmCharChar"/>
        <w:spacing w:line="240" w:lineRule="auto"/>
        <w:ind w:firstLine="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خواننده‌ی</w:t>
      </w:r>
      <w:r w:rsidR="007C63BC" w:rsidRPr="00E53A01">
        <w:rPr>
          <w:rFonts w:ascii="Times New Roman" w:hAnsi="Times New Roman" w:cs="B Lotus" w:hint="cs"/>
          <w:sz w:val="30"/>
          <w:szCs w:val="28"/>
          <w:rtl/>
          <w:lang w:bidi="fa-IR"/>
        </w:rPr>
        <w:t xml:space="preserve"> محترم! به اجماع تمامي علماي اسلام، عبادت توقيفي است، يعني هيچ عبادتي جايز نيست مگر آنچه را که خداي متعال تشریع و رسولش تعليم کرده باشد. از اين</w:t>
      </w:r>
      <w:r w:rsidR="00CB1F20"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 xml:space="preserve">رو در مطالب اين کتاب که شايد مطالب آن نيز براي شما مأنوس نبوده است، با دقت بينديش و در اعمالي که به قصد تقرب به پيشگاه الهي انجام مي‌دهي از نو تامل و تفکر کن و با توجه به آيه مبارکه: </w:t>
      </w:r>
      <w:r w:rsidR="00150832" w:rsidRPr="00E53A01">
        <w:rPr>
          <w:rFonts w:ascii="KFGQPC Uthman Taha Naskh" w:cs="Traditional Arabic" w:hint="cs"/>
          <w:szCs w:val="28"/>
          <w:rtl/>
        </w:rPr>
        <w:t>﴿</w:t>
      </w:r>
      <w:r w:rsidR="00D23A38" w:rsidRPr="00E53A01">
        <w:rPr>
          <w:rStyle w:val="Char7"/>
          <w:rFonts w:hint="eastAsia"/>
          <w:rtl/>
        </w:rPr>
        <w:t>وَلَا</w:t>
      </w:r>
      <w:r w:rsidR="00D23A38" w:rsidRPr="00E53A01">
        <w:rPr>
          <w:rStyle w:val="Char7"/>
          <w:rtl/>
        </w:rPr>
        <w:t xml:space="preserve"> </w:t>
      </w:r>
      <w:r w:rsidR="00D23A38" w:rsidRPr="00E53A01">
        <w:rPr>
          <w:rStyle w:val="Char7"/>
          <w:rFonts w:hint="eastAsia"/>
          <w:rtl/>
        </w:rPr>
        <w:t>تَق</w:t>
      </w:r>
      <w:r w:rsidR="00D23A38" w:rsidRPr="00E53A01">
        <w:rPr>
          <w:rStyle w:val="Char7"/>
          <w:rFonts w:hint="cs"/>
          <w:rtl/>
        </w:rPr>
        <w:t>ۡ</w:t>
      </w:r>
      <w:r w:rsidR="00D23A38" w:rsidRPr="00E53A01">
        <w:rPr>
          <w:rStyle w:val="Char7"/>
          <w:rFonts w:hint="eastAsia"/>
          <w:rtl/>
        </w:rPr>
        <w:t>فُ</w:t>
      </w:r>
      <w:r w:rsidR="00D23A38" w:rsidRPr="00E53A01">
        <w:rPr>
          <w:rStyle w:val="Char7"/>
          <w:rtl/>
        </w:rPr>
        <w:t xml:space="preserve"> </w:t>
      </w:r>
      <w:r w:rsidR="00D23A38" w:rsidRPr="00E53A01">
        <w:rPr>
          <w:rStyle w:val="Char7"/>
          <w:rFonts w:hint="eastAsia"/>
          <w:rtl/>
        </w:rPr>
        <w:t>مَا</w:t>
      </w:r>
      <w:r w:rsidR="00D23A38" w:rsidRPr="00E53A01">
        <w:rPr>
          <w:rStyle w:val="Char7"/>
          <w:rtl/>
        </w:rPr>
        <w:t xml:space="preserve"> </w:t>
      </w:r>
      <w:r w:rsidR="00D23A38" w:rsidRPr="00E53A01">
        <w:rPr>
          <w:rStyle w:val="Char7"/>
          <w:rFonts w:hint="eastAsia"/>
          <w:rtl/>
        </w:rPr>
        <w:t>لَي</w:t>
      </w:r>
      <w:r w:rsidR="00D23A38" w:rsidRPr="00E53A01">
        <w:rPr>
          <w:rStyle w:val="Char7"/>
          <w:rFonts w:hint="cs"/>
          <w:rtl/>
        </w:rPr>
        <w:t>ۡ</w:t>
      </w:r>
      <w:r w:rsidR="00D23A38" w:rsidRPr="00E53A01">
        <w:rPr>
          <w:rStyle w:val="Char7"/>
          <w:rFonts w:hint="eastAsia"/>
          <w:rtl/>
        </w:rPr>
        <w:t>سَ</w:t>
      </w:r>
      <w:r w:rsidR="00D23A38" w:rsidRPr="00E53A01">
        <w:rPr>
          <w:rStyle w:val="Char7"/>
          <w:rtl/>
        </w:rPr>
        <w:t xml:space="preserve"> </w:t>
      </w:r>
      <w:r w:rsidR="00D23A38" w:rsidRPr="00E53A01">
        <w:rPr>
          <w:rStyle w:val="Char7"/>
          <w:rFonts w:hint="eastAsia"/>
          <w:rtl/>
        </w:rPr>
        <w:t>لَكَ</w:t>
      </w:r>
      <w:r w:rsidR="00D23A38" w:rsidRPr="00E53A01">
        <w:rPr>
          <w:rStyle w:val="Char7"/>
          <w:rtl/>
        </w:rPr>
        <w:t xml:space="preserve"> </w:t>
      </w:r>
      <w:r w:rsidR="00D23A38" w:rsidRPr="00E53A01">
        <w:rPr>
          <w:rStyle w:val="Char7"/>
          <w:rFonts w:hint="eastAsia"/>
          <w:rtl/>
        </w:rPr>
        <w:t>بِهِ</w:t>
      </w:r>
      <w:r w:rsidR="00D23A38" w:rsidRPr="00E53A01">
        <w:rPr>
          <w:rStyle w:val="Char7"/>
          <w:rFonts w:hint="cs"/>
          <w:rtl/>
        </w:rPr>
        <w:t>ۦ</w:t>
      </w:r>
      <w:r w:rsidR="00D23A38" w:rsidRPr="00E53A01">
        <w:rPr>
          <w:rStyle w:val="Char7"/>
          <w:rtl/>
        </w:rPr>
        <w:t xml:space="preserve"> </w:t>
      </w:r>
      <w:r w:rsidR="00D23A38" w:rsidRPr="00E53A01">
        <w:rPr>
          <w:rStyle w:val="Char7"/>
          <w:rFonts w:hint="eastAsia"/>
          <w:rtl/>
        </w:rPr>
        <w:t>عِل</w:t>
      </w:r>
      <w:r w:rsidR="00D23A38" w:rsidRPr="00E53A01">
        <w:rPr>
          <w:rStyle w:val="Char7"/>
          <w:rFonts w:hint="cs"/>
          <w:rtl/>
        </w:rPr>
        <w:t>ۡ</w:t>
      </w:r>
      <w:r w:rsidR="00D23A38" w:rsidRPr="00E53A01">
        <w:rPr>
          <w:rStyle w:val="Char7"/>
          <w:rFonts w:hint="eastAsia"/>
          <w:rtl/>
        </w:rPr>
        <w:t>مٌ</w:t>
      </w:r>
      <w:r w:rsidR="00150832" w:rsidRPr="00E53A01">
        <w:rPr>
          <w:rFonts w:ascii="Times New Roman" w:hAnsi="Times New Roman" w:cs="Traditional Arabic" w:hint="cs"/>
          <w:szCs w:val="28"/>
          <w:rtl/>
        </w:rPr>
        <w:t>﴾</w:t>
      </w:r>
      <w:r w:rsidR="00D23A38" w:rsidRPr="00E53A01">
        <w:rPr>
          <w:rFonts w:ascii="KFGQPC Uthman Taha Naskh" w:cs="KFGQPC Uthman Taha Naskh"/>
          <w:rtl/>
        </w:rPr>
        <w:t xml:space="preserve"> </w:t>
      </w:r>
      <w:r w:rsidR="00D23A38" w:rsidRPr="00E53A01">
        <w:rPr>
          <w:rStyle w:val="Char9"/>
          <w:rtl/>
        </w:rPr>
        <w:t>[</w:t>
      </w:r>
      <w:r w:rsidR="00D23A38" w:rsidRPr="00E53A01">
        <w:rPr>
          <w:rStyle w:val="Char9"/>
          <w:rFonts w:hint="eastAsia"/>
          <w:rtl/>
        </w:rPr>
        <w:t>الاسراء</w:t>
      </w:r>
      <w:r w:rsidR="00D23A38" w:rsidRPr="00E53A01">
        <w:rPr>
          <w:rStyle w:val="Char9"/>
          <w:rtl/>
        </w:rPr>
        <w:t xml:space="preserve">: </w:t>
      </w:r>
      <w:r w:rsidR="00D23A38" w:rsidRPr="00E53A01">
        <w:rPr>
          <w:rStyle w:val="Char9"/>
          <w:rFonts w:hint="cs"/>
          <w:rtl/>
        </w:rPr>
        <w:t>٣٦</w:t>
      </w:r>
      <w:r w:rsidR="00D23A38" w:rsidRPr="00E53A01">
        <w:rPr>
          <w:rStyle w:val="Char9"/>
          <w:rtl/>
        </w:rPr>
        <w:t>]</w:t>
      </w:r>
      <w:r w:rsidR="0090456A" w:rsidRPr="00E53A01">
        <w:rPr>
          <w:rFonts w:ascii="KFGQPC Uthman Taha Naskh" w:cs="KFGQPC Uthman Taha Naskh"/>
          <w:rtl/>
        </w:rPr>
        <w:t xml:space="preserve"> </w:t>
      </w:r>
      <w:r w:rsidR="007C63BC" w:rsidRPr="00E53A01">
        <w:rPr>
          <w:rFonts w:ascii="Times New Roman" w:hAnsi="Times New Roman" w:cs="B Lotus" w:hint="cs"/>
          <w:sz w:val="30"/>
          <w:szCs w:val="28"/>
          <w:rtl/>
          <w:lang w:bidi="fa-IR"/>
        </w:rPr>
        <w:t>یعنی</w:t>
      </w:r>
      <w:r w:rsidR="00CB1F20" w:rsidRPr="00E53A01">
        <w:rPr>
          <w:rFonts w:ascii="Times New Roman" w:hAnsi="Times New Roman" w:cs="B Lotus" w:hint="cs"/>
          <w:sz w:val="30"/>
          <w:szCs w:val="28"/>
          <w:rtl/>
          <w:lang w:bidi="fa-IR"/>
        </w:rPr>
        <w:t>: «</w:t>
      </w:r>
      <w:r w:rsidR="007C63BC" w:rsidRPr="00E53A01">
        <w:rPr>
          <w:rFonts w:ascii="Times New Roman" w:hAnsi="Times New Roman" w:cs="B Lotus" w:hint="cs"/>
          <w:sz w:val="30"/>
          <w:szCs w:val="28"/>
          <w:rtl/>
          <w:lang w:bidi="fa-IR"/>
        </w:rPr>
        <w:t>از چيزي را که بدان علم نداري پيروي مکن</w:t>
      </w:r>
      <w:r w:rsidR="00CB1F20" w:rsidRPr="00E53A01">
        <w:rPr>
          <w:rFonts w:ascii="Times New Roman" w:hAnsi="Times New Roman" w:cs="B Lotus" w:hint="cs"/>
          <w:sz w:val="30"/>
          <w:szCs w:val="28"/>
          <w:rtl/>
          <w:lang w:bidi="fa-IR"/>
        </w:rPr>
        <w:t>»</w:t>
      </w:r>
      <w:r w:rsidR="00AF54FD" w:rsidRPr="00E53A01">
        <w:rPr>
          <w:rFonts w:ascii="Times New Roman" w:hAnsi="Times New Roman" w:cs="B Lotus" w:hint="cs"/>
          <w:sz w:val="30"/>
          <w:szCs w:val="28"/>
          <w:rtl/>
          <w:lang w:bidi="fa-IR"/>
        </w:rPr>
        <w:t>،</w:t>
      </w:r>
      <w:r w:rsidR="007C63BC" w:rsidRPr="00E53A01">
        <w:rPr>
          <w:rFonts w:ascii="Times New Roman" w:hAnsi="Times New Roman" w:cs="B Lotus" w:hint="cs"/>
          <w:sz w:val="30"/>
          <w:szCs w:val="28"/>
          <w:rtl/>
          <w:lang w:bidi="fa-IR"/>
        </w:rPr>
        <w:t xml:space="preserve"> از اعمالي که مدرک و دليلي متقن بر مشروعيت</w:t>
      </w:r>
      <w:r w:rsidR="000B2A58" w:rsidRPr="00E53A01">
        <w:rPr>
          <w:rFonts w:ascii="Times New Roman" w:hAnsi="Times New Roman" w:cs="B Lotus" w:hint="cs"/>
          <w:sz w:val="30"/>
          <w:szCs w:val="28"/>
          <w:rtl/>
          <w:lang w:bidi="fa-IR"/>
        </w:rPr>
        <w:t xml:space="preserve"> آن‌ها </w:t>
      </w:r>
      <w:r w:rsidR="007C63BC" w:rsidRPr="00E53A01">
        <w:rPr>
          <w:rFonts w:ascii="Times New Roman" w:hAnsi="Times New Roman" w:cs="B Lotus" w:hint="cs"/>
          <w:sz w:val="30"/>
          <w:szCs w:val="28"/>
          <w:rtl/>
          <w:lang w:bidi="fa-IR"/>
        </w:rPr>
        <w:t>در دست نيست، از جمله زيارت قبور با این خرافت</w:t>
      </w:r>
      <w:r w:rsidR="00CB1F20" w:rsidRPr="00E53A01">
        <w:rPr>
          <w:rFonts w:ascii="Times New Roman" w:hAnsi="Times New Roman" w:cs="B Lotus" w:hint="eastAsia"/>
          <w:sz w:val="30"/>
          <w:szCs w:val="28"/>
          <w:rtl/>
          <w:lang w:bidi="fa-IR"/>
        </w:rPr>
        <w:t>‌</w:t>
      </w:r>
      <w:r w:rsidR="007C63BC" w:rsidRPr="00E53A01">
        <w:rPr>
          <w:rFonts w:ascii="Times New Roman" w:hAnsi="Times New Roman" w:cs="B Lotus" w:hint="cs"/>
          <w:sz w:val="30"/>
          <w:szCs w:val="28"/>
          <w:rtl/>
          <w:lang w:bidi="fa-IR"/>
        </w:rPr>
        <w:t>ها و توسل به غير خدا و نذر براي غير خدا و ... بپرهيز.</w:t>
      </w:r>
    </w:p>
    <w:p w:rsidR="007C63BC" w:rsidRPr="00E53A01" w:rsidRDefault="007C63BC" w:rsidP="00722151">
      <w:pPr>
        <w:pStyle w:val="StyleComplexBLotus12ptJustifiedFirstline05cmCharChar"/>
        <w:spacing w:line="240" w:lineRule="auto"/>
        <w:ind w:firstLine="340"/>
        <w:rPr>
          <w:rFonts w:ascii="Times New Roman" w:hAnsi="Times New Roman" w:cs="B Lotus" w:hint="cs"/>
          <w:sz w:val="30"/>
          <w:szCs w:val="28"/>
          <w:rtl/>
          <w:lang w:bidi="fa-IR"/>
        </w:rPr>
      </w:pPr>
      <w:r w:rsidRPr="00E53A01">
        <w:rPr>
          <w:rFonts w:ascii="Times New Roman" w:hAnsi="Times New Roman" w:cs="B Lotus" w:hint="cs"/>
          <w:sz w:val="30"/>
          <w:szCs w:val="28"/>
          <w:rtl/>
          <w:lang w:bidi="fa-IR"/>
        </w:rPr>
        <w:t>اميدوارم که اين کتاب لااقل شما را به تجديد نظر در اموري که بدون دليلي متقن به</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عادت کرد</w:t>
      </w:r>
      <w:r w:rsidRPr="00E53A01">
        <w:rPr>
          <w:rFonts w:cs="B Lotus" w:hint="cs"/>
          <w:sz w:val="30"/>
          <w:szCs w:val="28"/>
          <w:rtl/>
          <w:lang w:bidi="fa-IR"/>
        </w:rPr>
        <w:t>ه‌ا</w:t>
      </w:r>
      <w:r w:rsidRPr="00E53A01">
        <w:rPr>
          <w:rFonts w:ascii="Times New Roman" w:hAnsi="Times New Roman" w:cs="B Lotus" w:hint="cs"/>
          <w:sz w:val="30"/>
          <w:szCs w:val="28"/>
          <w:rtl/>
          <w:lang w:bidi="fa-IR"/>
        </w:rPr>
        <w:t>يم و</w:t>
      </w:r>
      <w:r w:rsidR="000B2A58" w:rsidRPr="00E53A01">
        <w:rPr>
          <w:rFonts w:ascii="Times New Roman" w:hAnsi="Times New Roman" w:cs="B Lotus" w:hint="cs"/>
          <w:sz w:val="30"/>
          <w:szCs w:val="28"/>
          <w:rtl/>
          <w:lang w:bidi="fa-IR"/>
        </w:rPr>
        <w:t xml:space="preserve"> آن‌ها </w:t>
      </w:r>
      <w:r w:rsidRPr="00E53A01">
        <w:rPr>
          <w:rFonts w:ascii="Times New Roman" w:hAnsi="Times New Roman" w:cs="B Lotus" w:hint="cs"/>
          <w:sz w:val="30"/>
          <w:szCs w:val="28"/>
          <w:rtl/>
          <w:lang w:bidi="fa-IR"/>
        </w:rPr>
        <w:t>را جايز بلکه مستحب پنداشت</w:t>
      </w:r>
      <w:r w:rsidRPr="00E53A01">
        <w:rPr>
          <w:rFonts w:cs="B Lotus" w:hint="cs"/>
          <w:sz w:val="30"/>
          <w:szCs w:val="28"/>
          <w:rtl/>
          <w:lang w:bidi="fa-IR"/>
        </w:rPr>
        <w:t>ه‌ا</w:t>
      </w:r>
      <w:r w:rsidRPr="00E53A01">
        <w:rPr>
          <w:rFonts w:ascii="Times New Roman" w:hAnsi="Times New Roman" w:cs="B Lotus" w:hint="cs"/>
          <w:sz w:val="30"/>
          <w:szCs w:val="28"/>
          <w:rtl/>
          <w:lang w:bidi="fa-IR"/>
        </w:rPr>
        <w:t>یم وادار سازد. و ما توفيقنا إلا بالله و اميدوارم که خداوند متعال، اين تأليف را در ميزان حسنات اين حقير قرار دهد و آخر دعوانا أن الحمدلله رب العالمين.</w:t>
      </w:r>
    </w:p>
    <w:p w:rsidR="002C7A88" w:rsidRPr="00E53A01" w:rsidRDefault="002C7A88" w:rsidP="00722151">
      <w:pPr>
        <w:pStyle w:val="StyleComplexBLotus12ptJustifiedFirstline05cmCharChar"/>
        <w:spacing w:line="240" w:lineRule="auto"/>
        <w:ind w:firstLine="340"/>
        <w:rPr>
          <w:rFonts w:ascii="Times New Roman" w:hAnsi="Times New Roman" w:cs="B Lotus" w:hint="cs"/>
          <w:b/>
          <w:bCs/>
          <w:sz w:val="30"/>
          <w:szCs w:val="28"/>
          <w:rtl/>
          <w:lang w:bidi="fa-IR"/>
        </w:rPr>
      </w:pPr>
    </w:p>
    <w:p w:rsidR="007C63BC" w:rsidRPr="00E53A01" w:rsidRDefault="007C63BC" w:rsidP="00137E43">
      <w:pPr>
        <w:pStyle w:val="StyleComplexBLotus12ptJustifiedFirstline05cmCharChar"/>
        <w:spacing w:line="240" w:lineRule="auto"/>
        <w:ind w:firstLine="0"/>
        <w:jc w:val="center"/>
        <w:rPr>
          <w:rFonts w:ascii="Times New Roman" w:hAnsi="Times New Roman" w:cs="B Lotus" w:hint="cs"/>
          <w:b/>
          <w:bCs/>
          <w:sz w:val="30"/>
          <w:szCs w:val="28"/>
          <w:rtl/>
          <w:lang w:bidi="fa-IR"/>
        </w:rPr>
      </w:pPr>
      <w:r w:rsidRPr="00E53A01">
        <w:rPr>
          <w:rFonts w:ascii="Times New Roman" w:hAnsi="Times New Roman" w:cs="B Lotus" w:hint="cs"/>
          <w:b/>
          <w:bCs/>
          <w:sz w:val="30"/>
          <w:szCs w:val="28"/>
          <w:rtl/>
          <w:lang w:bidi="fa-IR"/>
        </w:rPr>
        <w:t>خادم شریعت مطهر</w:t>
      </w:r>
    </w:p>
    <w:p w:rsidR="007C63BC" w:rsidRPr="00E53A01" w:rsidRDefault="007C63BC" w:rsidP="00137E43">
      <w:pPr>
        <w:pStyle w:val="StyleComplexBLotus12ptJustifiedFirstline05cmCharChar"/>
        <w:spacing w:line="240" w:lineRule="auto"/>
        <w:ind w:firstLine="0"/>
        <w:jc w:val="center"/>
        <w:rPr>
          <w:rFonts w:ascii="Times New Roman" w:hAnsi="Times New Roman" w:cs="B Lotus" w:hint="cs"/>
          <w:b/>
          <w:bCs/>
          <w:sz w:val="30"/>
          <w:szCs w:val="28"/>
          <w:rtl/>
          <w:lang w:bidi="fa-IR"/>
        </w:rPr>
      </w:pPr>
      <w:r w:rsidRPr="00E53A01">
        <w:rPr>
          <w:rFonts w:ascii="Times New Roman" w:hAnsi="Times New Roman" w:cs="B Lotus" w:hint="cs"/>
          <w:b/>
          <w:bCs/>
          <w:sz w:val="30"/>
          <w:szCs w:val="28"/>
          <w:rtl/>
          <w:lang w:bidi="fa-IR"/>
        </w:rPr>
        <w:t>سيد ابوالفضل ابن الرضا برقعي قمی</w:t>
      </w:r>
    </w:p>
    <w:p w:rsidR="007C63BC" w:rsidRPr="00964122" w:rsidRDefault="007C63BC" w:rsidP="00137E43">
      <w:pPr>
        <w:pStyle w:val="StyleComplexBLotus12ptJustifiedFirstline05cmCharCharChar2CharCharChar"/>
        <w:spacing w:line="240" w:lineRule="auto"/>
        <w:ind w:firstLine="0"/>
        <w:jc w:val="center"/>
        <w:rPr>
          <w:rFonts w:ascii="Lotus Linotype" w:hAnsi="Lotus Linotype" w:cs="mylotus" w:hint="cs"/>
          <w:b/>
          <w:bCs/>
          <w:sz w:val="30"/>
          <w:szCs w:val="27"/>
          <w:rtl/>
          <w:lang w:bidi="fa-IR"/>
        </w:rPr>
      </w:pPr>
      <w:r w:rsidRPr="00E53A01">
        <w:rPr>
          <w:rFonts w:ascii="Times New Roman" w:hAnsi="Times New Roman" w:cs="B Lotus" w:hint="cs"/>
          <w:b/>
          <w:bCs/>
          <w:sz w:val="30"/>
          <w:szCs w:val="28"/>
          <w:rtl/>
          <w:lang w:bidi="fa-IR"/>
        </w:rPr>
        <w:t>2/9/1368</w:t>
      </w:r>
    </w:p>
    <w:p w:rsidR="007C63BC" w:rsidRPr="00964122" w:rsidRDefault="007C63BC" w:rsidP="00722151">
      <w:pPr>
        <w:pStyle w:val="StyleComplexBLotus12ptJustifiedFirstline05cmCharCharChar2CharCharChar"/>
        <w:spacing w:line="240" w:lineRule="auto"/>
        <w:ind w:firstLine="340"/>
        <w:rPr>
          <w:rFonts w:ascii="Lotus Linotype" w:hAnsi="Lotus Linotype" w:cs="mylotus" w:hint="cs"/>
          <w:sz w:val="30"/>
          <w:szCs w:val="27"/>
          <w:rtl/>
          <w:lang w:bidi="fa-IR"/>
        </w:rPr>
      </w:pPr>
    </w:p>
    <w:p w:rsidR="00886F25" w:rsidRPr="00964122" w:rsidRDefault="00886F25" w:rsidP="00722151">
      <w:pPr>
        <w:pStyle w:val="StyleComplexBLotus12ptJustifiedFirstline05cmCharCharChar2CharCharChar"/>
        <w:spacing w:line="240" w:lineRule="auto"/>
        <w:ind w:firstLine="340"/>
        <w:rPr>
          <w:rFonts w:ascii="Lotus Linotype" w:hAnsi="Lotus Linotype" w:cs="mylotus"/>
          <w:sz w:val="30"/>
          <w:szCs w:val="27"/>
          <w:rtl/>
          <w:lang w:bidi="fa-IR"/>
        </w:rPr>
        <w:sectPr w:rsidR="00886F25" w:rsidRPr="00964122" w:rsidSect="008C6CCA">
          <w:headerReference w:type="default" r:id="rId25"/>
          <w:footnotePr>
            <w:numRestart w:val="eachPage"/>
          </w:footnotePr>
          <w:type w:val="oddPage"/>
          <w:pgSz w:w="9356" w:h="13608" w:code="9"/>
          <w:pgMar w:top="907" w:right="1134" w:bottom="1134" w:left="1134" w:header="0" w:footer="851" w:gutter="0"/>
          <w:cols w:space="720"/>
          <w:bidi/>
          <w:rtlGutter/>
          <w:docGrid w:linePitch="381"/>
        </w:sectPr>
      </w:pPr>
    </w:p>
    <w:p w:rsidR="007C63BC" w:rsidRPr="00E53A01" w:rsidRDefault="007C63BC" w:rsidP="00137E43">
      <w:pPr>
        <w:pStyle w:val="af1"/>
        <w:rPr>
          <w:rFonts w:hint="cs"/>
          <w:rtl/>
        </w:rPr>
      </w:pPr>
      <w:bookmarkStart w:id="209" w:name="_Toc282021182"/>
      <w:bookmarkStart w:id="210" w:name="_Toc389653276"/>
      <w:r w:rsidRPr="00E53A01">
        <w:rPr>
          <w:rFonts w:hint="cs"/>
          <w:rtl/>
        </w:rPr>
        <w:t>قابل توجه خوانندگان</w:t>
      </w:r>
      <w:bookmarkEnd w:id="209"/>
      <w:bookmarkEnd w:id="210"/>
    </w:p>
    <w:p w:rsidR="007C63BC" w:rsidRPr="00E53A01" w:rsidRDefault="007C63BC" w:rsidP="00137E43">
      <w:pPr>
        <w:pStyle w:val="StyleComplexBLotus12ptJustifiedFirstline05cmCharCharChar2CharCharChar"/>
        <w:spacing w:line="240" w:lineRule="auto"/>
        <w:ind w:firstLine="0"/>
        <w:rPr>
          <w:rFonts w:ascii="Lotus Linotype" w:hAnsi="Lotus Linotype" w:cs="B Lotus" w:hint="cs"/>
          <w:sz w:val="30"/>
          <w:szCs w:val="28"/>
          <w:rtl/>
        </w:rPr>
      </w:pPr>
      <w:r w:rsidRPr="00E53A01">
        <w:rPr>
          <w:rFonts w:ascii="Lotus Linotype" w:hAnsi="Lotus Linotype" w:cs="B Lotus" w:hint="cs"/>
          <w:sz w:val="30"/>
          <w:szCs w:val="28"/>
          <w:rtl/>
        </w:rPr>
        <w:t>از تمامى كسانى كه اين كتاب ب</w:t>
      </w:r>
      <w:r w:rsidR="00CB1F20" w:rsidRPr="00E53A01">
        <w:rPr>
          <w:rFonts w:ascii="Lotus Linotype" w:hAnsi="Lotus Linotype" w:cs="B Lotus" w:hint="cs"/>
          <w:sz w:val="30"/>
          <w:szCs w:val="28"/>
          <w:rtl/>
        </w:rPr>
        <w:t xml:space="preserve">ه </w:t>
      </w:r>
      <w:r w:rsidRPr="00E53A01">
        <w:rPr>
          <w:rFonts w:ascii="Lotus Linotype" w:hAnsi="Lotus Linotype" w:cs="B Lotus" w:hint="cs"/>
          <w:sz w:val="30"/>
          <w:szCs w:val="28"/>
          <w:rtl/>
        </w:rPr>
        <w:t>دستشان رسيده است خواهشمنديم</w:t>
      </w:r>
      <w:r w:rsidR="00AF54FD" w:rsidRPr="00E53A01">
        <w:rPr>
          <w:rFonts w:ascii="Lotus Linotype" w:hAnsi="Lotus Linotype" w:cs="B Lotus" w:hint="cs"/>
          <w:sz w:val="30"/>
          <w:szCs w:val="28"/>
          <w:rtl/>
        </w:rPr>
        <w:t>،</w:t>
      </w:r>
      <w:r w:rsidRPr="00E53A01">
        <w:rPr>
          <w:rFonts w:ascii="Lotus Linotype" w:hAnsi="Lotus Linotype" w:cs="B Lotus" w:hint="cs"/>
          <w:sz w:val="30"/>
          <w:szCs w:val="28"/>
          <w:rtl/>
        </w:rPr>
        <w:t xml:space="preserve"> كه براى اين علام</w:t>
      </w:r>
      <w:r w:rsidR="002C7A88" w:rsidRPr="00E53A01">
        <w:rPr>
          <w:rFonts w:ascii="Lotus Linotype" w:hAnsi="Lotus Linotype" w:cs="B Lotus" w:hint="cs"/>
          <w:sz w:val="30"/>
          <w:szCs w:val="28"/>
          <w:rtl/>
        </w:rPr>
        <w:t>ه</w:t>
      </w:r>
      <w:r w:rsidR="002C7A88" w:rsidRPr="00E53A01">
        <w:rPr>
          <w:rFonts w:ascii="Lotus Linotype" w:hAnsi="Lotus Linotype" w:cs="B Zar" w:hint="cs"/>
          <w:sz w:val="30"/>
          <w:szCs w:val="30"/>
          <w:rtl/>
        </w:rPr>
        <w:t>‌</w:t>
      </w:r>
      <w:r w:rsidR="002C7A88" w:rsidRPr="00E53A01">
        <w:rPr>
          <w:rFonts w:ascii="Lotus Linotype" w:hAnsi="Lotus Linotype" w:cs="B Lotus" w:hint="cs"/>
          <w:sz w:val="30"/>
          <w:szCs w:val="28"/>
          <w:rtl/>
        </w:rPr>
        <w:t>ی</w:t>
      </w:r>
      <w:r w:rsidRPr="00E53A01">
        <w:rPr>
          <w:rFonts w:ascii="Lotus Linotype" w:hAnsi="Lotus Linotype" w:cs="B Lotus" w:hint="cs"/>
          <w:sz w:val="30"/>
          <w:szCs w:val="28"/>
          <w:rtl/>
        </w:rPr>
        <w:t xml:space="preserve"> شجاع</w:t>
      </w:r>
      <w:r w:rsidR="00AF54FD" w:rsidRPr="00E53A01">
        <w:rPr>
          <w:rFonts w:ascii="Lotus Linotype" w:hAnsi="Lotus Linotype" w:cs="B Lotus" w:hint="cs"/>
          <w:sz w:val="30"/>
          <w:szCs w:val="28"/>
          <w:rtl/>
        </w:rPr>
        <w:t>،</w:t>
      </w:r>
      <w:r w:rsidRPr="00E53A01">
        <w:rPr>
          <w:rFonts w:ascii="Lotus Linotype" w:hAnsi="Lotus Linotype" w:cs="B Lotus" w:hint="cs"/>
          <w:sz w:val="30"/>
          <w:szCs w:val="28"/>
          <w:rtl/>
        </w:rPr>
        <w:t xml:space="preserve"> خدا ترس</w:t>
      </w:r>
      <w:r w:rsidR="00AF54FD" w:rsidRPr="00E53A01">
        <w:rPr>
          <w:rFonts w:ascii="Lotus Linotype" w:hAnsi="Lotus Linotype" w:cs="B Lotus" w:hint="cs"/>
          <w:sz w:val="30"/>
          <w:szCs w:val="28"/>
          <w:rtl/>
        </w:rPr>
        <w:t>،</w:t>
      </w:r>
      <w:r w:rsidRPr="00E53A01">
        <w:rPr>
          <w:rFonts w:ascii="Lotus Linotype" w:hAnsi="Lotus Linotype" w:cs="B Lotus" w:hint="cs"/>
          <w:sz w:val="30"/>
          <w:szCs w:val="28"/>
          <w:rtl/>
        </w:rPr>
        <w:t xml:space="preserve"> و حق</w:t>
      </w:r>
      <w:r w:rsidR="00CB1F20" w:rsidRPr="00E53A01">
        <w:rPr>
          <w:rFonts w:ascii="Lotus Linotype" w:hAnsi="Lotus Linotype" w:cs="B Lotus" w:hint="eastAsia"/>
          <w:sz w:val="30"/>
          <w:szCs w:val="28"/>
          <w:rtl/>
        </w:rPr>
        <w:t>‌</w:t>
      </w:r>
      <w:r w:rsidRPr="00E53A01">
        <w:rPr>
          <w:rFonts w:ascii="Lotus Linotype" w:hAnsi="Lotus Linotype" w:cs="B Lotus" w:hint="cs"/>
          <w:sz w:val="30"/>
          <w:szCs w:val="28"/>
          <w:rtl/>
        </w:rPr>
        <w:t>جو دعای خیر کنند. آنچه در این کتاب و کتاب</w:t>
      </w:r>
      <w:r w:rsidR="00CB1F20" w:rsidRPr="00E53A01">
        <w:rPr>
          <w:rFonts w:ascii="Lotus Linotype" w:hAnsi="Lotus Linotype" w:cs="B Lotus" w:hint="eastAsia"/>
          <w:sz w:val="30"/>
          <w:szCs w:val="28"/>
          <w:rtl/>
        </w:rPr>
        <w:t>‌</w:t>
      </w:r>
      <w:r w:rsidRPr="00E53A01">
        <w:rPr>
          <w:rFonts w:ascii="Lotus Linotype" w:hAnsi="Lotus Linotype" w:cs="B Lotus" w:hint="cs"/>
          <w:sz w:val="30"/>
          <w:szCs w:val="28"/>
          <w:rtl/>
        </w:rPr>
        <w:t>های دیگر برقعی به چشم می</w:t>
      </w:r>
      <w:r w:rsidR="002C7A88" w:rsidRPr="00E53A01">
        <w:rPr>
          <w:rFonts w:ascii="Lotus Linotype" w:hAnsi="Lotus Linotype" w:cs="B Zar" w:hint="cs"/>
          <w:sz w:val="30"/>
          <w:szCs w:val="30"/>
          <w:rtl/>
        </w:rPr>
        <w:t>‌</w:t>
      </w:r>
      <w:r w:rsidRPr="00E53A01">
        <w:rPr>
          <w:rFonts w:ascii="Lotus Linotype" w:hAnsi="Lotus Linotype" w:cs="B Lotus" w:hint="cs"/>
          <w:sz w:val="30"/>
          <w:szCs w:val="28"/>
          <w:rtl/>
        </w:rPr>
        <w:t>خورد</w:t>
      </w:r>
      <w:r w:rsidR="00AF54FD" w:rsidRPr="00E53A01">
        <w:rPr>
          <w:rFonts w:ascii="Lotus Linotype" w:hAnsi="Lotus Linotype" w:cs="B Lotus" w:hint="cs"/>
          <w:sz w:val="30"/>
          <w:szCs w:val="28"/>
          <w:rtl/>
        </w:rPr>
        <w:t>،</w:t>
      </w:r>
      <w:r w:rsidRPr="00E53A01">
        <w:rPr>
          <w:rFonts w:ascii="Lotus Linotype" w:hAnsi="Lotus Linotype" w:cs="B Lotus" w:hint="cs"/>
          <w:sz w:val="30"/>
          <w:szCs w:val="28"/>
          <w:rtl/>
        </w:rPr>
        <w:t xml:space="preserve"> حق</w:t>
      </w:r>
      <w:r w:rsidR="00CB1F20" w:rsidRPr="00E53A01">
        <w:rPr>
          <w:rFonts w:ascii="Lotus Linotype" w:hAnsi="Lotus Linotype" w:cs="B Lotus" w:hint="eastAsia"/>
          <w:sz w:val="30"/>
          <w:szCs w:val="28"/>
          <w:rtl/>
        </w:rPr>
        <w:t>‌</w:t>
      </w:r>
      <w:r w:rsidRPr="00E53A01">
        <w:rPr>
          <w:rFonts w:ascii="Lotus Linotype" w:hAnsi="Lotus Linotype" w:cs="B Lotus" w:hint="cs"/>
          <w:sz w:val="30"/>
          <w:szCs w:val="28"/>
          <w:rtl/>
        </w:rPr>
        <w:t>جویی</w:t>
      </w:r>
      <w:r w:rsidR="00AF54FD" w:rsidRPr="00E53A01">
        <w:rPr>
          <w:rFonts w:ascii="Lotus Linotype" w:hAnsi="Lotus Linotype" w:cs="B Lotus" w:hint="cs"/>
          <w:sz w:val="30"/>
          <w:szCs w:val="28"/>
          <w:rtl/>
        </w:rPr>
        <w:t>،</w:t>
      </w:r>
      <w:r w:rsidRPr="00E53A01">
        <w:rPr>
          <w:rFonts w:ascii="Lotus Linotype" w:hAnsi="Lotus Linotype" w:cs="B Lotus" w:hint="cs"/>
          <w:sz w:val="30"/>
          <w:szCs w:val="28"/>
          <w:rtl/>
        </w:rPr>
        <w:t xml:space="preserve"> تواضع</w:t>
      </w:r>
      <w:r w:rsidR="00AF54FD" w:rsidRPr="00E53A01">
        <w:rPr>
          <w:rFonts w:ascii="Lotus Linotype" w:hAnsi="Lotus Linotype" w:cs="B Lotus" w:hint="cs"/>
          <w:sz w:val="30"/>
          <w:szCs w:val="28"/>
          <w:rtl/>
        </w:rPr>
        <w:t>،</w:t>
      </w:r>
      <w:r w:rsidRPr="00E53A01">
        <w:rPr>
          <w:rFonts w:ascii="Lotus Linotype" w:hAnsi="Lotus Linotype" w:cs="B Lotus" w:hint="cs"/>
          <w:sz w:val="30"/>
          <w:szCs w:val="28"/>
          <w:rtl/>
        </w:rPr>
        <w:t xml:space="preserve"> اخلاص و شجاعت ایشان در بیان حق است که هر کسی هر کدام از تألیفات این علام</w:t>
      </w:r>
      <w:r w:rsidR="002C7A88" w:rsidRPr="00E53A01">
        <w:rPr>
          <w:rFonts w:ascii="Lotus Linotype" w:hAnsi="Lotus Linotype" w:cs="B Lotus" w:hint="cs"/>
          <w:sz w:val="30"/>
          <w:szCs w:val="28"/>
          <w:rtl/>
        </w:rPr>
        <w:t>ه</w:t>
      </w:r>
      <w:r w:rsidR="002C7A88" w:rsidRPr="00E53A01">
        <w:rPr>
          <w:rFonts w:ascii="Lotus Linotype" w:hAnsi="Lotus Linotype" w:cs="B Zar" w:hint="cs"/>
          <w:sz w:val="30"/>
          <w:szCs w:val="30"/>
          <w:rtl/>
        </w:rPr>
        <w:t>‌</w:t>
      </w:r>
      <w:r w:rsidR="002C7A88" w:rsidRPr="00E53A01">
        <w:rPr>
          <w:rFonts w:ascii="Lotus Linotype" w:hAnsi="Lotus Linotype" w:cs="B Lotus" w:hint="cs"/>
          <w:sz w:val="30"/>
          <w:szCs w:val="28"/>
          <w:rtl/>
        </w:rPr>
        <w:t>ی</w:t>
      </w:r>
      <w:r w:rsidRPr="00E53A01">
        <w:rPr>
          <w:rFonts w:ascii="Lotus Linotype" w:hAnsi="Lotus Linotype" w:cs="B Lotus" w:hint="cs"/>
          <w:sz w:val="30"/>
          <w:szCs w:val="28"/>
          <w:rtl/>
        </w:rPr>
        <w:t xml:space="preserve"> دلیر را بخواند درك خواهد كرد</w:t>
      </w:r>
      <w:r w:rsidRPr="00E53A01">
        <w:rPr>
          <w:rFonts w:ascii="Times New Roman" w:hAnsi="Times New Roman" w:cs="B Lotus" w:hint="cs"/>
          <w:sz w:val="30"/>
          <w:szCs w:val="28"/>
          <w:rtl/>
        </w:rPr>
        <w:t>.</w:t>
      </w:r>
    </w:p>
    <w:p w:rsidR="007C63BC" w:rsidRPr="00E53A01" w:rsidRDefault="007C63BC" w:rsidP="00722151">
      <w:pPr>
        <w:pStyle w:val="StyleComplexBLotus12ptJustifiedFirstline05cmCharCharChar2CharCharChar"/>
        <w:spacing w:line="240" w:lineRule="auto"/>
        <w:ind w:firstLine="340"/>
        <w:rPr>
          <w:rFonts w:ascii="Lotus Linotype" w:hAnsi="Lotus Linotype" w:cs="B Lotus" w:hint="cs"/>
          <w:sz w:val="30"/>
          <w:szCs w:val="28"/>
          <w:rtl/>
        </w:rPr>
      </w:pPr>
      <w:r w:rsidRPr="00E53A01">
        <w:rPr>
          <w:rFonts w:ascii="Lotus Linotype" w:hAnsi="Lotus Linotype" w:cs="B Lotus" w:hint="cs"/>
          <w:sz w:val="30"/>
          <w:szCs w:val="28"/>
          <w:rtl/>
        </w:rPr>
        <w:t>ناشر</w:t>
      </w:r>
    </w:p>
    <w:p w:rsidR="007C63BC" w:rsidRPr="00E53A01" w:rsidRDefault="007C63BC" w:rsidP="00722151">
      <w:pPr>
        <w:tabs>
          <w:tab w:val="left" w:pos="3806"/>
        </w:tabs>
        <w:ind w:firstLine="340"/>
        <w:jc w:val="both"/>
        <w:rPr>
          <w:rFonts w:hint="cs"/>
          <w:sz w:val="30"/>
          <w:szCs w:val="30"/>
          <w:rtl/>
        </w:rPr>
      </w:pPr>
    </w:p>
    <w:p w:rsidR="007C63BC" w:rsidRPr="00E53A01" w:rsidRDefault="007C63BC" w:rsidP="00722151">
      <w:pPr>
        <w:jc w:val="both"/>
        <w:rPr>
          <w:rFonts w:hint="cs"/>
          <w:rtl/>
        </w:rPr>
      </w:pPr>
    </w:p>
    <w:sectPr w:rsidR="007C63BC" w:rsidRPr="00E53A01" w:rsidSect="00620D04">
      <w:footnotePr>
        <w:numRestart w:val="eachPage"/>
      </w:footnotePr>
      <w:pgSz w:w="9356" w:h="13608" w:code="9"/>
      <w:pgMar w:top="907" w:right="1134" w:bottom="1134" w:left="1134" w:header="0" w:footer="851"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933" w:rsidRDefault="00E37933" w:rsidP="00CB7412">
      <w:r>
        <w:separator/>
      </w:r>
    </w:p>
  </w:endnote>
  <w:endnote w:type="continuationSeparator" w:id="0">
    <w:p w:rsidR="00E37933" w:rsidRDefault="00E37933"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AFF" w:usb1="C0007843" w:usb2="00000009" w:usb3="00000000" w:csb0="000001FF"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takjfsd">
    <w:altName w:val="Times New Roman"/>
    <w:panose1 w:val="00000000000000000000"/>
    <w:charset w:val="00"/>
    <w:family w:val="roman"/>
    <w:notTrueType/>
    <w:pitch w:val="default"/>
  </w:font>
  <w:font w:name="Mitra">
    <w:panose1 w:val="00000400000000000000"/>
    <w:charset w:val="B2"/>
    <w:family w:val="auto"/>
    <w:pitch w:val="variable"/>
    <w:sig w:usb0="00002001" w:usb1="00000000" w:usb2="00000000" w:usb3="00000000" w:csb0="00000040" w:csb1="00000000"/>
  </w:font>
  <w:font w:name="Times New Roman Bold">
    <w:altName w:val="Times New Roman Bold"/>
    <w:panose1 w:val="00000000000000000000"/>
    <w:charset w:val="00"/>
    <w:family w:val="roman"/>
    <w:notTrueType/>
    <w:pitch w:val="default"/>
    <w:sig w:usb0="00000003" w:usb1="00000000" w:usb2="00000000" w:usb3="00000000" w:csb0="00000001" w:csb1="00000000"/>
  </w:font>
  <w:font w:name="KFGQPC Uthmanic Script HAFS">
    <w:panose1 w:val="020000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Simplified Arabic">
    <w:panose1 w:val="02020603050405020304"/>
    <w:charset w:val="00"/>
    <w:family w:val="roman"/>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Sakkal Majalla">
    <w:panose1 w:val="02000000000000000000"/>
    <w:charset w:val="00"/>
    <w:family w:val="auto"/>
    <w:pitch w:val="variable"/>
    <w:sig w:usb0="A000207F" w:usb1="C000204B" w:usb2="00000008" w:usb3="00000000" w:csb0="000000D3" w:csb1="00000000"/>
  </w:font>
  <w:font w:name="Abo-thar">
    <w:panose1 w:val="05010101010101010101"/>
    <w:charset w:val="02"/>
    <w:family w:val="auto"/>
    <w:pitch w:val="variable"/>
    <w:sig w:usb0="00000000" w:usb1="10000000" w:usb2="00000000" w:usb3="00000000" w:csb0="80000000" w:csb1="00000000"/>
  </w:font>
  <w:font w:name="IRLotus">
    <w:panose1 w:val="02000503000000020002"/>
    <w:charset w:val="00"/>
    <w:family w:val="auto"/>
    <w:pitch w:val="variable"/>
    <w:sig w:usb0="00002003" w:usb1="00000000" w:usb2="00000000" w:usb3="00000000" w:csb0="00000041" w:csb1="00000000"/>
  </w:font>
  <w:font w:name="110_Besmellah">
    <w:charset w:val="00"/>
    <w:family w:val="auto"/>
    <w:pitch w:val="variable"/>
    <w:sig w:usb0="00000003" w:usb1="00000000" w:usb2="00000000" w:usb3="00000000" w:csb0="00000001" w:csb1="00000000"/>
  </w:font>
  <w:font w:name="2  Lotus">
    <w:panose1 w:val="00000400000000000000"/>
    <w:charset w:val="B2"/>
    <w:family w:val="auto"/>
    <w:pitch w:val="variable"/>
    <w:sig w:usb0="00002001" w:usb1="80000000" w:usb2="00000008" w:usb3="00000000" w:csb0="00000040" w:csb1="00000000"/>
  </w:font>
  <w:font w:name="Jadid">
    <w:panose1 w:val="000007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Rateb lotusb22">
    <w:panose1 w:val="00000000000000000000"/>
    <w:charset w:val="B2"/>
    <w:family w:val="auto"/>
    <w:pitch w:val="variable"/>
    <w:sig w:usb0="00002001" w:usb1="00000000" w:usb2="00000000" w:usb3="00000000" w:csb0="00000040" w:csb1="00000000"/>
  </w:font>
  <w:font w:name="(normal text)">
    <w:altName w:val="Times New Roman"/>
    <w:panose1 w:val="00000000000000000000"/>
    <w:charset w:val="00"/>
    <w:family w:val="roman"/>
    <w:notTrueType/>
    <w:pitch w:val="default"/>
    <w:sig w:usb0="00000003" w:usb1="00000000" w:usb2="00000000" w:usb3="00000000" w:csb0="00000001" w:csb1="00000000"/>
  </w:font>
  <w:font w:name="Lotus">
    <w:panose1 w:val="00000400000000000000"/>
    <w:charset w:val="B2"/>
    <w:family w:val="auto"/>
    <w:pitch w:val="variable"/>
    <w:sig w:usb0="00002001" w:usb1="00000000" w:usb2="00000000" w:usb3="00000000" w:csb0="00000040" w:csb1="00000000"/>
  </w:font>
  <w:font w:name="Mudir MT">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992810" w:rsidRDefault="00CB7C77">
    <w:pPr>
      <w:pStyle w:val="Footer"/>
      <w:rPr>
        <w:sz w:val="2"/>
        <w:szCs w:val="2"/>
      </w:rPr>
    </w:pPr>
    <w:r>
      <w:rPr>
        <w:noProof/>
        <w:sz w:val="2"/>
        <w:szCs w:val="2"/>
        <w:lang w:val="en-US" w:eastAsia="en-US"/>
      </w:rPr>
      <mc:AlternateContent>
        <mc:Choice Requires="wps">
          <w:drawing>
            <wp:anchor distT="0" distB="0" distL="114300" distR="114300" simplePos="0" relativeHeight="251656704" behindDoc="0" locked="0" layoutInCell="1" allowOverlap="1">
              <wp:simplePos x="0" y="0"/>
              <wp:positionH relativeFrom="column">
                <wp:posOffset>-29210</wp:posOffset>
              </wp:positionH>
              <wp:positionV relativeFrom="paragraph">
                <wp:posOffset>-72390</wp:posOffset>
              </wp:positionV>
              <wp:extent cx="472440" cy="323850"/>
              <wp:effectExtent l="0" t="3810" r="4445" b="0"/>
              <wp:wrapNone/>
              <wp:docPr id="15"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258CA" w:rsidRPr="00BE2B3F" w:rsidRDefault="00D258CA" w:rsidP="00992810">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964122">
                            <w:rPr>
                              <w:rStyle w:val="PageNumber"/>
                              <w:rFonts w:cs="B Mitra"/>
                              <w:noProof/>
                              <w:sz w:val="30"/>
                              <w:szCs w:val="30"/>
                              <w:rtl/>
                            </w:rPr>
                            <w:t>242</w:t>
                          </w:r>
                          <w:r w:rsidRPr="00BE2B3F">
                            <w:rPr>
                              <w:rStyle w:val="PageNumber"/>
                              <w:rFonts w:cs="B Mitra"/>
                              <w:sz w:val="30"/>
                              <w:szCs w:val="30"/>
                              <w:rtl/>
                            </w:rPr>
                            <w:fldChar w:fldCharType="end"/>
                          </w:r>
                        </w:p>
                        <w:p w:rsidR="00D258CA" w:rsidRDefault="00D258CA" w:rsidP="00992810"/>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2.3pt;margin-top:-5.7pt;width:37.2pt;height: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" filled="f" stroked="f" strokeweight=".5pt">
              <v:textbox>
                <w:txbxContent>
                  <w:p w:rsidR="00D258CA" w:rsidRPr="00BE2B3F" w:rsidRDefault="00D258CA" w:rsidP="00992810">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964122">
                      <w:rPr>
                        <w:rStyle w:val="PageNumber"/>
                        <w:rFonts w:cs="B Mitra"/>
                        <w:noProof/>
                        <w:sz w:val="30"/>
                        <w:szCs w:val="30"/>
                        <w:rtl/>
                      </w:rPr>
                      <w:t>242</w:t>
                    </w:r>
                    <w:r w:rsidRPr="00BE2B3F">
                      <w:rPr>
                        <w:rStyle w:val="PageNumber"/>
                        <w:rFonts w:cs="B Mitra"/>
                        <w:sz w:val="30"/>
                        <w:szCs w:val="30"/>
                        <w:rtl/>
                      </w:rPr>
                      <w:fldChar w:fldCharType="end"/>
                    </w:r>
                  </w:p>
                  <w:p w:rsidR="00D258CA" w:rsidRDefault="00D258CA" w:rsidP="00992810"/>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142A3C" w:rsidRDefault="00CB7C77" w:rsidP="00A25391">
    <w:pPr>
      <w:pStyle w:val="Footer"/>
      <w:ind w:right="360"/>
      <w:rPr>
        <w:rFonts w:hint="cs"/>
        <w:sz w:val="2"/>
        <w:szCs w:val="2"/>
      </w:rPr>
    </w:pPr>
    <w:r>
      <w:rPr>
        <w:rFonts w:hint="cs"/>
        <w:noProof/>
        <w:lang w:val="en-US" w:eastAsia="en-US"/>
      </w:rPr>
      <mc:AlternateContent>
        <mc:Choice Requires="wps">
          <w:drawing>
            <wp:anchor distT="0" distB="0" distL="114300" distR="114300" simplePos="0" relativeHeight="251651584" behindDoc="0" locked="0" layoutInCell="1" allowOverlap="1">
              <wp:simplePos x="0" y="0"/>
              <wp:positionH relativeFrom="column">
                <wp:posOffset>4019550</wp:posOffset>
              </wp:positionH>
              <wp:positionV relativeFrom="paragraph">
                <wp:posOffset>-73025</wp:posOffset>
              </wp:positionV>
              <wp:extent cx="472440" cy="323850"/>
              <wp:effectExtent l="0" t="3175" r="3810" b="0"/>
              <wp:wrapNone/>
              <wp:docPr id="12"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258CA" w:rsidRPr="00BE2B3F" w:rsidRDefault="00D258CA" w:rsidP="00A25391">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B7C77">
                            <w:rPr>
                              <w:rStyle w:val="PageNumber"/>
                              <w:rFonts w:cs="B Mitra"/>
                              <w:noProof/>
                              <w:sz w:val="30"/>
                              <w:szCs w:val="30"/>
                              <w:rtl/>
                            </w:rPr>
                            <w:t>64</w:t>
                          </w:r>
                          <w:r w:rsidRPr="00BE2B3F">
                            <w:rPr>
                              <w:rStyle w:val="PageNumber"/>
                              <w:rFonts w:cs="B Mitra"/>
                              <w:sz w:val="30"/>
                              <w:szCs w:val="30"/>
                              <w:rtl/>
                            </w:rPr>
                            <w:fldChar w:fldCharType="end"/>
                          </w:r>
                        </w:p>
                        <w:p w:rsidR="00D258CA" w:rsidRDefault="00D258CA" w:rsidP="00A253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9" type="#_x0000_t202" style="position:absolute;left:0;text-align:left;margin-left:316.5pt;margin-top:-5.75pt;width:37.2pt;height:25.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A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" filled="f" stroked="f" strokeweight=".5pt">
              <v:textbox>
                <w:txbxContent>
                  <w:p w:rsidR="00D258CA" w:rsidRPr="00BE2B3F" w:rsidRDefault="00D258CA" w:rsidP="00A25391">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B7C77">
                      <w:rPr>
                        <w:rStyle w:val="PageNumber"/>
                        <w:rFonts w:cs="B Mitra"/>
                        <w:noProof/>
                        <w:sz w:val="30"/>
                        <w:szCs w:val="30"/>
                        <w:rtl/>
                      </w:rPr>
                      <w:t>64</w:t>
                    </w:r>
                    <w:r w:rsidRPr="00BE2B3F">
                      <w:rPr>
                        <w:rStyle w:val="PageNumber"/>
                        <w:rFonts w:cs="B Mitra"/>
                        <w:sz w:val="30"/>
                        <w:szCs w:val="30"/>
                        <w:rtl/>
                      </w:rPr>
                      <w:fldChar w:fldCharType="end"/>
                    </w:r>
                  </w:p>
                  <w:p w:rsidR="00D258CA" w:rsidRDefault="00D258CA" w:rsidP="00A25391"/>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142A3C" w:rsidRDefault="00CB7C77" w:rsidP="00A25391">
    <w:pPr>
      <w:pStyle w:val="Footer"/>
      <w:ind w:right="360"/>
      <w:rPr>
        <w:rFonts w:hint="cs"/>
        <w:sz w:val="2"/>
        <w:szCs w:val="2"/>
      </w:rPr>
    </w:pPr>
    <w:r>
      <w:rPr>
        <w:rFonts w:hint="cs"/>
        <w:noProof/>
        <w:lang w:val="en-US" w:eastAsia="en-US"/>
      </w:rPr>
      <mc:AlternateContent>
        <mc:Choice Requires="wps">
          <w:drawing>
            <wp:anchor distT="0" distB="0" distL="114300" distR="114300" simplePos="0" relativeHeight="251650560" behindDoc="0" locked="0" layoutInCell="1" allowOverlap="1">
              <wp:simplePos x="0" y="0"/>
              <wp:positionH relativeFrom="column">
                <wp:posOffset>-9525</wp:posOffset>
              </wp:positionH>
              <wp:positionV relativeFrom="paragraph">
                <wp:posOffset>-73025</wp:posOffset>
              </wp:positionV>
              <wp:extent cx="472440" cy="323850"/>
              <wp:effectExtent l="0" t="3175" r="3810" b="0"/>
              <wp:wrapNone/>
              <wp:docPr id="1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D258CA" w:rsidRPr="00BE2B3F" w:rsidRDefault="00D258CA" w:rsidP="00A25391">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B7C77">
                            <w:rPr>
                              <w:rStyle w:val="PageNumber"/>
                              <w:rFonts w:cs="B Mitra"/>
                              <w:noProof/>
                              <w:sz w:val="30"/>
                              <w:szCs w:val="30"/>
                              <w:rtl/>
                            </w:rPr>
                            <w:t>63</w:t>
                          </w:r>
                          <w:r w:rsidRPr="00BE2B3F">
                            <w:rPr>
                              <w:rStyle w:val="PageNumber"/>
                              <w:rFonts w:cs="B Mitra"/>
                              <w:sz w:val="30"/>
                              <w:szCs w:val="30"/>
                              <w:rtl/>
                            </w:rPr>
                            <w:fldChar w:fldCharType="end"/>
                          </w:r>
                        </w:p>
                        <w:p w:rsidR="00D258CA" w:rsidRDefault="00D258CA" w:rsidP="00A2539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left:0;text-align:left;margin-left:-.75pt;margin-top:-5.75pt;width:37.2pt;height:25.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" filled="f" stroked="f" strokeweight=".5pt">
              <v:textbox>
                <w:txbxContent>
                  <w:p w:rsidR="00D258CA" w:rsidRPr="00BE2B3F" w:rsidRDefault="00D258CA" w:rsidP="00A25391">
                    <w:pPr>
                      <w:pStyle w:val="Header"/>
                      <w:jc w:val="center"/>
                      <w:rPr>
                        <w:rStyle w:val="PageNumber"/>
                        <w:rFonts w:cs="B Mitra"/>
                        <w:sz w:val="30"/>
                        <w:szCs w:val="30"/>
                      </w:rPr>
                    </w:pPr>
                    <w:r w:rsidRPr="00BE2B3F">
                      <w:rPr>
                        <w:rStyle w:val="PageNumber"/>
                        <w:rFonts w:cs="B Mitra"/>
                        <w:sz w:val="30"/>
                        <w:szCs w:val="30"/>
                        <w:rtl/>
                      </w:rPr>
                      <w:fldChar w:fldCharType="begin"/>
                    </w:r>
                    <w:r w:rsidRPr="00BE2B3F">
                      <w:rPr>
                        <w:rStyle w:val="PageNumber"/>
                        <w:rFonts w:cs="B Mitra"/>
                        <w:sz w:val="30"/>
                        <w:szCs w:val="30"/>
                      </w:rPr>
                      <w:instrText xml:space="preserve">PAGE  </w:instrText>
                    </w:r>
                    <w:r w:rsidRPr="00BE2B3F">
                      <w:rPr>
                        <w:rStyle w:val="PageNumber"/>
                        <w:rFonts w:cs="B Mitra"/>
                        <w:sz w:val="30"/>
                        <w:szCs w:val="30"/>
                        <w:rtl/>
                      </w:rPr>
                      <w:fldChar w:fldCharType="separate"/>
                    </w:r>
                    <w:r w:rsidR="00CB7C77">
                      <w:rPr>
                        <w:rStyle w:val="PageNumber"/>
                        <w:rFonts w:cs="B Mitra"/>
                        <w:noProof/>
                        <w:sz w:val="30"/>
                        <w:szCs w:val="30"/>
                        <w:rtl/>
                      </w:rPr>
                      <w:t>63</w:t>
                    </w:r>
                    <w:r w:rsidRPr="00BE2B3F">
                      <w:rPr>
                        <w:rStyle w:val="PageNumber"/>
                        <w:rFonts w:cs="B Mitra"/>
                        <w:sz w:val="30"/>
                        <w:szCs w:val="30"/>
                        <w:rtl/>
                      </w:rPr>
                      <w:fldChar w:fldCharType="end"/>
                    </w:r>
                  </w:p>
                  <w:p w:rsidR="00D258CA" w:rsidRDefault="00D258CA" w:rsidP="00A25391"/>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933" w:rsidRDefault="00E37933" w:rsidP="00CB7412">
      <w:r>
        <w:separator/>
      </w:r>
    </w:p>
  </w:footnote>
  <w:footnote w:type="continuationSeparator" w:id="0">
    <w:p w:rsidR="00E37933" w:rsidRDefault="00E37933" w:rsidP="00CB7412">
      <w:r>
        <w:continuationSeparator/>
      </w:r>
    </w:p>
  </w:footnote>
  <w:footnote w:id="1">
    <w:p w:rsidR="00D258CA" w:rsidRPr="0091080F" w:rsidRDefault="00D258CA" w:rsidP="0022219E">
      <w:pPr>
        <w:pStyle w:val="FootnoteText"/>
        <w:bidi/>
        <w:ind w:left="284" w:hanging="284"/>
        <w:jc w:val="lowKashida"/>
        <w:rPr>
          <w:rStyle w:val="PageNumber"/>
          <w:rFonts w:ascii="Lotus Linotype" w:hAnsi="Lotus Linotype" w:cs="IRLotus"/>
          <w:sz w:val="22"/>
          <w:szCs w:val="24"/>
          <w:rtl/>
        </w:rPr>
      </w:pPr>
      <w:r w:rsidRPr="0091080F">
        <w:rPr>
          <w:rStyle w:val="PageNumber"/>
          <w:rFonts w:ascii="Lotus Linotype" w:hAnsi="Lotus Linotype" w:cs="IRLotus"/>
          <w:sz w:val="22"/>
          <w:szCs w:val="24"/>
          <w:rtl/>
        </w:rPr>
        <w:footnoteRef/>
      </w:r>
      <w:r w:rsidRPr="0091080F">
        <w:rPr>
          <w:rStyle w:val="PageNumber"/>
          <w:rFonts w:ascii="Lotus Linotype" w:hAnsi="Lotus Linotype" w:cs="IRLotus"/>
          <w:sz w:val="22"/>
          <w:szCs w:val="24"/>
          <w:rtl/>
        </w:rPr>
        <w:t>-</w:t>
      </w:r>
      <w:r w:rsidRPr="0091080F">
        <w:rPr>
          <w:rFonts w:ascii="Lotus Linotype" w:hAnsi="Lotus Linotype" w:cs="IRLotus"/>
          <w:sz w:val="22"/>
          <w:szCs w:val="24"/>
          <w:rtl/>
        </w:rPr>
        <w:t xml:space="preserve"> خوانندگان گرامی! لازم به ذکر است که شایسته دانستیم مؤلف این کتاب آیت الله العظمی سید ابوالفضل ابن الرضا برقعی قمی را از زبان خود ایشان معرفی کنیم لذا مطالبی را به طور پراکنده از کتاب سوانح ایام یا خاطرات که به قلم توانای خود ایشان نگاشته شده را انتخاب کردیم. ان شاءالله که بتوانید شخصیت این بزرگوار را ب</w:t>
      </w:r>
      <w:r w:rsidRPr="0091080F">
        <w:rPr>
          <w:rFonts w:ascii="Lotus Linotype" w:hAnsi="Lotus Linotype" w:cs="IRLotus" w:hint="cs"/>
          <w:sz w:val="22"/>
          <w:szCs w:val="24"/>
          <w:rtl/>
        </w:rPr>
        <w:t xml:space="preserve">ه </w:t>
      </w:r>
      <w:r w:rsidRPr="0091080F">
        <w:rPr>
          <w:rFonts w:ascii="Lotus Linotype" w:hAnsi="Lotus Linotype" w:cs="IRLotus"/>
          <w:sz w:val="22"/>
          <w:szCs w:val="24"/>
          <w:rtl/>
        </w:rPr>
        <w:t>درستی بشناسید و تأکید م</w:t>
      </w:r>
      <w:r w:rsidRPr="0091080F">
        <w:rPr>
          <w:rFonts w:ascii="Abo-thar" w:hAnsi="Abo-thar" w:cs="IRLotus"/>
          <w:sz w:val="22"/>
          <w:szCs w:val="24"/>
          <w:rtl/>
        </w:rPr>
        <w:t>ی</w:t>
      </w:r>
      <w:r w:rsidRPr="0091080F">
        <w:rPr>
          <w:rFonts w:cs="Times New Roman" w:hint="cs"/>
          <w:color w:val="000000"/>
          <w:sz w:val="22"/>
          <w:szCs w:val="22"/>
          <w:rtl/>
        </w:rPr>
        <w:t>‌</w:t>
      </w:r>
      <w:r w:rsidRPr="0091080F">
        <w:rPr>
          <w:rFonts w:ascii="Lotus Linotype" w:hAnsi="Lotus Linotype" w:cs="IRLotus"/>
          <w:sz w:val="22"/>
          <w:szCs w:val="24"/>
          <w:rtl/>
        </w:rPr>
        <w:t>کن</w:t>
      </w:r>
      <w:r w:rsidRPr="0091080F">
        <w:rPr>
          <w:rFonts w:ascii="Abo-thar" w:hAnsi="Abo-thar" w:cs="IRLotus"/>
          <w:sz w:val="22"/>
          <w:szCs w:val="24"/>
          <w:rtl/>
        </w:rPr>
        <w:t>ی</w:t>
      </w:r>
      <w:r w:rsidRPr="0091080F">
        <w:rPr>
          <w:rFonts w:ascii="Lotus Linotype" w:hAnsi="Lotus Linotype" w:cs="IRLotus"/>
          <w:sz w:val="22"/>
          <w:szCs w:val="24"/>
          <w:rtl/>
        </w:rPr>
        <w:t>م برای آشنایی بیشتر با این چهره ناشناخت</w:t>
      </w:r>
      <w:r w:rsidRPr="0091080F">
        <w:rPr>
          <w:rFonts w:ascii="Lotus Linotype" w:hAnsi="Lotus Linotype" w:cs="IRLotus" w:hint="cs"/>
          <w:sz w:val="22"/>
          <w:szCs w:val="24"/>
          <w:rtl/>
        </w:rPr>
        <w:t>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ایران زمین تمام کتاب</w:t>
      </w:r>
      <w:r w:rsidRPr="0091080F">
        <w:rPr>
          <w:rFonts w:ascii="Lotus Linotype" w:hAnsi="Lotus Linotype" w:cs="Times New Roman" w:hint="cs"/>
          <w:sz w:val="22"/>
          <w:szCs w:val="22"/>
          <w:rtl/>
        </w:rPr>
        <w:t>‌</w:t>
      </w:r>
      <w:r w:rsidRPr="0091080F">
        <w:rPr>
          <w:rFonts w:ascii="Lotus Linotype" w:hAnsi="Lotus Linotype" w:cs="IRLotus"/>
          <w:sz w:val="22"/>
          <w:szCs w:val="24"/>
          <w:rtl/>
        </w:rPr>
        <w:t>های دیگر ایشان بویژه سوانح ایام (یا خاطرات) مراجعه کنید</w:t>
      </w:r>
      <w:r w:rsidRPr="0091080F">
        <w:rPr>
          <w:rStyle w:val="PageNumber"/>
          <w:rFonts w:ascii="Lotus Linotype" w:hAnsi="Lotus Linotype" w:cs="IRLotus"/>
          <w:sz w:val="22"/>
          <w:szCs w:val="24"/>
          <w:rtl/>
        </w:rPr>
        <w:t>.</w:t>
      </w:r>
    </w:p>
  </w:footnote>
  <w:footnote w:id="2">
    <w:p w:rsidR="00D258CA" w:rsidRPr="0091080F" w:rsidRDefault="00D258CA" w:rsidP="0022219E">
      <w:pPr>
        <w:pStyle w:val="FootnoteText"/>
        <w:bidi/>
        <w:ind w:left="284" w:hanging="284"/>
        <w:jc w:val="lowKashida"/>
        <w:rPr>
          <w:rFonts w:ascii="Lotus Linotype" w:hAnsi="Lotus Linotype" w:cs="IRLotus"/>
          <w:sz w:val="22"/>
          <w:szCs w:val="24"/>
          <w:rtl/>
        </w:rPr>
      </w:pPr>
      <w:r w:rsidRPr="001557EA">
        <w:rPr>
          <w:rStyle w:val="FootnoteReference"/>
          <w:rFonts w:cs="IRLotus"/>
          <w:sz w:val="22"/>
          <w:szCs w:val="24"/>
          <w:vertAlign w:val="baseline"/>
        </w:rPr>
        <w:footnoteRef/>
      </w:r>
      <w:r w:rsidRPr="001557EA">
        <w:rPr>
          <w:rFonts w:cs="IRLotus"/>
          <w:sz w:val="22"/>
          <w:szCs w:val="24"/>
          <w:rtl/>
        </w:rPr>
        <w:t>-</w:t>
      </w:r>
      <w:r w:rsidRPr="0091080F">
        <w:rPr>
          <w:rFonts w:cs="B Zar"/>
          <w:sz w:val="22"/>
          <w:szCs w:val="22"/>
          <w:rtl/>
        </w:rPr>
        <w:t xml:space="preserve"> </w:t>
      </w:r>
      <w:r w:rsidRPr="0091080F">
        <w:rPr>
          <w:rFonts w:ascii="Lotus Linotype" w:hAnsi="Lotus Linotype" w:cs="IRLotus"/>
          <w:sz w:val="22"/>
          <w:szCs w:val="24"/>
          <w:rtl/>
        </w:rPr>
        <w:t>این جمله ظاهرا</w:t>
      </w:r>
      <w:r w:rsidRPr="0091080F">
        <w:rPr>
          <w:rFonts w:ascii="Lotus Linotype" w:hAnsi="Lotus Linotype" w:cs="IRLotus" w:hint="cs"/>
          <w:sz w:val="22"/>
          <w:szCs w:val="24"/>
          <w:rtl/>
        </w:rPr>
        <w:t>ً</w:t>
      </w:r>
      <w:r w:rsidRPr="0091080F">
        <w:rPr>
          <w:rFonts w:ascii="Lotus Linotype" w:hAnsi="Lotus Linotype" w:cs="IRLotus"/>
          <w:sz w:val="22"/>
          <w:szCs w:val="24"/>
          <w:rtl/>
        </w:rPr>
        <w:t xml:space="preserve"> سهوی است از مؤلف</w:t>
      </w:r>
      <w:r w:rsidRPr="001557EA">
        <w:rPr>
          <w:rFonts w:cs="IRLotus"/>
          <w:sz w:val="22"/>
          <w:szCs w:val="24"/>
          <w:rtl/>
        </w:rPr>
        <w:t xml:space="preserve"> </w:t>
      </w:r>
      <w:r w:rsidRPr="001557EA">
        <w:rPr>
          <w:rFonts w:cs="IRLotus"/>
          <w:sz w:val="22"/>
          <w:szCs w:val="24"/>
          <w:rtl/>
        </w:rPr>
        <w:sym w:font="Abo-thar" w:char="F065"/>
      </w:r>
      <w:r w:rsidRPr="001557EA">
        <w:rPr>
          <w:rFonts w:cs="IRLotus"/>
          <w:sz w:val="22"/>
          <w:szCs w:val="24"/>
          <w:rtl/>
        </w:rPr>
        <w:t xml:space="preserve">. </w:t>
      </w:r>
      <w:r w:rsidRPr="0091080F">
        <w:rPr>
          <w:rFonts w:ascii="Lotus Linotype" w:hAnsi="Lotus Linotype" w:cs="IRLotus"/>
          <w:sz w:val="22"/>
          <w:szCs w:val="24"/>
          <w:rtl/>
        </w:rPr>
        <w:t>کتاب «باقیات صالحات» در واقع ترجمه بخش اول کتاب «آیات بینات» می</w:t>
      </w:r>
      <w:r w:rsidRPr="0091080F">
        <w:rPr>
          <w:rFonts w:cs="Times New Roman" w:hint="cs"/>
          <w:sz w:val="22"/>
          <w:szCs w:val="22"/>
          <w:rtl/>
        </w:rPr>
        <w:t>‌</w:t>
      </w:r>
      <w:r w:rsidRPr="0091080F">
        <w:rPr>
          <w:rFonts w:ascii="Lotus Linotype" w:hAnsi="Lotus Linotype" w:cs="IRLotus" w:hint="cs"/>
          <w:sz w:val="22"/>
          <w:szCs w:val="24"/>
          <w:rtl/>
        </w:rPr>
        <w:t>باشد</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که</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شاهکار</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شاخص</w:t>
      </w:r>
      <w:r w:rsidRPr="0091080F">
        <w:rPr>
          <w:rFonts w:cs="Times New Roman" w:hint="cs"/>
          <w:sz w:val="22"/>
          <w:szCs w:val="22"/>
          <w:rtl/>
        </w:rPr>
        <w:t>‌</w:t>
      </w:r>
      <w:r w:rsidRPr="0091080F">
        <w:rPr>
          <w:rFonts w:ascii="Lotus Linotype" w:hAnsi="Lotus Linotype" w:cs="IRLotus" w:hint="cs"/>
          <w:sz w:val="22"/>
          <w:szCs w:val="24"/>
          <w:rtl/>
        </w:rPr>
        <w:t>ترین</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شخصیت</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علمی</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هند</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در</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زمان</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خود</w:t>
      </w:r>
      <w:r w:rsidRPr="0091080F">
        <w:rPr>
          <w:rFonts w:ascii="Lotus Linotype" w:hAnsi="Lotus Linotype" w:cs="IRLotus"/>
          <w:sz w:val="22"/>
          <w:szCs w:val="24"/>
          <w:rtl/>
        </w:rPr>
        <w:t xml:space="preserve"> «حضرت علامه نواب محسن الملک سید محمد مهدی علی خان» است که پس از هدایت به مذهب توحید و یکتاپرستی اهل سنت وجماعت و نجات از شرکیات و بدعات مذهب خودساخته تشیع برای روشن نمودن چهره حقیقت برای قوم و خویش و هم</w:t>
      </w:r>
      <w:r w:rsidRPr="0091080F">
        <w:rPr>
          <w:rFonts w:cs="Times New Roman" w:hint="cs"/>
          <w:sz w:val="22"/>
          <w:szCs w:val="22"/>
          <w:rtl/>
        </w:rPr>
        <w:t>‌</w:t>
      </w:r>
      <w:r w:rsidRPr="0091080F">
        <w:rPr>
          <w:rFonts w:ascii="Lotus Linotype" w:hAnsi="Lotus Linotype" w:cs="IRLotus" w:hint="cs"/>
          <w:sz w:val="22"/>
          <w:szCs w:val="24"/>
          <w:rtl/>
        </w:rPr>
        <w:t>کیشان</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پیشینش</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به</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زبان</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اردو</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به</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رشته</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تحریر</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درآورد</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بخش</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اول</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این</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کتاب</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چهار</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بخشی</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را</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یکی</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از</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علمای</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برجسته</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اهل</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سنت</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هند</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ب</w:t>
      </w:r>
      <w:r w:rsidRPr="0091080F">
        <w:rPr>
          <w:rFonts w:ascii="Lotus Linotype" w:hAnsi="Lotus Linotype" w:cs="IRLotus"/>
          <w:sz w:val="22"/>
          <w:szCs w:val="24"/>
          <w:rtl/>
        </w:rPr>
        <w:t>ه نام «محمد عبدالشکور فاروقی لکنوی» با نام «باقیات صالحات» به فارسی برگردانید. سه بخش دیگر آن تاکنون به فارسی ترجمه نشده است. کتاب «آیات بینات» توانسته تار و پود شیعه را بیرون ریزد، و تا کنون شیعه نتوانسته ردی شایان این کتاب بنویسد. آن</w:t>
      </w:r>
      <w:r w:rsidRPr="0091080F">
        <w:rPr>
          <w:rFonts w:ascii="Lotus Linotype" w:hAnsi="Lotus Linotype" w:cs="Times New Roman" w:hint="cs"/>
          <w:sz w:val="22"/>
          <w:szCs w:val="22"/>
          <w:rtl/>
        </w:rPr>
        <w:t>‌</w:t>
      </w:r>
      <w:r w:rsidRPr="0091080F">
        <w:rPr>
          <w:rFonts w:ascii="Lotus Linotype" w:hAnsi="Lotus Linotype" w:cs="IRLotus"/>
          <w:sz w:val="22"/>
          <w:szCs w:val="24"/>
          <w:rtl/>
        </w:rPr>
        <w:t>ها تنها موفق شده</w:t>
      </w:r>
      <w:r w:rsidRPr="0091080F">
        <w:rPr>
          <w:rFonts w:cs="Times New Roman" w:hint="cs"/>
          <w:sz w:val="22"/>
          <w:szCs w:val="22"/>
          <w:rtl/>
        </w:rPr>
        <w:t>‌</w:t>
      </w:r>
      <w:r w:rsidRPr="0091080F">
        <w:rPr>
          <w:rFonts w:ascii="Lotus Linotype" w:hAnsi="Lotus Linotype" w:cs="IRLotus" w:hint="cs"/>
          <w:sz w:val="22"/>
          <w:szCs w:val="24"/>
          <w:rtl/>
        </w:rPr>
        <w:t>اند</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با</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استفاده</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از</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قدرت</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مال</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و</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سیاست</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در</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پاکستان</w:t>
      </w:r>
      <w:r w:rsidRPr="0091080F">
        <w:rPr>
          <w:rFonts w:ascii="Lotus Linotype" w:hAnsi="Lotus Linotype" w:cs="IRLotus"/>
          <w:sz w:val="22"/>
          <w:szCs w:val="24"/>
          <w:rtl/>
        </w:rPr>
        <w:t xml:space="preserve"> </w:t>
      </w:r>
      <w:r w:rsidRPr="0091080F">
        <w:rPr>
          <w:rFonts w:ascii="Lotus Linotype" w:hAnsi="Lotus Linotype" w:cs="IRLotus" w:hint="cs"/>
          <w:sz w:val="22"/>
          <w:szCs w:val="24"/>
          <w:rtl/>
        </w:rPr>
        <w:t>و</w:t>
      </w:r>
      <w:r w:rsidRPr="0091080F">
        <w:rPr>
          <w:rFonts w:ascii="Lotus Linotype" w:hAnsi="Lotus Linotype" w:cs="IRLotus"/>
          <w:sz w:val="22"/>
          <w:szCs w:val="24"/>
          <w:rtl/>
        </w:rPr>
        <w:t xml:space="preserve"> ایران تداول کتاب را قدغن نمایند. البته در سال 2006 میلادی توسط یکی از اندیشمندان هندی که کتاب سبب هدایت او به نور اسلام و نجات از خزعبلات مذاهب شرکی و بدعتی بوده در هند تجدید چاپ شده است. [مُصحح]</w:t>
      </w:r>
    </w:p>
    <w:p w:rsidR="00D258CA" w:rsidRPr="0091080F" w:rsidRDefault="00D258CA" w:rsidP="0022219E">
      <w:pPr>
        <w:pStyle w:val="FootnoteText"/>
        <w:bidi/>
        <w:ind w:left="284" w:hanging="284"/>
        <w:jc w:val="lowKashida"/>
        <w:rPr>
          <w:rFonts w:ascii="Lotus Linotype" w:hAnsi="Lotus Linotype" w:cs="IRLotus"/>
          <w:sz w:val="22"/>
          <w:szCs w:val="24"/>
          <w:rtl/>
        </w:rPr>
      </w:pPr>
      <w:r w:rsidRPr="0091080F">
        <w:rPr>
          <w:rFonts w:ascii="Lotus Linotype" w:hAnsi="Lotus Linotype" w:cs="IRLotus"/>
          <w:sz w:val="22"/>
          <w:szCs w:val="24"/>
          <w:rtl/>
        </w:rPr>
        <w:t>این هم لینک کتاب باقیات صالحات در سایت عقیده:</w:t>
      </w:r>
    </w:p>
    <w:p w:rsidR="00D258CA" w:rsidRPr="0091080F" w:rsidRDefault="00D258CA" w:rsidP="0022219E">
      <w:pPr>
        <w:pStyle w:val="FootnoteText"/>
        <w:ind w:left="284" w:hanging="284"/>
        <w:jc w:val="lowKashida"/>
        <w:rPr>
          <w:rFonts w:cs="B Zar"/>
          <w:sz w:val="22"/>
          <w:szCs w:val="22"/>
        </w:rPr>
      </w:pPr>
      <w:r w:rsidRPr="0091080F">
        <w:rPr>
          <w:rFonts w:cs="B Zar"/>
          <w:sz w:val="22"/>
          <w:szCs w:val="22"/>
          <w:rtl/>
        </w:rPr>
        <w:t xml:space="preserve"> </w:t>
      </w:r>
      <w:r>
        <w:rPr>
          <w:rFonts w:cs="B Zar"/>
          <w:sz w:val="22"/>
          <w:szCs w:val="22"/>
        </w:rPr>
        <w:t xml:space="preserve"> </w:t>
      </w:r>
      <w:r w:rsidRPr="0091080F">
        <w:rPr>
          <w:rFonts w:cs="B Zar"/>
          <w:sz w:val="22"/>
          <w:szCs w:val="22"/>
        </w:rPr>
        <w:t>http://www.aqeedeh.com/view/book/321</w:t>
      </w:r>
      <w:r w:rsidRPr="0091080F">
        <w:rPr>
          <w:rFonts w:cs="B Zar"/>
          <w:sz w:val="22"/>
          <w:szCs w:val="22"/>
          <w:rtl/>
        </w:rPr>
        <w:t xml:space="preserve"> /</w:t>
      </w:r>
    </w:p>
    <w:p w:rsidR="00D258CA" w:rsidRPr="0091080F" w:rsidRDefault="00D258CA" w:rsidP="0022219E">
      <w:pPr>
        <w:pStyle w:val="FootnoteText"/>
        <w:bidi/>
        <w:ind w:left="284" w:hanging="284"/>
        <w:jc w:val="lowKashida"/>
        <w:rPr>
          <w:rFonts w:cs="B Zar"/>
          <w:sz w:val="22"/>
          <w:szCs w:val="22"/>
        </w:rPr>
      </w:pPr>
      <w:r w:rsidRPr="0091080F">
        <w:rPr>
          <w:rFonts w:ascii="Lotus Linotype" w:hAnsi="Lotus Linotype" w:cs="IRLotus"/>
          <w:sz w:val="22"/>
          <w:szCs w:val="24"/>
          <w:rtl/>
        </w:rPr>
        <w:t>و این هم لینک آیات بینات به زبان اردو:</w:t>
      </w:r>
      <w:r>
        <w:rPr>
          <w:rFonts w:cs="B Zar" w:hint="cs"/>
          <w:sz w:val="22"/>
          <w:szCs w:val="22"/>
          <w:rtl/>
        </w:rPr>
        <w:t xml:space="preserve">  </w:t>
      </w:r>
      <w:r w:rsidRPr="0091080F">
        <w:rPr>
          <w:rFonts w:cs="B Zar"/>
          <w:sz w:val="22"/>
          <w:szCs w:val="22"/>
          <w:rtl/>
        </w:rPr>
        <w:tab/>
        <w:t xml:space="preserve">    </w:t>
      </w:r>
      <w:r>
        <w:rPr>
          <w:rFonts w:cs="B Zar" w:hint="cs"/>
          <w:sz w:val="22"/>
          <w:szCs w:val="22"/>
          <w:rtl/>
        </w:rPr>
        <w:t xml:space="preserve">     </w:t>
      </w:r>
      <w:r w:rsidRPr="0091080F">
        <w:rPr>
          <w:rFonts w:cs="B Zar"/>
          <w:sz w:val="22"/>
          <w:szCs w:val="22"/>
          <w:rtl/>
        </w:rPr>
        <w:t xml:space="preserve"> </w:t>
      </w:r>
      <w:r w:rsidRPr="0091080F">
        <w:rPr>
          <w:rFonts w:cs="B Zar"/>
          <w:sz w:val="22"/>
          <w:szCs w:val="22"/>
        </w:rPr>
        <w:t>http://www.aqeedeh.com/view/book/1024/</w:t>
      </w:r>
    </w:p>
  </w:footnote>
  <w:footnote w:id="3">
    <w:p w:rsidR="00D258CA" w:rsidRPr="0091080F" w:rsidRDefault="00D258CA" w:rsidP="0022219E">
      <w:pPr>
        <w:pStyle w:val="FootnoteText"/>
        <w:bidi/>
        <w:ind w:left="284" w:hanging="284"/>
        <w:jc w:val="lowKashida"/>
        <w:rPr>
          <w:rFonts w:ascii="Lotus Linotype" w:hAnsi="Lotus Linotype" w:cs="IRLotus"/>
          <w:sz w:val="22"/>
          <w:szCs w:val="24"/>
        </w:rPr>
      </w:pPr>
      <w:r w:rsidRPr="0091080F">
        <w:rPr>
          <w:rFonts w:ascii="Lotus Linotype" w:hAnsi="Lotus Linotype" w:cs="IRLotus"/>
          <w:sz w:val="22"/>
          <w:szCs w:val="24"/>
          <w:rtl/>
        </w:rPr>
        <w:t>1- در ا</w:t>
      </w:r>
      <w:r w:rsidRPr="0091080F">
        <w:rPr>
          <w:rFonts w:ascii="Abo-thar" w:hAnsi="Abo-thar" w:cs="IRLotus"/>
          <w:sz w:val="22"/>
          <w:szCs w:val="24"/>
          <w:rtl/>
        </w:rPr>
        <w:t>ی</w:t>
      </w:r>
      <w:r w:rsidRPr="0091080F">
        <w:rPr>
          <w:rFonts w:ascii="Lotus Linotype" w:hAnsi="Lotus Linotype" w:cs="IRLotus"/>
          <w:sz w:val="22"/>
          <w:szCs w:val="24"/>
          <w:rtl/>
        </w:rPr>
        <w:t>ن مورد در مبحث عالم برزخ توض</w:t>
      </w:r>
      <w:r w:rsidRPr="0091080F">
        <w:rPr>
          <w:rFonts w:ascii="Abo-thar" w:hAnsi="Abo-thar" w:cs="IRLotus"/>
          <w:sz w:val="22"/>
          <w:szCs w:val="24"/>
          <w:rtl/>
        </w:rPr>
        <w:t>ی</w:t>
      </w:r>
      <w:r w:rsidRPr="0091080F">
        <w:rPr>
          <w:rFonts w:ascii="Lotus Linotype" w:hAnsi="Lotus Linotype" w:cs="IRLotus"/>
          <w:sz w:val="22"/>
          <w:szCs w:val="24"/>
          <w:rtl/>
        </w:rPr>
        <w:t>حات ب</w:t>
      </w:r>
      <w:r w:rsidRPr="0091080F">
        <w:rPr>
          <w:rFonts w:ascii="Abo-thar" w:hAnsi="Abo-thar" w:cs="IRLotus"/>
          <w:sz w:val="22"/>
          <w:szCs w:val="24"/>
          <w:rtl/>
        </w:rPr>
        <w:t>ی</w:t>
      </w:r>
      <w:r w:rsidRPr="0091080F">
        <w:rPr>
          <w:rFonts w:ascii="Lotus Linotype" w:hAnsi="Lotus Linotype" w:cs="IRLotus"/>
          <w:sz w:val="22"/>
          <w:szCs w:val="24"/>
          <w:rtl/>
        </w:rPr>
        <w:t>شتر</w:t>
      </w:r>
      <w:r w:rsidRPr="0091080F">
        <w:rPr>
          <w:rFonts w:ascii="Lotus Linotype" w:hAnsi="Lotus Linotype" w:cs="IRLotus" w:hint="cs"/>
          <w:sz w:val="22"/>
          <w:szCs w:val="24"/>
          <w:rtl/>
        </w:rPr>
        <w:t>ی</w:t>
      </w:r>
      <w:r w:rsidRPr="0091080F">
        <w:rPr>
          <w:rFonts w:ascii="Lotus Linotype" w:hAnsi="Lotus Linotype" w:cs="IRLotus"/>
          <w:sz w:val="22"/>
          <w:szCs w:val="24"/>
          <w:rtl/>
        </w:rPr>
        <w:t xml:space="preserve"> ذكر خواهد شد. </w:t>
      </w:r>
    </w:p>
  </w:footnote>
  <w:footnote w:id="4">
    <w:p w:rsidR="00D258CA" w:rsidRPr="00335E4A" w:rsidRDefault="00D258CA" w:rsidP="0022219E">
      <w:pPr>
        <w:ind w:left="284" w:hanging="284"/>
        <w:jc w:val="lowKashida"/>
        <w:rPr>
          <w:rFonts w:ascii="IRLotus" w:hAnsi="IRLotus" w:cs="IRLotus"/>
          <w:sz w:val="22"/>
          <w:szCs w:val="22"/>
          <w:rtl/>
        </w:rPr>
      </w:pPr>
      <w:r w:rsidRPr="0091080F">
        <w:rPr>
          <w:rStyle w:val="FootnoteReference"/>
          <w:sz w:val="22"/>
          <w:szCs w:val="22"/>
          <w:vertAlign w:val="baseline"/>
        </w:rPr>
        <w:footnoteRef/>
      </w:r>
      <w:r w:rsidRPr="0091080F">
        <w:rPr>
          <w:rFonts w:hint="cs"/>
          <w:sz w:val="22"/>
          <w:szCs w:val="22"/>
          <w:rtl/>
        </w:rPr>
        <w:t xml:space="preserve">- </w:t>
      </w:r>
      <w:r w:rsidRPr="0091080F">
        <w:rPr>
          <w:rFonts w:ascii="KFGQPC Uthman Taha Naskh" w:cs="Traditional Arabic" w:hint="cs"/>
          <w:sz w:val="24"/>
          <w:szCs w:val="24"/>
          <w:rtl/>
        </w:rPr>
        <w:t>﴿</w:t>
      </w:r>
      <w:r w:rsidRPr="0091080F">
        <w:rPr>
          <w:rFonts w:ascii="KFGQPC Uthmanic Script HAFS" w:cs="KFGQPC Uthmanic Script HAFS" w:hint="eastAsia"/>
          <w:sz w:val="24"/>
          <w:szCs w:val="24"/>
          <w:rtl/>
        </w:rPr>
        <w:t>مَن</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يَه</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دِ</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للَّهُ</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فَهُوَ</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مُه</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تَدِي</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وَمَن</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يُض</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لِل</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فَأُوْلَ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ئِكَ</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هُمُ</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خَ</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سِرُونَ</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١٧٨</w:t>
      </w:r>
      <w:r w:rsidRPr="0091080F">
        <w:rPr>
          <w:rFonts w:cs="Traditional Arabic" w:hint="cs"/>
          <w:sz w:val="24"/>
          <w:szCs w:val="24"/>
          <w:rtl/>
        </w:rPr>
        <w:t>﴾</w:t>
      </w:r>
      <w:r w:rsidRPr="0091080F">
        <w:rPr>
          <w:rFonts w:ascii="KFGQPC Uthman Taha Naskh" w:cs="KFGQPC Uthman Taha Naskh"/>
          <w:sz w:val="24"/>
          <w:szCs w:val="24"/>
          <w:rtl/>
        </w:rPr>
        <w:t xml:space="preserve"> </w:t>
      </w:r>
      <w:r w:rsidRPr="00335E4A">
        <w:rPr>
          <w:rFonts w:ascii="IRLotus" w:hAnsi="IRLotus" w:cs="IRLotus"/>
          <w:sz w:val="24"/>
          <w:szCs w:val="24"/>
          <w:rtl/>
        </w:rPr>
        <w:t>«هر که را خداوند (به راه حق) هدایت کند، به تحقیق که او ره‌یافته است، و هر که را (به سبب سیطره‌ی هوا و هوسش، از این توفیق محروم و از راه حق) گمراه کند، زیانکار ایشانند».</w:t>
      </w:r>
    </w:p>
  </w:footnote>
  <w:footnote w:id="5">
    <w:p w:rsidR="00D258CA" w:rsidRPr="001557EA" w:rsidRDefault="00D258CA" w:rsidP="0022219E">
      <w:pPr>
        <w:pStyle w:val="FootnoteText"/>
        <w:tabs>
          <w:tab w:val="left" w:pos="4629"/>
          <w:tab w:val="left" w:pos="6146"/>
          <w:tab w:val="left" w:pos="6480"/>
        </w:tabs>
        <w:bidi/>
        <w:ind w:left="284" w:hanging="284"/>
        <w:jc w:val="both"/>
        <w:rPr>
          <w:rFonts w:cs="IRLotus" w:hint="cs"/>
          <w:color w:val="FF0000"/>
          <w:sz w:val="22"/>
          <w:szCs w:val="24"/>
          <w:rtl/>
          <w:lang w:bidi="fa-IR"/>
        </w:rPr>
      </w:pPr>
      <w:r w:rsidRPr="001557EA">
        <w:rPr>
          <w:rStyle w:val="FootnoteReference"/>
          <w:rFonts w:cs="IRLotus"/>
          <w:sz w:val="22"/>
          <w:szCs w:val="24"/>
          <w:vertAlign w:val="baseline"/>
        </w:rPr>
        <w:footnoteRef/>
      </w:r>
      <w:r w:rsidRPr="001557EA">
        <w:rPr>
          <w:rFonts w:cs="IRLotus"/>
          <w:sz w:val="22"/>
          <w:szCs w:val="24"/>
          <w:rtl/>
        </w:rPr>
        <w:t>-</w:t>
      </w:r>
      <w:r w:rsidRPr="001557EA">
        <w:rPr>
          <w:rFonts w:cs="IRLotus" w:hint="cs"/>
          <w:sz w:val="22"/>
          <w:szCs w:val="24"/>
          <w:rtl/>
        </w:rPr>
        <w:t xml:space="preserve"> </w:t>
      </w:r>
      <w:r w:rsidRPr="0091080F">
        <w:rPr>
          <w:rFonts w:ascii="KFGQPC Uthman Taha Naskh" w:cs="Traditional Arabic" w:hint="cs"/>
          <w:sz w:val="22"/>
          <w:szCs w:val="24"/>
          <w:rtl/>
        </w:rPr>
        <w:t>﴿</w:t>
      </w:r>
      <w:r w:rsidRPr="0091080F">
        <w:rPr>
          <w:rFonts w:ascii="KFGQPC Uthmanic Script HAFS" w:cs="KFGQPC Uthmanic Script HAFS" w:hint="eastAsia"/>
          <w:sz w:val="24"/>
          <w:szCs w:val="24"/>
          <w:rtl/>
        </w:rPr>
        <w:t>وَلَمَّا</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رَجَعَ</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مُوسَى</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إِلَى</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قَو</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مِهِ</w:t>
      </w:r>
      <w:r w:rsidRPr="0091080F">
        <w:rPr>
          <w:rFonts w:ascii="KFGQPC Uthmanic Script HAFS" w:cs="KFGQPC Uthmanic Script HAFS" w:hint="cs"/>
          <w:sz w:val="24"/>
          <w:szCs w:val="24"/>
          <w:rtl/>
        </w:rPr>
        <w:t>ۦ</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غَض</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بَ</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نَ</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أَسِف</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ا</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قَالَ</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بِئ</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سَمَا</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خَلَف</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تُمُونِي</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مِن</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بَع</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دِي</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أَعَجِل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تُم</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أَم</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رَ</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رَبِّكُم</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وَأَل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قَى</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أَل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وَاحَ</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وَأَخَذَ</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بِرَأ</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سِ</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أَخِيهِ</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يَجُرُّهُ</w:t>
      </w:r>
      <w:r w:rsidRPr="0091080F">
        <w:rPr>
          <w:rFonts w:ascii="KFGQPC Uthmanic Script HAFS" w:cs="KFGQPC Uthmanic Script HAFS" w:hint="cs"/>
          <w:sz w:val="24"/>
          <w:szCs w:val="24"/>
          <w:rtl/>
        </w:rPr>
        <w:t>ۥٓ</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إِلَي</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هِ</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قَالَ</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ب</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نَ</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أُمَّ</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إِنَّ</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قَو</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مَ</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س</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تَض</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عَفُونِي</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وَكَادُواْ</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يَق</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تُلُونَنِي</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فَلَا</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تُش</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مِت</w:t>
      </w:r>
      <w:r w:rsidRPr="0091080F">
        <w:rPr>
          <w:rFonts w:ascii="KFGQPC Uthmanic Script HAFS" w:cs="KFGQPC Uthmanic Script HAFS" w:hint="cs"/>
          <w:sz w:val="24"/>
          <w:szCs w:val="24"/>
          <w:rtl/>
        </w:rPr>
        <w:t>ۡ</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بِيَ</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أَع</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دَا</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ءَ</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وَلَا</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تَج</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عَل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نِي</w:t>
      </w:r>
      <w:r w:rsidRPr="0091080F">
        <w:rPr>
          <w:rFonts w:ascii="KFGQPC Uthmanic Script HAFS" w:cs="KFGQPC Uthmanic Script HAFS"/>
          <w:sz w:val="24"/>
          <w:szCs w:val="24"/>
          <w:rtl/>
        </w:rPr>
        <w:t xml:space="preserve"> </w:t>
      </w:r>
      <w:r w:rsidRPr="0091080F">
        <w:rPr>
          <w:rFonts w:ascii="KFGQPC Uthmanic Script HAFS" w:cs="KFGQPC Uthmanic Script HAFS" w:hint="eastAsia"/>
          <w:sz w:val="24"/>
          <w:szCs w:val="24"/>
          <w:rtl/>
        </w:rPr>
        <w:t>مَعَ</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ل</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قَو</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مِ</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ٱ</w:t>
      </w:r>
      <w:r w:rsidRPr="0091080F">
        <w:rPr>
          <w:rFonts w:ascii="KFGQPC Uthmanic Script HAFS" w:cs="KFGQPC Uthmanic Script HAFS" w:hint="eastAsia"/>
          <w:sz w:val="24"/>
          <w:szCs w:val="24"/>
          <w:rtl/>
        </w:rPr>
        <w:t>لظَّ</w:t>
      </w:r>
      <w:r w:rsidRPr="0091080F">
        <w:rPr>
          <w:rFonts w:ascii="KFGQPC Uthmanic Script HAFS" w:cs="KFGQPC Uthmanic Script HAFS" w:hint="cs"/>
          <w:sz w:val="24"/>
          <w:szCs w:val="24"/>
          <w:rtl/>
        </w:rPr>
        <w:t>ٰ</w:t>
      </w:r>
      <w:r w:rsidRPr="0091080F">
        <w:rPr>
          <w:rFonts w:ascii="KFGQPC Uthmanic Script HAFS" w:cs="KFGQPC Uthmanic Script HAFS" w:hint="eastAsia"/>
          <w:sz w:val="24"/>
          <w:szCs w:val="24"/>
          <w:rtl/>
        </w:rPr>
        <w:t>لِمِينَ</w:t>
      </w:r>
      <w:r w:rsidRPr="0091080F">
        <w:rPr>
          <w:rFonts w:ascii="KFGQPC Uthmanic Script HAFS" w:cs="KFGQPC Uthmanic Script HAFS"/>
          <w:sz w:val="24"/>
          <w:szCs w:val="24"/>
          <w:rtl/>
        </w:rPr>
        <w:t xml:space="preserve"> </w:t>
      </w:r>
      <w:r w:rsidRPr="0091080F">
        <w:rPr>
          <w:rFonts w:ascii="KFGQPC Uthmanic Script HAFS" w:cs="KFGQPC Uthmanic Script HAFS" w:hint="cs"/>
          <w:sz w:val="24"/>
          <w:szCs w:val="24"/>
          <w:rtl/>
        </w:rPr>
        <w:t>١٥٠</w:t>
      </w:r>
      <w:r w:rsidRPr="0091080F">
        <w:rPr>
          <w:rFonts w:cs="Traditional Arabic" w:hint="cs"/>
          <w:sz w:val="22"/>
          <w:szCs w:val="24"/>
          <w:rtl/>
        </w:rPr>
        <w:t>﴾</w:t>
      </w:r>
      <w:r w:rsidRPr="0091080F">
        <w:rPr>
          <w:rFonts w:ascii="KFGQPC Uthman Taha Naskh" w:cs="KFGQPC Uthman Taha Naskh"/>
          <w:sz w:val="22"/>
          <w:szCs w:val="22"/>
          <w:rtl/>
        </w:rPr>
        <w:t xml:space="preserve"> </w:t>
      </w:r>
    </w:p>
  </w:footnote>
  <w:footnote w:id="6">
    <w:p w:rsidR="00D258CA" w:rsidRPr="001557EA" w:rsidRDefault="00D258CA" w:rsidP="0022219E">
      <w:pPr>
        <w:pStyle w:val="FootnoteText"/>
        <w:bidi/>
        <w:ind w:left="284" w:hanging="284"/>
        <w:jc w:val="both"/>
        <w:rPr>
          <w:rFonts w:ascii="(normal text)" w:hAnsi="(normal text)" w:cs="IRLotus" w:hint="cs"/>
          <w:color w:val="FF0000"/>
          <w:sz w:val="22"/>
          <w:szCs w:val="24"/>
          <w:rtl/>
        </w:rPr>
      </w:pPr>
      <w:r w:rsidRPr="001557EA">
        <w:rPr>
          <w:rStyle w:val="FootnoteReference"/>
          <w:rFonts w:cs="IRLotus"/>
          <w:color w:val="000000"/>
          <w:sz w:val="22"/>
          <w:szCs w:val="24"/>
          <w:vertAlign w:val="baseline"/>
        </w:rPr>
        <w:footnoteRef/>
      </w:r>
      <w:r w:rsidRPr="001557EA">
        <w:rPr>
          <w:rFonts w:cs="IRLotus"/>
          <w:color w:val="000000"/>
          <w:sz w:val="22"/>
          <w:szCs w:val="24"/>
          <w:rtl/>
        </w:rPr>
        <w:t>-</w:t>
      </w:r>
      <w:r w:rsidRPr="001557EA">
        <w:rPr>
          <w:rFonts w:cs="IRLotus" w:hint="cs"/>
          <w:color w:val="FF0000"/>
          <w:sz w:val="22"/>
          <w:szCs w:val="24"/>
          <w:rtl/>
        </w:rPr>
        <w:t xml:space="preserve"> </w:t>
      </w:r>
      <w:r w:rsidRPr="0091080F">
        <w:rPr>
          <w:rFonts w:ascii="KFGQPC Uthman Taha Naskh" w:cs="Traditional Arabic" w:hint="cs"/>
          <w:sz w:val="22"/>
          <w:szCs w:val="24"/>
          <w:rtl/>
        </w:rPr>
        <w:t>﴿</w:t>
      </w:r>
      <w:r w:rsidRPr="0091080F">
        <w:rPr>
          <w:rFonts w:ascii="KFGQPC Uthmanic Script HAFS" w:cs="KFGQPC Uthmanic Script HAFS" w:hint="eastAsia"/>
          <w:sz w:val="22"/>
          <w:szCs w:val="24"/>
          <w:rtl/>
        </w:rPr>
        <w:t>فَلَمَّا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جَاوَزَا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قَالَ</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لِفَتَى</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هُ</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ءَاتِنَا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غَدَا</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ءَنَا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لَقَد</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لَقِينَا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مِن</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سَفَرِنَا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هَ</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ذَا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نَصَب</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ا</w:t>
      </w:r>
      <w:r w:rsidRPr="0091080F">
        <w:rPr>
          <w:rFonts w:ascii="KFGQPC Uthmanic Script HAFS" w:cs="KFGQPC Uthmanic Script HAFS"/>
          <w:sz w:val="22"/>
          <w:szCs w:val="24"/>
          <w:rtl/>
        </w:rPr>
        <w:t xml:space="preserve"> </w:t>
      </w:r>
      <w:r w:rsidRPr="0091080F">
        <w:rPr>
          <w:rFonts w:ascii="KFGQPC Uthmanic Script HAFS" w:cs="KFGQPC Uthmanic Script HAFS" w:hint="cs"/>
          <w:sz w:val="22"/>
          <w:szCs w:val="24"/>
          <w:rtl/>
        </w:rPr>
        <w:t>٦٢</w:t>
      </w:r>
      <w:r w:rsidRPr="0091080F">
        <w:rPr>
          <w:rFonts w:cs="Traditional Arabic" w:hint="cs"/>
          <w:sz w:val="22"/>
          <w:szCs w:val="24"/>
          <w:rtl/>
        </w:rPr>
        <w:t>﴾</w:t>
      </w:r>
      <w:r w:rsidRPr="0091080F">
        <w:rPr>
          <w:rFonts w:ascii="KFGQPC Uthman Taha Naskh" w:cs="KFGQPC Uthman Taha Naskh"/>
          <w:sz w:val="22"/>
          <w:szCs w:val="22"/>
          <w:rtl/>
        </w:rPr>
        <w:t xml:space="preserve"> </w:t>
      </w:r>
    </w:p>
  </w:footnote>
  <w:footnote w:id="7">
    <w:p w:rsidR="00D258CA" w:rsidRPr="001557EA" w:rsidRDefault="00D258CA" w:rsidP="0022219E">
      <w:pPr>
        <w:pStyle w:val="FootnoteText"/>
        <w:bidi/>
        <w:ind w:left="284" w:hanging="284"/>
        <w:jc w:val="both"/>
        <w:rPr>
          <w:rFonts w:ascii="(normal text)" w:hAnsi="(normal text)" w:cs="IRLotus" w:hint="cs"/>
          <w:color w:val="FF0000"/>
          <w:sz w:val="22"/>
          <w:szCs w:val="24"/>
          <w:rtl/>
        </w:rPr>
      </w:pPr>
      <w:r w:rsidRPr="001557EA">
        <w:rPr>
          <w:rStyle w:val="FootnoteReference"/>
          <w:rFonts w:cs="IRLotus"/>
          <w:color w:val="000000"/>
          <w:sz w:val="22"/>
          <w:szCs w:val="24"/>
          <w:vertAlign w:val="baseline"/>
        </w:rPr>
        <w:footnoteRef/>
      </w:r>
      <w:r w:rsidRPr="001557EA">
        <w:rPr>
          <w:rFonts w:cs="IRLotus"/>
          <w:color w:val="000000"/>
          <w:sz w:val="22"/>
          <w:szCs w:val="24"/>
          <w:rtl/>
        </w:rPr>
        <w:t>-</w:t>
      </w:r>
      <w:r w:rsidRPr="001557EA">
        <w:rPr>
          <w:rFonts w:cs="IRLotus" w:hint="cs"/>
          <w:color w:val="FF0000"/>
          <w:sz w:val="22"/>
          <w:szCs w:val="24"/>
          <w:rtl/>
        </w:rPr>
        <w:t xml:space="preserve"> </w:t>
      </w:r>
      <w:r w:rsidRPr="0091080F">
        <w:rPr>
          <w:rFonts w:ascii="KFGQPC Uthman Taha Naskh" w:cs="Traditional Arabic" w:hint="cs"/>
          <w:sz w:val="22"/>
          <w:szCs w:val="24"/>
          <w:rtl/>
        </w:rPr>
        <w:t>﴿</w:t>
      </w:r>
      <w:r w:rsidRPr="0091080F">
        <w:rPr>
          <w:rFonts w:ascii="KFGQPC Uthmanic Script HAFS" w:cs="KFGQPC Uthmanic Script HAFS" w:hint="eastAsia"/>
          <w:sz w:val="22"/>
          <w:szCs w:val="24"/>
          <w:rtl/>
        </w:rPr>
        <w:t>فَأَو</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جَسَ</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فِي</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نَف</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سِهِ</w:t>
      </w:r>
      <w:r w:rsidRPr="0091080F">
        <w:rPr>
          <w:rFonts w:ascii="KFGQPC Uthmanic Script HAFS" w:cs="KFGQPC Uthmanic Script HAFS" w:hint="cs"/>
          <w:sz w:val="22"/>
          <w:szCs w:val="24"/>
          <w:rtl/>
        </w:rPr>
        <w:t>ۦ</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خِيفَة</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مُّوسَى</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cs"/>
          <w:sz w:val="22"/>
          <w:szCs w:val="24"/>
          <w:rtl/>
        </w:rPr>
        <w:t>٦٧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قُل</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نَا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لَا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تَخَف</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إِنَّكَ</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أَنتَ</w:t>
      </w:r>
      <w:r w:rsidRPr="0091080F">
        <w:rPr>
          <w:rFonts w:ascii="KFGQPC Uthmanic Script HAFS" w:cs="KFGQPC Uthmanic Script HAFS"/>
          <w:sz w:val="22"/>
          <w:szCs w:val="24"/>
          <w:rtl/>
        </w:rPr>
        <w:t xml:space="preserve"> </w:t>
      </w:r>
      <w:r w:rsidRPr="0091080F">
        <w:rPr>
          <w:rFonts w:ascii="KFGQPC Uthmanic Script HAFS" w:cs="KFGQPC Uthmanic Script HAFS" w:hint="cs"/>
          <w:sz w:val="22"/>
          <w:szCs w:val="24"/>
          <w:rtl/>
        </w:rPr>
        <w:t>ٱ</w:t>
      </w:r>
      <w:r w:rsidRPr="0091080F">
        <w:rPr>
          <w:rFonts w:ascii="KFGQPC Uthmanic Script HAFS" w:cs="KFGQPC Uthmanic Script HAFS" w:hint="eastAsia"/>
          <w:sz w:val="22"/>
          <w:szCs w:val="24"/>
          <w:rtl/>
        </w:rPr>
        <w:t>ل</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أَع</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لَى</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cs"/>
          <w:sz w:val="22"/>
          <w:szCs w:val="24"/>
          <w:rtl/>
        </w:rPr>
        <w:t>٦٨</w:t>
      </w:r>
      <w:r w:rsidRPr="0091080F">
        <w:rPr>
          <w:rFonts w:cs="Traditional Arabic" w:hint="cs"/>
          <w:sz w:val="22"/>
          <w:szCs w:val="24"/>
          <w:rtl/>
        </w:rPr>
        <w:t>﴾</w:t>
      </w:r>
      <w:r w:rsidRPr="0091080F">
        <w:rPr>
          <w:rFonts w:ascii="KFGQPC Uthman Taha Naskh" w:cs="KFGQPC Uthman Taha Naskh"/>
          <w:sz w:val="22"/>
          <w:szCs w:val="22"/>
          <w:rtl/>
        </w:rPr>
        <w:t xml:space="preserve"> </w:t>
      </w:r>
    </w:p>
  </w:footnote>
  <w:footnote w:id="8">
    <w:p w:rsidR="00D258CA" w:rsidRPr="001557EA" w:rsidRDefault="00D258CA" w:rsidP="0022219E">
      <w:pPr>
        <w:pStyle w:val="FootnoteText"/>
        <w:bidi/>
        <w:ind w:left="284" w:hanging="284"/>
        <w:jc w:val="both"/>
        <w:rPr>
          <w:rFonts w:cs="IRLotus" w:hint="cs"/>
          <w:sz w:val="22"/>
          <w:szCs w:val="24"/>
          <w:rtl/>
          <w:lang w:bidi="fa-IR"/>
        </w:rPr>
      </w:pPr>
      <w:r w:rsidRPr="001557EA">
        <w:rPr>
          <w:rStyle w:val="FootnoteReference"/>
          <w:rFonts w:cs="IRLotus"/>
          <w:sz w:val="22"/>
          <w:szCs w:val="24"/>
          <w:vertAlign w:val="baseline"/>
        </w:rPr>
        <w:footnoteRef/>
      </w:r>
      <w:r w:rsidRPr="001557EA">
        <w:rPr>
          <w:rFonts w:cs="IRLotus"/>
          <w:sz w:val="22"/>
          <w:szCs w:val="24"/>
          <w:rtl/>
        </w:rPr>
        <w:t>-</w:t>
      </w:r>
      <w:r w:rsidRPr="001557EA">
        <w:rPr>
          <w:rFonts w:cs="IRLotus" w:hint="cs"/>
          <w:sz w:val="22"/>
          <w:szCs w:val="24"/>
          <w:rtl/>
        </w:rPr>
        <w:t xml:space="preserve"> </w:t>
      </w:r>
      <w:r w:rsidRPr="0091080F">
        <w:rPr>
          <w:rFonts w:ascii="KFGQPC Uthman Taha Naskh" w:cs="Traditional Arabic" w:hint="cs"/>
          <w:sz w:val="22"/>
          <w:szCs w:val="24"/>
          <w:rtl/>
        </w:rPr>
        <w:t>﴿</w:t>
      </w:r>
      <w:r w:rsidRPr="0091080F">
        <w:rPr>
          <w:rFonts w:ascii="KFGQPC Uthmanic Script HAFS" w:cs="KFGQPC Uthmanic Script HAFS" w:hint="eastAsia"/>
          <w:sz w:val="22"/>
          <w:szCs w:val="24"/>
          <w:rtl/>
        </w:rPr>
        <w:t>فَمَكَثَ</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غَي</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رَ</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بَعِيد</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فَقَالَ</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أَحَطتُ</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بِمَا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لَم</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تُحِط</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بِهِ</w:t>
      </w:r>
      <w:r w:rsidRPr="0091080F">
        <w:rPr>
          <w:rFonts w:ascii="KFGQPC Uthmanic Script HAFS" w:cs="KFGQPC Uthmanic Script HAFS" w:hint="cs"/>
          <w:sz w:val="22"/>
          <w:szCs w:val="24"/>
          <w:rtl/>
        </w:rPr>
        <w:t>ۦ</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وَجِئ</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تُكَ</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مِن</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سَبَإِ</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بِنَبَإ</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يَقِينٍ</w:t>
      </w:r>
      <w:r w:rsidRPr="0091080F">
        <w:rPr>
          <w:rFonts w:ascii="KFGQPC Uthmanic Script HAFS" w:cs="KFGQPC Uthmanic Script HAFS"/>
          <w:sz w:val="22"/>
          <w:szCs w:val="24"/>
          <w:rtl/>
        </w:rPr>
        <w:t xml:space="preserve"> </w:t>
      </w:r>
      <w:r w:rsidRPr="0091080F">
        <w:rPr>
          <w:rFonts w:ascii="KFGQPC Uthmanic Script HAFS" w:cs="KFGQPC Uthmanic Script HAFS" w:hint="cs"/>
          <w:sz w:val="22"/>
          <w:szCs w:val="24"/>
          <w:rtl/>
        </w:rPr>
        <w:t>٢٢</w:t>
      </w:r>
      <w:r w:rsidRPr="0091080F">
        <w:rPr>
          <w:rFonts w:cs="Traditional Arabic" w:hint="cs"/>
          <w:sz w:val="22"/>
          <w:szCs w:val="24"/>
          <w:rtl/>
        </w:rPr>
        <w:t>﴾</w:t>
      </w:r>
      <w:r w:rsidRPr="0091080F">
        <w:rPr>
          <w:rFonts w:ascii="KFGQPC Uthman Taha Naskh" w:cs="KFGQPC Uthman Taha Naskh"/>
          <w:sz w:val="22"/>
          <w:szCs w:val="22"/>
          <w:rtl/>
        </w:rPr>
        <w:t xml:space="preserve"> </w:t>
      </w:r>
    </w:p>
  </w:footnote>
  <w:footnote w:id="9">
    <w:p w:rsidR="00D258CA" w:rsidRPr="001557EA" w:rsidRDefault="00D258CA" w:rsidP="0022219E">
      <w:pPr>
        <w:pStyle w:val="FootnoteText"/>
        <w:bidi/>
        <w:ind w:left="284" w:hanging="284"/>
        <w:jc w:val="both"/>
        <w:rPr>
          <w:rFonts w:cs="IRLotus" w:hint="cs"/>
          <w:sz w:val="22"/>
          <w:szCs w:val="24"/>
          <w:rtl/>
          <w:lang w:bidi="fa-IR"/>
        </w:rPr>
      </w:pPr>
      <w:r w:rsidRPr="001557EA">
        <w:rPr>
          <w:rStyle w:val="FootnoteReference"/>
          <w:rFonts w:cs="IRLotus"/>
          <w:sz w:val="22"/>
          <w:szCs w:val="24"/>
          <w:vertAlign w:val="baseline"/>
        </w:rPr>
        <w:footnoteRef/>
      </w:r>
      <w:r w:rsidRPr="001557EA">
        <w:rPr>
          <w:rFonts w:cs="IRLotus"/>
          <w:sz w:val="22"/>
          <w:szCs w:val="24"/>
          <w:rtl/>
        </w:rPr>
        <w:t>-</w:t>
      </w:r>
      <w:r w:rsidRPr="001557EA">
        <w:rPr>
          <w:rFonts w:cs="IRLotus" w:hint="cs"/>
          <w:sz w:val="22"/>
          <w:szCs w:val="24"/>
          <w:rtl/>
        </w:rPr>
        <w:t xml:space="preserve"> </w:t>
      </w:r>
      <w:r w:rsidRPr="0091080F">
        <w:rPr>
          <w:rFonts w:ascii="KFGQPC Uthman Taha Naskh" w:cs="Traditional Arabic" w:hint="cs"/>
          <w:sz w:val="22"/>
          <w:szCs w:val="24"/>
          <w:rtl/>
        </w:rPr>
        <w:t>﴿</w:t>
      </w:r>
      <w:r w:rsidRPr="0091080F">
        <w:rPr>
          <w:rFonts w:ascii="KFGQPC Uthmanic Script HAFS" w:cs="KFGQPC Uthmanic Script HAFS" w:hint="eastAsia"/>
          <w:sz w:val="22"/>
          <w:szCs w:val="24"/>
          <w:rtl/>
        </w:rPr>
        <w:t>قَالُواْ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لَبِث</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نَا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يَو</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مًا</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أَو</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بَع</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ضَ</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يَو</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م</w:t>
      </w:r>
      <w:r w:rsidRPr="0091080F">
        <w:rPr>
          <w:rFonts w:ascii="KFGQPC Uthmanic Script HAFS" w:cs="KFGQPC Uthmanic Script HAFS" w:hint="cs"/>
          <w:sz w:val="22"/>
          <w:szCs w:val="24"/>
          <w:rtl/>
        </w:rPr>
        <w:t>ٖ</w:t>
      </w:r>
      <w:r w:rsidRPr="0091080F">
        <w:rPr>
          <w:rFonts w:ascii="KFGQPC Uthmanic Script HAFS" w:cs="KFGQPC Uthmanic Script HAFS"/>
          <w:sz w:val="22"/>
          <w:szCs w:val="24"/>
          <w:rtl/>
        </w:rPr>
        <w:t xml:space="preserve"> </w:t>
      </w:r>
      <w:r w:rsidRPr="0091080F">
        <w:rPr>
          <w:rFonts w:ascii="KFGQPC Uthmanic Script HAFS" w:cs="KFGQPC Uthmanic Script HAFS" w:hint="eastAsia"/>
          <w:sz w:val="22"/>
          <w:szCs w:val="24"/>
          <w:rtl/>
        </w:rPr>
        <w:t>فَس</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َلِ</w:t>
      </w:r>
      <w:r w:rsidRPr="0091080F">
        <w:rPr>
          <w:rFonts w:ascii="KFGQPC Uthmanic Script HAFS" w:cs="KFGQPC Uthmanic Script HAFS"/>
          <w:sz w:val="22"/>
          <w:szCs w:val="24"/>
          <w:rtl/>
        </w:rPr>
        <w:t xml:space="preserve"> </w:t>
      </w:r>
      <w:r w:rsidRPr="0091080F">
        <w:rPr>
          <w:rFonts w:ascii="KFGQPC Uthmanic Script HAFS" w:cs="KFGQPC Uthmanic Script HAFS" w:hint="cs"/>
          <w:sz w:val="22"/>
          <w:szCs w:val="24"/>
          <w:rtl/>
        </w:rPr>
        <w:t>ٱ</w:t>
      </w:r>
      <w:r w:rsidRPr="0091080F">
        <w:rPr>
          <w:rFonts w:ascii="KFGQPC Uthmanic Script HAFS" w:cs="KFGQPC Uthmanic Script HAFS" w:hint="eastAsia"/>
          <w:sz w:val="22"/>
          <w:szCs w:val="24"/>
          <w:rtl/>
        </w:rPr>
        <w:t>ل</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عَا</w:t>
      </w:r>
      <w:r w:rsidRPr="0091080F">
        <w:rPr>
          <w:rFonts w:ascii="KFGQPC Uthmanic Script HAFS" w:cs="KFGQPC Uthmanic Script HAFS" w:hint="cs"/>
          <w:sz w:val="22"/>
          <w:szCs w:val="24"/>
          <w:rtl/>
        </w:rPr>
        <w:t>ٓ</w:t>
      </w:r>
      <w:r w:rsidRPr="0091080F">
        <w:rPr>
          <w:rFonts w:ascii="KFGQPC Uthmanic Script HAFS" w:cs="KFGQPC Uthmanic Script HAFS" w:hint="eastAsia"/>
          <w:sz w:val="22"/>
          <w:szCs w:val="24"/>
          <w:rtl/>
        </w:rPr>
        <w:t>دِّينَ</w:t>
      </w:r>
      <w:r w:rsidRPr="0091080F">
        <w:rPr>
          <w:rFonts w:ascii="KFGQPC Uthmanic Script HAFS" w:cs="KFGQPC Uthmanic Script HAFS"/>
          <w:sz w:val="22"/>
          <w:szCs w:val="24"/>
          <w:rtl/>
        </w:rPr>
        <w:t xml:space="preserve"> </w:t>
      </w:r>
      <w:r w:rsidRPr="0091080F">
        <w:rPr>
          <w:rFonts w:ascii="KFGQPC Uthmanic Script HAFS" w:cs="KFGQPC Uthmanic Script HAFS" w:hint="cs"/>
          <w:sz w:val="22"/>
          <w:szCs w:val="24"/>
          <w:rtl/>
        </w:rPr>
        <w:t>١١٣</w:t>
      </w:r>
      <w:r w:rsidRPr="0091080F">
        <w:rPr>
          <w:rFonts w:ascii="KFGQPC Uthman Taha Naskh" w:cs="Traditional Arabic" w:hint="cs"/>
          <w:sz w:val="22"/>
          <w:szCs w:val="24"/>
          <w:rtl/>
        </w:rPr>
        <w:t>﴾</w:t>
      </w:r>
      <w:r w:rsidRPr="0091080F">
        <w:rPr>
          <w:rFonts w:ascii="KFGQPC Uthman Taha Naskh" w:cs="KFGQPC Uthman Taha Naskh"/>
          <w:sz w:val="22"/>
          <w:szCs w:val="22"/>
          <w:rtl/>
        </w:rPr>
        <w:t xml:space="preserve"> </w:t>
      </w:r>
    </w:p>
  </w:footnote>
  <w:footnote w:id="1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 بحار الأنوار 6/284و التاج الجامع للاصول، 1/376و377.ا</w:t>
      </w:r>
      <w:r w:rsidRPr="0091080F">
        <w:rPr>
          <w:rFonts w:ascii="Abo-thar" w:hAnsi="Abo-thar" w:cs="IRLotus"/>
          <w:sz w:val="22"/>
          <w:szCs w:val="24"/>
          <w:rtl/>
        </w:rPr>
        <w:t>ی</w:t>
      </w:r>
      <w:r w:rsidRPr="0091080F">
        <w:rPr>
          <w:rFonts w:ascii="Lotus Linotype" w:hAnsi="Lotus Linotype" w:cs="IRLotus"/>
          <w:sz w:val="22"/>
          <w:szCs w:val="24"/>
          <w:rtl/>
        </w:rPr>
        <w:t>ن روا</w:t>
      </w:r>
      <w:r w:rsidRPr="0091080F">
        <w:rPr>
          <w:rFonts w:ascii="Abo-thar" w:hAnsi="Abo-thar" w:cs="IRLotus"/>
          <w:sz w:val="22"/>
          <w:szCs w:val="24"/>
          <w:rtl/>
        </w:rPr>
        <w:t>ی</w:t>
      </w:r>
      <w:r w:rsidRPr="0091080F">
        <w:rPr>
          <w:rFonts w:ascii="Lotus Linotype" w:hAnsi="Lotus Linotype" w:cs="IRLotus"/>
          <w:sz w:val="22"/>
          <w:szCs w:val="24"/>
          <w:rtl/>
        </w:rPr>
        <w:t>ت كه فر</w:t>
      </w:r>
      <w:r w:rsidRPr="0091080F">
        <w:rPr>
          <w:rFonts w:ascii="Abo-thar" w:hAnsi="Abo-thar" w:cs="IRLotus"/>
          <w:sz w:val="22"/>
          <w:szCs w:val="24"/>
          <w:rtl/>
        </w:rPr>
        <w:t>ی</w:t>
      </w:r>
      <w:r w:rsidRPr="0091080F">
        <w:rPr>
          <w:rFonts w:ascii="Lotus Linotype" w:hAnsi="Lotus Linotype" w:cs="IRLotus"/>
          <w:sz w:val="22"/>
          <w:szCs w:val="24"/>
          <w:rtl/>
        </w:rPr>
        <w:t>ق</w:t>
      </w:r>
      <w:r w:rsidRPr="0091080F">
        <w:rPr>
          <w:rFonts w:ascii="Abo-thar" w:hAnsi="Abo-thar" w:cs="IRLotus"/>
          <w:sz w:val="22"/>
          <w:szCs w:val="24"/>
          <w:rtl/>
        </w:rPr>
        <w:t>ی</w:t>
      </w:r>
      <w:r w:rsidRPr="0091080F">
        <w:rPr>
          <w:rFonts w:ascii="Lotus Linotype" w:hAnsi="Lotus Linotype" w:cs="IRLotus"/>
          <w:sz w:val="22"/>
          <w:szCs w:val="24"/>
          <w:rtl/>
        </w:rPr>
        <w:t>ن نقل كرد</w:t>
      </w:r>
      <w:r w:rsidRPr="0091080F">
        <w:rPr>
          <w:rFonts w:ascii="Lotus Linotype" w:hAnsi="Lotus Linotype" w:cs="IRLotus"/>
          <w:color w:val="000000"/>
          <w:sz w:val="22"/>
          <w:szCs w:val="24"/>
          <w:rtl/>
        </w:rPr>
        <w:t>ه</w:t>
      </w:r>
      <w:r w:rsidRPr="001557EA">
        <w:rPr>
          <w:rFonts w:cs="Times New Roman"/>
          <w:color w:val="000000"/>
          <w:sz w:val="22"/>
          <w:szCs w:val="24"/>
        </w:rPr>
        <w:t>‌</w:t>
      </w:r>
      <w:r w:rsidRPr="0091080F">
        <w:rPr>
          <w:rFonts w:ascii="Lotus Linotype" w:hAnsi="Lotus Linotype" w:cs="IRLotus"/>
          <w:sz w:val="22"/>
          <w:szCs w:val="24"/>
          <w:rtl/>
        </w:rPr>
        <w:t>اند با آ</w:t>
      </w:r>
      <w:r w:rsidRPr="0091080F">
        <w:rPr>
          <w:rFonts w:ascii="Abo-thar" w:hAnsi="Abo-thar" w:cs="IRLotus"/>
          <w:sz w:val="22"/>
          <w:szCs w:val="24"/>
          <w:rtl/>
        </w:rPr>
        <w:t>ی</w:t>
      </w:r>
      <w:r w:rsidRPr="0091080F">
        <w:rPr>
          <w:rFonts w:ascii="Lotus Linotype" w:hAnsi="Lotus Linotype" w:cs="IRLotus"/>
          <w:sz w:val="22"/>
          <w:szCs w:val="24"/>
          <w:rtl/>
        </w:rPr>
        <w:t>ه 46سوره مباركه «غافر» و د</w:t>
      </w:r>
      <w:r w:rsidRPr="0091080F">
        <w:rPr>
          <w:rFonts w:ascii="Abo-thar" w:hAnsi="Abo-thar" w:cs="IRLotus"/>
          <w:sz w:val="22"/>
          <w:szCs w:val="24"/>
          <w:rtl/>
        </w:rPr>
        <w:t>ی</w:t>
      </w:r>
      <w:r w:rsidRPr="0091080F">
        <w:rPr>
          <w:rFonts w:ascii="Lotus Linotype" w:hAnsi="Lotus Linotype" w:cs="IRLotus"/>
          <w:sz w:val="22"/>
          <w:szCs w:val="24"/>
          <w:rtl/>
        </w:rPr>
        <w:t>گر آ</w:t>
      </w:r>
      <w:r w:rsidRPr="0091080F">
        <w:rPr>
          <w:rFonts w:ascii="Abo-thar" w:hAnsi="Abo-thar" w:cs="IRLotus"/>
          <w:sz w:val="22"/>
          <w:szCs w:val="24"/>
          <w:rtl/>
        </w:rPr>
        <w:t>ی</w:t>
      </w:r>
      <w:r w:rsidRPr="0091080F">
        <w:rPr>
          <w:rFonts w:ascii="Lotus Linotype" w:hAnsi="Lotus Linotype" w:cs="IRLotus"/>
          <w:sz w:val="22"/>
          <w:szCs w:val="24"/>
          <w:rtl/>
        </w:rPr>
        <w:t>ات قرآن كر</w:t>
      </w:r>
      <w:r w:rsidRPr="0091080F">
        <w:rPr>
          <w:rFonts w:ascii="Abo-thar" w:hAnsi="Abo-thar" w:cs="IRLotus"/>
          <w:sz w:val="22"/>
          <w:szCs w:val="24"/>
          <w:rtl/>
        </w:rPr>
        <w:t>ی</w:t>
      </w:r>
      <w:r w:rsidRPr="0091080F">
        <w:rPr>
          <w:rFonts w:ascii="Lotus Linotype" w:hAnsi="Lotus Linotype" w:cs="IRLotus"/>
          <w:sz w:val="22"/>
          <w:szCs w:val="24"/>
          <w:rtl/>
        </w:rPr>
        <w:t>م موافق است.</w:t>
      </w:r>
    </w:p>
  </w:footnote>
  <w:footnote w:id="11">
    <w:p w:rsidR="00D258CA" w:rsidRPr="0091080F" w:rsidRDefault="00D258CA" w:rsidP="00D14414">
      <w:pPr>
        <w:pStyle w:val="FootnoteText"/>
        <w:bidi/>
        <w:ind w:left="284" w:hanging="284"/>
        <w:jc w:val="both"/>
        <w:rPr>
          <w:rFonts w:ascii="Lotus Linotype" w:hAnsi="Lotus Linotype" w:cs="IRLotus"/>
          <w:sz w:val="22"/>
          <w:szCs w:val="24"/>
          <w:rtl/>
          <w:lang w:bidi="fa-IR"/>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التوحید، شیخ صدوق، مکتبه الصدوق ص </w:t>
      </w:r>
      <w:r w:rsidRPr="001557EA">
        <w:rPr>
          <w:rFonts w:ascii="Lotus Linotype" w:hAnsi="Lotus Linotype" w:cs="IRLotus" w:hint="cs"/>
          <w:sz w:val="22"/>
          <w:szCs w:val="24"/>
          <w:rtl/>
          <w:lang w:bidi="fa-IR"/>
        </w:rPr>
        <w:t>308</w:t>
      </w:r>
      <w:r w:rsidRPr="0091080F">
        <w:rPr>
          <w:rFonts w:ascii="Lotus Linotype" w:hAnsi="Lotus Linotype" w:cs="IRLotus"/>
          <w:sz w:val="22"/>
          <w:szCs w:val="24"/>
          <w:rtl/>
          <w:lang w:bidi="fa-IR"/>
        </w:rPr>
        <w:t>.</w:t>
      </w:r>
    </w:p>
  </w:footnote>
  <w:footnote w:id="12">
    <w:p w:rsidR="00D258CA" w:rsidRPr="0091080F" w:rsidRDefault="00D258CA" w:rsidP="00D14414">
      <w:pPr>
        <w:pStyle w:val="FootnoteText"/>
        <w:bidi/>
        <w:ind w:left="284" w:hanging="284"/>
        <w:jc w:val="both"/>
        <w:rPr>
          <w:rFonts w:ascii="Lotus Linotype" w:hAnsi="Lotus Linotype" w:cs="IRLotus" w:hint="cs"/>
          <w:sz w:val="22"/>
          <w:szCs w:val="24"/>
          <w:rtl/>
          <w:lang w:bidi="fa-IR"/>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التوحید، ص </w:t>
      </w:r>
      <w:r w:rsidRPr="001557EA">
        <w:rPr>
          <w:rFonts w:ascii="Lotus Linotype" w:hAnsi="Lotus Linotype" w:cs="IRLotus"/>
          <w:sz w:val="22"/>
          <w:szCs w:val="24"/>
          <w:rtl/>
          <w:lang w:bidi="fa-IR"/>
        </w:rPr>
        <w:t>144</w:t>
      </w:r>
      <w:r w:rsidRPr="0091080F">
        <w:rPr>
          <w:rFonts w:ascii="Lotus Linotype" w:hAnsi="Lotus Linotype" w:cs="IRLotus"/>
          <w:sz w:val="22"/>
          <w:szCs w:val="24"/>
          <w:rtl/>
          <w:lang w:bidi="fa-IR"/>
        </w:rPr>
        <w:t>.</w:t>
      </w:r>
    </w:p>
  </w:footnote>
  <w:footnote w:id="13">
    <w:p w:rsidR="00D258CA" w:rsidRPr="001557EA" w:rsidRDefault="00D258CA" w:rsidP="00D14414">
      <w:pPr>
        <w:pStyle w:val="FootnoteText"/>
        <w:bidi/>
        <w:ind w:left="284" w:hanging="284"/>
        <w:jc w:val="both"/>
        <w:rPr>
          <w:rFonts w:cs="IRLotus" w:hint="cs"/>
          <w:sz w:val="22"/>
          <w:szCs w:val="24"/>
          <w:rtl/>
          <w:lang w:bidi="fa-IR"/>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التوحید، ص </w:t>
      </w:r>
      <w:r w:rsidRPr="001557EA">
        <w:rPr>
          <w:rFonts w:ascii="Lotus Linotype" w:hAnsi="Lotus Linotype" w:cs="IRLotus"/>
          <w:sz w:val="22"/>
          <w:szCs w:val="24"/>
          <w:rtl/>
          <w:lang w:bidi="fa-IR"/>
        </w:rPr>
        <w:t>252</w:t>
      </w:r>
      <w:r w:rsidRPr="0091080F">
        <w:rPr>
          <w:rFonts w:ascii="Lotus Linotype" w:hAnsi="Lotus Linotype" w:cs="IRLotus"/>
          <w:sz w:val="22"/>
          <w:szCs w:val="24"/>
          <w:rtl/>
          <w:lang w:bidi="fa-IR"/>
        </w:rPr>
        <w:t>.</w:t>
      </w:r>
    </w:p>
  </w:footnote>
  <w:footnote w:id="14">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w:t>
      </w:r>
      <w:r w:rsidRPr="0091080F">
        <w:rPr>
          <w:rFonts w:ascii="Lotus Linotype" w:hAnsi="Lotus Linotype" w:cs="IRLotus" w:hint="cs"/>
          <w:sz w:val="22"/>
          <w:szCs w:val="24"/>
          <w:rtl/>
        </w:rPr>
        <w:t xml:space="preserve"> </w:t>
      </w:r>
      <w:r w:rsidRPr="0091080F">
        <w:rPr>
          <w:rFonts w:ascii="Lotus Linotype" w:hAnsi="Lotus Linotype" w:cs="IRLotus"/>
          <w:sz w:val="22"/>
          <w:szCs w:val="24"/>
          <w:rtl/>
        </w:rPr>
        <w:t>نهج البلاغه، خطبه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83.</w:t>
      </w:r>
    </w:p>
  </w:footnote>
  <w:footnote w:id="15">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 نهج البلاغه، خطبه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111.</w:t>
      </w:r>
    </w:p>
  </w:footnote>
  <w:footnote w:id="16">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 نهج البلاغه، خطبه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149.</w:t>
      </w:r>
    </w:p>
  </w:footnote>
  <w:footnote w:id="17">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 نهج البلاغه، خطبه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235.</w:t>
      </w:r>
    </w:p>
  </w:footnote>
  <w:footnote w:id="18">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w:t>
      </w:r>
      <w:r w:rsidRPr="0091080F">
        <w:rPr>
          <w:rFonts w:ascii="Lotus Linotype" w:hAnsi="Lotus Linotype" w:cs="IRLotus" w:hint="cs"/>
          <w:sz w:val="22"/>
          <w:szCs w:val="24"/>
          <w:rtl/>
        </w:rPr>
        <w:t xml:space="preserve"> </w:t>
      </w:r>
      <w:r w:rsidRPr="0091080F">
        <w:rPr>
          <w:rFonts w:ascii="Lotus Linotype" w:hAnsi="Lotus Linotype" w:cs="IRLotus"/>
          <w:sz w:val="22"/>
          <w:szCs w:val="24"/>
          <w:rtl/>
        </w:rPr>
        <w:t>ص</w:t>
      </w:r>
      <w:r w:rsidRPr="0091080F">
        <w:rPr>
          <w:rFonts w:ascii="Lotus Linotype" w:hAnsi="Lotus Linotype" w:cs="IRLotus"/>
          <w:sz w:val="22"/>
          <w:szCs w:val="24"/>
          <w:highlight w:val="yellow"/>
          <w:rtl/>
        </w:rPr>
        <w:t>فح</w:t>
      </w:r>
      <w:r>
        <w:rPr>
          <w:rFonts w:ascii="Lotus Linotype" w:hAnsi="Lotus Linotype" w:cs="IRLotus"/>
          <w:sz w:val="22"/>
          <w:szCs w:val="24"/>
          <w:highlight w:val="yellow"/>
          <w:rtl/>
        </w:rPr>
        <w:t>ۀ</w:t>
      </w:r>
      <w:r w:rsidRPr="0091080F">
        <w:rPr>
          <w:rFonts w:ascii="Lotus Linotype" w:hAnsi="Lotus Linotype" w:cs="Mitra"/>
          <w:sz w:val="22"/>
          <w:szCs w:val="22"/>
          <w:highlight w:val="yellow"/>
          <w:rtl/>
        </w:rPr>
        <w:t>‌</w:t>
      </w:r>
      <w:r w:rsidRPr="0091080F">
        <w:rPr>
          <w:rFonts w:ascii="Lotus Linotype" w:hAnsi="Lotus Linotype" w:cs="IRLotus"/>
          <w:sz w:val="22"/>
          <w:szCs w:val="24"/>
          <w:highlight w:val="yellow"/>
          <w:rtl/>
        </w:rPr>
        <w:t xml:space="preserve"> 214 كتاب حاضر</w:t>
      </w:r>
      <w:r w:rsidRPr="0091080F">
        <w:rPr>
          <w:rFonts w:ascii="Lotus Linotype" w:hAnsi="Lotus Linotype" w:cs="IRLotus"/>
          <w:sz w:val="22"/>
          <w:szCs w:val="24"/>
          <w:rtl/>
        </w:rPr>
        <w:t>.</w:t>
      </w:r>
    </w:p>
  </w:footnote>
  <w:footnote w:id="19">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 نهج البلاغه،</w:t>
      </w:r>
      <w:r w:rsidRPr="0091080F">
        <w:rPr>
          <w:rFonts w:ascii="Lotus Linotype" w:hAnsi="Lotus Linotype" w:cs="IRLotus" w:hint="cs"/>
          <w:sz w:val="22"/>
          <w:szCs w:val="24"/>
          <w:rtl/>
        </w:rPr>
        <w:t xml:space="preserve"> </w:t>
      </w:r>
      <w:r w:rsidRPr="001557EA">
        <w:rPr>
          <w:rFonts w:cs="Times New Roman"/>
          <w:sz w:val="22"/>
          <w:szCs w:val="24"/>
        </w:rPr>
        <w:t>‌</w:t>
      </w:r>
      <w:r w:rsidRPr="0091080F">
        <w:rPr>
          <w:rFonts w:ascii="Lotus Linotype" w:hAnsi="Lotus Linotype" w:cs="IRLotus"/>
          <w:sz w:val="22"/>
          <w:szCs w:val="24"/>
          <w:rtl/>
        </w:rPr>
        <w:t>خطبه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193.</w:t>
      </w:r>
    </w:p>
  </w:footnote>
  <w:footnote w:id="20">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 نهج البلاغه، خطبه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216.</w:t>
      </w:r>
    </w:p>
  </w:footnote>
  <w:footnote w:id="21">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 وسائل الش</w:t>
      </w:r>
      <w:r w:rsidRPr="0091080F">
        <w:rPr>
          <w:rFonts w:ascii="Abo-thar" w:hAnsi="Abo-thar" w:cs="IRLotus"/>
          <w:sz w:val="22"/>
          <w:szCs w:val="24"/>
          <w:rtl/>
        </w:rPr>
        <w:t>ی</w:t>
      </w:r>
      <w:r w:rsidRPr="0091080F">
        <w:rPr>
          <w:rFonts w:ascii="Lotus Linotype" w:hAnsi="Lotus Linotype" w:cs="IRLotus"/>
          <w:sz w:val="22"/>
          <w:szCs w:val="24"/>
          <w:rtl/>
        </w:rPr>
        <w:t xml:space="preserve">عه، ج 12 ص 132، </w:t>
      </w:r>
      <w:r w:rsidRPr="001557EA">
        <w:rPr>
          <w:rFonts w:cs="Times New Roman"/>
          <w:sz w:val="22"/>
          <w:szCs w:val="24"/>
        </w:rPr>
        <w:t>‌</w:t>
      </w:r>
      <w:r w:rsidRPr="0091080F">
        <w:rPr>
          <w:rFonts w:ascii="Lotus Linotype" w:hAnsi="Lotus Linotype" w:cs="IRLotus"/>
          <w:sz w:val="22"/>
          <w:szCs w:val="24"/>
          <w:rtl/>
        </w:rPr>
        <w:t>حد</w:t>
      </w:r>
      <w:r w:rsidRPr="0091080F">
        <w:rPr>
          <w:rFonts w:ascii="Abo-thar" w:hAnsi="Abo-thar" w:cs="IRLotus"/>
          <w:sz w:val="22"/>
          <w:szCs w:val="24"/>
          <w:rtl/>
        </w:rPr>
        <w:t>ی</w:t>
      </w:r>
      <w:r w:rsidRPr="0091080F">
        <w:rPr>
          <w:rFonts w:ascii="Lotus Linotype" w:hAnsi="Lotus Linotype" w:cs="IRLotus"/>
          <w:sz w:val="22"/>
          <w:szCs w:val="24"/>
          <w:rtl/>
        </w:rPr>
        <w:t xml:space="preserve">ث اول . </w:t>
      </w:r>
    </w:p>
  </w:footnote>
  <w:footnote w:id="2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tl/>
        </w:rPr>
        <w:footnoteRef/>
      </w:r>
      <w:r w:rsidRPr="0091080F">
        <w:rPr>
          <w:rFonts w:ascii="Lotus Linotype" w:hAnsi="Lotus Linotype" w:cs="IRLotus"/>
          <w:sz w:val="22"/>
          <w:szCs w:val="24"/>
          <w:rtl/>
        </w:rPr>
        <w:t>-</w:t>
      </w:r>
      <w:r>
        <w:rPr>
          <w:rFonts w:ascii="Lotus Linotype" w:hAnsi="Lotus Linotype" w:cs="IRLotus" w:hint="cs"/>
          <w:sz w:val="22"/>
          <w:szCs w:val="24"/>
          <w:rtl/>
        </w:rPr>
        <w:t xml:space="preserve"> </w:t>
      </w:r>
      <w:r w:rsidRPr="0091080F">
        <w:rPr>
          <w:rFonts w:ascii="Lotus Linotype" w:hAnsi="Lotus Linotype" w:cs="IRLotus"/>
          <w:sz w:val="22"/>
          <w:szCs w:val="24"/>
          <w:rtl/>
        </w:rPr>
        <w:t>برای اطلاع از اعتقادات شاه عباس اول به صفح</w:t>
      </w:r>
      <w:r>
        <w:rPr>
          <w:rFonts w:ascii="Lotus Linotype" w:hAnsi="Lotus Linotype" w:cs="IRLotus"/>
          <w:sz w:val="22"/>
          <w:szCs w:val="24"/>
          <w:rtl/>
        </w:rPr>
        <w:t>ۀ</w:t>
      </w:r>
      <w:r w:rsidRPr="0091080F">
        <w:rPr>
          <w:rFonts w:cs="Times New Roman" w:hint="cs"/>
          <w:sz w:val="22"/>
          <w:szCs w:val="22"/>
          <w:rtl/>
        </w:rPr>
        <w:t>‌</w:t>
      </w:r>
      <w:r w:rsidRPr="0091080F">
        <w:rPr>
          <w:rFonts w:ascii="Lotus Linotype" w:hAnsi="Lotus Linotype" w:cs="IRLotus"/>
          <w:sz w:val="22"/>
          <w:szCs w:val="24"/>
          <w:rtl/>
        </w:rPr>
        <w:t xml:space="preserve"> 101</w:t>
      </w:r>
      <w:r w:rsidRPr="0091080F">
        <w:rPr>
          <w:rFonts w:ascii="mylotus" w:hAnsi="mylotus" w:cs="IRLotus" w:hint="cs"/>
          <w:sz w:val="22"/>
          <w:szCs w:val="24"/>
          <w:rtl/>
        </w:rPr>
        <w:t>«سفرنامه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w:t>
      </w:r>
      <w:r w:rsidRPr="0091080F">
        <w:rPr>
          <w:rFonts w:ascii="mylotus" w:hAnsi="mylotus" w:cs="IRLotus" w:hint="cs"/>
          <w:sz w:val="22"/>
          <w:szCs w:val="24"/>
          <w:rtl/>
        </w:rPr>
        <w:t>برادران</w:t>
      </w:r>
      <w:r w:rsidRPr="0091080F">
        <w:rPr>
          <w:rFonts w:ascii="Lotus Linotype" w:hAnsi="Lotus Linotype" w:cs="IRLotus"/>
          <w:sz w:val="22"/>
          <w:szCs w:val="24"/>
          <w:rtl/>
        </w:rPr>
        <w:t xml:space="preserve"> </w:t>
      </w:r>
      <w:r w:rsidRPr="0091080F">
        <w:rPr>
          <w:rFonts w:ascii="mylotus" w:hAnsi="mylotus" w:cs="IRLotus" w:hint="cs"/>
          <w:sz w:val="22"/>
          <w:szCs w:val="24"/>
          <w:rtl/>
        </w:rPr>
        <w:t>شرلی»</w:t>
      </w:r>
      <w:r w:rsidRPr="0091080F">
        <w:rPr>
          <w:rFonts w:ascii="Lotus Linotype" w:hAnsi="Lotus Linotype" w:cs="IRLotus"/>
          <w:sz w:val="22"/>
          <w:szCs w:val="24"/>
          <w:rtl/>
        </w:rPr>
        <w:t xml:space="preserve"> (</w:t>
      </w:r>
      <w:r w:rsidRPr="0091080F">
        <w:rPr>
          <w:rFonts w:ascii="mylotus" w:hAnsi="mylotus" w:cs="IRLotus" w:hint="cs"/>
          <w:sz w:val="22"/>
          <w:szCs w:val="24"/>
          <w:rtl/>
        </w:rPr>
        <w:t>انتشارات</w:t>
      </w:r>
      <w:r w:rsidRPr="0091080F">
        <w:rPr>
          <w:rFonts w:ascii="Lotus Linotype" w:hAnsi="Lotus Linotype" w:cs="IRLotus"/>
          <w:sz w:val="22"/>
          <w:szCs w:val="24"/>
          <w:rtl/>
        </w:rPr>
        <w:t xml:space="preserve"> </w:t>
      </w:r>
      <w:r w:rsidRPr="0091080F">
        <w:rPr>
          <w:rFonts w:ascii="mylotus" w:hAnsi="mylotus" w:cs="IRLotus" w:hint="cs"/>
          <w:sz w:val="22"/>
          <w:szCs w:val="24"/>
          <w:rtl/>
        </w:rPr>
        <w:t>منوچهری</w:t>
      </w:r>
      <w:r w:rsidRPr="0091080F">
        <w:rPr>
          <w:rFonts w:ascii="Lotus Linotype" w:hAnsi="Lotus Linotype" w:cs="IRLotus"/>
          <w:sz w:val="22"/>
          <w:szCs w:val="24"/>
          <w:rtl/>
        </w:rPr>
        <w:t>)</w:t>
      </w:r>
      <w:r w:rsidRPr="0091080F">
        <w:rPr>
          <w:rFonts w:ascii="mylotus" w:hAnsi="mylotus" w:cs="IRLotus" w:hint="cs"/>
          <w:sz w:val="22"/>
          <w:szCs w:val="24"/>
          <w:rtl/>
        </w:rPr>
        <w:t>مراجعه</w:t>
      </w:r>
      <w:r w:rsidRPr="0091080F">
        <w:rPr>
          <w:rFonts w:ascii="Lotus Linotype" w:hAnsi="Lotus Linotype" w:cs="IRLotus"/>
          <w:sz w:val="22"/>
          <w:szCs w:val="24"/>
          <w:rtl/>
        </w:rPr>
        <w:t xml:space="preserve"> </w:t>
      </w:r>
      <w:r w:rsidRPr="0091080F">
        <w:rPr>
          <w:rFonts w:ascii="mylotus" w:hAnsi="mylotus" w:cs="IRLotus" w:hint="cs"/>
          <w:sz w:val="22"/>
          <w:szCs w:val="24"/>
          <w:rtl/>
        </w:rPr>
        <w:t>كنید</w:t>
      </w:r>
      <w:r w:rsidRPr="0091080F">
        <w:rPr>
          <w:rFonts w:ascii="Lotus Linotype" w:hAnsi="Lotus Linotype" w:cs="IRLotus"/>
          <w:sz w:val="22"/>
          <w:szCs w:val="24"/>
          <w:rtl/>
        </w:rPr>
        <w:t xml:space="preserve"> </w:t>
      </w:r>
      <w:r w:rsidRPr="0091080F">
        <w:rPr>
          <w:rFonts w:ascii="mylotus" w:hAnsi="mylotus" w:cs="IRLotus" w:hint="cs"/>
          <w:sz w:val="22"/>
          <w:szCs w:val="24"/>
          <w:rtl/>
        </w:rPr>
        <w:t>كه</w:t>
      </w:r>
      <w:r w:rsidRPr="0091080F">
        <w:rPr>
          <w:rFonts w:ascii="Lotus Linotype" w:hAnsi="Lotus Linotype" w:cs="IRLotus"/>
          <w:sz w:val="22"/>
          <w:szCs w:val="24"/>
          <w:rtl/>
        </w:rPr>
        <w:t xml:space="preserve"> شاه به برادران «شرلی گفته است: من تقریبا عیسوی هستم » و چنانكه در </w:t>
      </w:r>
      <w:r w:rsidRPr="00A0351F">
        <w:rPr>
          <w:rFonts w:ascii="Lotus Linotype" w:hAnsi="Lotus Linotype" w:cs="IRLotus"/>
          <w:sz w:val="22"/>
          <w:szCs w:val="24"/>
          <w:highlight w:val="yellow"/>
          <w:rtl/>
        </w:rPr>
        <w:t>صف</w:t>
      </w:r>
      <w:r w:rsidRPr="00A0351F">
        <w:rPr>
          <w:rFonts w:ascii="Lotus Linotype" w:hAnsi="Lotus Linotype" w:cs="IRLotus" w:hint="cs"/>
          <w:sz w:val="22"/>
          <w:szCs w:val="24"/>
          <w:highlight w:val="yellow"/>
          <w:rtl/>
        </w:rPr>
        <w:t>حه</w:t>
      </w:r>
      <w:r w:rsidRPr="00A0351F">
        <w:rPr>
          <w:rFonts w:cs="Times New Roman" w:hint="cs"/>
          <w:sz w:val="22"/>
          <w:szCs w:val="22"/>
          <w:highlight w:val="yellow"/>
          <w:rtl/>
        </w:rPr>
        <w:t>‌</w:t>
      </w:r>
      <w:r w:rsidRPr="00A0351F">
        <w:rPr>
          <w:rFonts w:ascii="mylotus" w:hAnsi="mylotus" w:cs="IRLotus" w:hint="cs"/>
          <w:sz w:val="22"/>
          <w:szCs w:val="24"/>
          <w:highlight w:val="yellow"/>
          <w:rtl/>
        </w:rPr>
        <w:t>ی</w:t>
      </w:r>
      <w:r w:rsidRPr="00A0351F">
        <w:rPr>
          <w:rFonts w:ascii="Lotus Linotype" w:hAnsi="Lotus Linotype" w:cs="IRLotus"/>
          <w:sz w:val="22"/>
          <w:szCs w:val="24"/>
          <w:highlight w:val="yellow"/>
          <w:rtl/>
        </w:rPr>
        <w:t xml:space="preserve"> 72 همین كتاب آمده</w:t>
      </w:r>
      <w:r w:rsidRPr="0091080F">
        <w:rPr>
          <w:rFonts w:ascii="Lotus Linotype" w:hAnsi="Lotus Linotype" w:cs="IRLotus"/>
          <w:sz w:val="22"/>
          <w:szCs w:val="24"/>
          <w:rtl/>
        </w:rPr>
        <w:t xml:space="preserve">، </w:t>
      </w:r>
      <w:r w:rsidRPr="0091080F">
        <w:rPr>
          <w:rFonts w:cs="Times New Roman" w:hint="cs"/>
          <w:sz w:val="22"/>
          <w:szCs w:val="22"/>
          <w:rtl/>
        </w:rPr>
        <w:t>‌</w:t>
      </w:r>
      <w:r w:rsidRPr="0091080F">
        <w:rPr>
          <w:rFonts w:ascii="mylotus" w:hAnsi="mylotus" w:cs="IRLotus" w:hint="cs"/>
          <w:sz w:val="22"/>
          <w:szCs w:val="24"/>
          <w:rtl/>
        </w:rPr>
        <w:t>در</w:t>
      </w:r>
      <w:r w:rsidRPr="0091080F">
        <w:rPr>
          <w:rFonts w:ascii="Lotus Linotype" w:hAnsi="Lotus Linotype" w:cs="IRLotus"/>
          <w:sz w:val="22"/>
          <w:szCs w:val="24"/>
          <w:rtl/>
        </w:rPr>
        <w:t xml:space="preserve"> </w:t>
      </w:r>
      <w:r w:rsidRPr="0091080F">
        <w:rPr>
          <w:rFonts w:ascii="mylotus" w:hAnsi="mylotus" w:cs="IRLotus" w:hint="cs"/>
          <w:sz w:val="22"/>
          <w:szCs w:val="24"/>
          <w:rtl/>
        </w:rPr>
        <w:t>حضو</w:t>
      </w:r>
      <w:r w:rsidRPr="0091080F">
        <w:rPr>
          <w:rFonts w:ascii="Lotus Linotype" w:hAnsi="Lotus Linotype" w:cs="IRLotus"/>
          <w:sz w:val="22"/>
          <w:szCs w:val="24"/>
          <w:rtl/>
        </w:rPr>
        <w:t>ر آن</w:t>
      </w:r>
      <w:r w:rsidRPr="0091080F">
        <w:rPr>
          <w:rFonts w:cs="Times New Roman" w:hint="cs"/>
          <w:sz w:val="22"/>
          <w:szCs w:val="22"/>
          <w:rtl/>
        </w:rPr>
        <w:t>‌</w:t>
      </w:r>
      <w:r w:rsidRPr="0091080F">
        <w:rPr>
          <w:rFonts w:ascii="Lotus Linotype" w:hAnsi="Lotus Linotype" w:cs="IRLotus"/>
          <w:sz w:val="22"/>
          <w:szCs w:val="24"/>
          <w:rtl/>
        </w:rPr>
        <w:t>دو شراب نوشیده است . همین شاه عباس كه باید رعیت را بنوازد و این كار فراهم آورد و خراب</w:t>
      </w:r>
      <w:r w:rsidRPr="0091080F">
        <w:rPr>
          <w:rFonts w:ascii="Lotus Linotype" w:hAnsi="Lotus Linotype" w:cs="IRLotus" w:hint="cs"/>
          <w:sz w:val="22"/>
          <w:szCs w:val="24"/>
          <w:rtl/>
        </w:rPr>
        <w:t>ی</w:t>
      </w:r>
      <w:r w:rsidRPr="0091080F">
        <w:rPr>
          <w:rFonts w:ascii="Lotus Linotype" w:hAnsi="Lotus Linotype" w:cs="IRLotus"/>
          <w:sz w:val="22"/>
          <w:szCs w:val="24"/>
          <w:rtl/>
        </w:rPr>
        <w:t xml:space="preserve"> را آباد كند، در عوض این كارها با شش هزار قشون و حرم و خرگاه برا</w:t>
      </w:r>
      <w:r w:rsidRPr="0091080F">
        <w:rPr>
          <w:rFonts w:ascii="Lotus Linotype" w:hAnsi="Lotus Linotype" w:cs="IRLotus" w:hint="cs"/>
          <w:sz w:val="22"/>
          <w:szCs w:val="24"/>
          <w:rtl/>
        </w:rPr>
        <w:t>ی</w:t>
      </w:r>
      <w:r w:rsidRPr="0091080F">
        <w:rPr>
          <w:rFonts w:ascii="Lotus Linotype" w:hAnsi="Lotus Linotype" w:cs="IRLotus"/>
          <w:sz w:val="22"/>
          <w:szCs w:val="24"/>
          <w:rtl/>
        </w:rPr>
        <w:t xml:space="preserve"> عوام فریبی پیاده به زیارت مشهد می</w:t>
      </w:r>
      <w:r w:rsidRPr="0091080F">
        <w:rPr>
          <w:rFonts w:cs="Times New Roman" w:hint="cs"/>
          <w:sz w:val="22"/>
          <w:szCs w:val="22"/>
          <w:rtl/>
        </w:rPr>
        <w:t>‌</w:t>
      </w:r>
      <w:r w:rsidRPr="0091080F">
        <w:rPr>
          <w:rFonts w:ascii="Lotus Linotype" w:hAnsi="Lotus Linotype" w:cs="IRLotus"/>
          <w:sz w:val="22"/>
          <w:szCs w:val="24"/>
          <w:rtl/>
        </w:rPr>
        <w:t>رود و بر سر هر دو فرسخ باید خیمه بر پا كنند و حرمسرا را در میان خیم</w:t>
      </w:r>
      <w:r w:rsidRPr="0091080F">
        <w:rPr>
          <w:rFonts w:cs="Times New Roman" w:hint="cs"/>
          <w:sz w:val="22"/>
          <w:szCs w:val="22"/>
          <w:rtl/>
        </w:rPr>
        <w:t>‌</w:t>
      </w:r>
      <w:r w:rsidRPr="0091080F">
        <w:rPr>
          <w:rFonts w:ascii="mylotus" w:hAnsi="mylotus" w:cs="IRLotus" w:hint="cs"/>
          <w:sz w:val="22"/>
          <w:szCs w:val="24"/>
          <w:rtl/>
        </w:rPr>
        <w:t>ها</w:t>
      </w:r>
      <w:r w:rsidRPr="0091080F">
        <w:rPr>
          <w:rFonts w:ascii="Lotus Linotype" w:hAnsi="Lotus Linotype" w:cs="IRLotus"/>
          <w:sz w:val="22"/>
          <w:szCs w:val="24"/>
          <w:rtl/>
        </w:rPr>
        <w:t xml:space="preserve"> </w:t>
      </w:r>
      <w:r w:rsidRPr="0091080F">
        <w:rPr>
          <w:rFonts w:ascii="mylotus" w:hAnsi="mylotus" w:cs="IRLotus" w:hint="cs"/>
          <w:sz w:val="22"/>
          <w:szCs w:val="24"/>
          <w:rtl/>
        </w:rPr>
        <w:t>جای</w:t>
      </w:r>
      <w:r w:rsidRPr="0091080F">
        <w:rPr>
          <w:rFonts w:ascii="Lotus Linotype" w:hAnsi="Lotus Linotype" w:cs="IRLotus"/>
          <w:sz w:val="22"/>
          <w:szCs w:val="24"/>
          <w:rtl/>
        </w:rPr>
        <w:t xml:space="preserve"> </w:t>
      </w:r>
      <w:r w:rsidRPr="0091080F">
        <w:rPr>
          <w:rFonts w:ascii="mylotus" w:hAnsi="mylotus" w:cs="IRLotus" w:hint="cs"/>
          <w:sz w:val="22"/>
          <w:szCs w:val="24"/>
          <w:rtl/>
        </w:rPr>
        <w:t>دهند</w:t>
      </w:r>
      <w:r w:rsidRPr="0091080F">
        <w:rPr>
          <w:rFonts w:ascii="Lotus Linotype" w:hAnsi="Lotus Linotype" w:cs="IRLotus"/>
          <w:sz w:val="22"/>
          <w:szCs w:val="24"/>
          <w:rtl/>
        </w:rPr>
        <w:t xml:space="preserve"> </w:t>
      </w:r>
      <w:r w:rsidRPr="0091080F">
        <w:rPr>
          <w:rFonts w:ascii="mylotus" w:hAnsi="mylotus" w:cs="IRLotus" w:hint="cs"/>
          <w:sz w:val="22"/>
          <w:szCs w:val="24"/>
          <w:rtl/>
        </w:rPr>
        <w:t>تا</w:t>
      </w:r>
      <w:r w:rsidRPr="0091080F">
        <w:rPr>
          <w:rFonts w:ascii="Lotus Linotype" w:hAnsi="Lotus Linotype" w:cs="IRLotus"/>
          <w:sz w:val="22"/>
          <w:szCs w:val="24"/>
          <w:rtl/>
        </w:rPr>
        <w:t xml:space="preserve"> </w:t>
      </w:r>
      <w:r w:rsidRPr="0091080F">
        <w:rPr>
          <w:rFonts w:ascii="mylotus" w:hAnsi="mylotus" w:cs="IRLotus" w:hint="cs"/>
          <w:sz w:val="22"/>
          <w:szCs w:val="24"/>
          <w:rtl/>
        </w:rPr>
        <w:t>شب</w:t>
      </w:r>
      <w:r w:rsidRPr="0091080F">
        <w:rPr>
          <w:rFonts w:ascii="Lotus Linotype" w:hAnsi="Lotus Linotype" w:cs="IRLotus"/>
          <w:sz w:val="22"/>
          <w:szCs w:val="24"/>
          <w:rtl/>
        </w:rPr>
        <w:t xml:space="preserve"> </w:t>
      </w:r>
      <w:r w:rsidRPr="0091080F">
        <w:rPr>
          <w:rFonts w:ascii="mylotus" w:hAnsi="mylotus" w:cs="IRLotus" w:hint="cs"/>
          <w:sz w:val="22"/>
          <w:szCs w:val="24"/>
          <w:rtl/>
        </w:rPr>
        <w:t>در</w:t>
      </w:r>
      <w:r w:rsidRPr="0091080F">
        <w:rPr>
          <w:rFonts w:ascii="Lotus Linotype" w:hAnsi="Lotus Linotype" w:cs="IRLotus"/>
          <w:sz w:val="22"/>
          <w:szCs w:val="24"/>
          <w:rtl/>
        </w:rPr>
        <w:t xml:space="preserve"> </w:t>
      </w:r>
      <w:r w:rsidRPr="0091080F">
        <w:rPr>
          <w:rFonts w:ascii="mylotus" w:hAnsi="mylotus" w:cs="IRLotus" w:hint="cs"/>
          <w:sz w:val="22"/>
          <w:szCs w:val="24"/>
          <w:rtl/>
        </w:rPr>
        <w:t>آغوش</w:t>
      </w:r>
      <w:r w:rsidRPr="0091080F">
        <w:rPr>
          <w:rFonts w:ascii="Lotus Linotype" w:hAnsi="Lotus Linotype" w:cs="IRLotus"/>
          <w:sz w:val="22"/>
          <w:szCs w:val="24"/>
          <w:rtl/>
        </w:rPr>
        <w:t xml:space="preserve"> </w:t>
      </w:r>
      <w:r w:rsidRPr="0091080F">
        <w:rPr>
          <w:rFonts w:ascii="mylotus" w:hAnsi="mylotus" w:cs="IRLotus" w:hint="cs"/>
          <w:sz w:val="22"/>
          <w:szCs w:val="24"/>
          <w:rtl/>
        </w:rPr>
        <w:t>شاه</w:t>
      </w:r>
      <w:r w:rsidRPr="0091080F">
        <w:rPr>
          <w:rFonts w:ascii="Lotus Linotype" w:hAnsi="Lotus Linotype" w:cs="IRLotus"/>
          <w:sz w:val="22"/>
          <w:szCs w:val="24"/>
          <w:rtl/>
        </w:rPr>
        <w:t xml:space="preserve"> </w:t>
      </w:r>
      <w:r w:rsidRPr="0091080F">
        <w:rPr>
          <w:rFonts w:ascii="mylotus" w:hAnsi="mylotus" w:cs="IRLotus" w:hint="cs"/>
          <w:sz w:val="22"/>
          <w:szCs w:val="24"/>
          <w:rtl/>
        </w:rPr>
        <w:t>باشند</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فردا</w:t>
      </w:r>
      <w:r w:rsidRPr="0091080F">
        <w:rPr>
          <w:rFonts w:ascii="Lotus Linotype" w:hAnsi="Lotus Linotype" w:cs="IRLotus"/>
          <w:sz w:val="22"/>
          <w:szCs w:val="24"/>
          <w:rtl/>
        </w:rPr>
        <w:t xml:space="preserve"> </w:t>
      </w:r>
      <w:r w:rsidRPr="0091080F">
        <w:rPr>
          <w:rFonts w:ascii="mylotus" w:hAnsi="mylotus" w:cs="IRLotus" w:hint="cs"/>
          <w:sz w:val="22"/>
          <w:szCs w:val="24"/>
          <w:rtl/>
        </w:rPr>
        <w:t>دو</w:t>
      </w:r>
      <w:r w:rsidRPr="0091080F">
        <w:rPr>
          <w:rFonts w:ascii="Lotus Linotype" w:hAnsi="Lotus Linotype" w:cs="IRLotus"/>
          <w:sz w:val="22"/>
          <w:szCs w:val="24"/>
          <w:rtl/>
        </w:rPr>
        <w:t xml:space="preserve"> </w:t>
      </w:r>
      <w:r w:rsidRPr="0091080F">
        <w:rPr>
          <w:rFonts w:ascii="mylotus" w:hAnsi="mylotus" w:cs="IRLotus" w:hint="cs"/>
          <w:sz w:val="22"/>
          <w:szCs w:val="24"/>
          <w:rtl/>
        </w:rPr>
        <w:t>فرسخ</w:t>
      </w:r>
      <w:r w:rsidRPr="0091080F">
        <w:rPr>
          <w:rFonts w:ascii="Lotus Linotype" w:hAnsi="Lotus Linotype" w:cs="IRLotus"/>
          <w:sz w:val="22"/>
          <w:szCs w:val="24"/>
          <w:rtl/>
        </w:rPr>
        <w:t xml:space="preserve"> </w:t>
      </w:r>
      <w:r w:rsidRPr="0091080F">
        <w:rPr>
          <w:rFonts w:ascii="mylotus" w:hAnsi="mylotus" w:cs="IRLotus" w:hint="cs"/>
          <w:sz w:val="22"/>
          <w:szCs w:val="24"/>
          <w:rtl/>
        </w:rPr>
        <w:t>دیگر</w:t>
      </w:r>
      <w:r w:rsidRPr="0091080F">
        <w:rPr>
          <w:rFonts w:ascii="Lotus Linotype" w:hAnsi="Lotus Linotype" w:cs="IRLotus"/>
          <w:sz w:val="22"/>
          <w:szCs w:val="24"/>
          <w:rtl/>
        </w:rPr>
        <w:t xml:space="preserve"> </w:t>
      </w:r>
      <w:r w:rsidRPr="0091080F">
        <w:rPr>
          <w:rFonts w:ascii="mylotus" w:hAnsi="mylotus" w:cs="IRLotus" w:hint="cs"/>
          <w:sz w:val="22"/>
          <w:szCs w:val="24"/>
          <w:rtl/>
        </w:rPr>
        <w:t>طی</w:t>
      </w:r>
      <w:r w:rsidRPr="0091080F">
        <w:rPr>
          <w:rFonts w:ascii="Lotus Linotype" w:hAnsi="Lotus Linotype" w:cs="IRLotus"/>
          <w:sz w:val="22"/>
          <w:szCs w:val="24"/>
          <w:rtl/>
        </w:rPr>
        <w:t xml:space="preserve"> </w:t>
      </w:r>
      <w:r w:rsidRPr="0091080F">
        <w:rPr>
          <w:rFonts w:ascii="mylotus" w:hAnsi="mylotus" w:cs="IRLotus" w:hint="cs"/>
          <w:sz w:val="22"/>
          <w:szCs w:val="24"/>
          <w:rtl/>
        </w:rPr>
        <w:t>كنند،</w:t>
      </w:r>
      <w:r w:rsidRPr="0091080F">
        <w:rPr>
          <w:rFonts w:ascii="Lotus Linotype" w:hAnsi="Lotus Linotype" w:cs="IRLotus"/>
          <w:sz w:val="22"/>
          <w:szCs w:val="24"/>
          <w:rtl/>
        </w:rPr>
        <w:t xml:space="preserve"> </w:t>
      </w:r>
      <w:r w:rsidRPr="0091080F">
        <w:rPr>
          <w:rFonts w:ascii="mylotus" w:hAnsi="mylotus" w:cs="IRLotus" w:hint="cs"/>
          <w:sz w:val="22"/>
          <w:szCs w:val="24"/>
          <w:rtl/>
        </w:rPr>
        <w:t>شش</w:t>
      </w:r>
      <w:r w:rsidRPr="0091080F">
        <w:rPr>
          <w:rFonts w:ascii="Lotus Linotype" w:hAnsi="Lotus Linotype" w:cs="IRLotus"/>
          <w:sz w:val="22"/>
          <w:szCs w:val="24"/>
          <w:rtl/>
        </w:rPr>
        <w:t xml:space="preserve"> </w:t>
      </w:r>
      <w:r w:rsidRPr="0091080F">
        <w:rPr>
          <w:rFonts w:ascii="mylotus" w:hAnsi="mylotus" w:cs="IRLotus" w:hint="cs"/>
          <w:sz w:val="22"/>
          <w:szCs w:val="24"/>
          <w:rtl/>
        </w:rPr>
        <w:t>ماه</w:t>
      </w:r>
      <w:r w:rsidRPr="0091080F">
        <w:rPr>
          <w:rFonts w:ascii="Lotus Linotype" w:hAnsi="Lotus Linotype" w:cs="IRLotus"/>
          <w:sz w:val="22"/>
          <w:szCs w:val="24"/>
          <w:rtl/>
        </w:rPr>
        <w:t xml:space="preserve"> </w:t>
      </w:r>
      <w:r w:rsidRPr="0091080F">
        <w:rPr>
          <w:rFonts w:ascii="mylotus" w:hAnsi="mylotus" w:cs="IRLotus" w:hint="cs"/>
          <w:sz w:val="22"/>
          <w:szCs w:val="24"/>
          <w:rtl/>
        </w:rPr>
        <w:t>این</w:t>
      </w:r>
      <w:r w:rsidRPr="0091080F">
        <w:rPr>
          <w:rFonts w:ascii="Lotus Linotype" w:hAnsi="Lotus Linotype" w:cs="IRLotus"/>
          <w:sz w:val="22"/>
          <w:szCs w:val="24"/>
          <w:rtl/>
        </w:rPr>
        <w:t xml:space="preserve"> </w:t>
      </w:r>
      <w:r w:rsidRPr="0091080F">
        <w:rPr>
          <w:rFonts w:ascii="mylotus" w:hAnsi="mylotus" w:cs="IRLotus" w:hint="cs"/>
          <w:sz w:val="22"/>
          <w:szCs w:val="24"/>
          <w:rtl/>
        </w:rPr>
        <w:t>همه</w:t>
      </w:r>
      <w:r w:rsidRPr="0091080F">
        <w:rPr>
          <w:rFonts w:ascii="Lotus Linotype" w:hAnsi="Lotus Linotype" w:cs="IRLotus"/>
          <w:sz w:val="22"/>
          <w:szCs w:val="24"/>
          <w:rtl/>
        </w:rPr>
        <w:t xml:space="preserve"> </w:t>
      </w:r>
      <w:r w:rsidRPr="0091080F">
        <w:rPr>
          <w:rFonts w:ascii="mylotus" w:hAnsi="mylotus" w:cs="IRLotus" w:hint="cs"/>
          <w:sz w:val="22"/>
          <w:szCs w:val="24"/>
          <w:rtl/>
        </w:rPr>
        <w:t>لشكریان</w:t>
      </w:r>
      <w:r w:rsidRPr="0091080F">
        <w:rPr>
          <w:rFonts w:ascii="Lotus Linotype" w:hAnsi="Lotus Linotype" w:cs="IRLotus"/>
          <w:sz w:val="22"/>
          <w:szCs w:val="24"/>
          <w:rtl/>
        </w:rPr>
        <w:t xml:space="preserve"> </w:t>
      </w:r>
      <w:r w:rsidRPr="0091080F">
        <w:rPr>
          <w:rFonts w:ascii="mylotus" w:hAnsi="mylotus" w:cs="IRLotus" w:hint="cs"/>
          <w:sz w:val="22"/>
          <w:szCs w:val="24"/>
          <w:rtl/>
        </w:rPr>
        <w:t>را</w:t>
      </w:r>
      <w:r w:rsidRPr="0091080F">
        <w:rPr>
          <w:rFonts w:ascii="Lotus Linotype" w:hAnsi="Lotus Linotype" w:cs="IRLotus"/>
          <w:sz w:val="22"/>
          <w:szCs w:val="24"/>
          <w:rtl/>
        </w:rPr>
        <w:t xml:space="preserve"> </w:t>
      </w:r>
      <w:r w:rsidRPr="0091080F">
        <w:rPr>
          <w:rFonts w:ascii="mylotus" w:hAnsi="mylotus" w:cs="IRLotus" w:hint="cs"/>
          <w:sz w:val="22"/>
          <w:szCs w:val="24"/>
          <w:rtl/>
        </w:rPr>
        <w:t>معطل</w:t>
      </w:r>
      <w:r w:rsidRPr="0091080F">
        <w:rPr>
          <w:rFonts w:ascii="Lotus Linotype" w:hAnsi="Lotus Linotype" w:cs="IRLotus"/>
          <w:sz w:val="22"/>
          <w:szCs w:val="24"/>
          <w:rtl/>
        </w:rPr>
        <w:t xml:space="preserve"> </w:t>
      </w:r>
      <w:r w:rsidRPr="0091080F">
        <w:rPr>
          <w:rFonts w:ascii="mylotus" w:hAnsi="mylotus" w:cs="IRLotus" w:hint="cs"/>
          <w:sz w:val="22"/>
          <w:szCs w:val="24"/>
          <w:rtl/>
        </w:rPr>
        <w:t>كرده</w:t>
      </w:r>
      <w:r w:rsidRPr="0091080F">
        <w:rPr>
          <w:rFonts w:ascii="Lotus Linotype" w:hAnsi="Lotus Linotype" w:cs="IRLotus"/>
          <w:sz w:val="22"/>
          <w:szCs w:val="24"/>
          <w:rtl/>
        </w:rPr>
        <w:t xml:space="preserve"> </w:t>
      </w:r>
      <w:r w:rsidRPr="0091080F">
        <w:rPr>
          <w:rFonts w:ascii="mylotus" w:hAnsi="mylotus" w:cs="IRLotus" w:hint="cs"/>
          <w:sz w:val="22"/>
          <w:szCs w:val="24"/>
          <w:rtl/>
        </w:rPr>
        <w:t>تا</w:t>
      </w:r>
      <w:r w:rsidRPr="0091080F">
        <w:rPr>
          <w:rFonts w:ascii="Lotus Linotype" w:hAnsi="Lotus Linotype" w:cs="IRLotus"/>
          <w:sz w:val="22"/>
          <w:szCs w:val="24"/>
          <w:rtl/>
        </w:rPr>
        <w:t xml:space="preserve"> </w:t>
      </w:r>
      <w:r w:rsidRPr="0091080F">
        <w:rPr>
          <w:rFonts w:ascii="mylotus" w:hAnsi="mylotus" w:cs="IRLotus" w:hint="cs"/>
          <w:sz w:val="22"/>
          <w:szCs w:val="24"/>
          <w:rtl/>
        </w:rPr>
        <w:t>وارد</w:t>
      </w:r>
      <w:r w:rsidRPr="0091080F">
        <w:rPr>
          <w:rFonts w:ascii="Lotus Linotype" w:hAnsi="Lotus Linotype" w:cs="IRLotus"/>
          <w:sz w:val="22"/>
          <w:szCs w:val="24"/>
          <w:rtl/>
        </w:rPr>
        <w:t xml:space="preserve"> </w:t>
      </w:r>
      <w:r w:rsidRPr="0091080F">
        <w:rPr>
          <w:rFonts w:ascii="mylotus" w:hAnsi="mylotus" w:cs="IRLotus" w:hint="cs"/>
          <w:sz w:val="22"/>
          <w:szCs w:val="24"/>
          <w:rtl/>
        </w:rPr>
        <w:t>مشهد</w:t>
      </w:r>
      <w:r w:rsidRPr="0091080F">
        <w:rPr>
          <w:rFonts w:ascii="Lotus Linotype" w:hAnsi="Lotus Linotype" w:cs="IRLotus"/>
          <w:sz w:val="22"/>
          <w:szCs w:val="24"/>
          <w:rtl/>
        </w:rPr>
        <w:t xml:space="preserve"> </w:t>
      </w:r>
      <w:r w:rsidRPr="0091080F">
        <w:rPr>
          <w:rFonts w:ascii="mylotus" w:hAnsi="mylotus" w:cs="IRLotus" w:hint="cs"/>
          <w:sz w:val="22"/>
          <w:szCs w:val="24"/>
          <w:rtl/>
        </w:rPr>
        <w:t>شده</w:t>
      </w:r>
      <w:r w:rsidRPr="0091080F">
        <w:rPr>
          <w:rFonts w:ascii="Lotus Linotype" w:hAnsi="Lotus Linotype" w:cs="IRLotus"/>
          <w:sz w:val="22"/>
          <w:szCs w:val="24"/>
          <w:rtl/>
        </w:rPr>
        <w:t xml:space="preserve"> </w:t>
      </w:r>
      <w:r w:rsidRPr="0091080F">
        <w:rPr>
          <w:rFonts w:ascii="mylotus" w:hAnsi="mylotus" w:cs="IRLotus" w:hint="cs"/>
          <w:sz w:val="22"/>
          <w:szCs w:val="24"/>
          <w:rtl/>
        </w:rPr>
        <w:t>چون</w:t>
      </w:r>
      <w:r w:rsidRPr="0091080F">
        <w:rPr>
          <w:rFonts w:ascii="Lotus Linotype" w:hAnsi="Lotus Linotype" w:cs="IRLotus"/>
          <w:sz w:val="22"/>
          <w:szCs w:val="24"/>
          <w:rtl/>
        </w:rPr>
        <w:t xml:space="preserve"> </w:t>
      </w:r>
      <w:r w:rsidRPr="0091080F">
        <w:rPr>
          <w:rFonts w:ascii="mylotus" w:hAnsi="mylotus" w:cs="IRLotus" w:hint="cs"/>
          <w:sz w:val="22"/>
          <w:szCs w:val="24"/>
          <w:rtl/>
        </w:rPr>
        <w:t>می</w:t>
      </w:r>
      <w:r w:rsidRPr="0091080F">
        <w:rPr>
          <w:rFonts w:cs="Times New Roman" w:hint="cs"/>
          <w:sz w:val="22"/>
          <w:szCs w:val="22"/>
          <w:rtl/>
        </w:rPr>
        <w:t>‌</w:t>
      </w:r>
      <w:r w:rsidRPr="0091080F">
        <w:rPr>
          <w:rFonts w:ascii="Lotus Linotype" w:hAnsi="Lotus Linotype" w:cs="IRLotus"/>
          <w:sz w:val="22"/>
          <w:szCs w:val="24"/>
          <w:rtl/>
        </w:rPr>
        <w:t xml:space="preserve">خواهد ملك پاسبان حضرت رضا </w:t>
      </w:r>
      <w:r w:rsidRPr="007A11F3">
        <w:rPr>
          <w:rFonts w:ascii="Abo-thar" w:hAnsi="Abo-thar" w:cs="CTraditional Arabic"/>
          <w:color w:val="000000"/>
          <w:sz w:val="22"/>
          <w:szCs w:val="24"/>
          <w:rtl/>
        </w:rPr>
        <w:t>÷</w:t>
      </w:r>
      <w:r w:rsidRPr="0091080F">
        <w:rPr>
          <w:rFonts w:ascii="Lotus Linotype" w:hAnsi="Lotus Linotype" w:cs="IRLotus"/>
          <w:sz w:val="22"/>
          <w:szCs w:val="24"/>
          <w:rtl/>
        </w:rPr>
        <w:t xml:space="preserve"> باشد و شمعهای بارگاه را مقراض(قیچی) اصلاح کند. آیت الله زمانش به او تذکر می</w:t>
      </w:r>
      <w:r w:rsidRPr="0091080F">
        <w:rPr>
          <w:rFonts w:ascii="Lotus Linotype" w:hAnsi="Lotus Linotype" w:cs="Times New Roman" w:hint="cs"/>
          <w:sz w:val="22"/>
          <w:szCs w:val="22"/>
          <w:rtl/>
        </w:rPr>
        <w:t>‌</w:t>
      </w:r>
      <w:r w:rsidRPr="0091080F">
        <w:rPr>
          <w:rFonts w:ascii="Lotus Linotype" w:hAnsi="Lotus Linotype" w:cs="IRLotus"/>
          <w:sz w:val="22"/>
          <w:szCs w:val="24"/>
          <w:rtl/>
        </w:rPr>
        <w:t>دهد که این مرقد مهبط فرشتگان است مبادا با مقراض پرهای ملائكه آسیب ببیند!</w:t>
      </w:r>
    </w:p>
    <w:p w:rsidR="00D258CA" w:rsidRPr="0091080F" w:rsidRDefault="00D258CA" w:rsidP="00D14414">
      <w:pPr>
        <w:pStyle w:val="FootnoteText"/>
        <w:bidi/>
        <w:ind w:left="284" w:hanging="284"/>
        <w:jc w:val="both"/>
        <w:rPr>
          <w:rFonts w:ascii="Lotus Linotype" w:hAnsi="Lotus Linotype" w:cs="IRLotus"/>
          <w:sz w:val="22"/>
          <w:szCs w:val="24"/>
          <w:rtl/>
        </w:rPr>
      </w:pPr>
      <w:r>
        <w:rPr>
          <w:rFonts w:ascii="Lotus Linotype" w:hAnsi="Lotus Linotype" w:cs="IRLotus" w:hint="cs"/>
          <w:sz w:val="22"/>
          <w:szCs w:val="24"/>
          <w:rtl/>
        </w:rPr>
        <w:tab/>
      </w:r>
      <w:r w:rsidRPr="0091080F">
        <w:rPr>
          <w:rFonts w:ascii="Lotus Linotype" w:hAnsi="Lotus Linotype" w:cs="IRLotus"/>
          <w:sz w:val="22"/>
          <w:szCs w:val="24"/>
          <w:rtl/>
        </w:rPr>
        <w:t>آری چنین كسانی به منظور فریب عوام برای مرقد ائمه ضریح و بارگاه ساخ</w:t>
      </w:r>
      <w:r w:rsidRPr="0091080F">
        <w:rPr>
          <w:rFonts w:ascii="Lotus Linotype" w:hAnsi="Lotus Linotype" w:cs="IRLotus" w:hint="cs"/>
          <w:sz w:val="22"/>
          <w:szCs w:val="24"/>
          <w:rtl/>
        </w:rPr>
        <w:t>ته</w:t>
      </w:r>
      <w:r w:rsidRPr="0091080F">
        <w:rPr>
          <w:rFonts w:cs="Times New Roman" w:hint="cs"/>
          <w:sz w:val="22"/>
          <w:szCs w:val="22"/>
          <w:rtl/>
        </w:rPr>
        <w:t>‌</w:t>
      </w:r>
      <w:r w:rsidRPr="0091080F">
        <w:rPr>
          <w:rFonts w:ascii="mylotus" w:hAnsi="mylotus" w:cs="IRLotus" w:hint="cs"/>
          <w:sz w:val="22"/>
          <w:szCs w:val="24"/>
          <w:rtl/>
        </w:rPr>
        <w:t>اند</w:t>
      </w:r>
      <w:r w:rsidRPr="0091080F">
        <w:rPr>
          <w:rFonts w:ascii="Lotus Linotype" w:hAnsi="Lotus Linotype" w:cs="IRLotus"/>
          <w:sz w:val="22"/>
          <w:szCs w:val="24"/>
          <w:rtl/>
        </w:rPr>
        <w:t xml:space="preserve">! </w:t>
      </w:r>
      <w:r w:rsidRPr="0091080F">
        <w:rPr>
          <w:rFonts w:ascii="mylotus" w:hAnsi="mylotus" w:cs="IRLotus" w:hint="cs"/>
          <w:sz w:val="22"/>
          <w:szCs w:val="24"/>
          <w:rtl/>
        </w:rPr>
        <w:t>فاعتبروا</w:t>
      </w:r>
      <w:r w:rsidRPr="0091080F">
        <w:rPr>
          <w:rFonts w:ascii="Lotus Linotype" w:hAnsi="Lotus Linotype" w:cs="IRLotus"/>
          <w:sz w:val="22"/>
          <w:szCs w:val="24"/>
          <w:rtl/>
        </w:rPr>
        <w:t xml:space="preserve"> </w:t>
      </w:r>
      <w:r w:rsidRPr="0091080F">
        <w:rPr>
          <w:rFonts w:ascii="mylotus" w:hAnsi="mylotus" w:cs="IRLotus" w:hint="cs"/>
          <w:sz w:val="22"/>
          <w:szCs w:val="24"/>
          <w:rtl/>
        </w:rPr>
        <w:t>یا</w:t>
      </w:r>
      <w:r w:rsidRPr="0091080F">
        <w:rPr>
          <w:rFonts w:ascii="Lotus Linotype" w:hAnsi="Lotus Linotype" w:cs="IRLotus"/>
          <w:sz w:val="22"/>
          <w:szCs w:val="24"/>
          <w:rtl/>
        </w:rPr>
        <w:t xml:space="preserve"> </w:t>
      </w:r>
      <w:r w:rsidRPr="0091080F">
        <w:rPr>
          <w:rFonts w:ascii="mylotus" w:hAnsi="mylotus" w:cs="IRLotus" w:hint="cs"/>
          <w:sz w:val="22"/>
          <w:szCs w:val="24"/>
          <w:rtl/>
        </w:rPr>
        <w:t>اولی</w:t>
      </w:r>
      <w:r w:rsidRPr="0091080F">
        <w:rPr>
          <w:rFonts w:ascii="Lotus Linotype" w:hAnsi="Lotus Linotype" w:cs="IRLotus"/>
          <w:sz w:val="22"/>
          <w:szCs w:val="24"/>
          <w:rtl/>
        </w:rPr>
        <w:t xml:space="preserve"> </w:t>
      </w:r>
      <w:r w:rsidRPr="0091080F">
        <w:rPr>
          <w:rFonts w:ascii="mylotus" w:hAnsi="mylotus" w:cs="IRLotus" w:hint="cs"/>
          <w:sz w:val="22"/>
          <w:szCs w:val="24"/>
          <w:rtl/>
        </w:rPr>
        <w:t>الابصار</w:t>
      </w:r>
      <w:r w:rsidRPr="0091080F">
        <w:rPr>
          <w:rFonts w:ascii="Lotus Linotype" w:hAnsi="Lotus Linotype" w:cs="IRLotus"/>
          <w:sz w:val="22"/>
          <w:szCs w:val="24"/>
          <w:rtl/>
        </w:rPr>
        <w:t xml:space="preserve">. </w:t>
      </w:r>
      <w:r w:rsidRPr="0091080F">
        <w:rPr>
          <w:rFonts w:ascii="mylotus" w:hAnsi="mylotus" w:cs="IRLotus" w:hint="cs"/>
          <w:sz w:val="22"/>
          <w:szCs w:val="24"/>
          <w:rtl/>
        </w:rPr>
        <w:t>پس</w:t>
      </w:r>
      <w:r w:rsidRPr="0091080F">
        <w:rPr>
          <w:rFonts w:ascii="Lotus Linotype" w:hAnsi="Lotus Linotype" w:cs="IRLotus"/>
          <w:sz w:val="22"/>
          <w:szCs w:val="24"/>
          <w:rtl/>
        </w:rPr>
        <w:t xml:space="preserve"> </w:t>
      </w:r>
      <w:r w:rsidRPr="0091080F">
        <w:rPr>
          <w:rFonts w:ascii="mylotus" w:hAnsi="mylotus" w:cs="IRLotus" w:hint="cs"/>
          <w:sz w:val="22"/>
          <w:szCs w:val="24"/>
          <w:rtl/>
        </w:rPr>
        <w:t>عبرت</w:t>
      </w:r>
      <w:r w:rsidRPr="0091080F">
        <w:rPr>
          <w:rFonts w:ascii="Lotus Linotype" w:hAnsi="Lotus Linotype" w:cs="IRLotus"/>
          <w:sz w:val="22"/>
          <w:szCs w:val="24"/>
          <w:rtl/>
        </w:rPr>
        <w:t xml:space="preserve"> </w:t>
      </w:r>
      <w:r w:rsidRPr="0091080F">
        <w:rPr>
          <w:rFonts w:ascii="mylotus" w:hAnsi="mylotus" w:cs="IRLotus" w:hint="cs"/>
          <w:sz w:val="22"/>
          <w:szCs w:val="24"/>
          <w:rtl/>
        </w:rPr>
        <w:t>بگیرید</w:t>
      </w:r>
      <w:r w:rsidRPr="0091080F">
        <w:rPr>
          <w:rFonts w:ascii="Lotus Linotype" w:hAnsi="Lotus Linotype" w:cs="IRLotus"/>
          <w:sz w:val="22"/>
          <w:szCs w:val="24"/>
          <w:rtl/>
        </w:rPr>
        <w:t xml:space="preserve"> </w:t>
      </w:r>
      <w:r w:rsidRPr="0091080F">
        <w:rPr>
          <w:rFonts w:ascii="mylotus" w:hAnsi="mylotus" w:cs="IRLotus" w:hint="cs"/>
          <w:sz w:val="22"/>
          <w:szCs w:val="24"/>
          <w:rtl/>
        </w:rPr>
        <w:t>ای</w:t>
      </w:r>
      <w:r w:rsidRPr="0091080F">
        <w:rPr>
          <w:rFonts w:ascii="Lotus Linotype" w:hAnsi="Lotus Linotype" w:cs="IRLotus"/>
          <w:sz w:val="22"/>
          <w:szCs w:val="24"/>
          <w:rtl/>
        </w:rPr>
        <w:t xml:space="preserve"> </w:t>
      </w:r>
      <w:r w:rsidRPr="0091080F">
        <w:rPr>
          <w:rFonts w:ascii="mylotus" w:hAnsi="mylotus" w:cs="IRLotus" w:hint="cs"/>
          <w:sz w:val="22"/>
          <w:szCs w:val="24"/>
          <w:rtl/>
        </w:rPr>
        <w:t>صاحبان</w:t>
      </w:r>
      <w:r w:rsidRPr="0091080F">
        <w:rPr>
          <w:rFonts w:ascii="Lotus Linotype" w:hAnsi="Lotus Linotype" w:cs="IRLotus"/>
          <w:sz w:val="22"/>
          <w:szCs w:val="24"/>
          <w:rtl/>
        </w:rPr>
        <w:t xml:space="preserve"> </w:t>
      </w:r>
      <w:r w:rsidRPr="0091080F">
        <w:rPr>
          <w:rFonts w:ascii="mylotus" w:hAnsi="mylotus" w:cs="IRLotus" w:hint="cs"/>
          <w:sz w:val="22"/>
          <w:szCs w:val="24"/>
          <w:rtl/>
        </w:rPr>
        <w:t>عقل</w:t>
      </w:r>
      <w:r w:rsidRPr="0091080F">
        <w:rPr>
          <w:rFonts w:ascii="Lotus Linotype" w:hAnsi="Lotus Linotype" w:cs="IRLotus"/>
          <w:sz w:val="22"/>
          <w:szCs w:val="24"/>
          <w:rtl/>
        </w:rPr>
        <w:t>.</w:t>
      </w:r>
    </w:p>
  </w:footnote>
  <w:footnote w:id="23">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مانند اهرام مصر و </w:t>
      </w:r>
      <w:r w:rsidRPr="0091080F">
        <w:rPr>
          <w:rFonts w:ascii="Abo-thar" w:hAnsi="Abo-thar" w:cs="IRLotus"/>
          <w:sz w:val="22"/>
          <w:szCs w:val="24"/>
          <w:rtl/>
        </w:rPr>
        <w:t>ی</w:t>
      </w:r>
      <w:r w:rsidRPr="0091080F">
        <w:rPr>
          <w:rFonts w:ascii="Lotus Linotype" w:hAnsi="Lotus Linotype" w:cs="IRLotus"/>
          <w:sz w:val="22"/>
          <w:szCs w:val="24"/>
          <w:rtl/>
        </w:rPr>
        <w:t>ا مقبره</w:t>
      </w:r>
      <w:r w:rsidRPr="001557EA">
        <w:rPr>
          <w:rFonts w:cs="Times New Roman"/>
          <w:sz w:val="22"/>
          <w:szCs w:val="24"/>
        </w:rPr>
        <w:t>‌</w:t>
      </w:r>
      <w:r w:rsidRPr="0091080F">
        <w:rPr>
          <w:rFonts w:ascii="Lotus Linotype" w:hAnsi="Lotus Linotype" w:cs="IRLotus"/>
          <w:sz w:val="22"/>
          <w:szCs w:val="24"/>
          <w:rtl/>
        </w:rPr>
        <w:t>ها</w:t>
      </w:r>
      <w:r w:rsidRPr="0091080F">
        <w:rPr>
          <w:rFonts w:ascii="Abo-thar" w:hAnsi="Abo-thar" w:cs="IRLotus"/>
          <w:sz w:val="22"/>
          <w:szCs w:val="24"/>
          <w:rtl/>
        </w:rPr>
        <w:t>یی</w:t>
      </w:r>
      <w:r w:rsidRPr="0091080F">
        <w:rPr>
          <w:rFonts w:ascii="Lotus Linotype" w:hAnsi="Lotus Linotype" w:cs="IRLotus"/>
          <w:sz w:val="22"/>
          <w:szCs w:val="24"/>
          <w:rtl/>
        </w:rPr>
        <w:t xml:space="preserve"> که مصر</w:t>
      </w:r>
      <w:r w:rsidRPr="0091080F">
        <w:rPr>
          <w:rFonts w:ascii="Abo-thar" w:hAnsi="Abo-thar" w:cs="IRLotus"/>
          <w:sz w:val="22"/>
          <w:szCs w:val="24"/>
          <w:rtl/>
        </w:rPr>
        <w:t>ی</w:t>
      </w:r>
      <w:r w:rsidRPr="0091080F">
        <w:rPr>
          <w:rFonts w:ascii="Lotus Linotype" w:hAnsi="Lotus Linotype" w:cs="IRLotus"/>
          <w:sz w:val="22"/>
          <w:szCs w:val="24"/>
          <w:rtl/>
        </w:rPr>
        <w:t>ان قد</w:t>
      </w:r>
      <w:r w:rsidRPr="0091080F">
        <w:rPr>
          <w:rFonts w:ascii="Abo-thar" w:hAnsi="Abo-thar" w:cs="IRLotus"/>
          <w:sz w:val="22"/>
          <w:szCs w:val="24"/>
          <w:rtl/>
        </w:rPr>
        <w:t>ی</w:t>
      </w:r>
      <w:r w:rsidRPr="0091080F">
        <w:rPr>
          <w:rFonts w:ascii="Lotus Linotype" w:hAnsi="Lotus Linotype" w:cs="IRLotus"/>
          <w:sz w:val="22"/>
          <w:szCs w:val="24"/>
          <w:rtl/>
        </w:rPr>
        <w:t>م در نزد</w:t>
      </w:r>
      <w:r w:rsidRPr="0091080F">
        <w:rPr>
          <w:rFonts w:ascii="Abo-thar" w:hAnsi="Abo-thar" w:cs="IRLotus"/>
          <w:sz w:val="22"/>
          <w:szCs w:val="24"/>
          <w:rtl/>
        </w:rPr>
        <w:t>ی</w:t>
      </w:r>
      <w:r w:rsidRPr="0091080F">
        <w:rPr>
          <w:rFonts w:ascii="Lotus Linotype" w:hAnsi="Lotus Linotype" w:cs="IRLotus"/>
          <w:sz w:val="22"/>
          <w:szCs w:val="24"/>
          <w:rtl/>
        </w:rPr>
        <w:t>ک</w:t>
      </w:r>
      <w:r w:rsidRPr="0091080F">
        <w:rPr>
          <w:rFonts w:ascii="Abo-thar" w:hAnsi="Abo-thar" w:cs="IRLotus"/>
          <w:sz w:val="22"/>
          <w:szCs w:val="24"/>
          <w:rtl/>
        </w:rPr>
        <w:t>ی</w:t>
      </w:r>
      <w:r w:rsidRPr="0091080F">
        <w:rPr>
          <w:rFonts w:ascii="Lotus Linotype" w:hAnsi="Lotus Linotype" w:cs="IRLotus"/>
          <w:sz w:val="22"/>
          <w:szCs w:val="24"/>
          <w:rtl/>
        </w:rPr>
        <w:t xml:space="preserve"> قاهره برا</w:t>
      </w:r>
      <w:r w:rsidRPr="0091080F">
        <w:rPr>
          <w:rFonts w:ascii="Abo-thar" w:hAnsi="Abo-thar" w:cs="IRLotus"/>
          <w:sz w:val="22"/>
          <w:szCs w:val="24"/>
          <w:rtl/>
        </w:rPr>
        <w:t>ی</w:t>
      </w:r>
      <w:r w:rsidRPr="0091080F">
        <w:rPr>
          <w:rFonts w:ascii="Lotus Linotype" w:hAnsi="Lotus Linotype" w:cs="IRLotus"/>
          <w:sz w:val="22"/>
          <w:szCs w:val="24"/>
          <w:rtl/>
        </w:rPr>
        <w:t xml:space="preserve"> پادشاهان خود ساخته</w:t>
      </w:r>
      <w:r w:rsidRPr="001557EA">
        <w:rPr>
          <w:rFonts w:cs="Times New Roman"/>
          <w:sz w:val="22"/>
          <w:szCs w:val="24"/>
        </w:rPr>
        <w:t>‌</w:t>
      </w:r>
      <w:r w:rsidRPr="0091080F">
        <w:rPr>
          <w:rFonts w:ascii="Lotus Linotype" w:hAnsi="Lotus Linotype" w:cs="IRLotus"/>
          <w:sz w:val="22"/>
          <w:szCs w:val="24"/>
          <w:rtl/>
        </w:rPr>
        <w:t xml:space="preserve">اند. </w:t>
      </w:r>
      <w:r w:rsidRPr="0091080F">
        <w:rPr>
          <w:rFonts w:ascii="Abo-thar" w:hAnsi="Abo-thar" w:cs="IRLotus"/>
          <w:sz w:val="22"/>
          <w:szCs w:val="24"/>
          <w:rtl/>
        </w:rPr>
        <w:t>ی</w:t>
      </w:r>
      <w:r w:rsidRPr="0091080F">
        <w:rPr>
          <w:rFonts w:ascii="Lotus Linotype" w:hAnsi="Lotus Linotype" w:cs="IRLotus"/>
          <w:sz w:val="22"/>
          <w:szCs w:val="24"/>
          <w:rtl/>
        </w:rPr>
        <w:t>ک</w:t>
      </w:r>
      <w:r w:rsidRPr="0091080F">
        <w:rPr>
          <w:rFonts w:ascii="Abo-thar" w:hAnsi="Abo-thar" w:cs="IRLotus"/>
          <w:sz w:val="22"/>
          <w:szCs w:val="24"/>
          <w:rtl/>
        </w:rPr>
        <w:t>ی</w:t>
      </w:r>
      <w:r w:rsidRPr="0091080F">
        <w:rPr>
          <w:rFonts w:ascii="Lotus Linotype" w:hAnsi="Lotus Linotype" w:cs="IRLotus"/>
          <w:sz w:val="22"/>
          <w:szCs w:val="24"/>
          <w:rtl/>
        </w:rPr>
        <w:t xml:space="preserve"> از آن</w:t>
      </w:r>
      <w:r w:rsidRPr="0091080F">
        <w:rPr>
          <w:rFonts w:ascii="Lotus Linotype" w:hAnsi="Lotus Linotype" w:cs="Times New Roman" w:hint="cs"/>
          <w:sz w:val="22"/>
          <w:szCs w:val="22"/>
          <w:rtl/>
        </w:rPr>
        <w:t>‌</w:t>
      </w:r>
      <w:r w:rsidRPr="0091080F">
        <w:rPr>
          <w:rFonts w:ascii="Lotus Linotype" w:hAnsi="Lotus Linotype" w:cs="IRLotus"/>
          <w:sz w:val="22"/>
          <w:szCs w:val="24"/>
          <w:rtl/>
        </w:rPr>
        <w:t xml:space="preserve">ها هرم «خوفو» </w:t>
      </w:r>
      <w:r w:rsidRPr="0091080F">
        <w:rPr>
          <w:rFonts w:ascii="Abo-thar" w:hAnsi="Abo-thar" w:cs="IRLotus"/>
          <w:sz w:val="22"/>
          <w:szCs w:val="24"/>
          <w:rtl/>
        </w:rPr>
        <w:t>ی</w:t>
      </w:r>
      <w:r w:rsidRPr="0091080F">
        <w:rPr>
          <w:rFonts w:ascii="Lotus Linotype" w:hAnsi="Lotus Linotype" w:cs="IRLotus"/>
          <w:sz w:val="22"/>
          <w:szCs w:val="24"/>
          <w:rtl/>
        </w:rPr>
        <w:t>ا «خئوپس» به ارتفاع 146 متر است که صد هزار کارگر مدت 20 سال برا</w:t>
      </w:r>
      <w:r w:rsidRPr="0091080F">
        <w:rPr>
          <w:rFonts w:ascii="Abo-thar" w:hAnsi="Abo-thar" w:cs="IRLotus"/>
          <w:sz w:val="22"/>
          <w:szCs w:val="24"/>
          <w:rtl/>
        </w:rPr>
        <w:t>ی</w:t>
      </w:r>
      <w:r w:rsidRPr="0091080F">
        <w:rPr>
          <w:rFonts w:ascii="Lotus Linotype" w:hAnsi="Lotus Linotype" w:cs="IRLotus"/>
          <w:sz w:val="22"/>
          <w:szCs w:val="24"/>
          <w:rtl/>
        </w:rPr>
        <w:t xml:space="preserve"> ساختن آن کار کرده</w:t>
      </w:r>
      <w:r w:rsidRPr="001557EA">
        <w:rPr>
          <w:rFonts w:cs="Times New Roman"/>
          <w:sz w:val="22"/>
          <w:szCs w:val="24"/>
        </w:rPr>
        <w:t>‌</w:t>
      </w:r>
      <w:r w:rsidRPr="0091080F">
        <w:rPr>
          <w:rFonts w:ascii="Lotus Linotype" w:hAnsi="Lotus Linotype" w:cs="IRLotus"/>
          <w:sz w:val="22"/>
          <w:szCs w:val="24"/>
          <w:rtl/>
        </w:rPr>
        <w:t>اند!.</w:t>
      </w:r>
    </w:p>
  </w:footnote>
  <w:footnote w:id="2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در «</w:t>
      </w:r>
      <w:r w:rsidRPr="00A0351F">
        <w:rPr>
          <w:rFonts w:ascii="Lotus Linotype" w:hAnsi="Lotus Linotype" w:cs="IRLotus"/>
          <w:sz w:val="22"/>
          <w:szCs w:val="24"/>
          <w:highlight w:val="yellow"/>
          <w:rtl/>
        </w:rPr>
        <w:t>احکام القرآن» (ص 440 به بعد) ن</w:t>
      </w:r>
      <w:r w:rsidRPr="00A0351F">
        <w:rPr>
          <w:rFonts w:ascii="Abo-thar" w:hAnsi="Abo-thar" w:cs="IRLotus"/>
          <w:sz w:val="22"/>
          <w:szCs w:val="24"/>
          <w:highlight w:val="yellow"/>
          <w:rtl/>
        </w:rPr>
        <w:t>ی</w:t>
      </w:r>
      <w:r w:rsidRPr="00A0351F">
        <w:rPr>
          <w:rFonts w:ascii="Lotus Linotype" w:hAnsi="Lotus Linotype" w:cs="IRLotus"/>
          <w:sz w:val="22"/>
          <w:szCs w:val="24"/>
          <w:highlight w:val="yellow"/>
          <w:rtl/>
        </w:rPr>
        <w:t>ز</w:t>
      </w:r>
      <w:r w:rsidRPr="0091080F">
        <w:rPr>
          <w:rFonts w:ascii="Lotus Linotype" w:hAnsi="Lotus Linotype" w:cs="IRLotus"/>
          <w:sz w:val="22"/>
          <w:szCs w:val="24"/>
          <w:rtl/>
        </w:rPr>
        <w:t xml:space="preserve"> مطالب</w:t>
      </w:r>
      <w:r w:rsidRPr="0091080F">
        <w:rPr>
          <w:rFonts w:ascii="Abo-thar" w:hAnsi="Abo-thar" w:cs="IRLotus"/>
          <w:sz w:val="22"/>
          <w:szCs w:val="24"/>
          <w:rtl/>
        </w:rPr>
        <w:t>ی</w:t>
      </w:r>
      <w:r w:rsidRPr="0091080F">
        <w:rPr>
          <w:rFonts w:ascii="Lotus Linotype" w:hAnsi="Lotus Linotype" w:cs="IRLotus"/>
          <w:sz w:val="22"/>
          <w:szCs w:val="24"/>
          <w:rtl/>
        </w:rPr>
        <w:t xml:space="preserve"> را در ا</w:t>
      </w:r>
      <w:r w:rsidRPr="0091080F">
        <w:rPr>
          <w:rFonts w:ascii="Abo-thar" w:hAnsi="Abo-thar" w:cs="IRLotus"/>
          <w:sz w:val="22"/>
          <w:szCs w:val="24"/>
          <w:rtl/>
        </w:rPr>
        <w:t>ی</w:t>
      </w:r>
      <w:r w:rsidRPr="0091080F">
        <w:rPr>
          <w:rFonts w:ascii="Lotus Linotype" w:hAnsi="Lotus Linotype" w:cs="IRLotus"/>
          <w:sz w:val="22"/>
          <w:szCs w:val="24"/>
          <w:rtl/>
        </w:rPr>
        <w:t>ن باب آورده</w:t>
      </w:r>
      <w:r w:rsidRPr="001557EA">
        <w:rPr>
          <w:rFonts w:cs="Times New Roman"/>
          <w:sz w:val="22"/>
          <w:szCs w:val="24"/>
        </w:rPr>
        <w:t>‌</w:t>
      </w:r>
      <w:r w:rsidRPr="0091080F">
        <w:rPr>
          <w:rFonts w:ascii="Lotus Linotype" w:hAnsi="Lotus Linotype" w:cs="Times New Roman" w:hint="cs"/>
          <w:sz w:val="22"/>
          <w:szCs w:val="22"/>
          <w:rtl/>
        </w:rPr>
        <w:t>‌</w:t>
      </w:r>
      <w:r w:rsidRPr="0091080F">
        <w:rPr>
          <w:rFonts w:ascii="Lotus Linotype" w:hAnsi="Lotus Linotype" w:cs="IRLotus"/>
          <w:sz w:val="22"/>
          <w:szCs w:val="24"/>
          <w:rtl/>
        </w:rPr>
        <w:t>ام.</w:t>
      </w:r>
    </w:p>
  </w:footnote>
  <w:footnote w:id="25">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جا</w:t>
      </w:r>
      <w:r w:rsidRPr="0091080F">
        <w:rPr>
          <w:rFonts w:ascii="Abo-thar" w:hAnsi="Abo-thar" w:cs="IRLotus"/>
          <w:sz w:val="22"/>
          <w:szCs w:val="24"/>
          <w:rtl/>
        </w:rPr>
        <w:t>ی</w:t>
      </w:r>
      <w:r w:rsidRPr="0091080F">
        <w:rPr>
          <w:rFonts w:ascii="Lotus Linotype" w:hAnsi="Lotus Linotype" w:cs="IRLotus"/>
          <w:sz w:val="22"/>
          <w:szCs w:val="24"/>
          <w:rtl/>
        </w:rPr>
        <w:t xml:space="preserve"> تأسّف است که نه تنها به مفاد ا</w:t>
      </w:r>
      <w:r w:rsidRPr="0091080F">
        <w:rPr>
          <w:rFonts w:ascii="Abo-thar" w:hAnsi="Abo-thar" w:cs="IRLotus"/>
          <w:sz w:val="22"/>
          <w:szCs w:val="24"/>
          <w:rtl/>
        </w:rPr>
        <w:t>ی</w:t>
      </w:r>
      <w:r w:rsidRPr="0091080F">
        <w:rPr>
          <w:rFonts w:ascii="Lotus Linotype" w:hAnsi="Lotus Linotype" w:cs="IRLotus"/>
          <w:sz w:val="22"/>
          <w:szCs w:val="24"/>
          <w:rtl/>
        </w:rPr>
        <w:t>ن حد</w:t>
      </w:r>
      <w:r w:rsidRPr="0091080F">
        <w:rPr>
          <w:rFonts w:ascii="Abo-thar" w:hAnsi="Abo-thar" w:cs="IRLotus"/>
          <w:sz w:val="22"/>
          <w:szCs w:val="24"/>
          <w:rtl/>
        </w:rPr>
        <w:t>ی</w:t>
      </w:r>
      <w:r w:rsidRPr="0091080F">
        <w:rPr>
          <w:rFonts w:ascii="Lotus Linotype" w:hAnsi="Lotus Linotype" w:cs="IRLotus"/>
          <w:sz w:val="22"/>
          <w:szCs w:val="24"/>
          <w:rtl/>
        </w:rPr>
        <w:t xml:space="preserve">ث عمل نمی </w:t>
      </w:r>
      <w:r w:rsidRPr="0091080F">
        <w:rPr>
          <w:rFonts w:cs="Times New Roman" w:hint="cs"/>
          <w:sz w:val="22"/>
          <w:szCs w:val="22"/>
          <w:rtl/>
        </w:rPr>
        <w:t>‌</w:t>
      </w:r>
      <w:r w:rsidRPr="0091080F">
        <w:rPr>
          <w:rFonts w:ascii="mylotus" w:hAnsi="mylotus" w:cs="IRLotus" w:hint="cs"/>
          <w:sz w:val="22"/>
          <w:szCs w:val="24"/>
          <w:rtl/>
        </w:rPr>
        <w:t>شود،</w:t>
      </w:r>
      <w:r w:rsidRPr="0091080F">
        <w:rPr>
          <w:rFonts w:ascii="Lotus Linotype" w:hAnsi="Lotus Linotype" w:cs="IRLotus"/>
          <w:sz w:val="22"/>
          <w:szCs w:val="24"/>
          <w:rtl/>
        </w:rPr>
        <w:t xml:space="preserve"> </w:t>
      </w:r>
      <w:r w:rsidRPr="0091080F">
        <w:rPr>
          <w:rFonts w:ascii="mylotus" w:hAnsi="mylotus" w:cs="IRLotus" w:hint="cs"/>
          <w:sz w:val="22"/>
          <w:szCs w:val="24"/>
          <w:rtl/>
        </w:rPr>
        <w:t>بلکه</w:t>
      </w:r>
      <w:r w:rsidRPr="0091080F">
        <w:rPr>
          <w:rFonts w:ascii="Lotus Linotype" w:hAnsi="Lotus Linotype" w:cs="IRLotus"/>
          <w:sz w:val="22"/>
          <w:szCs w:val="24"/>
          <w:rtl/>
        </w:rPr>
        <w:t xml:space="preserve"> </w:t>
      </w:r>
      <w:r w:rsidRPr="0091080F">
        <w:rPr>
          <w:rFonts w:ascii="mylotus" w:hAnsi="mylotus" w:cs="IRLotus" w:hint="cs"/>
          <w:sz w:val="22"/>
          <w:szCs w:val="24"/>
          <w:rtl/>
        </w:rPr>
        <w:t>برای</w:t>
      </w:r>
      <w:r w:rsidRPr="0091080F">
        <w:rPr>
          <w:rFonts w:ascii="Lotus Linotype" w:hAnsi="Lotus Linotype" w:cs="IRLotus"/>
          <w:sz w:val="22"/>
          <w:szCs w:val="24"/>
          <w:rtl/>
        </w:rPr>
        <w:t xml:space="preserve"> </w:t>
      </w:r>
      <w:r w:rsidRPr="0091080F">
        <w:rPr>
          <w:rFonts w:ascii="mylotus" w:hAnsi="mylotus" w:cs="IRLotus" w:hint="cs"/>
          <w:sz w:val="22"/>
          <w:szCs w:val="24"/>
          <w:rtl/>
        </w:rPr>
        <w:t>جلب</w:t>
      </w:r>
      <w:r w:rsidRPr="0091080F">
        <w:rPr>
          <w:rFonts w:ascii="Lotus Linotype" w:hAnsi="Lotus Linotype" w:cs="IRLotus"/>
          <w:sz w:val="22"/>
          <w:szCs w:val="24"/>
          <w:rtl/>
        </w:rPr>
        <w:t xml:space="preserve"> </w:t>
      </w:r>
      <w:r w:rsidRPr="0091080F">
        <w:rPr>
          <w:rFonts w:ascii="mylotus" w:hAnsi="mylotus" w:cs="IRLotus" w:hint="cs"/>
          <w:sz w:val="22"/>
          <w:szCs w:val="24"/>
          <w:rtl/>
        </w:rPr>
        <w:t>توجه</w:t>
      </w:r>
      <w:r w:rsidRPr="0091080F">
        <w:rPr>
          <w:rFonts w:cs="Times New Roman" w:hint="cs"/>
          <w:sz w:val="22"/>
          <w:szCs w:val="22"/>
          <w:rtl/>
        </w:rPr>
        <w:t>‌</w:t>
      </w:r>
      <w:r w:rsidRPr="0091080F">
        <w:rPr>
          <w:rFonts w:ascii="mylotus" w:hAnsi="mylotus" w:cs="IRLotus" w:hint="cs"/>
          <w:sz w:val="22"/>
          <w:szCs w:val="24"/>
          <w:rtl/>
        </w:rPr>
        <w:t>ی عوام،</w:t>
      </w:r>
      <w:r w:rsidRPr="0091080F">
        <w:rPr>
          <w:rFonts w:ascii="Lotus Linotype" w:hAnsi="Lotus Linotype" w:cs="IRLotus"/>
          <w:sz w:val="22"/>
          <w:szCs w:val="24"/>
          <w:rtl/>
        </w:rPr>
        <w:t xml:space="preserve"> </w:t>
      </w:r>
      <w:r w:rsidRPr="0091080F">
        <w:rPr>
          <w:rFonts w:ascii="mylotus" w:hAnsi="mylotus" w:cs="IRLotus" w:hint="cs"/>
          <w:sz w:val="22"/>
          <w:szCs w:val="24"/>
          <w:rtl/>
        </w:rPr>
        <w:t>بر</w:t>
      </w:r>
      <w:r w:rsidRPr="0091080F">
        <w:rPr>
          <w:rFonts w:ascii="Lotus Linotype" w:hAnsi="Lotus Linotype" w:cs="IRLotus"/>
          <w:sz w:val="22"/>
          <w:szCs w:val="24"/>
          <w:rtl/>
        </w:rPr>
        <w:t xml:space="preserve"> </w:t>
      </w:r>
      <w:r w:rsidRPr="0091080F">
        <w:rPr>
          <w:rFonts w:ascii="mylotus" w:hAnsi="mylotus" w:cs="IRLotus" w:hint="cs"/>
          <w:sz w:val="22"/>
          <w:szCs w:val="24"/>
          <w:rtl/>
        </w:rPr>
        <w:t>سنگ</w:t>
      </w:r>
      <w:r w:rsidRPr="0091080F">
        <w:rPr>
          <w:rFonts w:ascii="Lotus Linotype" w:hAnsi="Lotus Linotype" w:cs="IRLotus"/>
          <w:sz w:val="22"/>
          <w:szCs w:val="24"/>
          <w:rtl/>
        </w:rPr>
        <w:t xml:space="preserve"> </w:t>
      </w:r>
      <w:r w:rsidRPr="0091080F">
        <w:rPr>
          <w:rFonts w:ascii="mylotus" w:hAnsi="mylotus" w:cs="IRLotus" w:hint="cs"/>
          <w:sz w:val="22"/>
          <w:szCs w:val="24"/>
          <w:rtl/>
        </w:rPr>
        <w:t>علما</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بزرگان</w:t>
      </w:r>
      <w:r w:rsidRPr="0091080F">
        <w:rPr>
          <w:rFonts w:ascii="Lotus Linotype" w:hAnsi="Lotus Linotype" w:cs="IRLotus"/>
          <w:sz w:val="22"/>
          <w:szCs w:val="24"/>
          <w:rtl/>
        </w:rPr>
        <w:t xml:space="preserve"> </w:t>
      </w:r>
      <w:r w:rsidRPr="0091080F">
        <w:rPr>
          <w:rFonts w:ascii="mylotus" w:hAnsi="mylotus" w:cs="IRLotus" w:hint="cs"/>
          <w:sz w:val="22"/>
          <w:szCs w:val="24"/>
          <w:rtl/>
        </w:rPr>
        <w:t>جملات</w:t>
      </w:r>
      <w:r w:rsidRPr="0091080F">
        <w:rPr>
          <w:rFonts w:ascii="Lotus Linotype" w:hAnsi="Lotus Linotype" w:cs="IRLotus"/>
          <w:sz w:val="22"/>
          <w:szCs w:val="24"/>
          <w:rtl/>
        </w:rPr>
        <w:t xml:space="preserve"> </w:t>
      </w:r>
      <w:r w:rsidRPr="0091080F">
        <w:rPr>
          <w:rFonts w:ascii="mylotus" w:hAnsi="mylotus" w:cs="IRLotus" w:hint="cs"/>
          <w:sz w:val="22"/>
          <w:szCs w:val="24"/>
          <w:rtl/>
        </w:rPr>
        <w:t>طولانی</w:t>
      </w:r>
      <w:r w:rsidRPr="0091080F">
        <w:rPr>
          <w:rFonts w:ascii="Lotus Linotype" w:hAnsi="Lotus Linotype" w:cs="IRLotus"/>
          <w:sz w:val="22"/>
          <w:szCs w:val="24"/>
          <w:rtl/>
        </w:rPr>
        <w:t xml:space="preserve"> </w:t>
      </w:r>
      <w:r w:rsidRPr="0091080F">
        <w:rPr>
          <w:rFonts w:ascii="mylotus" w:hAnsi="mylotus" w:cs="IRLotus" w:hint="cs"/>
          <w:sz w:val="22"/>
          <w:szCs w:val="24"/>
          <w:rtl/>
        </w:rPr>
        <w:t>اغراق</w:t>
      </w:r>
      <w:r w:rsidRPr="0091080F">
        <w:rPr>
          <w:rFonts w:ascii="Lotus Linotype" w:hAnsi="Lotus Linotype" w:cs="IRLotus"/>
          <w:sz w:val="22"/>
          <w:szCs w:val="24"/>
          <w:rtl/>
        </w:rPr>
        <w:t xml:space="preserve"> </w:t>
      </w:r>
      <w:r w:rsidRPr="0091080F">
        <w:rPr>
          <w:rFonts w:cs="Times New Roman" w:hint="cs"/>
          <w:sz w:val="22"/>
          <w:szCs w:val="22"/>
          <w:rtl/>
        </w:rPr>
        <w:t>‌</w:t>
      </w:r>
      <w:r w:rsidRPr="0091080F">
        <w:rPr>
          <w:rFonts w:ascii="mylotus" w:hAnsi="mylotus" w:cs="IRLotus" w:hint="cs"/>
          <w:sz w:val="22"/>
          <w:szCs w:val="24"/>
          <w:rtl/>
        </w:rPr>
        <w:t>آمیزی</w:t>
      </w:r>
      <w:r w:rsidRPr="0091080F">
        <w:rPr>
          <w:rFonts w:ascii="Lotus Linotype" w:hAnsi="Lotus Linotype" w:cs="IRLotus"/>
          <w:sz w:val="22"/>
          <w:szCs w:val="24"/>
          <w:rtl/>
        </w:rPr>
        <w:t xml:space="preserve"> </w:t>
      </w:r>
      <w:r w:rsidRPr="0091080F">
        <w:rPr>
          <w:rFonts w:ascii="mylotus" w:hAnsi="mylotus" w:cs="IRLotus" w:hint="cs"/>
          <w:sz w:val="22"/>
          <w:szCs w:val="24"/>
          <w:rtl/>
        </w:rPr>
        <w:t>در</w:t>
      </w:r>
      <w:r w:rsidRPr="0091080F">
        <w:rPr>
          <w:rFonts w:ascii="Lotus Linotype" w:hAnsi="Lotus Linotype" w:cs="IRLotus"/>
          <w:sz w:val="22"/>
          <w:szCs w:val="24"/>
          <w:rtl/>
        </w:rPr>
        <w:t xml:space="preserve"> </w:t>
      </w:r>
      <w:r w:rsidRPr="0091080F">
        <w:rPr>
          <w:rFonts w:ascii="mylotus" w:hAnsi="mylotus" w:cs="IRLotus" w:hint="cs"/>
          <w:sz w:val="22"/>
          <w:szCs w:val="24"/>
          <w:rtl/>
        </w:rPr>
        <w:t>مدح</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تمجید</w:t>
      </w:r>
      <w:r w:rsidRPr="0091080F">
        <w:rPr>
          <w:rFonts w:ascii="Lotus Linotype" w:hAnsi="Lotus Linotype" w:cs="IRLotus"/>
          <w:sz w:val="22"/>
          <w:szCs w:val="24"/>
          <w:rtl/>
        </w:rPr>
        <w:t xml:space="preserve"> </w:t>
      </w:r>
      <w:r w:rsidRPr="0091080F">
        <w:rPr>
          <w:rFonts w:ascii="mylotus" w:hAnsi="mylotus" w:cs="IRLotus" w:hint="cs"/>
          <w:sz w:val="22"/>
          <w:szCs w:val="24"/>
          <w:rtl/>
        </w:rPr>
        <w:t>ایشان</w:t>
      </w:r>
      <w:r w:rsidRPr="0091080F">
        <w:rPr>
          <w:rFonts w:ascii="Lotus Linotype" w:hAnsi="Lotus Linotype" w:cs="IRLotus"/>
          <w:sz w:val="22"/>
          <w:szCs w:val="24"/>
          <w:rtl/>
        </w:rPr>
        <w:t xml:space="preserve"> </w:t>
      </w:r>
      <w:r w:rsidRPr="0091080F">
        <w:rPr>
          <w:rFonts w:ascii="mylotus" w:hAnsi="mylotus" w:cs="IRLotus" w:hint="cs"/>
          <w:sz w:val="22"/>
          <w:szCs w:val="24"/>
          <w:rtl/>
        </w:rPr>
        <w:t>می</w:t>
      </w:r>
      <w:r w:rsidRPr="0091080F">
        <w:rPr>
          <w:rFonts w:cs="Times New Roman" w:hint="cs"/>
          <w:sz w:val="22"/>
          <w:szCs w:val="22"/>
          <w:rtl/>
        </w:rPr>
        <w:t>‌‌</w:t>
      </w:r>
      <w:r w:rsidRPr="0091080F">
        <w:rPr>
          <w:rFonts w:ascii="mylotus" w:hAnsi="mylotus" w:cs="IRLotus" w:hint="cs"/>
          <w:sz w:val="22"/>
          <w:szCs w:val="24"/>
          <w:rtl/>
        </w:rPr>
        <w:t>نویسند</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بدتر</w:t>
      </w:r>
      <w:r w:rsidRPr="0091080F">
        <w:rPr>
          <w:rFonts w:ascii="Lotus Linotype" w:hAnsi="Lotus Linotype" w:cs="IRLotus"/>
          <w:sz w:val="22"/>
          <w:szCs w:val="24"/>
          <w:rtl/>
        </w:rPr>
        <w:t xml:space="preserve"> </w:t>
      </w:r>
      <w:r w:rsidRPr="0091080F">
        <w:rPr>
          <w:rFonts w:ascii="mylotus" w:hAnsi="mylotus" w:cs="IRLotus" w:hint="cs"/>
          <w:sz w:val="22"/>
          <w:szCs w:val="24"/>
          <w:rtl/>
        </w:rPr>
        <w:t>از</w:t>
      </w:r>
      <w:r w:rsidRPr="0091080F">
        <w:rPr>
          <w:rFonts w:ascii="Lotus Linotype" w:hAnsi="Lotus Linotype" w:cs="IRLotus"/>
          <w:sz w:val="22"/>
          <w:szCs w:val="24"/>
          <w:rtl/>
        </w:rPr>
        <w:t xml:space="preserve"> </w:t>
      </w:r>
      <w:r w:rsidRPr="0091080F">
        <w:rPr>
          <w:rFonts w:ascii="mylotus" w:hAnsi="mylotus" w:cs="IRLotus" w:hint="cs"/>
          <w:sz w:val="22"/>
          <w:szCs w:val="24"/>
          <w:rtl/>
        </w:rPr>
        <w:t>آن</w:t>
      </w:r>
      <w:r w:rsidRPr="0091080F">
        <w:rPr>
          <w:rFonts w:ascii="Lotus Linotype" w:hAnsi="Lotus Linotype" w:cs="IRLotus"/>
          <w:sz w:val="22"/>
          <w:szCs w:val="24"/>
          <w:rtl/>
        </w:rPr>
        <w:t xml:space="preserve"> </w:t>
      </w:r>
      <w:r w:rsidRPr="0091080F">
        <w:rPr>
          <w:rFonts w:ascii="mylotus" w:hAnsi="mylotus" w:cs="IRLotus" w:hint="cs"/>
          <w:sz w:val="22"/>
          <w:szCs w:val="24"/>
          <w:rtl/>
        </w:rPr>
        <w:t>اطاقی</w:t>
      </w:r>
      <w:r w:rsidRPr="0091080F">
        <w:rPr>
          <w:rFonts w:ascii="Lotus Linotype" w:hAnsi="Lotus Linotype" w:cs="IRLotus"/>
          <w:sz w:val="22"/>
          <w:szCs w:val="24"/>
          <w:rtl/>
        </w:rPr>
        <w:t xml:space="preserve"> </w:t>
      </w:r>
      <w:r w:rsidRPr="0091080F">
        <w:rPr>
          <w:rFonts w:ascii="mylotus" w:hAnsi="mylotus" w:cs="IRLotus" w:hint="cs"/>
          <w:sz w:val="22"/>
          <w:szCs w:val="24"/>
          <w:rtl/>
        </w:rPr>
        <w:t>را</w:t>
      </w:r>
      <w:r w:rsidRPr="0091080F">
        <w:rPr>
          <w:rFonts w:ascii="Lotus Linotype" w:hAnsi="Lotus Linotype" w:cs="IRLotus"/>
          <w:sz w:val="22"/>
          <w:szCs w:val="24"/>
          <w:rtl/>
        </w:rPr>
        <w:t xml:space="preserve"> </w:t>
      </w:r>
      <w:r w:rsidRPr="0091080F">
        <w:rPr>
          <w:rFonts w:ascii="mylotus" w:hAnsi="mylotus" w:cs="IRLotus" w:hint="cs"/>
          <w:sz w:val="22"/>
          <w:szCs w:val="24"/>
          <w:rtl/>
        </w:rPr>
        <w:t>به</w:t>
      </w:r>
      <w:r w:rsidRPr="0091080F">
        <w:rPr>
          <w:rFonts w:ascii="Lotus Linotype" w:hAnsi="Lotus Linotype" w:cs="IRLotus"/>
          <w:sz w:val="22"/>
          <w:szCs w:val="24"/>
          <w:rtl/>
        </w:rPr>
        <w:t xml:space="preserve"> </w:t>
      </w:r>
      <w:r w:rsidRPr="0091080F">
        <w:rPr>
          <w:rFonts w:ascii="mylotus" w:hAnsi="mylotus" w:cs="IRLotus" w:hint="cs"/>
          <w:sz w:val="22"/>
          <w:szCs w:val="24"/>
          <w:rtl/>
        </w:rPr>
        <w:t>قبر</w:t>
      </w:r>
      <w:r w:rsidRPr="0091080F">
        <w:rPr>
          <w:rFonts w:ascii="Lotus Linotype" w:hAnsi="Lotus Linotype" w:cs="IRLotus"/>
          <w:sz w:val="22"/>
          <w:szCs w:val="24"/>
          <w:rtl/>
        </w:rPr>
        <w:t xml:space="preserve"> </w:t>
      </w:r>
      <w:r w:rsidRPr="0091080F">
        <w:rPr>
          <w:rFonts w:ascii="mylotus" w:hAnsi="mylotus" w:cs="IRLotus" w:hint="cs"/>
          <w:sz w:val="22"/>
          <w:szCs w:val="24"/>
          <w:rtl/>
        </w:rPr>
        <w:t>اختصاص</w:t>
      </w:r>
      <w:r w:rsidRPr="0091080F">
        <w:rPr>
          <w:rFonts w:ascii="Lotus Linotype" w:hAnsi="Lotus Linotype" w:cs="IRLotus"/>
          <w:sz w:val="22"/>
          <w:szCs w:val="24"/>
          <w:rtl/>
        </w:rPr>
        <w:t xml:space="preserve"> </w:t>
      </w:r>
      <w:r w:rsidRPr="0091080F">
        <w:rPr>
          <w:rFonts w:ascii="mylotus" w:hAnsi="mylotus" w:cs="IRLotus" w:hint="cs"/>
          <w:sz w:val="22"/>
          <w:szCs w:val="24"/>
          <w:rtl/>
        </w:rPr>
        <w:t>می</w:t>
      </w:r>
      <w:r w:rsidRPr="0091080F">
        <w:rPr>
          <w:rFonts w:cs="Times New Roman" w:hint="cs"/>
          <w:sz w:val="22"/>
          <w:szCs w:val="22"/>
          <w:rtl/>
        </w:rPr>
        <w:t>‌</w:t>
      </w:r>
      <w:r w:rsidRPr="0091080F">
        <w:rPr>
          <w:rFonts w:ascii="Lotus Linotype" w:hAnsi="Lotus Linotype" w:cs="IRLotus"/>
          <w:sz w:val="22"/>
          <w:szCs w:val="24"/>
          <w:rtl/>
        </w:rPr>
        <w:t>دهند که اگر مخارج چنین بنایی صرف</w:t>
      </w:r>
      <w:r w:rsidRPr="0091080F">
        <w:rPr>
          <w:rFonts w:cs="Times New Roman" w:hint="cs"/>
          <w:sz w:val="22"/>
          <w:szCs w:val="22"/>
          <w:rtl/>
        </w:rPr>
        <w:t>‌</w:t>
      </w:r>
      <w:r w:rsidRPr="0091080F">
        <w:rPr>
          <w:rFonts w:ascii="Lotus Linotype" w:hAnsi="Lotus Linotype" w:cs="IRLotus"/>
          <w:sz w:val="22"/>
          <w:szCs w:val="24"/>
          <w:rtl/>
        </w:rPr>
        <w:t xml:space="preserve"> </w:t>
      </w:r>
      <w:r w:rsidRPr="0091080F">
        <w:rPr>
          <w:rFonts w:ascii="mylotus" w:hAnsi="mylotus" w:cs="IRLotus" w:hint="cs"/>
          <w:sz w:val="22"/>
          <w:szCs w:val="24"/>
          <w:rtl/>
        </w:rPr>
        <w:t>فراهم</w:t>
      </w:r>
      <w:r w:rsidRPr="0091080F">
        <w:rPr>
          <w:rFonts w:cs="Times New Roman" w:hint="cs"/>
          <w:sz w:val="22"/>
          <w:szCs w:val="22"/>
          <w:rtl/>
        </w:rPr>
        <w:t>‌</w:t>
      </w:r>
      <w:r w:rsidRPr="0091080F">
        <w:rPr>
          <w:rFonts w:ascii="Lotus Linotype" w:hAnsi="Lotus Linotype" w:cs="IRLotus"/>
          <w:sz w:val="22"/>
          <w:szCs w:val="24"/>
          <w:rtl/>
        </w:rPr>
        <w:t xml:space="preserve"> </w:t>
      </w:r>
      <w:r w:rsidRPr="0091080F">
        <w:rPr>
          <w:rFonts w:ascii="mylotus" w:hAnsi="mylotus" w:cs="IRLotus" w:hint="cs"/>
          <w:sz w:val="22"/>
          <w:szCs w:val="24"/>
          <w:rtl/>
        </w:rPr>
        <w:t>کردن</w:t>
      </w:r>
      <w:r w:rsidRPr="0091080F">
        <w:rPr>
          <w:rFonts w:ascii="Lotus Linotype" w:hAnsi="Lotus Linotype" w:cs="IRLotus"/>
          <w:sz w:val="22"/>
          <w:szCs w:val="24"/>
          <w:rtl/>
        </w:rPr>
        <w:t xml:space="preserve"> </w:t>
      </w:r>
      <w:r w:rsidRPr="0091080F">
        <w:rPr>
          <w:rFonts w:ascii="mylotus" w:hAnsi="mylotus" w:cs="IRLotus" w:hint="cs"/>
          <w:sz w:val="22"/>
          <w:szCs w:val="24"/>
          <w:rtl/>
        </w:rPr>
        <w:t>سکن</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سایر</w:t>
      </w:r>
      <w:r w:rsidRPr="0091080F">
        <w:rPr>
          <w:rFonts w:ascii="Lotus Linotype" w:hAnsi="Lotus Linotype" w:cs="IRLotus"/>
          <w:sz w:val="22"/>
          <w:szCs w:val="24"/>
          <w:rtl/>
        </w:rPr>
        <w:t xml:space="preserve"> </w:t>
      </w:r>
      <w:r w:rsidRPr="0091080F">
        <w:rPr>
          <w:rFonts w:ascii="mylotus" w:hAnsi="mylotus" w:cs="IRLotus" w:hint="cs"/>
          <w:sz w:val="22"/>
          <w:szCs w:val="24"/>
          <w:rtl/>
        </w:rPr>
        <w:t>ما</w:t>
      </w:r>
      <w:r w:rsidRPr="0091080F">
        <w:rPr>
          <w:rFonts w:ascii="Lotus Linotype" w:hAnsi="Lotus Linotype" w:cs="IRLotus"/>
          <w:sz w:val="22"/>
          <w:szCs w:val="24"/>
          <w:rtl/>
        </w:rPr>
        <w:t xml:space="preserve"> </w:t>
      </w:r>
      <w:r w:rsidRPr="0091080F">
        <w:rPr>
          <w:rFonts w:ascii="mylotus" w:hAnsi="mylotus" w:cs="IRLotus" w:hint="cs"/>
          <w:sz w:val="22"/>
          <w:szCs w:val="24"/>
          <w:rtl/>
        </w:rPr>
        <w:t>یحتاج</w:t>
      </w:r>
      <w:r w:rsidRPr="0091080F">
        <w:rPr>
          <w:rFonts w:ascii="Lotus Linotype" w:hAnsi="Lotus Linotype" w:cs="IRLotus"/>
          <w:sz w:val="22"/>
          <w:szCs w:val="24"/>
          <w:rtl/>
        </w:rPr>
        <w:t xml:space="preserve"> </w:t>
      </w:r>
      <w:r w:rsidRPr="0091080F">
        <w:rPr>
          <w:rFonts w:ascii="mylotus" w:hAnsi="mylotus" w:cs="IRLotus" w:hint="cs"/>
          <w:sz w:val="22"/>
          <w:szCs w:val="24"/>
          <w:rtl/>
        </w:rPr>
        <w:t>ضروری</w:t>
      </w:r>
      <w:r w:rsidRPr="0091080F">
        <w:rPr>
          <w:rFonts w:ascii="Lotus Linotype" w:hAnsi="Lotus Linotype" w:cs="IRLotus"/>
          <w:sz w:val="22"/>
          <w:szCs w:val="24"/>
          <w:rtl/>
        </w:rPr>
        <w:t xml:space="preserve"> </w:t>
      </w:r>
      <w:r w:rsidRPr="0091080F">
        <w:rPr>
          <w:rFonts w:ascii="mylotus" w:hAnsi="mylotus" w:cs="IRLotus" w:hint="cs"/>
          <w:sz w:val="22"/>
          <w:szCs w:val="24"/>
          <w:rtl/>
        </w:rPr>
        <w:t>برای</w:t>
      </w:r>
      <w:r w:rsidRPr="0091080F">
        <w:rPr>
          <w:rFonts w:ascii="Lotus Linotype" w:hAnsi="Lotus Linotype" w:cs="IRLotus"/>
          <w:sz w:val="22"/>
          <w:szCs w:val="24"/>
          <w:rtl/>
        </w:rPr>
        <w:t xml:space="preserve"> </w:t>
      </w:r>
      <w:r w:rsidRPr="0091080F">
        <w:rPr>
          <w:rFonts w:ascii="mylotus" w:hAnsi="mylotus" w:cs="IRLotus" w:hint="cs"/>
          <w:sz w:val="22"/>
          <w:szCs w:val="24"/>
          <w:rtl/>
        </w:rPr>
        <w:t>محرومین</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مستمندان</w:t>
      </w:r>
      <w:r w:rsidRPr="0091080F">
        <w:rPr>
          <w:rFonts w:ascii="Lotus Linotype" w:hAnsi="Lotus Linotype" w:cs="IRLotus"/>
          <w:sz w:val="22"/>
          <w:szCs w:val="24"/>
          <w:rtl/>
        </w:rPr>
        <w:t xml:space="preserve"> </w:t>
      </w:r>
      <w:r w:rsidRPr="0091080F">
        <w:rPr>
          <w:rFonts w:ascii="mylotus" w:hAnsi="mylotus" w:cs="IRLotus" w:hint="cs"/>
          <w:sz w:val="22"/>
          <w:szCs w:val="24"/>
          <w:rtl/>
        </w:rPr>
        <w:t>می</w:t>
      </w:r>
      <w:r w:rsidRPr="0091080F">
        <w:rPr>
          <w:rFonts w:cs="Times New Roman" w:hint="cs"/>
          <w:sz w:val="22"/>
          <w:szCs w:val="22"/>
          <w:rtl/>
        </w:rPr>
        <w:t>‌</w:t>
      </w:r>
      <w:r w:rsidRPr="0091080F">
        <w:rPr>
          <w:rFonts w:ascii="Lotus Linotype" w:hAnsi="Lotus Linotype" w:cs="IRLotus"/>
          <w:sz w:val="22"/>
          <w:szCs w:val="24"/>
          <w:rtl/>
        </w:rPr>
        <w:t>شد قطعاً خشنود</w:t>
      </w:r>
      <w:r w:rsidRPr="0091080F">
        <w:rPr>
          <w:rFonts w:ascii="Abo-thar" w:hAnsi="Abo-thar" w:cs="IRLotus"/>
          <w:sz w:val="22"/>
          <w:szCs w:val="24"/>
          <w:rtl/>
        </w:rPr>
        <w:t>ی</w:t>
      </w:r>
      <w:r w:rsidRPr="0091080F">
        <w:rPr>
          <w:rFonts w:ascii="Lotus Linotype" w:hAnsi="Lotus Linotype" w:cs="IRLotus"/>
          <w:sz w:val="22"/>
          <w:szCs w:val="24"/>
          <w:rtl/>
        </w:rPr>
        <w:t xml:space="preserve"> حق متعال را به دنبال می داشت. </w:t>
      </w:r>
    </w:p>
  </w:footnote>
  <w:footnote w:id="26">
    <w:p w:rsidR="00D258CA" w:rsidRPr="0091080F" w:rsidRDefault="00D258CA" w:rsidP="002710A8">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ـ مط</w:t>
      </w:r>
      <w:r>
        <w:rPr>
          <w:rFonts w:ascii="Lotus Linotype" w:hAnsi="Lotus Linotype" w:cs="IRLotus" w:hint="cs"/>
          <w:sz w:val="22"/>
          <w:szCs w:val="24"/>
          <w:rtl/>
        </w:rPr>
        <w:t>ل</w:t>
      </w:r>
      <w:r w:rsidRPr="0091080F">
        <w:rPr>
          <w:rFonts w:ascii="Lotus Linotype" w:hAnsi="Lotus Linotype" w:cs="IRLotus"/>
          <w:sz w:val="22"/>
          <w:szCs w:val="24"/>
          <w:rtl/>
        </w:rPr>
        <w:t>ع این غزل چنین است:</w:t>
      </w:r>
    </w:p>
    <w:tbl>
      <w:tblPr>
        <w:bidiVisual/>
        <w:tblW w:w="0" w:type="auto"/>
        <w:tblInd w:w="284" w:type="dxa"/>
        <w:tblLook w:val="04A0" w:firstRow="1" w:lastRow="0" w:firstColumn="1" w:lastColumn="0" w:noHBand="0" w:noVBand="1"/>
      </w:tblPr>
      <w:tblGrid>
        <w:gridCol w:w="3226"/>
        <w:gridCol w:w="567"/>
        <w:gridCol w:w="3227"/>
      </w:tblGrid>
      <w:tr w:rsidR="00D258CA" w:rsidRPr="00BB231D" w:rsidTr="00BB231D">
        <w:tc>
          <w:tcPr>
            <w:tcW w:w="3226" w:type="dxa"/>
          </w:tcPr>
          <w:p w:rsidR="00D258CA" w:rsidRPr="00BB231D" w:rsidRDefault="00D258CA" w:rsidP="00BB231D">
            <w:pPr>
              <w:pStyle w:val="FootnoteText"/>
              <w:bidi/>
              <w:jc w:val="lowKashida"/>
              <w:rPr>
                <w:rFonts w:ascii="Lotus Linotype" w:hAnsi="Lotus Linotype" w:cs="IRLotus" w:hint="cs"/>
                <w:sz w:val="2"/>
                <w:szCs w:val="2"/>
                <w:rtl/>
                <w:lang w:val="en-US" w:eastAsia="en-US"/>
              </w:rPr>
            </w:pPr>
            <w:r w:rsidRPr="00BB231D">
              <w:rPr>
                <w:rFonts w:ascii="Lotus Linotype" w:hAnsi="Lotus Linotype" w:cs="IRLotus"/>
                <w:sz w:val="22"/>
                <w:szCs w:val="24"/>
                <w:rtl/>
                <w:lang w:val="en-US" w:eastAsia="en-US"/>
              </w:rPr>
              <w:t>ای دل غلام شاه جهان باش و شاه باش</w:t>
            </w:r>
            <w:r w:rsidRPr="00BB231D">
              <w:rPr>
                <w:rFonts w:ascii="Lotus Linotype" w:hAnsi="Lotus Linotype" w:cs="IRLotus" w:hint="cs"/>
                <w:sz w:val="22"/>
                <w:szCs w:val="24"/>
                <w:rtl/>
                <w:lang w:val="en-US" w:eastAsia="en-US"/>
              </w:rPr>
              <w:br/>
            </w:r>
          </w:p>
        </w:tc>
        <w:tc>
          <w:tcPr>
            <w:tcW w:w="567" w:type="dxa"/>
          </w:tcPr>
          <w:p w:rsidR="00D258CA" w:rsidRPr="00BB231D" w:rsidRDefault="00D258CA" w:rsidP="00BB231D">
            <w:pPr>
              <w:pStyle w:val="FootnoteText"/>
              <w:bidi/>
              <w:jc w:val="lowKashida"/>
              <w:rPr>
                <w:rFonts w:ascii="Lotus Linotype" w:hAnsi="Lotus Linotype" w:cs="IRLotus" w:hint="cs"/>
                <w:sz w:val="22"/>
                <w:szCs w:val="24"/>
                <w:rtl/>
                <w:lang w:val="en-US" w:eastAsia="en-US"/>
              </w:rPr>
            </w:pPr>
          </w:p>
        </w:tc>
        <w:tc>
          <w:tcPr>
            <w:tcW w:w="3227" w:type="dxa"/>
          </w:tcPr>
          <w:p w:rsidR="00D258CA" w:rsidRPr="00BB231D" w:rsidRDefault="00D258CA" w:rsidP="00BB231D">
            <w:pPr>
              <w:pStyle w:val="FootnoteText"/>
              <w:bidi/>
              <w:ind w:left="284" w:hanging="284"/>
              <w:jc w:val="lowKashida"/>
              <w:rPr>
                <w:rFonts w:ascii="Lotus Linotype" w:hAnsi="Lotus Linotype" w:cs="IRLotus" w:hint="cs"/>
                <w:sz w:val="2"/>
                <w:szCs w:val="2"/>
                <w:rtl/>
                <w:lang w:val="en-US" w:eastAsia="en-US"/>
              </w:rPr>
            </w:pPr>
            <w:r w:rsidRPr="00BB231D">
              <w:rPr>
                <w:rFonts w:ascii="Lotus Linotype" w:hAnsi="Lotus Linotype" w:cs="IRLotus"/>
                <w:sz w:val="22"/>
                <w:szCs w:val="24"/>
                <w:rtl/>
                <w:lang w:val="en-US" w:eastAsia="en-US"/>
              </w:rPr>
              <w:t>پیوسته در حمایت لطف اله باش</w:t>
            </w:r>
            <w:r w:rsidRPr="00BB231D">
              <w:rPr>
                <w:rFonts w:ascii="Lotus Linotype" w:hAnsi="Lotus Linotype" w:cs="IRLotus" w:hint="cs"/>
                <w:sz w:val="22"/>
                <w:szCs w:val="24"/>
                <w:rtl/>
                <w:lang w:val="en-US" w:eastAsia="en-US"/>
              </w:rPr>
              <w:br/>
            </w:r>
          </w:p>
        </w:tc>
      </w:tr>
    </w:tbl>
    <w:p w:rsidR="00D258CA" w:rsidRDefault="00D258CA" w:rsidP="002710A8">
      <w:pPr>
        <w:pStyle w:val="FootnoteText"/>
        <w:bidi/>
        <w:ind w:left="284" w:hanging="284"/>
        <w:jc w:val="both"/>
        <w:rPr>
          <w:rFonts w:ascii="Lotus Linotype" w:hAnsi="Lotus Linotype" w:cs="IRLotus" w:hint="cs"/>
          <w:sz w:val="22"/>
          <w:szCs w:val="24"/>
          <w:rtl/>
        </w:rPr>
      </w:pPr>
      <w:r>
        <w:rPr>
          <w:rFonts w:ascii="Lotus Linotype" w:hAnsi="Lotus Linotype" w:cs="IRLotus"/>
          <w:sz w:val="22"/>
          <w:szCs w:val="24"/>
          <w:rtl/>
        </w:rPr>
        <w:t>در کتاب «</w:t>
      </w:r>
      <w:r w:rsidRPr="0091080F">
        <w:rPr>
          <w:rFonts w:ascii="Lotus Linotype" w:hAnsi="Lotus Linotype" w:cs="IRLotus"/>
          <w:sz w:val="22"/>
          <w:szCs w:val="24"/>
          <w:rtl/>
        </w:rPr>
        <w:t>حافظ شکن » به شاعر جوابی داده ام که برخی ابیات آن چنین است:</w:t>
      </w:r>
    </w:p>
    <w:tbl>
      <w:tblPr>
        <w:bidiVisual/>
        <w:tblW w:w="0" w:type="auto"/>
        <w:tblInd w:w="284" w:type="dxa"/>
        <w:tblLook w:val="04A0" w:firstRow="1" w:lastRow="0" w:firstColumn="1" w:lastColumn="0" w:noHBand="0" w:noVBand="1"/>
      </w:tblPr>
      <w:tblGrid>
        <w:gridCol w:w="3226"/>
        <w:gridCol w:w="567"/>
        <w:gridCol w:w="3227"/>
      </w:tblGrid>
      <w:tr w:rsidR="00D258CA" w:rsidRPr="00BB231D" w:rsidTr="00BB231D">
        <w:tc>
          <w:tcPr>
            <w:tcW w:w="3226" w:type="dxa"/>
          </w:tcPr>
          <w:p w:rsidR="00D258CA" w:rsidRPr="00BB231D" w:rsidRDefault="00D258CA" w:rsidP="00BB231D">
            <w:pPr>
              <w:pStyle w:val="FootnoteText"/>
              <w:bidi/>
              <w:jc w:val="both"/>
              <w:rPr>
                <w:rFonts w:ascii="Lotus Linotype" w:hAnsi="Lotus Linotype" w:cs="IRLotus" w:hint="cs"/>
                <w:sz w:val="2"/>
                <w:szCs w:val="2"/>
                <w:rtl/>
                <w:lang w:val="en-US" w:eastAsia="en-US"/>
              </w:rPr>
            </w:pPr>
            <w:r w:rsidRPr="00BB231D">
              <w:rPr>
                <w:rFonts w:ascii="Lotus Linotype" w:hAnsi="Lotus Linotype" w:cs="IRLotus"/>
                <w:sz w:val="22"/>
                <w:szCs w:val="24"/>
                <w:rtl/>
                <w:lang w:val="en-US" w:eastAsia="en-US"/>
              </w:rPr>
              <w:t>شاعــر اگـر غـلام شـدی بـی پنــاه بـاش</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رو بنـدگــی حــق بنمـــا نی امیر طـوس</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شاه جهان کـه بـود؟ یکی از شهان طـوس</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حافـظ غلام شـاه جهـان گشتــه از طمــع</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حافظ چو دید شاه جهان شیعه مذهب است</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گاهی تو شـه پرستی و گاهـی هوی پرست</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خواهـی اگر بـه کشـور دل خسـروی کنـی</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قبر امـام را تـو مکـن بت چـو بت پرست</w:t>
            </w:r>
            <w:r w:rsidRPr="00BB231D">
              <w:rPr>
                <w:rFonts w:ascii="Lotus Linotype" w:hAnsi="Lotus Linotype" w:cs="IRLotus" w:hint="cs"/>
                <w:sz w:val="22"/>
                <w:szCs w:val="24"/>
                <w:rtl/>
                <w:lang w:val="en-US" w:eastAsia="en-US"/>
              </w:rPr>
              <w:br/>
            </w:r>
          </w:p>
        </w:tc>
        <w:tc>
          <w:tcPr>
            <w:tcW w:w="567" w:type="dxa"/>
          </w:tcPr>
          <w:p w:rsidR="00D258CA" w:rsidRPr="00BB231D" w:rsidRDefault="00D258CA" w:rsidP="00BB231D">
            <w:pPr>
              <w:pStyle w:val="FootnoteText"/>
              <w:bidi/>
              <w:jc w:val="both"/>
              <w:rPr>
                <w:rFonts w:ascii="Lotus Linotype" w:hAnsi="Lotus Linotype" w:cs="IRLotus" w:hint="cs"/>
                <w:sz w:val="22"/>
                <w:szCs w:val="24"/>
                <w:rtl/>
                <w:lang w:val="en-US" w:eastAsia="en-US"/>
              </w:rPr>
            </w:pPr>
          </w:p>
        </w:tc>
        <w:tc>
          <w:tcPr>
            <w:tcW w:w="3227" w:type="dxa"/>
          </w:tcPr>
          <w:p w:rsidR="00D258CA" w:rsidRPr="00BB231D" w:rsidRDefault="00D258CA" w:rsidP="00BB231D">
            <w:pPr>
              <w:pStyle w:val="FootnoteText"/>
              <w:tabs>
                <w:tab w:val="left" w:pos="4031"/>
              </w:tabs>
              <w:bidi/>
              <w:jc w:val="both"/>
              <w:rPr>
                <w:rFonts w:ascii="Lotus Linotype" w:hAnsi="Lotus Linotype" w:cs="IRLotus" w:hint="cs"/>
                <w:sz w:val="2"/>
                <w:szCs w:val="2"/>
                <w:rtl/>
                <w:lang w:val="en-US" w:eastAsia="en-US"/>
              </w:rPr>
            </w:pPr>
            <w:r w:rsidRPr="00BB231D">
              <w:rPr>
                <w:rFonts w:ascii="Lotus Linotype" w:hAnsi="Lotus Linotype" w:cs="IRLotus"/>
                <w:sz w:val="22"/>
                <w:szCs w:val="24"/>
                <w:rtl/>
                <w:lang w:val="en-US" w:eastAsia="en-US"/>
              </w:rPr>
              <w:t>دور از ثـواب و همــدم افغــان و آه باش</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عزت سزای بنده بود هــر کـه خـواه باش</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شاعر غلام او ز زر و سیــم و جــاه باش</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شـاه جهـان رهـا کــن و عبــد الـه باش</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گفتـا غلام او شـو و زر گیـر و شـاه باش</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بگذر از این دو رویی و با عز و جاه باش</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بـر مـردمـان بـی کس و مضطـر پناه باش</w:t>
            </w:r>
            <w:r w:rsidRPr="00BB231D">
              <w:rPr>
                <w:rFonts w:ascii="Lotus Linotype" w:hAnsi="Lotus Linotype" w:cs="IRLotus" w:hint="cs"/>
                <w:sz w:val="22"/>
                <w:szCs w:val="24"/>
                <w:rtl/>
                <w:lang w:val="en-US" w:eastAsia="en-US"/>
              </w:rPr>
              <w:br/>
            </w:r>
            <w:r w:rsidRPr="00BB231D">
              <w:rPr>
                <w:rFonts w:ascii="Lotus Linotype" w:hAnsi="Lotus Linotype" w:cs="IRLotus"/>
                <w:sz w:val="22"/>
                <w:szCs w:val="24"/>
                <w:rtl/>
                <w:lang w:val="en-US" w:eastAsia="en-US"/>
              </w:rPr>
              <w:t>دنبـال کـار بـاش نــه در بـارگــاه بـاش</w:t>
            </w:r>
            <w:r w:rsidRPr="00BB231D">
              <w:rPr>
                <w:rFonts w:ascii="Lotus Linotype" w:hAnsi="Lotus Linotype" w:cs="IRLotus"/>
                <w:sz w:val="22"/>
                <w:szCs w:val="24"/>
                <w:rtl/>
                <w:lang w:val="en-US" w:eastAsia="en-US"/>
              </w:rPr>
              <w:br/>
            </w:r>
          </w:p>
        </w:tc>
      </w:tr>
    </w:tbl>
    <w:p w:rsidR="00D258CA" w:rsidRPr="007B6C6D" w:rsidRDefault="00D258CA" w:rsidP="002710A8">
      <w:pPr>
        <w:pStyle w:val="FootnoteText"/>
        <w:tabs>
          <w:tab w:val="left" w:pos="1151"/>
          <w:tab w:val="left" w:pos="3851"/>
          <w:tab w:val="left" w:pos="5111"/>
          <w:tab w:val="left" w:pos="7811"/>
        </w:tabs>
        <w:bidi/>
        <w:ind w:left="284" w:hanging="284"/>
        <w:jc w:val="both"/>
        <w:rPr>
          <w:rFonts w:ascii="Lotus Linotype" w:hAnsi="Lotus Linotype" w:cs="IRLotus"/>
          <w:sz w:val="2"/>
          <w:szCs w:val="2"/>
          <w:rtl/>
        </w:rPr>
      </w:pPr>
    </w:p>
  </w:footnote>
  <w:footnote w:id="2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وسائل الش</w:t>
      </w:r>
      <w:r w:rsidRPr="0091080F">
        <w:rPr>
          <w:rFonts w:ascii="Abo-thar" w:hAnsi="Abo-thar" w:cs="IRLotus"/>
          <w:sz w:val="22"/>
          <w:szCs w:val="24"/>
          <w:rtl/>
        </w:rPr>
        <w:t>ی</w:t>
      </w:r>
      <w:r w:rsidRPr="0091080F">
        <w:rPr>
          <w:rFonts w:ascii="Lotus Linotype" w:hAnsi="Lotus Linotype" w:cs="IRLotus"/>
          <w:sz w:val="22"/>
          <w:szCs w:val="24"/>
          <w:rtl/>
        </w:rPr>
        <w:t>عه، ج 3، ص 505، باب کراهة طول المنارة.</w:t>
      </w:r>
    </w:p>
  </w:footnote>
  <w:footnote w:id="28">
    <w:p w:rsidR="00D258CA" w:rsidRPr="0091080F" w:rsidRDefault="00D258CA" w:rsidP="00D14414">
      <w:pPr>
        <w:pStyle w:val="FootnoteText"/>
        <w:bidi/>
        <w:ind w:left="284" w:hanging="284"/>
        <w:jc w:val="both"/>
        <w:rPr>
          <w:rFonts w:ascii="Lotus Linotype" w:hAnsi="Lotus Linotype" w:cs="IRLotus"/>
          <w:sz w:val="22"/>
          <w:szCs w:val="24"/>
        </w:rPr>
      </w:pPr>
      <w:r w:rsidRPr="0091080F">
        <w:rPr>
          <w:rFonts w:ascii="Lotus Linotype" w:hAnsi="Lotus Linotype" w:cs="IRLotus"/>
          <w:sz w:val="22"/>
          <w:szCs w:val="24"/>
          <w:rtl/>
        </w:rPr>
        <w:t>1- مخف</w:t>
      </w:r>
      <w:r w:rsidRPr="0091080F">
        <w:rPr>
          <w:rFonts w:ascii="Abo-thar" w:hAnsi="Abo-thar" w:cs="IRLotus"/>
          <w:sz w:val="22"/>
          <w:szCs w:val="24"/>
          <w:rtl/>
        </w:rPr>
        <w:t>ی</w:t>
      </w:r>
      <w:r w:rsidRPr="0091080F">
        <w:rPr>
          <w:rFonts w:ascii="Lotus Linotype" w:hAnsi="Lotus Linotype" w:cs="IRLotus"/>
          <w:sz w:val="22"/>
          <w:szCs w:val="24"/>
          <w:rtl/>
        </w:rPr>
        <w:t xml:space="preserve"> نماند که </w:t>
      </w:r>
      <w:r w:rsidRPr="0091080F">
        <w:rPr>
          <w:rFonts w:ascii="Abo-thar" w:hAnsi="Abo-thar" w:cs="IRLotus"/>
          <w:sz w:val="22"/>
          <w:szCs w:val="24"/>
          <w:rtl/>
        </w:rPr>
        <w:t>ی</w:t>
      </w:r>
      <w:r w:rsidRPr="0091080F">
        <w:rPr>
          <w:rFonts w:ascii="Lotus Linotype" w:hAnsi="Lotus Linotype" w:cs="IRLotus"/>
          <w:sz w:val="22"/>
          <w:szCs w:val="24"/>
          <w:rtl/>
        </w:rPr>
        <w:t>ک</w:t>
      </w:r>
      <w:r w:rsidRPr="0091080F">
        <w:rPr>
          <w:rFonts w:ascii="Abo-thar" w:hAnsi="Abo-thar" w:cs="IRLotus"/>
          <w:sz w:val="22"/>
          <w:szCs w:val="24"/>
          <w:rtl/>
        </w:rPr>
        <w:t>ی</w:t>
      </w:r>
      <w:r w:rsidRPr="0091080F">
        <w:rPr>
          <w:rFonts w:ascii="Lotus Linotype" w:hAnsi="Lotus Linotype" w:cs="IRLotus"/>
          <w:sz w:val="22"/>
          <w:szCs w:val="24"/>
          <w:rtl/>
        </w:rPr>
        <w:t xml:space="preserve"> از اسباب خشم مسؤول</w:t>
      </w:r>
      <w:r w:rsidRPr="0091080F">
        <w:rPr>
          <w:rFonts w:ascii="Abo-thar" w:hAnsi="Abo-thar" w:cs="IRLotus"/>
          <w:sz w:val="22"/>
          <w:szCs w:val="24"/>
          <w:rtl/>
        </w:rPr>
        <w:t>ی</w:t>
      </w:r>
      <w:r w:rsidRPr="0091080F">
        <w:rPr>
          <w:rFonts w:ascii="Lotus Linotype" w:hAnsi="Lotus Linotype" w:cs="IRLotus"/>
          <w:sz w:val="22"/>
          <w:szCs w:val="24"/>
          <w:rtl/>
        </w:rPr>
        <w:t>ن حکومت نسبت به ا</w:t>
      </w:r>
      <w:r w:rsidRPr="0091080F">
        <w:rPr>
          <w:rFonts w:ascii="Abo-thar" w:hAnsi="Abo-thar" w:cs="IRLotus"/>
          <w:sz w:val="22"/>
          <w:szCs w:val="24"/>
          <w:rtl/>
        </w:rPr>
        <w:t>ی</w:t>
      </w:r>
      <w:r w:rsidRPr="0091080F">
        <w:rPr>
          <w:rFonts w:ascii="Lotus Linotype" w:hAnsi="Lotus Linotype" w:cs="IRLotus"/>
          <w:sz w:val="22"/>
          <w:szCs w:val="24"/>
          <w:rtl/>
        </w:rPr>
        <w:t>ن</w:t>
      </w:r>
      <w:r w:rsidRPr="0091080F">
        <w:rPr>
          <w:rFonts w:ascii="Lotus Linotype" w:hAnsi="Lotus Linotype" w:cs="Times New Roman" w:hint="cs"/>
          <w:sz w:val="22"/>
          <w:szCs w:val="22"/>
          <w:rtl/>
        </w:rPr>
        <w:t>‌</w:t>
      </w:r>
      <w:r w:rsidRPr="0091080F">
        <w:rPr>
          <w:rFonts w:ascii="Lotus Linotype" w:hAnsi="Lotus Linotype" w:cs="IRLotus"/>
          <w:sz w:val="22"/>
          <w:szCs w:val="24"/>
          <w:rtl/>
        </w:rPr>
        <w:t xml:space="preserve">جانب و </w:t>
      </w:r>
      <w:r w:rsidRPr="0091080F">
        <w:rPr>
          <w:rFonts w:ascii="Abo-thar" w:hAnsi="Abo-thar" w:cs="IRLotus"/>
          <w:sz w:val="22"/>
          <w:szCs w:val="24"/>
          <w:rtl/>
        </w:rPr>
        <w:t>ی</w:t>
      </w:r>
      <w:r w:rsidRPr="0091080F">
        <w:rPr>
          <w:rFonts w:ascii="Lotus Linotype" w:hAnsi="Lotus Linotype" w:cs="IRLotus"/>
          <w:sz w:val="22"/>
          <w:szCs w:val="24"/>
          <w:rtl/>
        </w:rPr>
        <w:t>ک</w:t>
      </w:r>
      <w:r w:rsidRPr="0091080F">
        <w:rPr>
          <w:rFonts w:ascii="Abo-thar" w:hAnsi="Abo-thar" w:cs="IRLotus"/>
          <w:sz w:val="22"/>
          <w:szCs w:val="24"/>
          <w:rtl/>
        </w:rPr>
        <w:t>ی</w:t>
      </w:r>
      <w:r w:rsidRPr="0091080F">
        <w:rPr>
          <w:rFonts w:ascii="Lotus Linotype" w:hAnsi="Lotus Linotype" w:cs="IRLotus"/>
          <w:sz w:val="22"/>
          <w:szCs w:val="24"/>
          <w:rtl/>
        </w:rPr>
        <w:t xml:space="preserve"> از علل زندان</w:t>
      </w:r>
      <w:r w:rsidRPr="0091080F">
        <w:rPr>
          <w:rFonts w:ascii="Abo-thar" w:hAnsi="Abo-thar" w:cs="IRLotus"/>
          <w:sz w:val="22"/>
          <w:szCs w:val="24"/>
          <w:rtl/>
        </w:rPr>
        <w:t>ی</w:t>
      </w:r>
      <w:r w:rsidRPr="0091080F">
        <w:rPr>
          <w:rFonts w:ascii="Lotus Linotype" w:hAnsi="Lotus Linotype" w:cs="IRLotus"/>
          <w:sz w:val="22"/>
          <w:szCs w:val="24"/>
          <w:rtl/>
        </w:rPr>
        <w:t xml:space="preserve"> </w:t>
      </w:r>
      <w:r w:rsidRPr="001557EA">
        <w:rPr>
          <w:rFonts w:cs="Times New Roman"/>
          <w:sz w:val="22"/>
          <w:szCs w:val="24"/>
        </w:rPr>
        <w:t>‌</w:t>
      </w:r>
      <w:r w:rsidRPr="0091080F">
        <w:rPr>
          <w:rFonts w:ascii="Lotus Linotype" w:hAnsi="Lotus Linotype" w:cs="IRLotus"/>
          <w:sz w:val="22"/>
          <w:szCs w:val="24"/>
          <w:rtl/>
        </w:rPr>
        <w:t>شدن ا</w:t>
      </w:r>
      <w:r w:rsidRPr="0091080F">
        <w:rPr>
          <w:rFonts w:ascii="Abo-thar" w:hAnsi="Abo-thar" w:cs="IRLotus"/>
          <w:sz w:val="22"/>
          <w:szCs w:val="24"/>
          <w:rtl/>
        </w:rPr>
        <w:t>ی</w:t>
      </w:r>
      <w:r w:rsidRPr="0091080F">
        <w:rPr>
          <w:rFonts w:ascii="Lotus Linotype" w:hAnsi="Lotus Linotype" w:cs="IRLotus"/>
          <w:sz w:val="22"/>
          <w:szCs w:val="24"/>
          <w:rtl/>
        </w:rPr>
        <w:t>ن ناچ</w:t>
      </w:r>
      <w:r w:rsidRPr="0091080F">
        <w:rPr>
          <w:rFonts w:ascii="Abo-thar" w:hAnsi="Abo-thar" w:cs="IRLotus"/>
          <w:sz w:val="22"/>
          <w:szCs w:val="24"/>
          <w:rtl/>
        </w:rPr>
        <w:t>ی</w:t>
      </w:r>
      <w:r w:rsidRPr="0091080F">
        <w:rPr>
          <w:rFonts w:ascii="Lotus Linotype" w:hAnsi="Lotus Linotype" w:cs="IRLotus"/>
          <w:sz w:val="22"/>
          <w:szCs w:val="24"/>
          <w:rtl/>
        </w:rPr>
        <w:t>ز تأل</w:t>
      </w:r>
      <w:r w:rsidRPr="0091080F">
        <w:rPr>
          <w:rFonts w:ascii="Abo-thar" w:hAnsi="Abo-thar" w:cs="IRLotus"/>
          <w:sz w:val="22"/>
          <w:szCs w:val="24"/>
          <w:rtl/>
        </w:rPr>
        <w:t>ی</w:t>
      </w:r>
      <w:r w:rsidRPr="0091080F">
        <w:rPr>
          <w:rFonts w:ascii="Lotus Linotype" w:hAnsi="Lotus Linotype" w:cs="IRLotus"/>
          <w:sz w:val="22"/>
          <w:szCs w:val="24"/>
          <w:rtl/>
        </w:rPr>
        <w:t>ف و چاپ چند کتاب از جمله چاپ و تحر</w:t>
      </w:r>
      <w:r w:rsidRPr="0091080F">
        <w:rPr>
          <w:rFonts w:ascii="Abo-thar" w:hAnsi="Abo-thar" w:cs="IRLotus"/>
          <w:sz w:val="22"/>
          <w:szCs w:val="24"/>
          <w:rtl/>
        </w:rPr>
        <w:t>ی</w:t>
      </w:r>
      <w:r w:rsidRPr="0091080F">
        <w:rPr>
          <w:rFonts w:ascii="Lotus Linotype" w:hAnsi="Lotus Linotype" w:cs="IRLotus"/>
          <w:sz w:val="22"/>
          <w:szCs w:val="24"/>
          <w:rtl/>
        </w:rPr>
        <w:t>ر اول کتاب «خرافات وفور ...» بوده است.</w:t>
      </w:r>
    </w:p>
  </w:footnote>
  <w:footnote w:id="29">
    <w:p w:rsidR="00D258CA" w:rsidRPr="0091080F" w:rsidRDefault="00D258CA" w:rsidP="00D14414">
      <w:pPr>
        <w:pStyle w:val="FootnoteText"/>
        <w:tabs>
          <w:tab w:val="right" w:pos="5199"/>
        </w:tabs>
        <w:bidi/>
        <w:ind w:left="284" w:hanging="284"/>
        <w:jc w:val="both"/>
        <w:rPr>
          <w:rFonts w:ascii="Lotus Linotype" w:hAnsi="Lotus Linotype" w:cs="IRLotus"/>
          <w:sz w:val="22"/>
          <w:szCs w:val="24"/>
        </w:rPr>
      </w:pPr>
      <w:r w:rsidRPr="0091080F">
        <w:rPr>
          <w:rStyle w:val="FootnoteReference"/>
          <w:rFonts w:ascii="Lotus Linotype" w:hAnsi="Lotus Linotype" w:cs="IRLotus" w:hint="cs"/>
          <w:sz w:val="22"/>
          <w:szCs w:val="24"/>
          <w:vertAlign w:val="baseline"/>
          <w:rtl/>
        </w:rPr>
        <w:t>1</w:t>
      </w:r>
      <w:r w:rsidRPr="0091080F">
        <w:rPr>
          <w:rFonts w:ascii="Lotus Linotype" w:hAnsi="Lotus Linotype" w:cs="IRLotus"/>
          <w:sz w:val="22"/>
          <w:szCs w:val="24"/>
          <w:rtl/>
        </w:rPr>
        <w:t>- به معن</w:t>
      </w:r>
      <w:r w:rsidRPr="0091080F">
        <w:rPr>
          <w:rFonts w:ascii="Abo-thar" w:hAnsi="Abo-thar" w:cs="IRLotus"/>
          <w:sz w:val="22"/>
          <w:szCs w:val="24"/>
          <w:rtl/>
        </w:rPr>
        <w:t>ی</w:t>
      </w:r>
      <w:r w:rsidRPr="0091080F">
        <w:rPr>
          <w:rFonts w:ascii="Lotus Linotype" w:hAnsi="Lotus Linotype" w:cs="IRLotus"/>
          <w:sz w:val="22"/>
          <w:szCs w:val="24"/>
          <w:rtl/>
        </w:rPr>
        <w:t xml:space="preserve"> «درگاه و آستانه» و جمع آن «عتبات» است.</w:t>
      </w:r>
    </w:p>
  </w:footnote>
  <w:footnote w:id="3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اگر کس</w:t>
      </w:r>
      <w:r w:rsidRPr="0091080F">
        <w:rPr>
          <w:rFonts w:ascii="Abo-thar" w:hAnsi="Abo-thar" w:cs="IRLotus"/>
          <w:sz w:val="22"/>
          <w:szCs w:val="24"/>
          <w:rtl/>
        </w:rPr>
        <w:t>ی</w:t>
      </w:r>
      <w:r w:rsidRPr="0091080F">
        <w:rPr>
          <w:rFonts w:ascii="Lotus Linotype" w:hAnsi="Lotus Linotype" w:cs="IRLotus"/>
          <w:sz w:val="22"/>
          <w:szCs w:val="24"/>
          <w:rtl/>
        </w:rPr>
        <w:t xml:space="preserve"> برا</w:t>
      </w:r>
      <w:r w:rsidRPr="0091080F">
        <w:rPr>
          <w:rFonts w:ascii="Abo-thar" w:hAnsi="Abo-thar" w:cs="IRLotus"/>
          <w:sz w:val="22"/>
          <w:szCs w:val="24"/>
          <w:rtl/>
        </w:rPr>
        <w:t>ی</w:t>
      </w:r>
      <w:r w:rsidRPr="0091080F">
        <w:rPr>
          <w:rFonts w:ascii="Lotus Linotype" w:hAnsi="Lotus Linotype" w:cs="IRLotus"/>
          <w:sz w:val="22"/>
          <w:szCs w:val="24"/>
          <w:rtl/>
        </w:rPr>
        <w:t xml:space="preserve"> کعبه نذر کند چون کعبه محتاج ن</w:t>
      </w:r>
      <w:r w:rsidRPr="0091080F">
        <w:rPr>
          <w:rFonts w:ascii="Abo-thar" w:hAnsi="Abo-thar" w:cs="IRLotus"/>
          <w:sz w:val="22"/>
          <w:szCs w:val="24"/>
          <w:rtl/>
        </w:rPr>
        <w:t>ی</w:t>
      </w:r>
      <w:r w:rsidRPr="0091080F">
        <w:rPr>
          <w:rFonts w:ascii="Lotus Linotype" w:hAnsi="Lotus Linotype" w:cs="IRLotus"/>
          <w:sz w:val="22"/>
          <w:szCs w:val="24"/>
          <w:rtl/>
        </w:rPr>
        <w:t>ست با</w:t>
      </w:r>
      <w:r w:rsidRPr="0091080F">
        <w:rPr>
          <w:rFonts w:ascii="Abo-thar" w:hAnsi="Abo-thar" w:cs="IRLotus"/>
          <w:sz w:val="22"/>
          <w:szCs w:val="24"/>
          <w:rtl/>
        </w:rPr>
        <w:t>ی</w:t>
      </w:r>
      <w:r w:rsidRPr="0091080F">
        <w:rPr>
          <w:rFonts w:ascii="Lotus Linotype" w:hAnsi="Lotus Linotype" w:cs="IRLotus"/>
          <w:sz w:val="22"/>
          <w:szCs w:val="24"/>
          <w:rtl/>
        </w:rPr>
        <w:t>د آن نذر را به حاج</w:t>
      </w:r>
      <w:r w:rsidRPr="0091080F">
        <w:rPr>
          <w:rFonts w:ascii="Abo-thar" w:hAnsi="Abo-thar" w:cs="IRLotus"/>
          <w:sz w:val="22"/>
          <w:szCs w:val="24"/>
          <w:rtl/>
        </w:rPr>
        <w:t>ی</w:t>
      </w:r>
      <w:r w:rsidRPr="0091080F">
        <w:rPr>
          <w:rFonts w:ascii="Lotus Linotype" w:hAnsi="Lotus Linotype" w:cs="IRLotus"/>
          <w:sz w:val="22"/>
          <w:szCs w:val="24"/>
          <w:rtl/>
        </w:rPr>
        <w:t>ان</w:t>
      </w:r>
      <w:r w:rsidRPr="0091080F">
        <w:rPr>
          <w:rFonts w:ascii="Abo-thar" w:hAnsi="Abo-thar" w:cs="IRLotus"/>
          <w:sz w:val="22"/>
          <w:szCs w:val="24"/>
          <w:rtl/>
        </w:rPr>
        <w:t>ی</w:t>
      </w:r>
      <w:r w:rsidRPr="0091080F">
        <w:rPr>
          <w:rFonts w:ascii="Lotus Linotype" w:hAnsi="Lotus Linotype" w:cs="IRLotus"/>
          <w:sz w:val="22"/>
          <w:szCs w:val="24"/>
          <w:rtl/>
        </w:rPr>
        <w:t xml:space="preserve"> بدهد که زاد و توشه آنان تمام شده و </w:t>
      </w:r>
      <w:r w:rsidRPr="0091080F">
        <w:rPr>
          <w:rFonts w:ascii="Abo-thar" w:hAnsi="Abo-thar" w:cs="IRLotus"/>
          <w:sz w:val="22"/>
          <w:szCs w:val="24"/>
          <w:rtl/>
        </w:rPr>
        <w:t>ی</w:t>
      </w:r>
      <w:r w:rsidRPr="0091080F">
        <w:rPr>
          <w:rFonts w:ascii="Lotus Linotype" w:hAnsi="Lotus Linotype" w:cs="IRLotus"/>
          <w:sz w:val="22"/>
          <w:szCs w:val="24"/>
          <w:rtl/>
        </w:rPr>
        <w:t xml:space="preserve">ا دزد برده و </w:t>
      </w:r>
      <w:r w:rsidRPr="0091080F">
        <w:rPr>
          <w:rFonts w:ascii="Abo-thar" w:hAnsi="Abo-thar" w:cs="IRLotus"/>
          <w:sz w:val="22"/>
          <w:szCs w:val="24"/>
          <w:rtl/>
        </w:rPr>
        <w:t>ی</w:t>
      </w:r>
      <w:r w:rsidRPr="0091080F">
        <w:rPr>
          <w:rFonts w:ascii="Lotus Linotype" w:hAnsi="Lotus Linotype" w:cs="IRLotus"/>
          <w:sz w:val="22"/>
          <w:szCs w:val="24"/>
          <w:rtl/>
        </w:rPr>
        <w:t>ا اصلا فق</w:t>
      </w:r>
      <w:r w:rsidRPr="0091080F">
        <w:rPr>
          <w:rFonts w:ascii="Abo-thar" w:hAnsi="Abo-thar" w:cs="IRLotus"/>
          <w:sz w:val="22"/>
          <w:szCs w:val="24"/>
          <w:rtl/>
        </w:rPr>
        <w:t>ی</w:t>
      </w:r>
      <w:r w:rsidRPr="0091080F">
        <w:rPr>
          <w:rFonts w:ascii="Lotus Linotype" w:hAnsi="Lotus Linotype" w:cs="IRLotus"/>
          <w:sz w:val="22"/>
          <w:szCs w:val="24"/>
          <w:rtl/>
        </w:rPr>
        <w:t>ر بوده</w:t>
      </w:r>
      <w:r w:rsidRPr="001557EA">
        <w:rPr>
          <w:rFonts w:ascii="Lotus Linotype" w:hAnsi="Lotus Linotype" w:cs="IRLotus"/>
          <w:sz w:val="22"/>
          <w:szCs w:val="24"/>
          <w:rtl/>
        </w:rPr>
        <w:t xml:space="preserve">‌اند </w:t>
      </w:r>
      <w:r w:rsidRPr="0091080F">
        <w:rPr>
          <w:rFonts w:ascii="Lotus Linotype" w:hAnsi="Lotus Linotype" w:cs="IRLotus"/>
          <w:sz w:val="22"/>
          <w:szCs w:val="24"/>
          <w:rtl/>
        </w:rPr>
        <w:t xml:space="preserve">و </w:t>
      </w:r>
      <w:r w:rsidRPr="0091080F">
        <w:rPr>
          <w:rFonts w:ascii="Abo-thar" w:hAnsi="Abo-thar" w:cs="IRLotus"/>
          <w:sz w:val="22"/>
          <w:szCs w:val="24"/>
          <w:rtl/>
        </w:rPr>
        <w:t>ی</w:t>
      </w:r>
      <w:r w:rsidRPr="0091080F">
        <w:rPr>
          <w:rFonts w:ascii="Lotus Linotype" w:hAnsi="Lotus Linotype" w:cs="IRLotus"/>
          <w:sz w:val="22"/>
          <w:szCs w:val="24"/>
          <w:rtl/>
        </w:rPr>
        <w:t xml:space="preserve">ا بودجه خود را گم کرده </w:t>
      </w:r>
      <w:r w:rsidRPr="001557EA">
        <w:rPr>
          <w:rFonts w:cs="Times New Roman"/>
          <w:sz w:val="22"/>
          <w:szCs w:val="24"/>
        </w:rPr>
        <w:t>‌</w:t>
      </w:r>
      <w:r w:rsidRPr="0091080F">
        <w:rPr>
          <w:rFonts w:ascii="Lotus Linotype" w:hAnsi="Lotus Linotype" w:cs="IRLotus"/>
          <w:sz w:val="22"/>
          <w:szCs w:val="24"/>
          <w:rtl/>
        </w:rPr>
        <w:t>اند. در «وسائل الش</w:t>
      </w:r>
      <w:r w:rsidRPr="0091080F">
        <w:rPr>
          <w:rFonts w:ascii="Abo-thar" w:hAnsi="Abo-thar" w:cs="IRLotus"/>
          <w:sz w:val="22"/>
          <w:szCs w:val="24"/>
          <w:rtl/>
        </w:rPr>
        <w:t>ی</w:t>
      </w:r>
      <w:r w:rsidRPr="0091080F">
        <w:rPr>
          <w:rFonts w:ascii="Lotus Linotype" w:hAnsi="Lotus Linotype" w:cs="IRLotus"/>
          <w:sz w:val="22"/>
          <w:szCs w:val="24"/>
          <w:rtl/>
        </w:rPr>
        <w:t>عه» باب 22 در احکام طواف چند</w:t>
      </w:r>
      <w:r w:rsidRPr="0091080F">
        <w:rPr>
          <w:rFonts w:ascii="Abo-thar" w:hAnsi="Abo-thar" w:cs="IRLotus"/>
          <w:sz w:val="22"/>
          <w:szCs w:val="24"/>
          <w:rtl/>
        </w:rPr>
        <w:t>ی</w:t>
      </w:r>
      <w:r w:rsidRPr="0091080F">
        <w:rPr>
          <w:rFonts w:ascii="Lotus Linotype" w:hAnsi="Lotus Linotype" w:cs="IRLotus"/>
          <w:sz w:val="22"/>
          <w:szCs w:val="24"/>
          <w:rtl/>
        </w:rPr>
        <w:t>ن روا</w:t>
      </w:r>
      <w:r w:rsidRPr="0091080F">
        <w:rPr>
          <w:rFonts w:ascii="Abo-thar" w:hAnsi="Abo-thar" w:cs="IRLotus"/>
          <w:sz w:val="22"/>
          <w:szCs w:val="24"/>
          <w:rtl/>
        </w:rPr>
        <w:t>ی</w:t>
      </w:r>
      <w:r w:rsidRPr="0091080F">
        <w:rPr>
          <w:rFonts w:ascii="Lotus Linotype" w:hAnsi="Lotus Linotype" w:cs="IRLotus"/>
          <w:sz w:val="22"/>
          <w:szCs w:val="24"/>
          <w:rtl/>
        </w:rPr>
        <w:t xml:space="preserve">ت آمده که امام پنجم و ششم فرموده </w:t>
      </w:r>
      <w:r w:rsidRPr="001557EA">
        <w:rPr>
          <w:rFonts w:cs="Times New Roman"/>
          <w:sz w:val="22"/>
          <w:szCs w:val="24"/>
        </w:rPr>
        <w:t>‌</w:t>
      </w:r>
      <w:r w:rsidRPr="0091080F">
        <w:rPr>
          <w:rFonts w:ascii="Lotus Linotype" w:hAnsi="Lotus Linotype" w:cs="IRLotus"/>
          <w:sz w:val="22"/>
          <w:szCs w:val="24"/>
          <w:rtl/>
        </w:rPr>
        <w:t>اند: «هر کس وص</w:t>
      </w:r>
      <w:r w:rsidRPr="0091080F">
        <w:rPr>
          <w:rFonts w:ascii="Abo-thar" w:hAnsi="Abo-thar" w:cs="IRLotus"/>
          <w:sz w:val="22"/>
          <w:szCs w:val="24"/>
          <w:rtl/>
        </w:rPr>
        <w:t>ی</w:t>
      </w:r>
      <w:r w:rsidRPr="0091080F">
        <w:rPr>
          <w:rFonts w:ascii="Lotus Linotype" w:hAnsi="Lotus Linotype" w:cs="IRLotus"/>
          <w:sz w:val="22"/>
          <w:szCs w:val="24"/>
          <w:rtl/>
        </w:rPr>
        <w:t xml:space="preserve">تی </w:t>
      </w:r>
      <w:r w:rsidRPr="0091080F">
        <w:rPr>
          <w:rFonts w:ascii="Abo-thar" w:hAnsi="Abo-thar" w:cs="IRLotus"/>
          <w:sz w:val="22"/>
          <w:szCs w:val="24"/>
          <w:rtl/>
        </w:rPr>
        <w:t>ی</w:t>
      </w:r>
      <w:r w:rsidRPr="0091080F">
        <w:rPr>
          <w:rFonts w:ascii="Lotus Linotype" w:hAnsi="Lotus Linotype" w:cs="IRLotus"/>
          <w:sz w:val="22"/>
          <w:szCs w:val="24"/>
          <w:rtl/>
        </w:rPr>
        <w:t>ا نذر</w:t>
      </w:r>
      <w:r w:rsidRPr="0091080F">
        <w:rPr>
          <w:rFonts w:ascii="Abo-thar" w:hAnsi="Abo-thar" w:cs="IRLotus"/>
          <w:sz w:val="22"/>
          <w:szCs w:val="24"/>
          <w:rtl/>
        </w:rPr>
        <w:t>ی</w:t>
      </w:r>
      <w:r w:rsidRPr="0091080F">
        <w:rPr>
          <w:rFonts w:ascii="Lotus Linotype" w:hAnsi="Lotus Linotype" w:cs="IRLotus"/>
          <w:sz w:val="22"/>
          <w:szCs w:val="24"/>
          <w:rtl/>
        </w:rPr>
        <w:t xml:space="preserve"> برا</w:t>
      </w:r>
      <w:r w:rsidRPr="0091080F">
        <w:rPr>
          <w:rFonts w:ascii="Abo-thar" w:hAnsi="Abo-thar" w:cs="IRLotus"/>
          <w:sz w:val="22"/>
          <w:szCs w:val="24"/>
          <w:rtl/>
        </w:rPr>
        <w:t>ی</w:t>
      </w:r>
      <w:r w:rsidRPr="0091080F">
        <w:rPr>
          <w:rFonts w:ascii="Lotus Linotype" w:hAnsi="Lotus Linotype" w:cs="IRLotus"/>
          <w:sz w:val="22"/>
          <w:szCs w:val="24"/>
          <w:rtl/>
        </w:rPr>
        <w:t xml:space="preserve"> کعبه نمود با</w:t>
      </w:r>
      <w:r w:rsidRPr="0091080F">
        <w:rPr>
          <w:rFonts w:ascii="Abo-thar" w:hAnsi="Abo-thar" w:cs="IRLotus"/>
          <w:sz w:val="22"/>
          <w:szCs w:val="24"/>
          <w:rtl/>
        </w:rPr>
        <w:t>ی</w:t>
      </w:r>
      <w:r w:rsidRPr="0091080F">
        <w:rPr>
          <w:rFonts w:ascii="Lotus Linotype" w:hAnsi="Lotus Linotype" w:cs="IRLotus"/>
          <w:sz w:val="22"/>
          <w:szCs w:val="24"/>
          <w:rtl/>
        </w:rPr>
        <w:t>د به مسجد الحرام رفته و زوار کعبه را صدا بزند که هر کس محتاج است به نزد او آمده و نذرش را به او پرداخت کند و به دربان و حُجّاب کعبه و مسجد الحرام ندهد. بنابرا</w:t>
      </w:r>
      <w:r w:rsidRPr="0091080F">
        <w:rPr>
          <w:rFonts w:ascii="Abo-thar" w:hAnsi="Abo-thar" w:cs="IRLotus"/>
          <w:sz w:val="22"/>
          <w:szCs w:val="24"/>
          <w:rtl/>
        </w:rPr>
        <w:t>ی</w:t>
      </w:r>
      <w:r w:rsidRPr="0091080F">
        <w:rPr>
          <w:rFonts w:ascii="Lotus Linotype" w:hAnsi="Lotus Linotype" w:cs="IRLotus"/>
          <w:sz w:val="22"/>
          <w:szCs w:val="24"/>
          <w:rtl/>
        </w:rPr>
        <w:t>ن می توان دریافت که هر کس برا</w:t>
      </w:r>
      <w:r w:rsidRPr="0091080F">
        <w:rPr>
          <w:rFonts w:ascii="Abo-thar" w:hAnsi="Abo-thar" w:cs="IRLotus"/>
          <w:sz w:val="22"/>
          <w:szCs w:val="24"/>
          <w:rtl/>
        </w:rPr>
        <w:t>ی</w:t>
      </w:r>
      <w:r w:rsidRPr="0091080F">
        <w:rPr>
          <w:rFonts w:ascii="Lotus Linotype" w:hAnsi="Lotus Linotype" w:cs="IRLotus"/>
          <w:sz w:val="22"/>
          <w:szCs w:val="24"/>
          <w:rtl/>
        </w:rPr>
        <w:t xml:space="preserve"> مساجد معموره که احت</w:t>
      </w:r>
      <w:r w:rsidRPr="0091080F">
        <w:rPr>
          <w:rFonts w:ascii="Abo-thar" w:hAnsi="Abo-thar" w:cs="IRLotus"/>
          <w:sz w:val="22"/>
          <w:szCs w:val="24"/>
          <w:rtl/>
        </w:rPr>
        <w:t>ی</w:t>
      </w:r>
      <w:r w:rsidRPr="0091080F">
        <w:rPr>
          <w:rFonts w:ascii="Lotus Linotype" w:hAnsi="Lotus Linotype" w:cs="IRLotus"/>
          <w:sz w:val="22"/>
          <w:szCs w:val="24"/>
          <w:rtl/>
        </w:rPr>
        <w:t>اج به تعم</w:t>
      </w:r>
      <w:r w:rsidRPr="0091080F">
        <w:rPr>
          <w:rFonts w:ascii="Abo-thar" w:hAnsi="Abo-thar" w:cs="IRLotus"/>
          <w:sz w:val="22"/>
          <w:szCs w:val="24"/>
          <w:rtl/>
        </w:rPr>
        <w:t>ی</w:t>
      </w:r>
      <w:r w:rsidRPr="0091080F">
        <w:rPr>
          <w:rFonts w:ascii="Lotus Linotype" w:hAnsi="Lotus Linotype" w:cs="IRLotus"/>
          <w:sz w:val="22"/>
          <w:szCs w:val="24"/>
          <w:rtl/>
        </w:rPr>
        <w:t xml:space="preserve">ر ندارد نذر </w:t>
      </w:r>
      <w:r w:rsidRPr="0091080F">
        <w:rPr>
          <w:rFonts w:ascii="Abo-thar" w:hAnsi="Abo-thar" w:cs="IRLotus"/>
          <w:sz w:val="22"/>
          <w:szCs w:val="24"/>
          <w:rtl/>
        </w:rPr>
        <w:t>ی</w:t>
      </w:r>
      <w:r w:rsidRPr="0091080F">
        <w:rPr>
          <w:rFonts w:ascii="Lotus Linotype" w:hAnsi="Lotus Linotype" w:cs="IRLotus"/>
          <w:sz w:val="22"/>
          <w:szCs w:val="24"/>
          <w:rtl/>
        </w:rPr>
        <w:t>ا وص</w:t>
      </w:r>
      <w:r w:rsidRPr="0091080F">
        <w:rPr>
          <w:rFonts w:ascii="Abo-thar" w:hAnsi="Abo-thar" w:cs="IRLotus"/>
          <w:sz w:val="22"/>
          <w:szCs w:val="24"/>
          <w:rtl/>
        </w:rPr>
        <w:t>ی</w:t>
      </w:r>
      <w:r w:rsidRPr="0091080F">
        <w:rPr>
          <w:rFonts w:ascii="Lotus Linotype" w:hAnsi="Lotus Linotype" w:cs="IRLotus"/>
          <w:sz w:val="22"/>
          <w:szCs w:val="24"/>
          <w:rtl/>
        </w:rPr>
        <w:t>ت کند با</w:t>
      </w:r>
      <w:r w:rsidRPr="0091080F">
        <w:rPr>
          <w:rFonts w:ascii="Abo-thar" w:hAnsi="Abo-thar" w:cs="IRLotus"/>
          <w:sz w:val="22"/>
          <w:szCs w:val="24"/>
          <w:rtl/>
        </w:rPr>
        <w:t>ی</w:t>
      </w:r>
      <w:r w:rsidRPr="0091080F">
        <w:rPr>
          <w:rFonts w:ascii="Lotus Linotype" w:hAnsi="Lotus Linotype" w:cs="IRLotus"/>
          <w:sz w:val="22"/>
          <w:szCs w:val="24"/>
          <w:rtl/>
        </w:rPr>
        <w:t>د به زائر</w:t>
      </w:r>
      <w:r w:rsidRPr="0091080F">
        <w:rPr>
          <w:rFonts w:ascii="Abo-thar" w:hAnsi="Abo-thar" w:cs="IRLotus"/>
          <w:sz w:val="22"/>
          <w:szCs w:val="24"/>
          <w:rtl/>
        </w:rPr>
        <w:t>ی</w:t>
      </w:r>
      <w:r w:rsidRPr="0091080F">
        <w:rPr>
          <w:rFonts w:ascii="Lotus Linotype" w:hAnsi="Lotus Linotype" w:cs="IRLotus"/>
          <w:sz w:val="22"/>
          <w:szCs w:val="24"/>
          <w:rtl/>
        </w:rPr>
        <w:t>ن و وارد</w:t>
      </w:r>
      <w:r w:rsidRPr="0091080F">
        <w:rPr>
          <w:rFonts w:ascii="Abo-thar" w:hAnsi="Abo-thar" w:cs="IRLotus"/>
          <w:sz w:val="22"/>
          <w:szCs w:val="24"/>
          <w:rtl/>
        </w:rPr>
        <w:t>ی</w:t>
      </w:r>
      <w:r w:rsidRPr="0091080F">
        <w:rPr>
          <w:rFonts w:ascii="Lotus Linotype" w:hAnsi="Lotus Linotype" w:cs="IRLotus"/>
          <w:sz w:val="22"/>
          <w:szCs w:val="24"/>
          <w:rtl/>
        </w:rPr>
        <w:t>ن محتاج بپردازد نه به خدمتکاران و حُجّاب و شا</w:t>
      </w:r>
      <w:r w:rsidRPr="0091080F">
        <w:rPr>
          <w:rFonts w:ascii="Abo-thar" w:hAnsi="Abo-thar" w:cs="IRLotus"/>
          <w:sz w:val="22"/>
          <w:szCs w:val="24"/>
          <w:rtl/>
        </w:rPr>
        <w:t>ی</w:t>
      </w:r>
      <w:r w:rsidRPr="0091080F">
        <w:rPr>
          <w:rFonts w:ascii="Lotus Linotype" w:hAnsi="Lotus Linotype" w:cs="IRLotus"/>
          <w:sz w:val="22"/>
          <w:szCs w:val="24"/>
          <w:rtl/>
        </w:rPr>
        <w:t>د حکمت ا</w:t>
      </w:r>
      <w:r w:rsidRPr="0091080F">
        <w:rPr>
          <w:rFonts w:ascii="Abo-thar" w:hAnsi="Abo-thar" w:cs="IRLotus"/>
          <w:sz w:val="22"/>
          <w:szCs w:val="24"/>
          <w:rtl/>
        </w:rPr>
        <w:t>ی</w:t>
      </w:r>
      <w:r w:rsidRPr="0091080F">
        <w:rPr>
          <w:rFonts w:ascii="Lotus Linotype" w:hAnsi="Lotus Linotype" w:cs="IRLotus"/>
          <w:sz w:val="22"/>
          <w:szCs w:val="24"/>
          <w:rtl/>
        </w:rPr>
        <w:t xml:space="preserve">ن باشد که </w:t>
      </w:r>
      <w:r w:rsidRPr="0091080F">
        <w:rPr>
          <w:rFonts w:ascii="Abo-thar" w:hAnsi="Abo-thar" w:cs="IRLotus"/>
          <w:sz w:val="22"/>
          <w:szCs w:val="24"/>
          <w:rtl/>
        </w:rPr>
        <w:t>ی</w:t>
      </w:r>
      <w:r w:rsidRPr="0091080F">
        <w:rPr>
          <w:rFonts w:ascii="Lotus Linotype" w:hAnsi="Lotus Linotype" w:cs="IRLotus"/>
          <w:sz w:val="22"/>
          <w:szCs w:val="24"/>
          <w:rtl/>
        </w:rPr>
        <w:t>ک عده مفت</w:t>
      </w:r>
      <w:r w:rsidRPr="0091080F">
        <w:rPr>
          <w:rFonts w:ascii="Lotus Linotype" w:hAnsi="Lotus Linotype" w:cs="Times New Roman" w:hint="cs"/>
          <w:sz w:val="22"/>
          <w:szCs w:val="22"/>
          <w:rtl/>
        </w:rPr>
        <w:t>‌</w:t>
      </w:r>
      <w:r w:rsidRPr="0091080F">
        <w:rPr>
          <w:rFonts w:ascii="Lotus Linotype" w:hAnsi="Lotus Linotype" w:cs="IRLotus"/>
          <w:sz w:val="22"/>
          <w:szCs w:val="24"/>
          <w:rtl/>
        </w:rPr>
        <w:t>خور معطل و ب</w:t>
      </w:r>
      <w:r w:rsidRPr="0091080F">
        <w:rPr>
          <w:rFonts w:ascii="Abo-thar" w:hAnsi="Abo-thar" w:cs="IRLotus"/>
          <w:sz w:val="22"/>
          <w:szCs w:val="24"/>
          <w:rtl/>
        </w:rPr>
        <w:t>ی</w:t>
      </w:r>
      <w:r w:rsidRPr="0091080F">
        <w:rPr>
          <w:rFonts w:ascii="Lotus Linotype" w:hAnsi="Lotus Linotype" w:cs="IRLotus"/>
          <w:sz w:val="22"/>
          <w:szCs w:val="24"/>
          <w:rtl/>
        </w:rPr>
        <w:t>کار به عنوان خدّام و حجّاب به وجود نیاید.</w:t>
      </w:r>
    </w:p>
  </w:footnote>
  <w:footnote w:id="3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بحارالانوار، ج دوم (چاپ جد</w:t>
      </w:r>
      <w:r w:rsidRPr="0091080F">
        <w:rPr>
          <w:rFonts w:ascii="Abo-thar" w:hAnsi="Abo-thar" w:cs="IRLotus"/>
          <w:sz w:val="22"/>
          <w:szCs w:val="24"/>
          <w:rtl/>
        </w:rPr>
        <w:t>ی</w:t>
      </w:r>
      <w:r w:rsidRPr="0091080F">
        <w:rPr>
          <w:rFonts w:ascii="Lotus Linotype" w:hAnsi="Lotus Linotype" w:cs="IRLotus"/>
          <w:sz w:val="22"/>
          <w:szCs w:val="24"/>
          <w:rtl/>
        </w:rPr>
        <w:t>د)، ص 266، حد</w:t>
      </w:r>
      <w:r w:rsidRPr="0091080F">
        <w:rPr>
          <w:rFonts w:ascii="Abo-thar" w:hAnsi="Abo-thar" w:cs="IRLotus"/>
          <w:sz w:val="22"/>
          <w:szCs w:val="24"/>
          <w:rtl/>
        </w:rPr>
        <w:t>ی</w:t>
      </w:r>
      <w:r w:rsidRPr="0091080F">
        <w:rPr>
          <w:rFonts w:ascii="Lotus Linotype" w:hAnsi="Lotus Linotype" w:cs="IRLotus"/>
          <w:sz w:val="22"/>
          <w:szCs w:val="24"/>
          <w:rtl/>
        </w:rPr>
        <w:t>ث 23.</w:t>
      </w:r>
    </w:p>
  </w:footnote>
  <w:footnote w:id="3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در ا</w:t>
      </w:r>
      <w:r w:rsidRPr="0091080F">
        <w:rPr>
          <w:rFonts w:ascii="Abo-thar" w:hAnsi="Abo-thar" w:cs="IRLotus"/>
          <w:sz w:val="22"/>
          <w:szCs w:val="24"/>
          <w:rtl/>
        </w:rPr>
        <w:t>ی</w:t>
      </w:r>
      <w:r w:rsidRPr="0091080F">
        <w:rPr>
          <w:rFonts w:ascii="Lotus Linotype" w:hAnsi="Lotus Linotype" w:cs="IRLotus"/>
          <w:sz w:val="22"/>
          <w:szCs w:val="24"/>
          <w:rtl/>
        </w:rPr>
        <w:t>ن</w:t>
      </w:r>
      <w:r w:rsidRPr="0091080F">
        <w:rPr>
          <w:rFonts w:ascii="Lotus Linotype" w:hAnsi="Lotus Linotype" w:cs="Times New Roman" w:hint="cs"/>
          <w:sz w:val="22"/>
          <w:szCs w:val="22"/>
          <w:rtl/>
        </w:rPr>
        <w:t>‌</w:t>
      </w:r>
      <w:r w:rsidRPr="0091080F">
        <w:rPr>
          <w:rFonts w:ascii="Lotus Linotype" w:hAnsi="Lotus Linotype" w:cs="IRLotus"/>
          <w:sz w:val="22"/>
          <w:szCs w:val="24"/>
          <w:rtl/>
        </w:rPr>
        <w:t>جا ب</w:t>
      </w:r>
      <w:r w:rsidRPr="0091080F">
        <w:rPr>
          <w:rFonts w:ascii="Abo-thar" w:hAnsi="Abo-thar" w:cs="IRLotus"/>
          <w:sz w:val="22"/>
          <w:szCs w:val="24"/>
          <w:rtl/>
        </w:rPr>
        <w:t>ی</w:t>
      </w:r>
      <w:r w:rsidRPr="0091080F">
        <w:rPr>
          <w:rFonts w:ascii="Lotus Linotype" w:hAnsi="Lotus Linotype" w:cs="IRLotus"/>
          <w:sz w:val="22"/>
          <w:szCs w:val="24"/>
          <w:rtl/>
        </w:rPr>
        <w:t>شتر به منقولات مجلس</w:t>
      </w:r>
      <w:r w:rsidRPr="0091080F">
        <w:rPr>
          <w:rFonts w:ascii="Abo-thar" w:hAnsi="Abo-thar" w:cs="IRLotus"/>
          <w:sz w:val="22"/>
          <w:szCs w:val="24"/>
          <w:rtl/>
        </w:rPr>
        <w:t>ی</w:t>
      </w:r>
      <w:r w:rsidRPr="0091080F">
        <w:rPr>
          <w:rFonts w:ascii="Lotus Linotype" w:hAnsi="Lotus Linotype" w:cs="IRLotus"/>
          <w:sz w:val="22"/>
          <w:szCs w:val="24"/>
          <w:rtl/>
        </w:rPr>
        <w:t xml:space="preserve"> م</w:t>
      </w:r>
      <w:r w:rsidRPr="0091080F">
        <w:rPr>
          <w:rFonts w:ascii="Abo-thar" w:hAnsi="Abo-thar" w:cs="IRLotus"/>
          <w:sz w:val="22"/>
          <w:szCs w:val="24"/>
          <w:rtl/>
        </w:rPr>
        <w:t>ی</w:t>
      </w:r>
      <w:r w:rsidRPr="0091080F">
        <w:rPr>
          <w:rFonts w:cs="Times New Roman" w:hint="cs"/>
          <w:sz w:val="22"/>
          <w:szCs w:val="22"/>
          <w:rtl/>
        </w:rPr>
        <w:t>‌</w:t>
      </w:r>
      <w:r w:rsidRPr="001557EA">
        <w:rPr>
          <w:rFonts w:cs="Times New Roman"/>
          <w:sz w:val="22"/>
          <w:szCs w:val="24"/>
        </w:rPr>
        <w:t>‌</w:t>
      </w:r>
      <w:r w:rsidRPr="0091080F">
        <w:rPr>
          <w:rFonts w:ascii="Lotus Linotype" w:hAnsi="Lotus Linotype" w:cs="IRLotus"/>
          <w:sz w:val="22"/>
          <w:szCs w:val="24"/>
          <w:rtl/>
        </w:rPr>
        <w:t>پرداز</w:t>
      </w:r>
      <w:r w:rsidRPr="0091080F">
        <w:rPr>
          <w:rFonts w:ascii="Abo-thar" w:hAnsi="Abo-thar" w:cs="IRLotus"/>
          <w:sz w:val="22"/>
          <w:szCs w:val="24"/>
          <w:rtl/>
        </w:rPr>
        <w:t>ی</w:t>
      </w:r>
      <w:r w:rsidRPr="0091080F">
        <w:rPr>
          <w:rFonts w:ascii="Lotus Linotype" w:hAnsi="Lotus Linotype" w:cs="IRLotus"/>
          <w:sz w:val="22"/>
          <w:szCs w:val="24"/>
          <w:rtl/>
        </w:rPr>
        <w:t>م، ز</w:t>
      </w:r>
      <w:r w:rsidRPr="0091080F">
        <w:rPr>
          <w:rFonts w:ascii="Abo-thar" w:hAnsi="Abo-thar" w:cs="IRLotus"/>
          <w:sz w:val="22"/>
          <w:szCs w:val="24"/>
          <w:rtl/>
        </w:rPr>
        <w:t>ی</w:t>
      </w:r>
      <w:r w:rsidRPr="0091080F">
        <w:rPr>
          <w:rFonts w:ascii="Lotus Linotype" w:hAnsi="Lotus Linotype" w:cs="IRLotus"/>
          <w:sz w:val="22"/>
          <w:szCs w:val="24"/>
          <w:rtl/>
        </w:rPr>
        <w:t>را مطالب و</w:t>
      </w:r>
      <w:r w:rsidRPr="0091080F">
        <w:rPr>
          <w:rFonts w:ascii="Abo-thar" w:hAnsi="Abo-thar" w:cs="IRLotus"/>
          <w:sz w:val="22"/>
          <w:szCs w:val="24"/>
          <w:rtl/>
        </w:rPr>
        <w:t>ی</w:t>
      </w:r>
      <w:r w:rsidRPr="0091080F">
        <w:rPr>
          <w:rFonts w:ascii="Lotus Linotype" w:hAnsi="Lotus Linotype" w:cs="IRLotus"/>
          <w:sz w:val="22"/>
          <w:szCs w:val="24"/>
          <w:rtl/>
        </w:rPr>
        <w:t xml:space="preserve"> در کتب سا</w:t>
      </w:r>
      <w:r w:rsidRPr="0091080F">
        <w:rPr>
          <w:rFonts w:ascii="Abo-thar" w:hAnsi="Abo-thar" w:cs="IRLotus"/>
          <w:sz w:val="22"/>
          <w:szCs w:val="24"/>
          <w:rtl/>
        </w:rPr>
        <w:t>ی</w:t>
      </w:r>
      <w:r w:rsidRPr="0091080F">
        <w:rPr>
          <w:rFonts w:ascii="Lotus Linotype" w:hAnsi="Lotus Linotype" w:cs="IRLotus"/>
          <w:sz w:val="22"/>
          <w:szCs w:val="24"/>
          <w:rtl/>
        </w:rPr>
        <w:t>ر محدث</w:t>
      </w:r>
      <w:r w:rsidRPr="0091080F">
        <w:rPr>
          <w:rFonts w:ascii="Abo-thar" w:hAnsi="Abo-thar" w:cs="IRLotus"/>
          <w:sz w:val="22"/>
          <w:szCs w:val="24"/>
          <w:rtl/>
        </w:rPr>
        <w:t>ی</w:t>
      </w:r>
      <w:r w:rsidRPr="0091080F">
        <w:rPr>
          <w:rFonts w:ascii="Lotus Linotype" w:hAnsi="Lotus Linotype" w:cs="IRLotus"/>
          <w:sz w:val="22"/>
          <w:szCs w:val="24"/>
          <w:rtl/>
        </w:rPr>
        <w:t>ن ش</w:t>
      </w:r>
      <w:r w:rsidRPr="0091080F">
        <w:rPr>
          <w:rFonts w:ascii="Abo-thar" w:hAnsi="Abo-thar" w:cs="IRLotus"/>
          <w:sz w:val="22"/>
          <w:szCs w:val="24"/>
          <w:rtl/>
        </w:rPr>
        <w:t>ی</w:t>
      </w:r>
      <w:r w:rsidRPr="0091080F">
        <w:rPr>
          <w:rFonts w:ascii="Lotus Linotype" w:hAnsi="Lotus Linotype" w:cs="IRLotus"/>
          <w:sz w:val="22"/>
          <w:szCs w:val="24"/>
          <w:rtl/>
        </w:rPr>
        <w:t>عه ن</w:t>
      </w:r>
      <w:r w:rsidRPr="0091080F">
        <w:rPr>
          <w:rFonts w:ascii="Abo-thar" w:hAnsi="Abo-thar" w:cs="IRLotus"/>
          <w:sz w:val="22"/>
          <w:szCs w:val="24"/>
          <w:rtl/>
        </w:rPr>
        <w:t>ی</w:t>
      </w:r>
      <w:r w:rsidRPr="0091080F">
        <w:rPr>
          <w:rFonts w:ascii="Lotus Linotype" w:hAnsi="Lotus Linotype" w:cs="IRLotus"/>
          <w:sz w:val="22"/>
          <w:szCs w:val="24"/>
          <w:rtl/>
        </w:rPr>
        <w:t>ز موجود است.</w:t>
      </w:r>
    </w:p>
  </w:footnote>
  <w:footnote w:id="33">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چنانکه در «جامع المنقول ف</w:t>
      </w:r>
      <w:r w:rsidRPr="0091080F">
        <w:rPr>
          <w:rFonts w:ascii="Abo-thar" w:hAnsi="Abo-thar" w:cs="IRLotus"/>
          <w:sz w:val="22"/>
          <w:szCs w:val="24"/>
          <w:rtl/>
        </w:rPr>
        <w:t>ی</w:t>
      </w:r>
      <w:r w:rsidRPr="0091080F">
        <w:rPr>
          <w:rFonts w:ascii="Lotus Linotype" w:hAnsi="Lotus Linotype" w:cs="IRLotus"/>
          <w:sz w:val="22"/>
          <w:szCs w:val="24"/>
          <w:rtl/>
        </w:rPr>
        <w:t xml:space="preserve"> سنن الرسول» ن</w:t>
      </w:r>
      <w:r w:rsidRPr="0091080F">
        <w:rPr>
          <w:rFonts w:ascii="Abo-thar" w:hAnsi="Abo-thar" w:cs="IRLotus"/>
          <w:sz w:val="22"/>
          <w:szCs w:val="24"/>
          <w:rtl/>
        </w:rPr>
        <w:t>ی</w:t>
      </w:r>
      <w:r w:rsidRPr="0091080F">
        <w:rPr>
          <w:rFonts w:ascii="Lotus Linotype" w:hAnsi="Lotus Linotype" w:cs="IRLotus"/>
          <w:sz w:val="22"/>
          <w:szCs w:val="24"/>
          <w:rtl/>
        </w:rPr>
        <w:t>ز آورده</w:t>
      </w:r>
      <w:r w:rsidRPr="0091080F">
        <w:rPr>
          <w:rFonts w:ascii="Lotus Linotype" w:hAnsi="Lotus Linotype" w:cs="Times New Roman" w:hint="cs"/>
          <w:sz w:val="22"/>
          <w:szCs w:val="22"/>
          <w:rtl/>
        </w:rPr>
        <w:t>‌</w:t>
      </w:r>
      <w:r w:rsidRPr="001557EA">
        <w:rPr>
          <w:rFonts w:cs="Times New Roman"/>
          <w:sz w:val="22"/>
          <w:szCs w:val="24"/>
        </w:rPr>
        <w:t>‌</w:t>
      </w:r>
      <w:r w:rsidRPr="0091080F">
        <w:rPr>
          <w:rFonts w:ascii="Lotus Linotype" w:hAnsi="Lotus Linotype" w:cs="IRLotus"/>
          <w:sz w:val="22"/>
          <w:szCs w:val="24"/>
          <w:rtl/>
        </w:rPr>
        <w:t>ام، در «وسائل الش</w:t>
      </w:r>
      <w:r w:rsidRPr="0091080F">
        <w:rPr>
          <w:rFonts w:ascii="Abo-thar" w:hAnsi="Abo-thar" w:cs="IRLotus"/>
          <w:sz w:val="22"/>
          <w:szCs w:val="24"/>
          <w:rtl/>
        </w:rPr>
        <w:t>ی</w:t>
      </w:r>
      <w:r w:rsidRPr="0091080F">
        <w:rPr>
          <w:rFonts w:ascii="Lotus Linotype" w:hAnsi="Lotus Linotype" w:cs="IRLotus"/>
          <w:sz w:val="22"/>
          <w:szCs w:val="24"/>
          <w:rtl/>
        </w:rPr>
        <w:t>عه» ج3، ص 207 و المصنف» ج1، ص587 آمده است که چون نماز پ</w:t>
      </w:r>
      <w:r w:rsidRPr="0091080F">
        <w:rPr>
          <w:rFonts w:ascii="Abo-thar" w:hAnsi="Abo-thar" w:cs="IRLotus"/>
          <w:sz w:val="22"/>
          <w:szCs w:val="24"/>
          <w:rtl/>
        </w:rPr>
        <w:t>ی</w:t>
      </w:r>
      <w:r w:rsidRPr="0091080F">
        <w:rPr>
          <w:rFonts w:ascii="Lotus Linotype" w:hAnsi="Lotus Linotype" w:cs="IRLotus"/>
          <w:sz w:val="22"/>
          <w:szCs w:val="24"/>
          <w:rtl/>
        </w:rPr>
        <w:t xml:space="preserve">امبر اکرم </w:t>
      </w:r>
      <w:r w:rsidRPr="007A11F3">
        <w:rPr>
          <w:rFonts w:ascii="Tahoma" w:hAnsi="Tahoma" w:cs="CTraditional Arabic"/>
          <w:color w:val="000000"/>
          <w:sz w:val="22"/>
          <w:szCs w:val="24"/>
          <w:rtl/>
        </w:rPr>
        <w:t>ص</w:t>
      </w:r>
      <w:r w:rsidRPr="0091080F">
        <w:rPr>
          <w:rFonts w:ascii="Lotus Linotype" w:hAnsi="Lotus Linotype" w:cs="IRLotus"/>
          <w:sz w:val="22"/>
          <w:szCs w:val="24"/>
          <w:rtl/>
        </w:rPr>
        <w:t xml:space="preserve"> قضا شد جمله</w:t>
      </w:r>
      <w:r w:rsidRPr="001557EA">
        <w:rPr>
          <w:rFonts w:cs="Times New Roman"/>
          <w:sz w:val="22"/>
          <w:szCs w:val="24"/>
        </w:rPr>
        <w:t>‌</w:t>
      </w:r>
      <w:r w:rsidRPr="0091080F">
        <w:rPr>
          <w:rFonts w:ascii="Lotus Linotype" w:hAnsi="Lotus Linotype" w:cs="Times New Roman" w:hint="cs"/>
          <w:sz w:val="22"/>
          <w:szCs w:val="22"/>
          <w:rtl/>
        </w:rPr>
        <w:t>‌</w:t>
      </w:r>
      <w:r w:rsidRPr="0091080F">
        <w:rPr>
          <w:rFonts w:ascii="Lotus Linotype" w:hAnsi="Lotus Linotype" w:cs="IRLotus"/>
          <w:sz w:val="22"/>
          <w:szCs w:val="24"/>
          <w:rtl/>
        </w:rPr>
        <w:t>ا</w:t>
      </w:r>
      <w:r w:rsidRPr="0091080F">
        <w:rPr>
          <w:rFonts w:ascii="Abo-thar" w:hAnsi="Abo-thar" w:cs="IRLotus"/>
          <w:sz w:val="22"/>
          <w:szCs w:val="24"/>
          <w:rtl/>
        </w:rPr>
        <w:t>ی</w:t>
      </w:r>
      <w:r w:rsidRPr="0091080F">
        <w:rPr>
          <w:rFonts w:ascii="Lotus Linotype" w:hAnsi="Lotus Linotype" w:cs="IRLotus"/>
          <w:sz w:val="22"/>
          <w:szCs w:val="24"/>
          <w:rtl/>
        </w:rPr>
        <w:t xml:space="preserve"> به ا</w:t>
      </w:r>
      <w:r w:rsidRPr="0091080F">
        <w:rPr>
          <w:rFonts w:ascii="Abo-thar" w:hAnsi="Abo-thar" w:cs="IRLotus"/>
          <w:sz w:val="22"/>
          <w:szCs w:val="24"/>
          <w:rtl/>
        </w:rPr>
        <w:t>ی</w:t>
      </w:r>
      <w:r w:rsidRPr="0091080F">
        <w:rPr>
          <w:rFonts w:ascii="Lotus Linotype" w:hAnsi="Lotus Linotype" w:cs="IRLotus"/>
          <w:sz w:val="22"/>
          <w:szCs w:val="24"/>
          <w:rtl/>
        </w:rPr>
        <w:t>ن مضمون فرمودند: «قوموا فتحولوا ع</w:t>
      </w:r>
      <w:r>
        <w:rPr>
          <w:rFonts w:ascii="Lotus Linotype" w:hAnsi="Lotus Linotype" w:cs="IRLotus"/>
          <w:sz w:val="22"/>
          <w:szCs w:val="24"/>
          <w:rtl/>
        </w:rPr>
        <w:t>ن مکانکم الذي أصابکم فيه الغفلة</w:t>
      </w:r>
      <w:r w:rsidRPr="0091080F">
        <w:rPr>
          <w:rFonts w:ascii="Lotus Linotype" w:hAnsi="Lotus Linotype" w:cs="IRLotus"/>
          <w:sz w:val="22"/>
          <w:szCs w:val="24"/>
          <w:rtl/>
        </w:rPr>
        <w:t>» از مکانی که در آن دچار غفلت شده</w:t>
      </w:r>
      <w:r w:rsidRPr="0091080F">
        <w:rPr>
          <w:rFonts w:ascii="Lotus Linotype" w:hAnsi="Lotus Linotype" w:cs="Times New Roman" w:hint="cs"/>
          <w:sz w:val="22"/>
          <w:szCs w:val="22"/>
          <w:rtl/>
        </w:rPr>
        <w:t>‌</w:t>
      </w:r>
      <w:r w:rsidRPr="0091080F">
        <w:rPr>
          <w:rFonts w:ascii="Lotus Linotype" w:hAnsi="Lotus Linotype" w:cs="IRLotus"/>
          <w:sz w:val="22"/>
          <w:szCs w:val="24"/>
          <w:rtl/>
        </w:rPr>
        <w:t>اید برخیزید. اما در ا</w:t>
      </w:r>
      <w:r w:rsidRPr="0091080F">
        <w:rPr>
          <w:rFonts w:ascii="Abo-thar" w:hAnsi="Abo-thar" w:cs="IRLotus"/>
          <w:sz w:val="22"/>
          <w:szCs w:val="24"/>
          <w:rtl/>
        </w:rPr>
        <w:t>ی</w:t>
      </w:r>
      <w:r w:rsidRPr="0091080F">
        <w:rPr>
          <w:rFonts w:ascii="Lotus Linotype" w:hAnsi="Lotus Linotype" w:cs="IRLotus"/>
          <w:sz w:val="22"/>
          <w:szCs w:val="24"/>
          <w:rtl/>
        </w:rPr>
        <w:t>ن روا</w:t>
      </w:r>
      <w:r w:rsidRPr="0091080F">
        <w:rPr>
          <w:rFonts w:ascii="Abo-thar" w:hAnsi="Abo-thar" w:cs="IRLotus"/>
          <w:sz w:val="22"/>
          <w:szCs w:val="24"/>
          <w:rtl/>
        </w:rPr>
        <w:t>ی</w:t>
      </w:r>
      <w:r w:rsidRPr="0091080F">
        <w:rPr>
          <w:rFonts w:ascii="Lotus Linotype" w:hAnsi="Lotus Linotype" w:cs="IRLotus"/>
          <w:sz w:val="22"/>
          <w:szCs w:val="24"/>
          <w:rtl/>
        </w:rPr>
        <w:t>ت آمده که حتى اگر از چن</w:t>
      </w:r>
      <w:r w:rsidRPr="0091080F">
        <w:rPr>
          <w:rFonts w:ascii="Abo-thar" w:hAnsi="Abo-thar" w:cs="IRLotus"/>
          <w:sz w:val="22"/>
          <w:szCs w:val="24"/>
          <w:rtl/>
        </w:rPr>
        <w:t>ی</w:t>
      </w:r>
      <w:r w:rsidRPr="0091080F">
        <w:rPr>
          <w:rFonts w:ascii="Lotus Linotype" w:hAnsi="Lotus Linotype" w:cs="IRLotus"/>
          <w:sz w:val="22"/>
          <w:szCs w:val="24"/>
          <w:rtl/>
        </w:rPr>
        <w:t>ن مکان</w:t>
      </w:r>
      <w:r w:rsidRPr="0091080F">
        <w:rPr>
          <w:rFonts w:ascii="Abo-thar" w:hAnsi="Abo-thar" w:cs="IRLotus"/>
          <w:sz w:val="22"/>
          <w:szCs w:val="24"/>
          <w:rtl/>
        </w:rPr>
        <w:t>ی</w:t>
      </w:r>
      <w:r w:rsidRPr="0091080F">
        <w:rPr>
          <w:rFonts w:ascii="Lotus Linotype" w:hAnsi="Lotus Linotype" w:cs="IRLotus"/>
          <w:sz w:val="22"/>
          <w:szCs w:val="24"/>
          <w:rtl/>
        </w:rPr>
        <w:t xml:space="preserve"> گذشتید و نخوابیدید دوباره به آن باز گرد</w:t>
      </w:r>
      <w:r w:rsidRPr="0091080F">
        <w:rPr>
          <w:rFonts w:ascii="Abo-thar" w:hAnsi="Abo-thar" w:cs="IRLotus"/>
          <w:sz w:val="22"/>
          <w:szCs w:val="24"/>
          <w:rtl/>
        </w:rPr>
        <w:t>ی</w:t>
      </w:r>
      <w:r w:rsidRPr="0091080F">
        <w:rPr>
          <w:rFonts w:ascii="Lotus Linotype" w:hAnsi="Lotus Linotype" w:cs="IRLotus"/>
          <w:sz w:val="22"/>
          <w:szCs w:val="24"/>
          <w:rtl/>
        </w:rPr>
        <w:t>د!</w:t>
      </w:r>
    </w:p>
  </w:footnote>
  <w:footnote w:id="34">
    <w:p w:rsidR="00D258CA" w:rsidRPr="0009114B" w:rsidRDefault="00D258CA" w:rsidP="0009114B">
      <w:pPr>
        <w:pStyle w:val="FootnoteText"/>
        <w:bidi/>
        <w:ind w:left="284" w:hanging="284"/>
        <w:jc w:val="both"/>
        <w:rPr>
          <w:rFonts w:ascii="IRLotus" w:hAnsi="IRLotus" w:cs="IRLotus"/>
          <w:sz w:val="24"/>
          <w:szCs w:val="24"/>
          <w:rtl/>
          <w:lang w:bidi="fa-IR"/>
        </w:rPr>
      </w:pPr>
      <w:r w:rsidRPr="0009114B">
        <w:rPr>
          <w:rStyle w:val="FootnoteReference"/>
          <w:rFonts w:ascii="IRLotus" w:hAnsi="IRLotus" w:cs="IRLotus"/>
          <w:sz w:val="24"/>
          <w:szCs w:val="24"/>
          <w:vertAlign w:val="baseline"/>
        </w:rPr>
        <w:footnoteRef/>
      </w:r>
      <w:r w:rsidRPr="0009114B">
        <w:rPr>
          <w:rFonts w:ascii="IRLotus" w:hAnsi="IRLotus" w:cs="IRLotus"/>
          <w:sz w:val="24"/>
          <w:szCs w:val="24"/>
          <w:rtl/>
        </w:rPr>
        <w:t>- [نساء: 64].</w:t>
      </w:r>
    </w:p>
  </w:footnote>
  <w:footnote w:id="35">
    <w:p w:rsidR="00D258CA" w:rsidRPr="001557EA" w:rsidRDefault="00D258CA" w:rsidP="00D14414">
      <w:pPr>
        <w:pStyle w:val="FootnoteText"/>
        <w:bidi/>
        <w:ind w:left="284" w:hanging="284"/>
        <w:jc w:val="both"/>
        <w:rPr>
          <w:rFonts w:cs="IRLotus" w:hint="cs"/>
          <w:sz w:val="22"/>
          <w:szCs w:val="24"/>
          <w:rtl/>
          <w:lang w:bidi="fa-IR"/>
        </w:rPr>
      </w:pPr>
      <w:r w:rsidRPr="001557EA">
        <w:rPr>
          <w:rStyle w:val="FootnoteReference"/>
          <w:rFonts w:cs="IRLotus"/>
          <w:sz w:val="22"/>
          <w:szCs w:val="24"/>
          <w:vertAlign w:val="baseline"/>
        </w:rPr>
        <w:footnoteRef/>
      </w:r>
      <w:r w:rsidRPr="001557EA">
        <w:rPr>
          <w:rFonts w:cs="IRLotus"/>
          <w:sz w:val="22"/>
          <w:szCs w:val="24"/>
          <w:rtl/>
        </w:rPr>
        <w:t>-</w:t>
      </w:r>
      <w:r w:rsidRPr="001557EA">
        <w:rPr>
          <w:rFonts w:cs="IRLotus" w:hint="cs"/>
          <w:sz w:val="22"/>
          <w:szCs w:val="24"/>
          <w:rtl/>
        </w:rPr>
        <w:t xml:space="preserve"> [النساء/65]</w:t>
      </w:r>
    </w:p>
  </w:footnote>
  <w:footnote w:id="36">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91.</w:t>
      </w:r>
    </w:p>
  </w:footnote>
  <w:footnote w:id="3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آ</w:t>
      </w:r>
      <w:r w:rsidRPr="0091080F">
        <w:rPr>
          <w:rFonts w:ascii="Abo-thar" w:hAnsi="Abo-thar" w:cs="IRLotus"/>
          <w:sz w:val="22"/>
          <w:szCs w:val="24"/>
          <w:rtl/>
        </w:rPr>
        <w:t>ی</w:t>
      </w:r>
      <w:r w:rsidRPr="0091080F">
        <w:rPr>
          <w:rFonts w:ascii="Lotus Linotype" w:hAnsi="Lotus Linotype" w:cs="IRLotus"/>
          <w:sz w:val="22"/>
          <w:szCs w:val="24"/>
          <w:rtl/>
        </w:rPr>
        <w:t>ا سند د</w:t>
      </w:r>
      <w:r w:rsidRPr="0091080F">
        <w:rPr>
          <w:rFonts w:ascii="Abo-thar" w:hAnsi="Abo-thar" w:cs="IRLotus"/>
          <w:sz w:val="22"/>
          <w:szCs w:val="24"/>
          <w:rtl/>
        </w:rPr>
        <w:t>ی</w:t>
      </w:r>
      <w:r w:rsidRPr="0091080F">
        <w:rPr>
          <w:rFonts w:ascii="Lotus Linotype" w:hAnsi="Lotus Linotype" w:cs="IRLotus"/>
          <w:sz w:val="22"/>
          <w:szCs w:val="24"/>
          <w:rtl/>
        </w:rPr>
        <w:t>ن و تکل</w:t>
      </w:r>
      <w:r w:rsidRPr="0091080F">
        <w:rPr>
          <w:rFonts w:ascii="Abo-thar" w:hAnsi="Abo-thar" w:cs="IRLotus"/>
          <w:sz w:val="22"/>
          <w:szCs w:val="24"/>
          <w:rtl/>
        </w:rPr>
        <w:t>ی</w:t>
      </w:r>
      <w:r w:rsidRPr="0091080F">
        <w:rPr>
          <w:rFonts w:ascii="Lotus Linotype" w:hAnsi="Lotus Linotype" w:cs="IRLotus"/>
          <w:sz w:val="22"/>
          <w:szCs w:val="24"/>
          <w:rtl/>
        </w:rPr>
        <w:t>ف مؤمن</w:t>
      </w:r>
      <w:r w:rsidRPr="0091080F">
        <w:rPr>
          <w:rFonts w:ascii="Abo-thar" w:hAnsi="Abo-thar" w:cs="IRLotus"/>
          <w:sz w:val="22"/>
          <w:szCs w:val="24"/>
          <w:rtl/>
        </w:rPr>
        <w:t>ی</w:t>
      </w:r>
      <w:r w:rsidRPr="0091080F">
        <w:rPr>
          <w:rFonts w:ascii="Lotus Linotype" w:hAnsi="Lotus Linotype" w:cs="IRLotus"/>
          <w:sz w:val="22"/>
          <w:szCs w:val="24"/>
          <w:rtl/>
        </w:rPr>
        <w:t>ن به ا</w:t>
      </w:r>
      <w:r w:rsidRPr="0091080F">
        <w:rPr>
          <w:rFonts w:ascii="Abo-thar" w:hAnsi="Abo-thar" w:cs="IRLotus"/>
          <w:sz w:val="22"/>
          <w:szCs w:val="24"/>
          <w:rtl/>
        </w:rPr>
        <w:t>ی</w:t>
      </w:r>
      <w:r w:rsidRPr="0091080F">
        <w:rPr>
          <w:rFonts w:ascii="Lotus Linotype" w:hAnsi="Lotus Linotype" w:cs="IRLotus"/>
          <w:sz w:val="22"/>
          <w:szCs w:val="24"/>
          <w:rtl/>
        </w:rPr>
        <w:t>ن سست</w:t>
      </w:r>
      <w:r w:rsidRPr="0091080F">
        <w:rPr>
          <w:rFonts w:ascii="Abo-thar" w:hAnsi="Abo-thar" w:cs="IRLotus"/>
          <w:sz w:val="22"/>
          <w:szCs w:val="24"/>
          <w:rtl/>
        </w:rPr>
        <w:t>ی</w:t>
      </w:r>
      <w:r w:rsidRPr="0091080F">
        <w:rPr>
          <w:rFonts w:ascii="Lotus Linotype" w:hAnsi="Lotus Linotype" w:cs="IRLotus"/>
          <w:sz w:val="22"/>
          <w:szCs w:val="24"/>
          <w:rtl/>
        </w:rPr>
        <w:t xml:space="preserve"> است که از هر شخص نامعلوم و او نیز از امام نامعلوم</w:t>
      </w:r>
      <w:r w:rsidRPr="0091080F">
        <w:rPr>
          <w:rFonts w:ascii="Abo-thar" w:hAnsi="Abo-thar" w:cs="IRLotus"/>
          <w:sz w:val="22"/>
          <w:szCs w:val="24"/>
          <w:rtl/>
        </w:rPr>
        <w:t>ی</w:t>
      </w:r>
      <w:r w:rsidRPr="0091080F">
        <w:rPr>
          <w:rFonts w:ascii="Lotus Linotype" w:hAnsi="Lotus Linotype" w:cs="IRLotus"/>
          <w:sz w:val="22"/>
          <w:szCs w:val="24"/>
          <w:rtl/>
        </w:rPr>
        <w:t xml:space="preserve"> اعلام به آن</w:t>
      </w:r>
      <w:r w:rsidRPr="0091080F">
        <w:rPr>
          <w:rFonts w:ascii="Lotus Linotype" w:hAnsi="Lotus Linotype" w:cs="Times New Roman" w:hint="cs"/>
          <w:sz w:val="22"/>
          <w:szCs w:val="22"/>
          <w:rtl/>
        </w:rPr>
        <w:t>‌</w:t>
      </w:r>
      <w:r w:rsidRPr="0091080F">
        <w:rPr>
          <w:rFonts w:ascii="Lotus Linotype" w:hAnsi="Lotus Linotype" w:cs="IRLotus"/>
          <w:sz w:val="22"/>
          <w:szCs w:val="24"/>
          <w:rtl/>
        </w:rPr>
        <w:t>ها برسد؟</w:t>
      </w:r>
    </w:p>
  </w:footnote>
  <w:footnote w:id="38">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133.</w:t>
      </w:r>
    </w:p>
  </w:footnote>
  <w:footnote w:id="39">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مکتوب ششم.</w:t>
      </w:r>
    </w:p>
  </w:footnote>
  <w:footnote w:id="4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205.</w:t>
      </w:r>
    </w:p>
  </w:footnote>
  <w:footnote w:id="4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216.</w:t>
      </w:r>
    </w:p>
  </w:footnote>
  <w:footnote w:id="42">
    <w:p w:rsidR="00D258CA" w:rsidRDefault="00D258CA" w:rsidP="00081FF6">
      <w:pPr>
        <w:pStyle w:val="FootnoteText"/>
        <w:bidi/>
        <w:ind w:left="284" w:hanging="284"/>
        <w:jc w:val="both"/>
        <w:rPr>
          <w:rFonts w:ascii="Lotus Linotype" w:hAnsi="Lotus Linotype" w:cs="IRLotus" w:hint="cs"/>
          <w:sz w:val="22"/>
          <w:szCs w:val="24"/>
          <w:rtl/>
          <w:lang w:bidi="fa-IR"/>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در مورد ا</w:t>
      </w:r>
      <w:r w:rsidRPr="0091080F">
        <w:rPr>
          <w:rFonts w:ascii="Abo-thar" w:hAnsi="Abo-thar" w:cs="IRLotus"/>
          <w:sz w:val="22"/>
          <w:szCs w:val="24"/>
          <w:rtl/>
        </w:rPr>
        <w:t>ی</w:t>
      </w:r>
      <w:r w:rsidRPr="0091080F">
        <w:rPr>
          <w:rFonts w:ascii="Lotus Linotype" w:hAnsi="Lotus Linotype" w:cs="IRLotus"/>
          <w:sz w:val="22"/>
          <w:szCs w:val="24"/>
          <w:rtl/>
        </w:rPr>
        <w:t>ن آ</w:t>
      </w:r>
      <w:r w:rsidRPr="0091080F">
        <w:rPr>
          <w:rFonts w:ascii="Abo-thar" w:hAnsi="Abo-thar" w:cs="IRLotus"/>
          <w:sz w:val="22"/>
          <w:szCs w:val="24"/>
          <w:rtl/>
        </w:rPr>
        <w:t>ی</w:t>
      </w:r>
      <w:r w:rsidRPr="0091080F">
        <w:rPr>
          <w:rFonts w:ascii="Lotus Linotype" w:hAnsi="Lotus Linotype" w:cs="IRLotus"/>
          <w:sz w:val="22"/>
          <w:szCs w:val="24"/>
          <w:rtl/>
        </w:rPr>
        <w:t>ه با</w:t>
      </w:r>
      <w:r w:rsidRPr="0091080F">
        <w:rPr>
          <w:rFonts w:ascii="Abo-thar" w:hAnsi="Abo-thar" w:cs="IRLotus"/>
          <w:sz w:val="22"/>
          <w:szCs w:val="24"/>
          <w:rtl/>
        </w:rPr>
        <w:t>ی</w:t>
      </w:r>
      <w:r w:rsidRPr="0091080F">
        <w:rPr>
          <w:rFonts w:ascii="Lotus Linotype" w:hAnsi="Lotus Linotype" w:cs="IRLotus"/>
          <w:sz w:val="22"/>
          <w:szCs w:val="24"/>
          <w:rtl/>
        </w:rPr>
        <w:t>د به کتب کلام</w:t>
      </w:r>
      <w:r w:rsidRPr="0091080F">
        <w:rPr>
          <w:rFonts w:ascii="Abo-thar" w:hAnsi="Abo-thar" w:cs="IRLotus"/>
          <w:sz w:val="22"/>
          <w:szCs w:val="24"/>
          <w:rtl/>
        </w:rPr>
        <w:t>ی</w:t>
      </w:r>
      <w:r w:rsidRPr="0091080F">
        <w:rPr>
          <w:rFonts w:ascii="Lotus Linotype" w:hAnsi="Lotus Linotype" w:cs="IRLotus"/>
          <w:sz w:val="22"/>
          <w:szCs w:val="24"/>
          <w:rtl/>
        </w:rPr>
        <w:t xml:space="preserve"> از جمله «رهنمود سنت در رد اهل بدعت» ترجمه ا</w:t>
      </w:r>
      <w:r w:rsidRPr="0091080F">
        <w:rPr>
          <w:rFonts w:ascii="Abo-thar" w:hAnsi="Abo-thar" w:cs="IRLotus"/>
          <w:sz w:val="22"/>
          <w:szCs w:val="24"/>
          <w:rtl/>
        </w:rPr>
        <w:t>ی</w:t>
      </w:r>
      <w:r w:rsidRPr="0091080F">
        <w:rPr>
          <w:rFonts w:ascii="Lotus Linotype" w:hAnsi="Lotus Linotype" w:cs="IRLotus"/>
          <w:sz w:val="22"/>
          <w:szCs w:val="24"/>
          <w:rtl/>
        </w:rPr>
        <w:t xml:space="preserve">ن جانب و </w:t>
      </w:r>
      <w:r w:rsidRPr="0091080F">
        <w:rPr>
          <w:rFonts w:ascii="Abo-thar" w:hAnsi="Abo-thar" w:cs="IRLotus"/>
          <w:sz w:val="22"/>
          <w:szCs w:val="24"/>
          <w:rtl/>
        </w:rPr>
        <w:t>ی</w:t>
      </w:r>
      <w:r w:rsidRPr="0091080F">
        <w:rPr>
          <w:rFonts w:ascii="Lotus Linotype" w:hAnsi="Lotus Linotype" w:cs="IRLotus"/>
          <w:sz w:val="22"/>
          <w:szCs w:val="24"/>
          <w:rtl/>
        </w:rPr>
        <w:t>ا کتب د</w:t>
      </w:r>
      <w:r w:rsidRPr="0091080F">
        <w:rPr>
          <w:rFonts w:ascii="Abo-thar" w:hAnsi="Abo-thar" w:cs="IRLotus"/>
          <w:sz w:val="22"/>
          <w:szCs w:val="24"/>
          <w:rtl/>
        </w:rPr>
        <w:t>ی</w:t>
      </w:r>
      <w:r w:rsidRPr="0091080F">
        <w:rPr>
          <w:rFonts w:ascii="Lotus Linotype" w:hAnsi="Lotus Linotype" w:cs="IRLotus"/>
          <w:sz w:val="22"/>
          <w:szCs w:val="24"/>
          <w:rtl/>
        </w:rPr>
        <w:t>گر مراجعه شود. برای تفاصیل بیش</w:t>
      </w:r>
      <w:r w:rsidRPr="0091080F">
        <w:rPr>
          <w:rFonts w:cs="Times New Roman" w:hint="cs"/>
          <w:sz w:val="22"/>
          <w:szCs w:val="22"/>
          <w:rtl/>
        </w:rPr>
        <w:t>‌</w:t>
      </w:r>
      <w:r w:rsidRPr="0091080F">
        <w:rPr>
          <w:rFonts w:ascii="Lotus Linotype" w:hAnsi="Lotus Linotype" w:cs="IRLotus"/>
          <w:sz w:val="22"/>
          <w:szCs w:val="24"/>
          <w:rtl/>
        </w:rPr>
        <w:t>تر در مورد این آ</w:t>
      </w:r>
      <w:r w:rsidRPr="0091080F">
        <w:rPr>
          <w:rFonts w:ascii="Abo-thar" w:hAnsi="Abo-thar" w:cs="IRLotus"/>
          <w:sz w:val="22"/>
          <w:szCs w:val="24"/>
          <w:rtl/>
        </w:rPr>
        <w:t>ی</w:t>
      </w:r>
      <w:r w:rsidRPr="0091080F">
        <w:rPr>
          <w:rFonts w:ascii="Lotus Linotype" w:hAnsi="Lotus Linotype" w:cs="IRLotus"/>
          <w:sz w:val="22"/>
          <w:szCs w:val="24"/>
          <w:rtl/>
        </w:rPr>
        <w:t>ه به كتاب «آ</w:t>
      </w:r>
      <w:r w:rsidRPr="0091080F">
        <w:rPr>
          <w:rFonts w:ascii="Abo-thar" w:hAnsi="Abo-thar" w:cs="IRLotus"/>
          <w:sz w:val="22"/>
          <w:szCs w:val="24"/>
          <w:rtl/>
        </w:rPr>
        <w:t>ی</w:t>
      </w:r>
      <w:r w:rsidRPr="0091080F">
        <w:rPr>
          <w:rFonts w:ascii="Lotus Linotype" w:hAnsi="Lotus Linotype" w:cs="IRLotus"/>
          <w:sz w:val="22"/>
          <w:szCs w:val="24"/>
          <w:rtl/>
        </w:rPr>
        <w:t>ه تطه</w:t>
      </w:r>
      <w:r w:rsidRPr="0091080F">
        <w:rPr>
          <w:rFonts w:ascii="Abo-thar" w:hAnsi="Abo-thar" w:cs="IRLotus"/>
          <w:sz w:val="22"/>
          <w:szCs w:val="24"/>
          <w:rtl/>
        </w:rPr>
        <w:t>ی</w:t>
      </w:r>
      <w:r w:rsidRPr="0091080F">
        <w:rPr>
          <w:rFonts w:ascii="Lotus Linotype" w:hAnsi="Lotus Linotype" w:cs="IRLotus"/>
          <w:sz w:val="22"/>
          <w:szCs w:val="24"/>
          <w:rtl/>
        </w:rPr>
        <w:t xml:space="preserve">ر و علاقه آن با عصمت </w:t>
      </w:r>
      <w:r w:rsidRPr="0091080F">
        <w:rPr>
          <w:rFonts w:ascii="Lotus Linotype" w:hAnsi="Lotus Linotype" w:cs="IRLotus" w:hint="cs"/>
          <w:sz w:val="22"/>
          <w:szCs w:val="24"/>
          <w:rtl/>
        </w:rPr>
        <w:t>ا</w:t>
      </w:r>
      <w:r w:rsidRPr="0091080F">
        <w:rPr>
          <w:rFonts w:ascii="Lotus Linotype" w:hAnsi="Lotus Linotype" w:cs="IRLotus"/>
          <w:sz w:val="22"/>
          <w:szCs w:val="24"/>
          <w:rtl/>
        </w:rPr>
        <w:t>ئمه» نوشته د/عبدالهاد</w:t>
      </w:r>
      <w:r w:rsidRPr="0091080F">
        <w:rPr>
          <w:rFonts w:ascii="Abo-thar" w:hAnsi="Abo-thar" w:cs="IRLotus"/>
          <w:sz w:val="22"/>
          <w:szCs w:val="24"/>
          <w:rtl/>
        </w:rPr>
        <w:t>ی</w:t>
      </w:r>
      <w:r w:rsidRPr="0091080F">
        <w:rPr>
          <w:rFonts w:ascii="Lotus Linotype" w:hAnsi="Lotus Linotype" w:cs="IRLotus"/>
          <w:sz w:val="22"/>
          <w:szCs w:val="24"/>
          <w:rtl/>
        </w:rPr>
        <w:t xml:space="preserve"> حس</w:t>
      </w:r>
      <w:r w:rsidRPr="0091080F">
        <w:rPr>
          <w:rFonts w:ascii="Abo-thar" w:hAnsi="Abo-thar" w:cs="IRLotus"/>
          <w:sz w:val="22"/>
          <w:szCs w:val="24"/>
          <w:rtl/>
        </w:rPr>
        <w:t>ی</w:t>
      </w:r>
      <w:r w:rsidRPr="0091080F">
        <w:rPr>
          <w:rFonts w:ascii="Lotus Linotype" w:hAnsi="Lotus Linotype" w:cs="IRLotus"/>
          <w:sz w:val="22"/>
          <w:szCs w:val="24"/>
          <w:rtl/>
        </w:rPr>
        <w:t>ن</w:t>
      </w:r>
      <w:r w:rsidRPr="0091080F">
        <w:rPr>
          <w:rFonts w:ascii="Abo-thar" w:hAnsi="Abo-thar" w:cs="IRLotus"/>
          <w:sz w:val="22"/>
          <w:szCs w:val="24"/>
          <w:rtl/>
        </w:rPr>
        <w:t>ی</w:t>
      </w:r>
      <w:r w:rsidRPr="0091080F">
        <w:rPr>
          <w:rFonts w:ascii="Lotus Linotype" w:hAnsi="Lotus Linotype" w:cs="IRLotus"/>
          <w:sz w:val="22"/>
          <w:szCs w:val="24"/>
          <w:rtl/>
        </w:rPr>
        <w:t>، ترجمه فاطم</w:t>
      </w:r>
      <w:r w:rsidRPr="0091080F">
        <w:rPr>
          <w:rFonts w:ascii="Lotus Linotype" w:hAnsi="Lotus Linotype" w:cs="IRLotus" w:hint="cs"/>
          <w:sz w:val="22"/>
          <w:szCs w:val="24"/>
          <w:rtl/>
        </w:rPr>
        <w:t>ه</w:t>
      </w:r>
      <w:r w:rsidRPr="0091080F">
        <w:rPr>
          <w:rFonts w:ascii="Lotus Linotype" w:hAnsi="Lotus Linotype" w:cs="IRLotus"/>
          <w:sz w:val="22"/>
          <w:szCs w:val="24"/>
          <w:rtl/>
        </w:rPr>
        <w:t xml:space="preserve"> محمد</w:t>
      </w:r>
      <w:r w:rsidRPr="0091080F">
        <w:rPr>
          <w:rFonts w:ascii="Abo-thar" w:hAnsi="Abo-thar" w:cs="IRLotus"/>
          <w:sz w:val="22"/>
          <w:szCs w:val="24"/>
          <w:rtl/>
        </w:rPr>
        <w:t>ی</w:t>
      </w:r>
      <w:r w:rsidRPr="0091080F">
        <w:rPr>
          <w:rFonts w:ascii="Lotus Linotype" w:hAnsi="Lotus Linotype" w:cs="IRLotus"/>
          <w:sz w:val="22"/>
          <w:szCs w:val="24"/>
          <w:rtl/>
        </w:rPr>
        <w:t xml:space="preserve"> مراجعه كن</w:t>
      </w:r>
      <w:r w:rsidRPr="0091080F">
        <w:rPr>
          <w:rFonts w:ascii="Abo-thar" w:hAnsi="Abo-thar" w:cs="IRLotus"/>
          <w:sz w:val="22"/>
          <w:szCs w:val="24"/>
          <w:rtl/>
        </w:rPr>
        <w:t>ی</w:t>
      </w:r>
      <w:r w:rsidRPr="0091080F">
        <w:rPr>
          <w:rFonts w:ascii="Lotus Linotype" w:hAnsi="Lotus Linotype" w:cs="IRLotus"/>
          <w:sz w:val="22"/>
          <w:szCs w:val="24"/>
          <w:rtl/>
        </w:rPr>
        <w:t>د.ا</w:t>
      </w:r>
      <w:r w:rsidRPr="0091080F">
        <w:rPr>
          <w:rFonts w:ascii="Abo-thar" w:hAnsi="Abo-thar" w:cs="IRLotus"/>
          <w:sz w:val="22"/>
          <w:szCs w:val="24"/>
          <w:rtl/>
        </w:rPr>
        <w:t>ی</w:t>
      </w:r>
      <w:r w:rsidRPr="0091080F">
        <w:rPr>
          <w:rFonts w:ascii="Lotus Linotype" w:hAnsi="Lotus Linotype" w:cs="IRLotus"/>
          <w:sz w:val="22"/>
          <w:szCs w:val="24"/>
          <w:rtl/>
        </w:rPr>
        <w:t>ن كتاب و كتاب</w:t>
      </w:r>
      <w:r w:rsidRPr="0091080F">
        <w:rPr>
          <w:rFonts w:ascii="Lotus Linotype" w:hAnsi="Lotus Linotype" w:cs="IRLotus" w:hint="cs"/>
          <w:sz w:val="22"/>
          <w:szCs w:val="24"/>
          <w:rtl/>
        </w:rPr>
        <w:t xml:space="preserve"> </w:t>
      </w:r>
      <w:r w:rsidRPr="0091080F">
        <w:rPr>
          <w:rFonts w:ascii="Lotus Linotype" w:hAnsi="Lotus Linotype" w:cs="IRLotus"/>
          <w:sz w:val="22"/>
          <w:szCs w:val="24"/>
          <w:rtl/>
        </w:rPr>
        <w:t>«رهنمود سنت در رد اهل بدعت»</w:t>
      </w:r>
      <w:r w:rsidRPr="0091080F">
        <w:rPr>
          <w:rFonts w:ascii="Lotus Linotype" w:hAnsi="Lotus Linotype" w:cs="IRLotus" w:hint="cs"/>
          <w:sz w:val="22"/>
          <w:szCs w:val="24"/>
          <w:rtl/>
        </w:rPr>
        <w:t xml:space="preserve"> </w:t>
      </w:r>
      <w:r w:rsidRPr="0091080F">
        <w:rPr>
          <w:rFonts w:ascii="Lotus Linotype" w:hAnsi="Lotus Linotype" w:cs="IRLotus"/>
          <w:sz w:val="22"/>
          <w:szCs w:val="24"/>
          <w:rtl/>
        </w:rPr>
        <w:t>ب</w:t>
      </w:r>
      <w:r w:rsidRPr="0091080F">
        <w:rPr>
          <w:rFonts w:ascii="Lotus Linotype" w:hAnsi="Lotus Linotype" w:cs="IRLotus" w:hint="cs"/>
          <w:sz w:val="22"/>
          <w:szCs w:val="24"/>
          <w:rtl/>
        </w:rPr>
        <w:t xml:space="preserve">ه </w:t>
      </w:r>
      <w:r w:rsidRPr="0091080F">
        <w:rPr>
          <w:rFonts w:ascii="Lotus Linotype" w:hAnsi="Lotus Linotype" w:cs="IRLotus"/>
          <w:sz w:val="22"/>
          <w:szCs w:val="24"/>
          <w:rtl/>
        </w:rPr>
        <w:t>صورت الكترون</w:t>
      </w:r>
      <w:r w:rsidRPr="0091080F">
        <w:rPr>
          <w:rFonts w:ascii="Abo-thar" w:hAnsi="Abo-thar" w:cs="IRLotus"/>
          <w:sz w:val="22"/>
          <w:szCs w:val="24"/>
          <w:rtl/>
        </w:rPr>
        <w:t>ی</w:t>
      </w:r>
      <w:r w:rsidRPr="0091080F">
        <w:rPr>
          <w:rFonts w:ascii="Lotus Linotype" w:hAnsi="Lotus Linotype" w:cs="IRLotus"/>
          <w:sz w:val="22"/>
          <w:szCs w:val="24"/>
          <w:rtl/>
        </w:rPr>
        <w:t>ك</w:t>
      </w:r>
      <w:r w:rsidRPr="0091080F">
        <w:rPr>
          <w:rFonts w:ascii="Abo-thar" w:hAnsi="Abo-thar" w:cs="IRLotus"/>
          <w:sz w:val="22"/>
          <w:szCs w:val="24"/>
          <w:rtl/>
        </w:rPr>
        <w:t>ی</w:t>
      </w:r>
      <w:r w:rsidRPr="0091080F">
        <w:rPr>
          <w:rFonts w:ascii="Lotus Linotype" w:hAnsi="Lotus Linotype" w:cs="IRLotus"/>
          <w:sz w:val="22"/>
          <w:szCs w:val="24"/>
          <w:rtl/>
        </w:rPr>
        <w:t xml:space="preserve"> در سا</w:t>
      </w:r>
      <w:r w:rsidRPr="0091080F">
        <w:rPr>
          <w:rFonts w:ascii="Abo-thar" w:hAnsi="Abo-thar" w:cs="IRLotus"/>
          <w:sz w:val="22"/>
          <w:szCs w:val="24"/>
          <w:rtl/>
        </w:rPr>
        <w:t>ی</w:t>
      </w:r>
      <w:r w:rsidRPr="0091080F">
        <w:rPr>
          <w:rFonts w:ascii="Lotus Linotype" w:hAnsi="Lotus Linotype" w:cs="IRLotus"/>
          <w:sz w:val="22"/>
          <w:szCs w:val="24"/>
          <w:rtl/>
        </w:rPr>
        <w:t>ت</w:t>
      </w:r>
      <w:r w:rsidRPr="0091080F">
        <w:rPr>
          <w:rFonts w:ascii="Lotus Linotype" w:hAnsi="Lotus Linotype" w:cs="Times New Roman" w:hint="cs"/>
          <w:sz w:val="22"/>
          <w:szCs w:val="22"/>
          <w:rtl/>
        </w:rPr>
        <w:t>‌</w:t>
      </w:r>
      <w:r w:rsidRPr="0091080F">
        <w:rPr>
          <w:rFonts w:ascii="Lotus Linotype" w:hAnsi="Lotus Linotype" w:cs="IRLotus"/>
          <w:sz w:val="22"/>
          <w:szCs w:val="24"/>
          <w:rtl/>
        </w:rPr>
        <w:t>ها</w:t>
      </w:r>
      <w:r w:rsidRPr="0091080F">
        <w:rPr>
          <w:rFonts w:ascii="Abo-thar" w:hAnsi="Abo-thar" w:cs="IRLotus"/>
          <w:sz w:val="22"/>
          <w:szCs w:val="24"/>
          <w:rtl/>
        </w:rPr>
        <w:t>ی</w:t>
      </w:r>
      <w:r w:rsidRPr="0091080F">
        <w:rPr>
          <w:rFonts w:ascii="Lotus Linotype" w:hAnsi="Lotus Linotype" w:cs="IRLotus"/>
          <w:sz w:val="22"/>
          <w:szCs w:val="24"/>
          <w:rtl/>
        </w:rPr>
        <w:t xml:space="preserve"> اسلام</w:t>
      </w:r>
      <w:r w:rsidRPr="0091080F">
        <w:rPr>
          <w:rFonts w:ascii="Abo-thar" w:hAnsi="Abo-thar" w:cs="IRLotus"/>
          <w:sz w:val="22"/>
          <w:szCs w:val="24"/>
          <w:rtl/>
        </w:rPr>
        <w:t>ی</w:t>
      </w:r>
      <w:r w:rsidRPr="0091080F">
        <w:rPr>
          <w:rFonts w:ascii="Lotus Linotype" w:hAnsi="Lotus Linotype" w:cs="IRLotus"/>
          <w:sz w:val="22"/>
          <w:szCs w:val="24"/>
          <w:rtl/>
        </w:rPr>
        <w:t xml:space="preserve"> از جمله سا</w:t>
      </w:r>
      <w:r w:rsidRPr="0091080F">
        <w:rPr>
          <w:rFonts w:ascii="Abo-thar" w:hAnsi="Abo-thar" w:cs="IRLotus"/>
          <w:sz w:val="22"/>
          <w:szCs w:val="24"/>
          <w:rtl/>
        </w:rPr>
        <w:t>ی</w:t>
      </w:r>
      <w:r w:rsidRPr="0091080F">
        <w:rPr>
          <w:rFonts w:ascii="Lotus Linotype" w:hAnsi="Lotus Linotype" w:cs="IRLotus"/>
          <w:sz w:val="22"/>
          <w:szCs w:val="24"/>
          <w:rtl/>
        </w:rPr>
        <w:t xml:space="preserve">ت </w:t>
      </w:r>
      <w:r>
        <w:rPr>
          <w:rFonts w:ascii="Lotus Linotype" w:hAnsi="Lotus Linotype" w:cs="IRLotus" w:hint="cs"/>
          <w:sz w:val="22"/>
          <w:szCs w:val="24"/>
          <w:rtl/>
        </w:rPr>
        <w:t>کتابخانه عقیده</w:t>
      </w:r>
      <w:r>
        <w:rPr>
          <w:rFonts w:ascii="Lotus Linotype" w:hAnsi="Lotus Linotype" w:cs="IRLotus" w:hint="cs"/>
          <w:sz w:val="22"/>
          <w:szCs w:val="24"/>
          <w:rtl/>
          <w:lang w:bidi="fa-IR"/>
        </w:rPr>
        <w:t>:</w:t>
      </w:r>
    </w:p>
    <w:p w:rsidR="00D258CA" w:rsidRPr="0091080F" w:rsidRDefault="00D258CA" w:rsidP="00081FF6">
      <w:pPr>
        <w:pStyle w:val="FootnoteText"/>
        <w:bidi/>
        <w:ind w:left="284" w:hanging="284"/>
        <w:jc w:val="both"/>
        <w:rPr>
          <w:rFonts w:ascii="Lotus Linotype" w:hAnsi="Lotus Linotype" w:cs="IRLotus"/>
          <w:sz w:val="22"/>
          <w:szCs w:val="24"/>
          <w:rtl/>
        </w:rPr>
      </w:pPr>
      <w:r w:rsidRPr="0091080F">
        <w:rPr>
          <w:rFonts w:ascii="Lotus Linotype" w:hAnsi="Lotus Linotype" w:cs="IRLotus"/>
          <w:sz w:val="22"/>
          <w:szCs w:val="24"/>
          <w:rtl/>
        </w:rPr>
        <w:t xml:space="preserve"> </w:t>
      </w:r>
      <w:r w:rsidRPr="00896AB6">
        <w:rPr>
          <w:rFonts w:cs="Times New Roman"/>
          <w:rtl/>
        </w:rPr>
        <w:t>(</w:t>
      </w:r>
      <w:r w:rsidRPr="00896AB6">
        <w:rPr>
          <w:rFonts w:cs="Times New Roman"/>
        </w:rPr>
        <w:t>www.</w:t>
      </w:r>
      <w:r>
        <w:rPr>
          <w:rFonts w:cs="Times New Roman"/>
        </w:rPr>
        <w:t>aqeedeh</w:t>
      </w:r>
      <w:r w:rsidRPr="00896AB6">
        <w:rPr>
          <w:rFonts w:cs="Times New Roman"/>
        </w:rPr>
        <w:t>.com</w:t>
      </w:r>
      <w:r w:rsidRPr="00896AB6">
        <w:rPr>
          <w:rFonts w:cs="Times New Roman"/>
          <w:rtl/>
        </w:rPr>
        <w:t>)</w:t>
      </w:r>
      <w:r>
        <w:rPr>
          <w:rFonts w:ascii="Lotus Linotype" w:hAnsi="Lotus Linotype" w:cs="IRLotus" w:hint="cs"/>
          <w:sz w:val="22"/>
          <w:szCs w:val="24"/>
          <w:rtl/>
        </w:rPr>
        <w:t xml:space="preserve"> </w:t>
      </w:r>
      <w:r w:rsidRPr="0091080F">
        <w:rPr>
          <w:rFonts w:ascii="Lotus Linotype" w:hAnsi="Lotus Linotype" w:cs="IRLotus"/>
          <w:sz w:val="22"/>
          <w:szCs w:val="24"/>
          <w:rtl/>
        </w:rPr>
        <w:t>قابل دسترس</w:t>
      </w:r>
      <w:r w:rsidRPr="0091080F">
        <w:rPr>
          <w:rFonts w:ascii="Abo-thar" w:hAnsi="Abo-thar" w:cs="IRLotus"/>
          <w:sz w:val="22"/>
          <w:szCs w:val="24"/>
          <w:rtl/>
        </w:rPr>
        <w:t>ی</w:t>
      </w:r>
      <w:r w:rsidRPr="0091080F">
        <w:rPr>
          <w:rFonts w:ascii="Lotus Linotype" w:hAnsi="Lotus Linotype" w:cs="IRLotus"/>
          <w:sz w:val="22"/>
          <w:szCs w:val="24"/>
          <w:rtl/>
        </w:rPr>
        <w:t xml:space="preserve"> است. (ناشر) </w:t>
      </w:r>
    </w:p>
  </w:footnote>
  <w:footnote w:id="43">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216.</w:t>
      </w:r>
    </w:p>
  </w:footnote>
  <w:footnote w:id="4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سجادیه، دعای اول.</w:t>
      </w:r>
    </w:p>
  </w:footnote>
  <w:footnote w:id="45">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مفات</w:t>
      </w:r>
      <w:r w:rsidRPr="0091080F">
        <w:rPr>
          <w:rFonts w:ascii="Abo-thar" w:hAnsi="Abo-thar" w:cs="IRLotus"/>
          <w:sz w:val="22"/>
          <w:szCs w:val="24"/>
          <w:rtl/>
        </w:rPr>
        <w:t>ی</w:t>
      </w:r>
      <w:r w:rsidRPr="0091080F">
        <w:rPr>
          <w:rFonts w:ascii="Lotus Linotype" w:hAnsi="Lotus Linotype" w:cs="IRLotus"/>
          <w:sz w:val="22"/>
          <w:szCs w:val="24"/>
          <w:rtl/>
        </w:rPr>
        <w:t>ح الجنان، اواخر دعا</w:t>
      </w:r>
      <w:r w:rsidRPr="0091080F">
        <w:rPr>
          <w:rFonts w:ascii="Abo-thar" w:hAnsi="Abo-thar" w:cs="IRLotus"/>
          <w:sz w:val="22"/>
          <w:szCs w:val="24"/>
          <w:rtl/>
        </w:rPr>
        <w:t>ی</w:t>
      </w:r>
      <w:r w:rsidRPr="0091080F">
        <w:rPr>
          <w:rFonts w:ascii="Lotus Linotype" w:hAnsi="Lotus Linotype" w:cs="IRLotus"/>
          <w:sz w:val="22"/>
          <w:szCs w:val="24"/>
          <w:rtl/>
        </w:rPr>
        <w:t xml:space="preserve"> «ابوحمزه ثمال</w:t>
      </w:r>
      <w:r w:rsidRPr="0091080F">
        <w:rPr>
          <w:rFonts w:ascii="Abo-thar" w:hAnsi="Abo-thar" w:cs="IRLotus"/>
          <w:sz w:val="22"/>
          <w:szCs w:val="24"/>
          <w:rtl/>
        </w:rPr>
        <w:t>ی</w:t>
      </w:r>
      <w:r w:rsidRPr="0091080F">
        <w:rPr>
          <w:rFonts w:ascii="Lotus Linotype" w:hAnsi="Lotus Linotype" w:cs="IRLotus"/>
          <w:sz w:val="22"/>
          <w:szCs w:val="24"/>
          <w:rtl/>
        </w:rPr>
        <w:t>».</w:t>
      </w:r>
    </w:p>
  </w:footnote>
  <w:footnote w:id="46">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توجه خواننده گرام</w:t>
      </w:r>
      <w:r w:rsidRPr="0091080F">
        <w:rPr>
          <w:rFonts w:ascii="Abo-thar" w:hAnsi="Abo-thar" w:cs="IRLotus"/>
          <w:sz w:val="22"/>
          <w:szCs w:val="24"/>
          <w:rtl/>
        </w:rPr>
        <w:t>ی</w:t>
      </w:r>
      <w:r w:rsidRPr="0091080F">
        <w:rPr>
          <w:rFonts w:ascii="Lotus Linotype" w:hAnsi="Lotus Linotype" w:cs="IRLotus"/>
          <w:sz w:val="22"/>
          <w:szCs w:val="24"/>
          <w:rtl/>
        </w:rPr>
        <w:t xml:space="preserve"> را به ا</w:t>
      </w:r>
      <w:r w:rsidRPr="0091080F">
        <w:rPr>
          <w:rFonts w:ascii="Abo-thar" w:hAnsi="Abo-thar" w:cs="IRLotus"/>
          <w:sz w:val="22"/>
          <w:szCs w:val="24"/>
          <w:rtl/>
        </w:rPr>
        <w:t>ی</w:t>
      </w:r>
      <w:r w:rsidRPr="0091080F">
        <w:rPr>
          <w:rFonts w:ascii="Lotus Linotype" w:hAnsi="Lotus Linotype" w:cs="IRLotus"/>
          <w:sz w:val="22"/>
          <w:szCs w:val="24"/>
          <w:rtl/>
        </w:rPr>
        <w:t>ن نکته جلب م</w:t>
      </w:r>
      <w:r w:rsidRPr="0091080F">
        <w:rPr>
          <w:rFonts w:ascii="Abo-thar" w:hAnsi="Abo-thar" w:cs="IRLotus"/>
          <w:sz w:val="22"/>
          <w:szCs w:val="24"/>
          <w:rtl/>
        </w:rPr>
        <w:t>ی</w:t>
      </w:r>
      <w:r w:rsidRPr="001557EA">
        <w:rPr>
          <w:rFonts w:cs="Times New Roman"/>
          <w:sz w:val="22"/>
          <w:szCs w:val="24"/>
        </w:rPr>
        <w:t>‌</w:t>
      </w:r>
      <w:r w:rsidRPr="0091080F">
        <w:rPr>
          <w:rFonts w:ascii="Lotus Linotype" w:hAnsi="Lotus Linotype" w:cs="IRLotus"/>
          <w:sz w:val="22"/>
          <w:szCs w:val="24"/>
          <w:rtl/>
        </w:rPr>
        <w:t>کنم که «عبد مناف» مسلمان نبوده، ول</w:t>
      </w:r>
      <w:r w:rsidRPr="0091080F">
        <w:rPr>
          <w:rFonts w:ascii="Abo-thar" w:hAnsi="Abo-thar" w:cs="IRLotus"/>
          <w:sz w:val="22"/>
          <w:szCs w:val="24"/>
          <w:rtl/>
        </w:rPr>
        <w:t>ی</w:t>
      </w:r>
      <w:r w:rsidRPr="0091080F">
        <w:rPr>
          <w:rFonts w:ascii="Lotus Linotype" w:hAnsi="Lotus Linotype" w:cs="IRLotus"/>
          <w:sz w:val="22"/>
          <w:szCs w:val="24"/>
          <w:rtl/>
        </w:rPr>
        <w:t xml:space="preserve"> جناب مجلس</w:t>
      </w:r>
      <w:r w:rsidRPr="0091080F">
        <w:rPr>
          <w:rFonts w:ascii="Abo-thar" w:hAnsi="Abo-thar" w:cs="IRLotus"/>
          <w:sz w:val="22"/>
          <w:szCs w:val="24"/>
          <w:rtl/>
        </w:rPr>
        <w:t>ی</w:t>
      </w:r>
      <w:r w:rsidRPr="0091080F">
        <w:rPr>
          <w:rFonts w:ascii="Lotus Linotype" w:hAnsi="Lotus Linotype" w:cs="IRLotus"/>
          <w:sz w:val="22"/>
          <w:szCs w:val="24"/>
          <w:rtl/>
        </w:rPr>
        <w:t xml:space="preserve"> تعجب م</w:t>
      </w:r>
      <w:r w:rsidRPr="0091080F">
        <w:rPr>
          <w:rFonts w:ascii="Abo-thar" w:hAnsi="Abo-thar" w:cs="IRLotus"/>
          <w:sz w:val="22"/>
          <w:szCs w:val="24"/>
          <w:rtl/>
        </w:rPr>
        <w:t>ی</w:t>
      </w:r>
      <w:r w:rsidRPr="001557EA">
        <w:rPr>
          <w:rFonts w:cs="Times New Roman"/>
          <w:sz w:val="22"/>
          <w:szCs w:val="24"/>
        </w:rPr>
        <w:t>‌</w:t>
      </w:r>
      <w:r w:rsidRPr="0091080F">
        <w:rPr>
          <w:rFonts w:ascii="Lotus Linotype" w:hAnsi="Lotus Linotype" w:cs="IRLotus"/>
          <w:sz w:val="22"/>
          <w:szCs w:val="24"/>
          <w:rtl/>
        </w:rPr>
        <w:t>کند که چرا و</w:t>
      </w:r>
      <w:r w:rsidRPr="0091080F">
        <w:rPr>
          <w:rFonts w:ascii="Abo-thar" w:hAnsi="Abo-thar" w:cs="IRLotus"/>
          <w:sz w:val="22"/>
          <w:szCs w:val="24"/>
          <w:rtl/>
        </w:rPr>
        <w:t>ی</w:t>
      </w:r>
      <w:r w:rsidRPr="0091080F">
        <w:rPr>
          <w:rFonts w:ascii="Lotus Linotype" w:hAnsi="Lotus Linotype" w:cs="IRLotus"/>
          <w:sz w:val="22"/>
          <w:szCs w:val="24"/>
          <w:rtl/>
        </w:rPr>
        <w:t xml:space="preserve"> ز</w:t>
      </w:r>
      <w:r w:rsidRPr="0091080F">
        <w:rPr>
          <w:rFonts w:ascii="Abo-thar" w:hAnsi="Abo-thar" w:cs="IRLotus"/>
          <w:sz w:val="22"/>
          <w:szCs w:val="24"/>
          <w:rtl/>
        </w:rPr>
        <w:t>ی</w:t>
      </w:r>
      <w:r w:rsidRPr="0091080F">
        <w:rPr>
          <w:rFonts w:ascii="Lotus Linotype" w:hAnsi="Lotus Linotype" w:cs="IRLotus"/>
          <w:sz w:val="22"/>
          <w:szCs w:val="24"/>
          <w:rtl/>
        </w:rPr>
        <w:t>ارتنامه ندارد؟!.</w:t>
      </w:r>
    </w:p>
    <w:p w:rsidR="00D258CA" w:rsidRPr="0091080F" w:rsidRDefault="00D258CA" w:rsidP="00D14414">
      <w:pPr>
        <w:pStyle w:val="FootnoteText"/>
        <w:bidi/>
        <w:ind w:left="284" w:hanging="284"/>
        <w:jc w:val="both"/>
        <w:rPr>
          <w:rFonts w:ascii="Lotus Linotype" w:hAnsi="Lotus Linotype" w:cs="IRLotus"/>
          <w:sz w:val="22"/>
          <w:szCs w:val="24"/>
          <w:rtl/>
        </w:rPr>
      </w:pPr>
      <w:r>
        <w:rPr>
          <w:rFonts w:ascii="Lotus Linotype" w:hAnsi="Lotus Linotype" w:cs="IRLotus" w:hint="cs"/>
          <w:sz w:val="22"/>
          <w:szCs w:val="24"/>
          <w:rtl/>
        </w:rPr>
        <w:tab/>
      </w:r>
      <w:r w:rsidRPr="0091080F">
        <w:rPr>
          <w:rFonts w:ascii="Lotus Linotype" w:hAnsi="Lotus Linotype" w:cs="IRLotus"/>
          <w:sz w:val="22"/>
          <w:szCs w:val="24"/>
          <w:rtl/>
        </w:rPr>
        <w:t>حتی ابوطالب هم بر اسلام از دن</w:t>
      </w:r>
      <w:r w:rsidRPr="0091080F">
        <w:rPr>
          <w:rFonts w:ascii="Abo-thar" w:hAnsi="Abo-thar" w:cs="IRLotus"/>
          <w:sz w:val="22"/>
          <w:szCs w:val="24"/>
          <w:rtl/>
        </w:rPr>
        <w:t>ی</w:t>
      </w:r>
      <w:r w:rsidRPr="0091080F">
        <w:rPr>
          <w:rFonts w:ascii="Lotus Linotype" w:hAnsi="Lotus Linotype" w:cs="IRLotus"/>
          <w:sz w:val="22"/>
          <w:szCs w:val="24"/>
          <w:rtl/>
        </w:rPr>
        <w:t>ا نرفت.(ناشر)</w:t>
      </w:r>
    </w:p>
  </w:footnote>
  <w:footnote w:id="4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156.</w:t>
      </w:r>
    </w:p>
  </w:footnote>
  <w:footnote w:id="48">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23.</w:t>
      </w:r>
    </w:p>
  </w:footnote>
  <w:footnote w:id="49">
    <w:p w:rsidR="00D258CA" w:rsidRPr="001557EA" w:rsidRDefault="00D258CA" w:rsidP="00D14414">
      <w:pPr>
        <w:pStyle w:val="FootnoteText"/>
        <w:bidi/>
        <w:ind w:left="284" w:hanging="284"/>
        <w:jc w:val="both"/>
        <w:rPr>
          <w:rFonts w:cs="IRLotus" w:hint="cs"/>
          <w:sz w:val="22"/>
          <w:szCs w:val="24"/>
          <w:rtl/>
          <w:lang w:bidi="fa-IR"/>
        </w:rPr>
      </w:pPr>
      <w:r w:rsidRPr="001557EA">
        <w:rPr>
          <w:rStyle w:val="FootnoteReference"/>
          <w:rFonts w:cs="IRLotus"/>
          <w:sz w:val="22"/>
          <w:szCs w:val="24"/>
          <w:vertAlign w:val="baseline"/>
        </w:rPr>
        <w:footnoteRef/>
      </w:r>
      <w:r w:rsidRPr="001557EA">
        <w:rPr>
          <w:rFonts w:cs="IRLotus"/>
          <w:sz w:val="22"/>
          <w:szCs w:val="24"/>
          <w:rtl/>
        </w:rPr>
        <w:t>-</w:t>
      </w:r>
      <w:r w:rsidRPr="001557EA">
        <w:rPr>
          <w:rFonts w:cs="IRLotus" w:hint="cs"/>
          <w:sz w:val="22"/>
          <w:szCs w:val="24"/>
          <w:rtl/>
        </w:rPr>
        <w:t xml:space="preserve"> </w:t>
      </w:r>
      <w:r w:rsidRPr="0091080F">
        <w:rPr>
          <w:rFonts w:ascii="Lotus Linotype" w:hAnsi="Lotus Linotype" w:cs="IRLotus"/>
          <w:sz w:val="22"/>
          <w:szCs w:val="24"/>
          <w:rtl/>
          <w:lang w:bidi="fa-IR"/>
        </w:rPr>
        <w:t>(النساء/</w:t>
      </w:r>
      <w:r w:rsidRPr="001557EA">
        <w:rPr>
          <w:rFonts w:ascii="Lotus Linotype" w:hAnsi="Lotus Linotype" w:cs="IRLotus" w:hint="cs"/>
          <w:sz w:val="22"/>
          <w:szCs w:val="24"/>
          <w:rtl/>
          <w:lang w:bidi="fa-IR"/>
        </w:rPr>
        <w:t>165</w:t>
      </w:r>
      <w:r w:rsidRPr="0091080F">
        <w:rPr>
          <w:rFonts w:ascii="Lotus Linotype" w:hAnsi="Lotus Linotype" w:cs="IRLotus"/>
          <w:sz w:val="22"/>
          <w:szCs w:val="24"/>
          <w:rtl/>
          <w:lang w:bidi="fa-IR"/>
        </w:rPr>
        <w:t>)</w:t>
      </w:r>
    </w:p>
  </w:footnote>
  <w:footnote w:id="5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این جملات فقط به کار سلاطین خبیث و تفرقه</w:t>
      </w:r>
      <w:r w:rsidRPr="0091080F">
        <w:rPr>
          <w:rFonts w:cs="Times New Roman" w:hint="cs"/>
          <w:sz w:val="22"/>
          <w:szCs w:val="22"/>
          <w:rtl/>
        </w:rPr>
        <w:t>‌</w:t>
      </w:r>
      <w:r w:rsidRPr="0091080F">
        <w:rPr>
          <w:rFonts w:ascii="Lotus Linotype" w:hAnsi="Lotus Linotype" w:cs="IRLotus"/>
          <w:sz w:val="22"/>
          <w:szCs w:val="24"/>
          <w:rtl/>
        </w:rPr>
        <w:t xml:space="preserve"> </w:t>
      </w:r>
      <w:r w:rsidRPr="0091080F">
        <w:rPr>
          <w:rFonts w:ascii="mylotus" w:hAnsi="mylotus" w:cs="IRLotus" w:hint="cs"/>
          <w:sz w:val="22"/>
          <w:szCs w:val="24"/>
          <w:rtl/>
        </w:rPr>
        <w:t>جوی</w:t>
      </w:r>
      <w:r w:rsidRPr="0091080F">
        <w:rPr>
          <w:rFonts w:ascii="Lotus Linotype" w:hAnsi="Lotus Linotype" w:cs="IRLotus"/>
          <w:sz w:val="22"/>
          <w:szCs w:val="24"/>
          <w:rtl/>
        </w:rPr>
        <w:t xml:space="preserve"> </w:t>
      </w:r>
      <w:r w:rsidRPr="0091080F">
        <w:rPr>
          <w:rFonts w:ascii="mylotus" w:hAnsi="mylotus" w:cs="IRLotus" w:hint="cs"/>
          <w:sz w:val="22"/>
          <w:szCs w:val="24"/>
          <w:rtl/>
        </w:rPr>
        <w:t>صفوی</w:t>
      </w:r>
      <w:r w:rsidRPr="0091080F">
        <w:rPr>
          <w:rFonts w:ascii="Lotus Linotype" w:hAnsi="Lotus Linotype" w:cs="IRLotus"/>
          <w:sz w:val="22"/>
          <w:szCs w:val="24"/>
          <w:rtl/>
        </w:rPr>
        <w:t xml:space="preserve"> </w:t>
      </w:r>
      <w:r w:rsidRPr="0091080F">
        <w:rPr>
          <w:rFonts w:ascii="mylotus" w:hAnsi="mylotus" w:cs="IRLotus" w:hint="cs"/>
          <w:sz w:val="22"/>
          <w:szCs w:val="24"/>
          <w:rtl/>
        </w:rPr>
        <w:t>می</w:t>
      </w:r>
      <w:r w:rsidRPr="0091080F">
        <w:rPr>
          <w:rFonts w:cs="Times New Roman" w:hint="cs"/>
          <w:sz w:val="22"/>
          <w:szCs w:val="22"/>
          <w:rtl/>
        </w:rPr>
        <w:t>‌‌</w:t>
      </w:r>
      <w:r w:rsidRPr="0091080F">
        <w:rPr>
          <w:rFonts w:ascii="mylotus" w:hAnsi="mylotus" w:cs="IRLotus" w:hint="cs"/>
          <w:sz w:val="22"/>
          <w:szCs w:val="24"/>
          <w:rtl/>
        </w:rPr>
        <w:t>آید</w:t>
      </w:r>
      <w:r w:rsidRPr="0091080F">
        <w:rPr>
          <w:rFonts w:ascii="Lotus Linotype" w:hAnsi="Lotus Linotype" w:cs="IRLotus"/>
          <w:sz w:val="22"/>
          <w:szCs w:val="24"/>
          <w:rtl/>
        </w:rPr>
        <w:t xml:space="preserve"> </w:t>
      </w:r>
      <w:r w:rsidRPr="0091080F">
        <w:rPr>
          <w:rFonts w:ascii="mylotus" w:hAnsi="mylotus" w:cs="IRLotus" w:hint="cs"/>
          <w:sz w:val="22"/>
          <w:szCs w:val="24"/>
          <w:rtl/>
        </w:rPr>
        <w:t>که</w:t>
      </w:r>
      <w:r w:rsidRPr="0091080F">
        <w:rPr>
          <w:rFonts w:ascii="Lotus Linotype" w:hAnsi="Lotus Linotype" w:cs="IRLotus"/>
          <w:sz w:val="22"/>
          <w:szCs w:val="24"/>
          <w:rtl/>
        </w:rPr>
        <w:t xml:space="preserve"> </w:t>
      </w:r>
      <w:r w:rsidRPr="0091080F">
        <w:rPr>
          <w:rFonts w:ascii="mylotus" w:hAnsi="mylotus" w:cs="IRLotus" w:hint="cs"/>
          <w:sz w:val="22"/>
          <w:szCs w:val="24"/>
          <w:rtl/>
        </w:rPr>
        <w:t>از</w:t>
      </w:r>
      <w:r w:rsidRPr="0091080F">
        <w:rPr>
          <w:rFonts w:ascii="Lotus Linotype" w:hAnsi="Lotus Linotype" w:cs="IRLotus"/>
          <w:sz w:val="22"/>
          <w:szCs w:val="24"/>
          <w:rtl/>
        </w:rPr>
        <w:t xml:space="preserve"> </w:t>
      </w:r>
      <w:r w:rsidRPr="0091080F">
        <w:rPr>
          <w:rFonts w:ascii="mylotus" w:hAnsi="mylotus" w:cs="IRLotus" w:hint="cs"/>
          <w:sz w:val="22"/>
          <w:szCs w:val="24"/>
          <w:rtl/>
        </w:rPr>
        <w:t>آن</w:t>
      </w:r>
      <w:r w:rsidRPr="0091080F">
        <w:rPr>
          <w:rFonts w:cs="Times New Roman" w:hint="cs"/>
          <w:sz w:val="22"/>
          <w:szCs w:val="22"/>
          <w:rtl/>
        </w:rPr>
        <w:t>‌</w:t>
      </w:r>
      <w:r w:rsidRPr="0091080F">
        <w:rPr>
          <w:rFonts w:ascii="Lotus Linotype" w:hAnsi="Lotus Linotype" w:cs="IRLotus"/>
          <w:sz w:val="22"/>
          <w:szCs w:val="24"/>
          <w:rtl/>
        </w:rPr>
        <w:t>ها برای ایجاد خصومت و کینه درمیان مسلمین استفاده کنند.</w:t>
      </w:r>
    </w:p>
  </w:footnote>
  <w:footnote w:id="5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195.</w:t>
      </w:r>
    </w:p>
  </w:footnote>
  <w:footnote w:id="5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نامه</w:t>
      </w:r>
      <w:r w:rsidRPr="0091080F">
        <w:rPr>
          <w:rFonts w:cs="Times New Roman"/>
          <w:sz w:val="22"/>
          <w:szCs w:val="22"/>
          <w:rtl/>
        </w:rPr>
        <w:t>‌</w:t>
      </w:r>
      <w:r w:rsidRPr="0091080F">
        <w:rPr>
          <w:rFonts w:ascii="Lotus Linotype" w:hAnsi="Lotus Linotype" w:cs="IRLotus"/>
          <w:sz w:val="22"/>
          <w:szCs w:val="24"/>
          <w:rtl/>
        </w:rPr>
        <w:t>ی 31.</w:t>
      </w:r>
    </w:p>
  </w:footnote>
  <w:footnote w:id="53">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ascii="Lotus Linotype" w:hAnsi="Lotus Linotype" w:cs="Times New Roman" w:hint="cs"/>
          <w:sz w:val="22"/>
          <w:szCs w:val="22"/>
          <w:rtl/>
        </w:rPr>
        <w:t>‌</w:t>
      </w:r>
      <w:r w:rsidRPr="0091080F">
        <w:rPr>
          <w:rFonts w:ascii="Lotus Linotype" w:hAnsi="Lotus Linotype" w:cs="IRLotus"/>
          <w:sz w:val="22"/>
          <w:szCs w:val="24"/>
          <w:rtl/>
        </w:rPr>
        <w:t>ی سجادیه، دعای روز فطر.</w:t>
      </w:r>
    </w:p>
  </w:footnote>
  <w:footnote w:id="5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مفات</w:t>
      </w:r>
      <w:r w:rsidRPr="0091080F">
        <w:rPr>
          <w:rFonts w:ascii="Abo-thar" w:hAnsi="Abo-thar" w:cs="IRLotus"/>
          <w:sz w:val="22"/>
          <w:szCs w:val="24"/>
          <w:rtl/>
        </w:rPr>
        <w:t>ی</w:t>
      </w:r>
      <w:r w:rsidRPr="0091080F">
        <w:rPr>
          <w:rFonts w:ascii="Lotus Linotype" w:hAnsi="Lotus Linotype" w:cs="IRLotus"/>
          <w:sz w:val="22"/>
          <w:szCs w:val="24"/>
          <w:rtl/>
        </w:rPr>
        <w:t>ح الجنان، از تسب</w:t>
      </w:r>
      <w:r w:rsidRPr="0091080F">
        <w:rPr>
          <w:rFonts w:ascii="Abo-thar" w:hAnsi="Abo-thar" w:cs="IRLotus"/>
          <w:sz w:val="22"/>
          <w:szCs w:val="24"/>
          <w:rtl/>
        </w:rPr>
        <w:t>ی</w:t>
      </w:r>
      <w:r w:rsidRPr="0091080F">
        <w:rPr>
          <w:rFonts w:ascii="Lotus Linotype" w:hAnsi="Lotus Linotype" w:cs="IRLotus"/>
          <w:sz w:val="22"/>
          <w:szCs w:val="24"/>
          <w:rtl/>
        </w:rPr>
        <w:t>حات مربوط به اعمال روز عرفه، به نقل از کتاب «اقبال» س</w:t>
      </w:r>
      <w:r w:rsidRPr="0091080F">
        <w:rPr>
          <w:rFonts w:ascii="Abo-thar" w:hAnsi="Abo-thar" w:cs="IRLotus"/>
          <w:sz w:val="22"/>
          <w:szCs w:val="24"/>
          <w:rtl/>
        </w:rPr>
        <w:t>ی</w:t>
      </w:r>
      <w:r w:rsidRPr="0091080F">
        <w:rPr>
          <w:rFonts w:ascii="Lotus Linotype" w:hAnsi="Lotus Linotype" w:cs="IRLotus"/>
          <w:sz w:val="22"/>
          <w:szCs w:val="24"/>
          <w:rtl/>
        </w:rPr>
        <w:t>د بن طاووس.</w:t>
      </w:r>
    </w:p>
  </w:footnote>
  <w:footnote w:id="55">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علویه، دعای روز دوم هر ماه.</w:t>
      </w:r>
    </w:p>
  </w:footnote>
  <w:footnote w:id="56">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علویه، دعای تهلیل و دعای وارد شدن به مسجد.</w:t>
      </w:r>
    </w:p>
  </w:footnote>
  <w:footnote w:id="5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علویه، دعای روز بیست و چهارم هر ماه، و مفات</w:t>
      </w:r>
      <w:r w:rsidRPr="0091080F">
        <w:rPr>
          <w:rFonts w:ascii="Abo-thar" w:hAnsi="Abo-thar" w:cs="IRLotus"/>
          <w:sz w:val="22"/>
          <w:szCs w:val="24"/>
          <w:rtl/>
        </w:rPr>
        <w:t>ی</w:t>
      </w:r>
      <w:r w:rsidRPr="0091080F">
        <w:rPr>
          <w:rFonts w:ascii="Lotus Linotype" w:hAnsi="Lotus Linotype" w:cs="IRLotus"/>
          <w:sz w:val="22"/>
          <w:szCs w:val="24"/>
          <w:rtl/>
        </w:rPr>
        <w:t>ح الجنان دعا</w:t>
      </w:r>
      <w:r w:rsidRPr="0091080F">
        <w:rPr>
          <w:rFonts w:ascii="Abo-thar" w:hAnsi="Abo-thar" w:cs="IRLotus"/>
          <w:sz w:val="22"/>
          <w:szCs w:val="24"/>
          <w:rtl/>
        </w:rPr>
        <w:t>ی</w:t>
      </w:r>
      <w:r w:rsidRPr="0091080F">
        <w:rPr>
          <w:rFonts w:ascii="Lotus Linotype" w:hAnsi="Lotus Linotype" w:cs="IRLotus"/>
          <w:sz w:val="22"/>
          <w:szCs w:val="24"/>
          <w:rtl/>
        </w:rPr>
        <w:t xml:space="preserve"> «ابوحمزه ثمال</w:t>
      </w:r>
      <w:r w:rsidRPr="0091080F">
        <w:rPr>
          <w:rFonts w:ascii="Abo-thar" w:hAnsi="Abo-thar" w:cs="IRLotus"/>
          <w:sz w:val="22"/>
          <w:szCs w:val="24"/>
          <w:rtl/>
        </w:rPr>
        <w:t>ی</w:t>
      </w:r>
      <w:r w:rsidRPr="0091080F">
        <w:rPr>
          <w:rFonts w:ascii="Lotus Linotype" w:hAnsi="Lotus Linotype" w:cs="IRLotus"/>
          <w:sz w:val="22"/>
          <w:szCs w:val="24"/>
          <w:rtl/>
        </w:rPr>
        <w:t>».</w:t>
      </w:r>
    </w:p>
  </w:footnote>
  <w:footnote w:id="58">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علویه، دعای روز بیست و دوم هر ماه.</w:t>
      </w:r>
    </w:p>
  </w:footnote>
  <w:footnote w:id="59">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مفات</w:t>
      </w:r>
      <w:r w:rsidRPr="0091080F">
        <w:rPr>
          <w:rFonts w:ascii="Abo-thar" w:hAnsi="Abo-thar" w:cs="IRLotus"/>
          <w:sz w:val="22"/>
          <w:szCs w:val="24"/>
          <w:rtl/>
        </w:rPr>
        <w:t>ی</w:t>
      </w:r>
      <w:r w:rsidRPr="0091080F">
        <w:rPr>
          <w:rFonts w:ascii="Lotus Linotype" w:hAnsi="Lotus Linotype" w:cs="IRLotus"/>
          <w:sz w:val="22"/>
          <w:szCs w:val="24"/>
          <w:rtl/>
        </w:rPr>
        <w:t>ح الجنان (الباق</w:t>
      </w:r>
      <w:r w:rsidRPr="0091080F">
        <w:rPr>
          <w:rFonts w:ascii="Abo-thar" w:hAnsi="Abo-thar" w:cs="IRLotus"/>
          <w:sz w:val="22"/>
          <w:szCs w:val="24"/>
          <w:rtl/>
        </w:rPr>
        <w:t>ی</w:t>
      </w:r>
      <w:r w:rsidRPr="0091080F">
        <w:rPr>
          <w:rFonts w:ascii="Lotus Linotype" w:hAnsi="Lotus Linotype" w:cs="IRLotus"/>
          <w:sz w:val="22"/>
          <w:szCs w:val="24"/>
          <w:rtl/>
        </w:rPr>
        <w:t>ات الصالحات) باب سوم در ادع</w:t>
      </w:r>
      <w:r w:rsidRPr="0091080F">
        <w:rPr>
          <w:rFonts w:ascii="Abo-thar" w:hAnsi="Abo-thar" w:cs="IRLotus"/>
          <w:sz w:val="22"/>
          <w:szCs w:val="24"/>
          <w:rtl/>
        </w:rPr>
        <w:t>ی</w:t>
      </w:r>
      <w:r w:rsidRPr="0091080F">
        <w:rPr>
          <w:rFonts w:ascii="Lotus Linotype" w:hAnsi="Lotus Linotype" w:cs="IRLotus"/>
          <w:sz w:val="22"/>
          <w:szCs w:val="24"/>
          <w:rtl/>
        </w:rPr>
        <w:t>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عاف</w:t>
      </w:r>
      <w:r w:rsidRPr="0091080F">
        <w:rPr>
          <w:rFonts w:ascii="Abo-thar" w:hAnsi="Abo-thar" w:cs="IRLotus"/>
          <w:sz w:val="22"/>
          <w:szCs w:val="24"/>
          <w:rtl/>
        </w:rPr>
        <w:t>ی</w:t>
      </w:r>
      <w:r w:rsidRPr="0091080F">
        <w:rPr>
          <w:rFonts w:ascii="Lotus Linotype" w:hAnsi="Lotus Linotype" w:cs="IRLotus"/>
          <w:sz w:val="22"/>
          <w:szCs w:val="24"/>
          <w:rtl/>
        </w:rPr>
        <w:t>ت و غ</w:t>
      </w:r>
      <w:r w:rsidRPr="0091080F">
        <w:rPr>
          <w:rFonts w:ascii="Abo-thar" w:hAnsi="Abo-thar" w:cs="IRLotus"/>
          <w:sz w:val="22"/>
          <w:szCs w:val="24"/>
          <w:rtl/>
        </w:rPr>
        <w:t>ی</w:t>
      </w:r>
      <w:r w:rsidRPr="0091080F">
        <w:rPr>
          <w:rFonts w:ascii="Lotus Linotype" w:hAnsi="Lotus Linotype" w:cs="IRLotus"/>
          <w:sz w:val="22"/>
          <w:szCs w:val="24"/>
          <w:rtl/>
        </w:rPr>
        <w:t>ره.</w:t>
      </w:r>
    </w:p>
  </w:footnote>
  <w:footnote w:id="6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نامه</w:t>
      </w:r>
      <w:r w:rsidRPr="0091080F">
        <w:rPr>
          <w:rFonts w:cs="Times New Roman"/>
          <w:sz w:val="22"/>
          <w:szCs w:val="22"/>
          <w:rtl/>
        </w:rPr>
        <w:t>‌</w:t>
      </w:r>
      <w:r w:rsidRPr="0091080F">
        <w:rPr>
          <w:rFonts w:ascii="Lotus Linotype" w:hAnsi="Lotus Linotype" w:cs="IRLotus"/>
          <w:sz w:val="22"/>
          <w:szCs w:val="24"/>
          <w:rtl/>
        </w:rPr>
        <w:t>ی 23.</w:t>
      </w:r>
    </w:p>
  </w:footnote>
  <w:footnote w:id="6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نامه</w:t>
      </w:r>
      <w:r w:rsidRPr="0091080F">
        <w:rPr>
          <w:rFonts w:cs="Times New Roman"/>
          <w:sz w:val="22"/>
          <w:szCs w:val="22"/>
          <w:rtl/>
        </w:rPr>
        <w:t>‌</w:t>
      </w:r>
      <w:r w:rsidRPr="0091080F">
        <w:rPr>
          <w:rFonts w:ascii="Lotus Linotype" w:hAnsi="Lotus Linotype" w:cs="IRLotus"/>
          <w:sz w:val="22"/>
          <w:szCs w:val="24"/>
          <w:rtl/>
        </w:rPr>
        <w:t>ی 33.</w:t>
      </w:r>
    </w:p>
  </w:footnote>
  <w:footnote w:id="6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نامه</w:t>
      </w:r>
      <w:r w:rsidRPr="0091080F">
        <w:rPr>
          <w:rFonts w:cs="Times New Roman"/>
          <w:sz w:val="22"/>
          <w:szCs w:val="22"/>
          <w:rtl/>
        </w:rPr>
        <w:t>‌</w:t>
      </w:r>
      <w:r w:rsidRPr="0091080F">
        <w:rPr>
          <w:rFonts w:ascii="Lotus Linotype" w:hAnsi="Lotus Linotype" w:cs="IRLotus"/>
          <w:sz w:val="22"/>
          <w:szCs w:val="24"/>
          <w:rtl/>
        </w:rPr>
        <w:t>ی 41.</w:t>
      </w:r>
    </w:p>
  </w:footnote>
  <w:footnote w:id="63">
    <w:p w:rsidR="00D258CA" w:rsidRPr="0091080F" w:rsidRDefault="00D258CA" w:rsidP="00D14414">
      <w:pPr>
        <w:pStyle w:val="FootnoteText"/>
        <w:bidi/>
        <w:ind w:left="284" w:hanging="284"/>
        <w:jc w:val="both"/>
        <w:rPr>
          <w:rFonts w:ascii="Lotus Linotype" w:hAnsi="Lotus Linotype" w:cs="IRLotus"/>
          <w:sz w:val="22"/>
          <w:szCs w:val="24"/>
        </w:rPr>
      </w:pPr>
      <w:r w:rsidRPr="001557EA">
        <w:rPr>
          <w:rFonts w:cs="IRLotus"/>
          <w:sz w:val="22"/>
          <w:szCs w:val="24"/>
        </w:rPr>
        <w:footnoteRef/>
      </w:r>
      <w:r w:rsidRPr="001557EA">
        <w:rPr>
          <w:rFonts w:cs="IRLotus"/>
          <w:sz w:val="22"/>
          <w:szCs w:val="24"/>
          <w:rtl/>
        </w:rPr>
        <w:t xml:space="preserve">- </w:t>
      </w:r>
      <w:r w:rsidRPr="0091080F">
        <w:rPr>
          <w:rFonts w:ascii="Lotus Linotype" w:hAnsi="Lotus Linotype" w:cs="IRLotus"/>
          <w:sz w:val="22"/>
          <w:szCs w:val="24"/>
          <w:rtl/>
        </w:rPr>
        <w:t>آنان که عل</w:t>
      </w:r>
      <w:r w:rsidRPr="0091080F">
        <w:rPr>
          <w:rFonts w:ascii="Abo-thar" w:hAnsi="Abo-thar" w:cs="IRLotus"/>
          <w:sz w:val="22"/>
          <w:szCs w:val="24"/>
          <w:rtl/>
        </w:rPr>
        <w:t>ی</w:t>
      </w:r>
      <w:r w:rsidRPr="0091080F">
        <w:rPr>
          <w:rFonts w:ascii="Lotus Linotype" w:hAnsi="Lotus Linotype" w:cs="IRLotus"/>
          <w:sz w:val="22"/>
          <w:szCs w:val="24"/>
          <w:rtl/>
        </w:rPr>
        <w:t xml:space="preserve"> </w:t>
      </w:r>
      <w:r w:rsidRPr="007A11F3">
        <w:rPr>
          <w:rFonts w:ascii="Abo-thar" w:hAnsi="Abo-thar" w:cs="CTraditional Arabic"/>
          <w:color w:val="000000"/>
          <w:sz w:val="22"/>
          <w:szCs w:val="24"/>
          <w:rtl/>
        </w:rPr>
        <w:t>÷</w:t>
      </w:r>
      <w:r w:rsidRPr="0091080F">
        <w:rPr>
          <w:rFonts w:ascii="Lotus Linotype" w:hAnsi="Lotus Linotype" w:cs="IRLotus"/>
          <w:sz w:val="22"/>
          <w:szCs w:val="24"/>
          <w:rtl/>
        </w:rPr>
        <w:t xml:space="preserve"> را صادقانه دوست دارند و ارادتشان به او مجرد ادعا نیست و با زندگی و شخصیت آن امام همام آشنا هستند، می</w:t>
      </w:r>
      <w:r w:rsidRPr="0091080F">
        <w:rPr>
          <w:rFonts w:cs="Times New Roman" w:hint="cs"/>
          <w:sz w:val="22"/>
          <w:szCs w:val="22"/>
          <w:rtl/>
        </w:rPr>
        <w:t>‌‌</w:t>
      </w:r>
      <w:r w:rsidRPr="0091080F">
        <w:rPr>
          <w:rFonts w:ascii="mylotus" w:hAnsi="mylotus" w:cs="IRLotus" w:hint="cs"/>
          <w:sz w:val="22"/>
          <w:szCs w:val="24"/>
          <w:rtl/>
        </w:rPr>
        <w:t>دانند</w:t>
      </w:r>
      <w:r w:rsidRPr="0091080F">
        <w:rPr>
          <w:rFonts w:ascii="Lotus Linotype" w:hAnsi="Lotus Linotype" w:cs="IRLotus"/>
          <w:sz w:val="22"/>
          <w:szCs w:val="24"/>
          <w:rtl/>
        </w:rPr>
        <w:t xml:space="preserve"> که آن حضرت نسبت به رعایت حق الناس و حفظ بیت </w:t>
      </w:r>
      <w:r w:rsidRPr="0091080F">
        <w:rPr>
          <w:rFonts w:cs="Times New Roman" w:hint="cs"/>
          <w:sz w:val="22"/>
          <w:szCs w:val="22"/>
          <w:rtl/>
        </w:rPr>
        <w:t>‌</w:t>
      </w:r>
      <w:r w:rsidRPr="0091080F">
        <w:rPr>
          <w:rFonts w:ascii="mylotus" w:hAnsi="mylotus" w:cs="IRLotus" w:hint="cs"/>
          <w:sz w:val="22"/>
          <w:szCs w:val="24"/>
          <w:rtl/>
        </w:rPr>
        <w:t>المال</w:t>
      </w:r>
      <w:r w:rsidRPr="0091080F">
        <w:rPr>
          <w:rFonts w:ascii="Lotus Linotype" w:hAnsi="Lotus Linotype" w:cs="IRLotus"/>
          <w:sz w:val="22"/>
          <w:szCs w:val="24"/>
          <w:rtl/>
        </w:rPr>
        <w:t xml:space="preserve"> </w:t>
      </w:r>
      <w:r w:rsidRPr="0091080F">
        <w:rPr>
          <w:rFonts w:ascii="mylotus" w:hAnsi="mylotus" w:cs="IRLotus" w:hint="cs"/>
          <w:sz w:val="22"/>
          <w:szCs w:val="24"/>
          <w:rtl/>
        </w:rPr>
        <w:t>مسلمین</w:t>
      </w:r>
      <w:r w:rsidRPr="0091080F">
        <w:rPr>
          <w:rFonts w:ascii="Lotus Linotype" w:hAnsi="Lotus Linotype" w:cs="IRLotus"/>
          <w:sz w:val="22"/>
          <w:szCs w:val="24"/>
          <w:rtl/>
        </w:rPr>
        <w:t xml:space="preserve"> </w:t>
      </w:r>
      <w:r w:rsidRPr="0091080F">
        <w:rPr>
          <w:rFonts w:ascii="mylotus" w:hAnsi="mylotus" w:cs="IRLotus" w:hint="cs"/>
          <w:sz w:val="22"/>
          <w:szCs w:val="24"/>
          <w:rtl/>
        </w:rPr>
        <w:t>چقدر</w:t>
      </w:r>
      <w:r w:rsidRPr="0091080F">
        <w:rPr>
          <w:rFonts w:ascii="Lotus Linotype" w:hAnsi="Lotus Linotype" w:cs="IRLotus"/>
          <w:sz w:val="22"/>
          <w:szCs w:val="24"/>
          <w:rtl/>
        </w:rPr>
        <w:t xml:space="preserve"> </w:t>
      </w:r>
      <w:r w:rsidRPr="0091080F">
        <w:rPr>
          <w:rFonts w:ascii="mylotus" w:hAnsi="mylotus" w:cs="IRLotus" w:hint="cs"/>
          <w:sz w:val="22"/>
          <w:szCs w:val="24"/>
          <w:rtl/>
        </w:rPr>
        <w:t>وسواس</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دقت</w:t>
      </w:r>
      <w:r w:rsidRPr="0091080F">
        <w:rPr>
          <w:rFonts w:ascii="Lotus Linotype" w:hAnsi="Lotus Linotype" w:cs="IRLotus"/>
          <w:sz w:val="22"/>
          <w:szCs w:val="24"/>
          <w:rtl/>
        </w:rPr>
        <w:t xml:space="preserve"> </w:t>
      </w:r>
      <w:r w:rsidRPr="0091080F">
        <w:rPr>
          <w:rFonts w:ascii="mylotus" w:hAnsi="mylotus" w:cs="IRLotus" w:hint="cs"/>
          <w:sz w:val="22"/>
          <w:szCs w:val="24"/>
          <w:rtl/>
        </w:rPr>
        <w:t>فراوان</w:t>
      </w:r>
      <w:r w:rsidRPr="0091080F">
        <w:rPr>
          <w:rFonts w:ascii="Lotus Linotype" w:hAnsi="Lotus Linotype" w:cs="IRLotus"/>
          <w:sz w:val="22"/>
          <w:szCs w:val="24"/>
          <w:rtl/>
        </w:rPr>
        <w:t xml:space="preserve"> </w:t>
      </w:r>
      <w:r w:rsidRPr="0091080F">
        <w:rPr>
          <w:rFonts w:ascii="mylotus" w:hAnsi="mylotus" w:cs="IRLotus" w:hint="cs"/>
          <w:sz w:val="22"/>
          <w:szCs w:val="24"/>
          <w:rtl/>
        </w:rPr>
        <w:t>داشت</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چنانچه</w:t>
      </w:r>
      <w:r w:rsidRPr="0091080F">
        <w:rPr>
          <w:rFonts w:ascii="Lotus Linotype" w:hAnsi="Lotus Linotype" w:cs="IRLotus"/>
          <w:sz w:val="22"/>
          <w:szCs w:val="24"/>
          <w:rtl/>
        </w:rPr>
        <w:t xml:space="preserve"> </w:t>
      </w:r>
      <w:r w:rsidRPr="0091080F">
        <w:rPr>
          <w:rFonts w:ascii="mylotus" w:hAnsi="mylotus" w:cs="IRLotus" w:hint="cs"/>
          <w:sz w:val="22"/>
          <w:szCs w:val="24"/>
          <w:rtl/>
        </w:rPr>
        <w:t>معروف</w:t>
      </w:r>
      <w:r w:rsidRPr="0091080F">
        <w:rPr>
          <w:rFonts w:ascii="Lotus Linotype" w:hAnsi="Lotus Linotype" w:cs="IRLotus"/>
          <w:sz w:val="22"/>
          <w:szCs w:val="24"/>
          <w:rtl/>
        </w:rPr>
        <w:t xml:space="preserve"> </w:t>
      </w:r>
      <w:r w:rsidRPr="0091080F">
        <w:rPr>
          <w:rFonts w:ascii="mylotus" w:hAnsi="mylotus" w:cs="IRLotus" w:hint="cs"/>
          <w:sz w:val="22"/>
          <w:szCs w:val="24"/>
          <w:rtl/>
        </w:rPr>
        <w:t>است</w:t>
      </w:r>
      <w:r w:rsidRPr="0091080F">
        <w:rPr>
          <w:rFonts w:ascii="Lotus Linotype" w:hAnsi="Lotus Linotype" w:cs="IRLotus"/>
          <w:sz w:val="22"/>
          <w:szCs w:val="24"/>
          <w:rtl/>
        </w:rPr>
        <w:t xml:space="preserve"> </w:t>
      </w:r>
      <w:r w:rsidRPr="0091080F">
        <w:rPr>
          <w:rFonts w:ascii="mylotus" w:hAnsi="mylotus" w:cs="IRLotus" w:hint="cs"/>
          <w:sz w:val="22"/>
          <w:szCs w:val="24"/>
          <w:rtl/>
        </w:rPr>
        <w:t>به</w:t>
      </w:r>
      <w:r w:rsidRPr="0091080F">
        <w:rPr>
          <w:rFonts w:ascii="Lotus Linotype" w:hAnsi="Lotus Linotype" w:cs="IRLotus"/>
          <w:sz w:val="22"/>
          <w:szCs w:val="24"/>
          <w:rtl/>
        </w:rPr>
        <w:t xml:space="preserve"> </w:t>
      </w:r>
      <w:r w:rsidRPr="0091080F">
        <w:rPr>
          <w:rFonts w:ascii="mylotus" w:hAnsi="mylotus" w:cs="IRLotus" w:hint="cs"/>
          <w:sz w:val="22"/>
          <w:szCs w:val="24"/>
          <w:rtl/>
        </w:rPr>
        <w:t>مصرف</w:t>
      </w:r>
      <w:r w:rsidRPr="0091080F">
        <w:rPr>
          <w:rFonts w:ascii="Lotus Linotype" w:hAnsi="Lotus Linotype" w:cs="IRLotus"/>
          <w:sz w:val="22"/>
          <w:szCs w:val="24"/>
          <w:rtl/>
        </w:rPr>
        <w:t xml:space="preserve"> </w:t>
      </w:r>
      <w:r w:rsidRPr="0091080F">
        <w:rPr>
          <w:rFonts w:ascii="mylotus" w:hAnsi="mylotus" w:cs="IRLotus" w:hint="cs"/>
          <w:sz w:val="22"/>
          <w:szCs w:val="24"/>
          <w:rtl/>
        </w:rPr>
        <w:t>بی</w:t>
      </w:r>
      <w:r w:rsidRPr="0091080F">
        <w:rPr>
          <w:rFonts w:cs="Times New Roman" w:hint="cs"/>
          <w:sz w:val="22"/>
          <w:szCs w:val="22"/>
          <w:rtl/>
        </w:rPr>
        <w:t>‌</w:t>
      </w:r>
      <w:r w:rsidRPr="0091080F">
        <w:rPr>
          <w:rFonts w:ascii="mylotus" w:hAnsi="mylotus" w:cs="IRLotus" w:hint="cs"/>
          <w:sz w:val="22"/>
          <w:szCs w:val="24"/>
          <w:rtl/>
        </w:rPr>
        <w:t>مورد</w:t>
      </w:r>
      <w:r w:rsidRPr="0091080F">
        <w:rPr>
          <w:rFonts w:ascii="Lotus Linotype" w:hAnsi="Lotus Linotype" w:cs="IRLotus"/>
          <w:sz w:val="22"/>
          <w:szCs w:val="24"/>
          <w:rtl/>
        </w:rPr>
        <w:t xml:space="preserve"> </w:t>
      </w:r>
      <w:r w:rsidRPr="0091080F">
        <w:rPr>
          <w:rFonts w:ascii="mylotus" w:hAnsi="mylotus" w:cs="IRLotus" w:hint="cs"/>
          <w:sz w:val="22"/>
          <w:szCs w:val="24"/>
          <w:rtl/>
        </w:rPr>
        <w:t>چراغ</w:t>
      </w:r>
      <w:r w:rsidRPr="0091080F">
        <w:rPr>
          <w:rFonts w:ascii="Lotus Linotype" w:hAnsi="Lotus Linotype" w:cs="IRLotus"/>
          <w:sz w:val="22"/>
          <w:szCs w:val="24"/>
          <w:rtl/>
        </w:rPr>
        <w:t xml:space="preserve"> </w:t>
      </w:r>
      <w:r w:rsidRPr="0091080F">
        <w:rPr>
          <w:rFonts w:ascii="mylotus" w:hAnsi="mylotus" w:cs="IRLotus" w:hint="cs"/>
          <w:sz w:val="22"/>
          <w:szCs w:val="24"/>
          <w:rtl/>
        </w:rPr>
        <w:t>بیت</w:t>
      </w:r>
      <w:r w:rsidRPr="0091080F">
        <w:rPr>
          <w:rFonts w:cs="Times New Roman" w:hint="cs"/>
          <w:sz w:val="22"/>
          <w:szCs w:val="22"/>
          <w:rtl/>
        </w:rPr>
        <w:t>‌</w:t>
      </w:r>
      <w:r w:rsidRPr="0091080F">
        <w:rPr>
          <w:rFonts w:ascii="mylotus" w:hAnsi="mylotus" w:cs="IRLotus" w:hint="cs"/>
          <w:sz w:val="22"/>
          <w:szCs w:val="24"/>
          <w:rtl/>
        </w:rPr>
        <w:t>المال</w:t>
      </w:r>
      <w:r w:rsidRPr="0091080F">
        <w:rPr>
          <w:rFonts w:ascii="Lotus Linotype" w:hAnsi="Lotus Linotype" w:cs="IRLotus"/>
          <w:sz w:val="22"/>
          <w:szCs w:val="24"/>
          <w:rtl/>
        </w:rPr>
        <w:t xml:space="preserve"> </w:t>
      </w:r>
      <w:r w:rsidRPr="0091080F">
        <w:rPr>
          <w:rFonts w:ascii="mylotus" w:hAnsi="mylotus" w:cs="IRLotus" w:hint="cs"/>
          <w:sz w:val="22"/>
          <w:szCs w:val="24"/>
          <w:rtl/>
        </w:rPr>
        <w:t>راضی</w:t>
      </w:r>
      <w:r w:rsidRPr="0091080F">
        <w:rPr>
          <w:rFonts w:ascii="Lotus Linotype" w:hAnsi="Lotus Linotype" w:cs="IRLotus"/>
          <w:sz w:val="22"/>
          <w:szCs w:val="24"/>
          <w:rtl/>
        </w:rPr>
        <w:t xml:space="preserve"> </w:t>
      </w:r>
      <w:r w:rsidRPr="0091080F">
        <w:rPr>
          <w:rFonts w:ascii="mylotus" w:hAnsi="mylotus" w:cs="IRLotus" w:hint="cs"/>
          <w:sz w:val="22"/>
          <w:szCs w:val="24"/>
          <w:rtl/>
        </w:rPr>
        <w:t>نمی</w:t>
      </w:r>
      <w:r w:rsidRPr="0091080F">
        <w:rPr>
          <w:rFonts w:ascii="Lotus Linotype" w:hAnsi="Lotus Linotype" w:cs="IRLotus"/>
          <w:sz w:val="22"/>
          <w:szCs w:val="24"/>
          <w:rtl/>
        </w:rPr>
        <w:t xml:space="preserve"> </w:t>
      </w:r>
      <w:r w:rsidRPr="0091080F">
        <w:rPr>
          <w:rFonts w:cs="Times New Roman" w:hint="cs"/>
          <w:sz w:val="22"/>
          <w:szCs w:val="22"/>
          <w:rtl/>
        </w:rPr>
        <w:t>‌</w:t>
      </w:r>
      <w:r w:rsidRPr="0091080F">
        <w:rPr>
          <w:rFonts w:ascii="mylotus" w:hAnsi="mylotus" w:cs="IRLotus" w:hint="cs"/>
          <w:sz w:val="22"/>
          <w:szCs w:val="24"/>
          <w:rtl/>
        </w:rPr>
        <w:t>شد</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یا</w:t>
      </w:r>
      <w:r w:rsidRPr="0091080F">
        <w:rPr>
          <w:rFonts w:ascii="Lotus Linotype" w:hAnsi="Lotus Linotype" w:cs="IRLotus"/>
          <w:sz w:val="22"/>
          <w:szCs w:val="24"/>
          <w:rtl/>
        </w:rPr>
        <w:t xml:space="preserve"> </w:t>
      </w:r>
      <w:r w:rsidRPr="0091080F">
        <w:rPr>
          <w:rFonts w:ascii="mylotus" w:hAnsi="mylotus" w:cs="IRLotus" w:hint="cs"/>
          <w:sz w:val="22"/>
          <w:szCs w:val="24"/>
          <w:rtl/>
        </w:rPr>
        <w:t>حتی</w:t>
      </w:r>
      <w:r w:rsidRPr="0091080F">
        <w:rPr>
          <w:rFonts w:ascii="Lotus Linotype" w:hAnsi="Lotus Linotype" w:cs="IRLotus"/>
          <w:sz w:val="22"/>
          <w:szCs w:val="24"/>
          <w:rtl/>
        </w:rPr>
        <w:t xml:space="preserve"> </w:t>
      </w:r>
      <w:r w:rsidRPr="0091080F">
        <w:rPr>
          <w:rFonts w:ascii="mylotus" w:hAnsi="mylotus" w:cs="IRLotus" w:hint="cs"/>
          <w:sz w:val="22"/>
          <w:szCs w:val="24"/>
          <w:rtl/>
        </w:rPr>
        <w:t>حاضر</w:t>
      </w:r>
      <w:r w:rsidRPr="0091080F">
        <w:rPr>
          <w:rFonts w:ascii="Lotus Linotype" w:hAnsi="Lotus Linotype" w:cs="IRLotus"/>
          <w:sz w:val="22"/>
          <w:szCs w:val="24"/>
          <w:rtl/>
        </w:rPr>
        <w:t xml:space="preserve"> </w:t>
      </w:r>
      <w:r w:rsidRPr="0091080F">
        <w:rPr>
          <w:rFonts w:ascii="mylotus" w:hAnsi="mylotus" w:cs="IRLotus" w:hint="cs"/>
          <w:sz w:val="22"/>
          <w:szCs w:val="24"/>
          <w:rtl/>
        </w:rPr>
        <w:t>نبود</w:t>
      </w:r>
      <w:r w:rsidRPr="0091080F">
        <w:rPr>
          <w:rFonts w:ascii="Lotus Linotype" w:hAnsi="Lotus Linotype" w:cs="IRLotus"/>
          <w:sz w:val="22"/>
          <w:szCs w:val="24"/>
          <w:rtl/>
        </w:rPr>
        <w:t xml:space="preserve"> </w:t>
      </w:r>
      <w:r w:rsidRPr="0091080F">
        <w:rPr>
          <w:rFonts w:ascii="mylotus" w:hAnsi="mylotus" w:cs="IRLotus" w:hint="cs"/>
          <w:sz w:val="22"/>
          <w:szCs w:val="24"/>
          <w:rtl/>
        </w:rPr>
        <w:t>اقارب</w:t>
      </w:r>
      <w:r w:rsidRPr="0091080F">
        <w:rPr>
          <w:rFonts w:ascii="Lotus Linotype" w:hAnsi="Lotus Linotype" w:cs="IRLotus"/>
          <w:sz w:val="22"/>
          <w:szCs w:val="24"/>
          <w:rtl/>
        </w:rPr>
        <w:t xml:space="preserve"> </w:t>
      </w:r>
      <w:r w:rsidRPr="0091080F">
        <w:rPr>
          <w:rFonts w:ascii="mylotus" w:hAnsi="mylotus" w:cs="IRLotus" w:hint="cs"/>
          <w:sz w:val="22"/>
          <w:szCs w:val="24"/>
          <w:rtl/>
        </w:rPr>
        <w:t>خویش</w:t>
      </w:r>
      <w:r w:rsidRPr="0091080F">
        <w:rPr>
          <w:rFonts w:ascii="Lotus Linotype" w:hAnsi="Lotus Linotype" w:cs="IRLotus"/>
          <w:sz w:val="22"/>
          <w:szCs w:val="24"/>
          <w:rtl/>
        </w:rPr>
        <w:t xml:space="preserve"> </w:t>
      </w:r>
      <w:r w:rsidRPr="0091080F">
        <w:rPr>
          <w:rFonts w:ascii="mylotus" w:hAnsi="mylotus" w:cs="IRLotus" w:hint="cs"/>
          <w:sz w:val="22"/>
          <w:szCs w:val="24"/>
          <w:rtl/>
        </w:rPr>
        <w:t>را</w:t>
      </w:r>
      <w:r w:rsidRPr="0091080F">
        <w:rPr>
          <w:rFonts w:ascii="Lotus Linotype" w:hAnsi="Lotus Linotype" w:cs="IRLotus"/>
          <w:sz w:val="22"/>
          <w:szCs w:val="24"/>
          <w:rtl/>
        </w:rPr>
        <w:t xml:space="preserve"> </w:t>
      </w:r>
      <w:r w:rsidRPr="0091080F">
        <w:rPr>
          <w:rFonts w:ascii="mylotus" w:hAnsi="mylotus" w:cs="IRLotus" w:hint="cs"/>
          <w:sz w:val="22"/>
          <w:szCs w:val="24"/>
          <w:rtl/>
        </w:rPr>
        <w:t>در</w:t>
      </w:r>
      <w:r w:rsidRPr="0091080F">
        <w:rPr>
          <w:rFonts w:ascii="Lotus Linotype" w:hAnsi="Lotus Linotype" w:cs="IRLotus"/>
          <w:sz w:val="22"/>
          <w:szCs w:val="24"/>
          <w:rtl/>
        </w:rPr>
        <w:t xml:space="preserve"> </w:t>
      </w:r>
      <w:r w:rsidRPr="0091080F">
        <w:rPr>
          <w:rFonts w:ascii="mylotus" w:hAnsi="mylotus" w:cs="IRLotus" w:hint="cs"/>
          <w:sz w:val="22"/>
          <w:szCs w:val="24"/>
          <w:rtl/>
        </w:rPr>
        <w:t>استفاده</w:t>
      </w:r>
      <w:r w:rsidRPr="0091080F">
        <w:rPr>
          <w:rFonts w:ascii="Lotus Linotype" w:hAnsi="Lotus Linotype" w:cs="IRLotus"/>
          <w:sz w:val="22"/>
          <w:szCs w:val="24"/>
          <w:rtl/>
        </w:rPr>
        <w:t xml:space="preserve"> </w:t>
      </w:r>
      <w:r w:rsidRPr="0091080F">
        <w:rPr>
          <w:rFonts w:ascii="mylotus" w:hAnsi="mylotus" w:cs="IRLotus" w:hint="cs"/>
          <w:sz w:val="22"/>
          <w:szCs w:val="24"/>
          <w:rtl/>
        </w:rPr>
        <w:t>از</w:t>
      </w:r>
      <w:r w:rsidRPr="0091080F">
        <w:rPr>
          <w:rFonts w:ascii="Lotus Linotype" w:hAnsi="Lotus Linotype" w:cs="IRLotus"/>
          <w:sz w:val="22"/>
          <w:szCs w:val="24"/>
          <w:rtl/>
        </w:rPr>
        <w:t xml:space="preserve"> </w:t>
      </w:r>
      <w:r w:rsidRPr="0091080F">
        <w:rPr>
          <w:rFonts w:ascii="mylotus" w:hAnsi="mylotus" w:cs="IRLotus" w:hint="cs"/>
          <w:sz w:val="22"/>
          <w:szCs w:val="24"/>
          <w:rtl/>
        </w:rPr>
        <w:t>بیت</w:t>
      </w:r>
      <w:r w:rsidRPr="0091080F">
        <w:rPr>
          <w:rFonts w:cs="Times New Roman" w:hint="cs"/>
          <w:sz w:val="22"/>
          <w:szCs w:val="22"/>
          <w:rtl/>
        </w:rPr>
        <w:t>‌</w:t>
      </w:r>
      <w:r w:rsidRPr="0091080F">
        <w:rPr>
          <w:rFonts w:ascii="Lotus Linotype" w:hAnsi="Lotus Linotype" w:cs="IRLotus"/>
          <w:sz w:val="22"/>
          <w:szCs w:val="24"/>
          <w:rtl/>
        </w:rPr>
        <w:t xml:space="preserve"> </w:t>
      </w:r>
      <w:r w:rsidRPr="0091080F">
        <w:rPr>
          <w:rFonts w:ascii="mylotus" w:hAnsi="mylotus" w:cs="IRLotus" w:hint="cs"/>
          <w:sz w:val="22"/>
          <w:szCs w:val="24"/>
          <w:rtl/>
        </w:rPr>
        <w:t>المال</w:t>
      </w:r>
      <w:r w:rsidRPr="0091080F">
        <w:rPr>
          <w:rFonts w:ascii="Lotus Linotype" w:hAnsi="Lotus Linotype" w:cs="IRLotus"/>
          <w:sz w:val="22"/>
          <w:szCs w:val="24"/>
          <w:rtl/>
        </w:rPr>
        <w:t xml:space="preserve"> </w:t>
      </w:r>
      <w:r w:rsidRPr="0091080F">
        <w:rPr>
          <w:rFonts w:ascii="mylotus" w:hAnsi="mylotus" w:cs="IRLotus" w:hint="cs"/>
          <w:sz w:val="22"/>
          <w:szCs w:val="24"/>
          <w:rtl/>
        </w:rPr>
        <w:t>اندکی</w:t>
      </w:r>
      <w:r w:rsidRPr="0091080F">
        <w:rPr>
          <w:rFonts w:ascii="Lotus Linotype" w:hAnsi="Lotus Linotype" w:cs="IRLotus"/>
          <w:sz w:val="22"/>
          <w:szCs w:val="24"/>
          <w:rtl/>
        </w:rPr>
        <w:t xml:space="preserve"> </w:t>
      </w:r>
      <w:r w:rsidRPr="0091080F">
        <w:rPr>
          <w:rFonts w:ascii="mylotus" w:hAnsi="mylotus" w:cs="IRLotus" w:hint="cs"/>
          <w:sz w:val="22"/>
          <w:szCs w:val="24"/>
          <w:rtl/>
        </w:rPr>
        <w:t>بر</w:t>
      </w:r>
      <w:r w:rsidRPr="0091080F">
        <w:rPr>
          <w:rFonts w:ascii="Lotus Linotype" w:hAnsi="Lotus Linotype" w:cs="IRLotus"/>
          <w:sz w:val="22"/>
          <w:szCs w:val="24"/>
          <w:rtl/>
        </w:rPr>
        <w:t xml:space="preserve"> </w:t>
      </w:r>
      <w:r w:rsidRPr="0091080F">
        <w:rPr>
          <w:rFonts w:ascii="mylotus" w:hAnsi="mylotus" w:cs="IRLotus" w:hint="cs"/>
          <w:sz w:val="22"/>
          <w:szCs w:val="24"/>
          <w:rtl/>
        </w:rPr>
        <w:t>دیگران</w:t>
      </w:r>
      <w:r w:rsidRPr="0091080F">
        <w:rPr>
          <w:rFonts w:ascii="Lotus Linotype" w:hAnsi="Lotus Linotype" w:cs="IRLotus"/>
          <w:sz w:val="22"/>
          <w:szCs w:val="24"/>
          <w:rtl/>
        </w:rPr>
        <w:t xml:space="preserve"> </w:t>
      </w:r>
      <w:r w:rsidRPr="0091080F">
        <w:rPr>
          <w:rFonts w:ascii="mylotus" w:hAnsi="mylotus" w:cs="IRLotus" w:hint="cs"/>
          <w:sz w:val="22"/>
          <w:szCs w:val="24"/>
          <w:rtl/>
        </w:rPr>
        <w:t>ترجیح</w:t>
      </w:r>
      <w:r w:rsidRPr="0091080F">
        <w:rPr>
          <w:rFonts w:ascii="Lotus Linotype" w:hAnsi="Lotus Linotype" w:cs="IRLotus"/>
          <w:sz w:val="22"/>
          <w:szCs w:val="24"/>
          <w:rtl/>
        </w:rPr>
        <w:t xml:space="preserve"> </w:t>
      </w:r>
      <w:r w:rsidRPr="0091080F">
        <w:rPr>
          <w:rFonts w:ascii="mylotus" w:hAnsi="mylotus" w:cs="IRLotus" w:hint="cs"/>
          <w:sz w:val="22"/>
          <w:szCs w:val="24"/>
          <w:rtl/>
        </w:rPr>
        <w:t>دهد،</w:t>
      </w:r>
      <w:r w:rsidRPr="0091080F">
        <w:rPr>
          <w:rFonts w:ascii="Lotus Linotype" w:hAnsi="Lotus Linotype" w:cs="IRLotus"/>
          <w:sz w:val="22"/>
          <w:szCs w:val="24"/>
          <w:rtl/>
        </w:rPr>
        <w:t xml:space="preserve"> </w:t>
      </w:r>
      <w:r w:rsidRPr="0091080F">
        <w:rPr>
          <w:rFonts w:ascii="mylotus" w:hAnsi="mylotus" w:cs="IRLotus" w:hint="cs"/>
          <w:sz w:val="22"/>
          <w:szCs w:val="24"/>
          <w:rtl/>
        </w:rPr>
        <w:t>با</w:t>
      </w:r>
      <w:r w:rsidRPr="0091080F">
        <w:rPr>
          <w:rFonts w:ascii="Lotus Linotype" w:hAnsi="Lotus Linotype" w:cs="IRLotus"/>
          <w:sz w:val="22"/>
          <w:szCs w:val="24"/>
          <w:rtl/>
        </w:rPr>
        <w:t xml:space="preserve"> </w:t>
      </w:r>
      <w:r w:rsidRPr="0091080F">
        <w:rPr>
          <w:rFonts w:ascii="mylotus" w:hAnsi="mylotus" w:cs="IRLotus" w:hint="cs"/>
          <w:sz w:val="22"/>
          <w:szCs w:val="24"/>
          <w:rtl/>
        </w:rPr>
        <w:t>این</w:t>
      </w:r>
      <w:r w:rsidRPr="0091080F">
        <w:rPr>
          <w:rFonts w:ascii="Lotus Linotype" w:hAnsi="Lotus Linotype" w:cs="IRLotus"/>
          <w:sz w:val="22"/>
          <w:szCs w:val="24"/>
          <w:rtl/>
        </w:rPr>
        <w:t xml:space="preserve"> </w:t>
      </w:r>
      <w:r w:rsidRPr="0091080F">
        <w:rPr>
          <w:rFonts w:ascii="mylotus" w:hAnsi="mylotus" w:cs="IRLotus" w:hint="cs"/>
          <w:sz w:val="22"/>
          <w:szCs w:val="24"/>
          <w:rtl/>
        </w:rPr>
        <w:t>اوصاف</w:t>
      </w:r>
      <w:r w:rsidRPr="0091080F">
        <w:rPr>
          <w:rFonts w:ascii="Lotus Linotype" w:hAnsi="Lotus Linotype" w:cs="IRLotus"/>
          <w:sz w:val="22"/>
          <w:szCs w:val="24"/>
          <w:rtl/>
        </w:rPr>
        <w:t xml:space="preserve"> </w:t>
      </w:r>
      <w:r w:rsidRPr="0091080F">
        <w:rPr>
          <w:rFonts w:ascii="mylotus" w:hAnsi="mylotus" w:cs="IRLotus" w:hint="cs"/>
          <w:sz w:val="22"/>
          <w:szCs w:val="24"/>
          <w:rtl/>
        </w:rPr>
        <w:t>محال</w:t>
      </w:r>
      <w:r w:rsidRPr="0091080F">
        <w:rPr>
          <w:rFonts w:ascii="Lotus Linotype" w:hAnsi="Lotus Linotype" w:cs="IRLotus"/>
          <w:sz w:val="22"/>
          <w:szCs w:val="24"/>
          <w:rtl/>
        </w:rPr>
        <w:t xml:space="preserve"> </w:t>
      </w:r>
      <w:r w:rsidRPr="0091080F">
        <w:rPr>
          <w:rFonts w:ascii="mylotus" w:hAnsi="mylotus" w:cs="IRLotus" w:hint="cs"/>
          <w:sz w:val="22"/>
          <w:szCs w:val="24"/>
          <w:rtl/>
        </w:rPr>
        <w:t>اس</w:t>
      </w:r>
      <w:r w:rsidRPr="0091080F">
        <w:rPr>
          <w:rFonts w:ascii="Lotus Linotype" w:hAnsi="Lotus Linotype" w:cs="IRLotus"/>
          <w:sz w:val="22"/>
          <w:szCs w:val="24"/>
          <w:rtl/>
        </w:rPr>
        <w:t>ت که کمترین احتمالی بر خیانت کسی در اموال عمومی می</w:t>
      </w:r>
      <w:r w:rsidRPr="0091080F">
        <w:rPr>
          <w:rFonts w:cs="Times New Roman" w:hint="cs"/>
          <w:sz w:val="22"/>
          <w:szCs w:val="22"/>
          <w:rtl/>
        </w:rPr>
        <w:t>‌</w:t>
      </w:r>
      <w:r w:rsidRPr="0091080F">
        <w:rPr>
          <w:rFonts w:ascii="mylotus" w:hAnsi="mylotus" w:cs="IRLotus" w:hint="cs"/>
          <w:sz w:val="22"/>
          <w:szCs w:val="24"/>
          <w:rtl/>
        </w:rPr>
        <w:t>داد</w:t>
      </w:r>
      <w:r w:rsidRPr="0091080F">
        <w:rPr>
          <w:rFonts w:ascii="Lotus Linotype" w:hAnsi="Lotus Linotype" w:cs="IRLotus"/>
          <w:sz w:val="22"/>
          <w:szCs w:val="24"/>
          <w:rtl/>
        </w:rPr>
        <w:t xml:space="preserve"> </w:t>
      </w:r>
      <w:r w:rsidRPr="0091080F">
        <w:rPr>
          <w:rFonts w:ascii="mylotus" w:hAnsi="mylotus" w:cs="IRLotus" w:hint="cs"/>
          <w:sz w:val="22"/>
          <w:szCs w:val="24"/>
          <w:rtl/>
        </w:rPr>
        <w:t>و</w:t>
      </w:r>
      <w:r w:rsidRPr="0091080F">
        <w:rPr>
          <w:rFonts w:ascii="Lotus Linotype" w:hAnsi="Lotus Linotype" w:cs="IRLotus"/>
          <w:sz w:val="22"/>
          <w:szCs w:val="24"/>
          <w:rtl/>
        </w:rPr>
        <w:t xml:space="preserve"> </w:t>
      </w:r>
      <w:r w:rsidRPr="0091080F">
        <w:rPr>
          <w:rFonts w:ascii="mylotus" w:hAnsi="mylotus" w:cs="IRLotus" w:hint="cs"/>
          <w:sz w:val="22"/>
          <w:szCs w:val="24"/>
          <w:rtl/>
        </w:rPr>
        <w:t>با</w:t>
      </w:r>
      <w:r w:rsidRPr="0091080F">
        <w:rPr>
          <w:rFonts w:ascii="Lotus Linotype" w:hAnsi="Lotus Linotype" w:cs="IRLotus"/>
          <w:sz w:val="22"/>
          <w:szCs w:val="24"/>
          <w:rtl/>
        </w:rPr>
        <w:t xml:space="preserve"> </w:t>
      </w:r>
      <w:r w:rsidRPr="0091080F">
        <w:rPr>
          <w:rFonts w:ascii="mylotus" w:hAnsi="mylotus" w:cs="IRLotus" w:hint="cs"/>
          <w:sz w:val="22"/>
          <w:szCs w:val="24"/>
          <w:rtl/>
        </w:rPr>
        <w:t>این</w:t>
      </w:r>
      <w:r w:rsidRPr="0091080F">
        <w:rPr>
          <w:rFonts w:ascii="Lotus Linotype" w:hAnsi="Lotus Linotype" w:cs="IRLotus"/>
          <w:sz w:val="22"/>
          <w:szCs w:val="24"/>
          <w:rtl/>
        </w:rPr>
        <w:t xml:space="preserve"> </w:t>
      </w:r>
      <w:r w:rsidRPr="0091080F">
        <w:rPr>
          <w:rFonts w:ascii="mylotus" w:hAnsi="mylotus" w:cs="IRLotus" w:hint="cs"/>
          <w:sz w:val="22"/>
          <w:szCs w:val="24"/>
          <w:rtl/>
        </w:rPr>
        <w:t>حال</w:t>
      </w:r>
      <w:r w:rsidRPr="0091080F">
        <w:rPr>
          <w:rFonts w:ascii="Lotus Linotype" w:hAnsi="Lotus Linotype" w:cs="IRLotus"/>
          <w:sz w:val="22"/>
          <w:szCs w:val="24"/>
          <w:rtl/>
        </w:rPr>
        <w:t xml:space="preserve"> </w:t>
      </w:r>
      <w:r w:rsidRPr="0091080F">
        <w:rPr>
          <w:rFonts w:ascii="mylotus" w:hAnsi="mylotus" w:cs="IRLotus" w:hint="cs"/>
          <w:sz w:val="22"/>
          <w:szCs w:val="24"/>
          <w:rtl/>
        </w:rPr>
        <w:t>او</w:t>
      </w:r>
      <w:r w:rsidRPr="0091080F">
        <w:rPr>
          <w:rFonts w:ascii="Lotus Linotype" w:hAnsi="Lotus Linotype" w:cs="IRLotus"/>
          <w:sz w:val="22"/>
          <w:szCs w:val="24"/>
          <w:rtl/>
        </w:rPr>
        <w:t xml:space="preserve"> </w:t>
      </w:r>
      <w:r w:rsidRPr="0091080F">
        <w:rPr>
          <w:rFonts w:ascii="mylotus" w:hAnsi="mylotus" w:cs="IRLotus" w:hint="cs"/>
          <w:sz w:val="22"/>
          <w:szCs w:val="24"/>
          <w:rtl/>
        </w:rPr>
        <w:t>را</w:t>
      </w:r>
      <w:r w:rsidRPr="0091080F">
        <w:rPr>
          <w:rFonts w:ascii="Lotus Linotype" w:hAnsi="Lotus Linotype" w:cs="IRLotus"/>
          <w:sz w:val="22"/>
          <w:szCs w:val="24"/>
          <w:rtl/>
        </w:rPr>
        <w:t xml:space="preserve"> </w:t>
      </w:r>
      <w:r w:rsidRPr="0091080F">
        <w:rPr>
          <w:rFonts w:ascii="mylotus" w:hAnsi="mylotus" w:cs="IRLotus" w:hint="cs"/>
          <w:sz w:val="22"/>
          <w:szCs w:val="24"/>
          <w:rtl/>
        </w:rPr>
        <w:t>به</w:t>
      </w:r>
      <w:r w:rsidRPr="0091080F">
        <w:rPr>
          <w:rFonts w:ascii="Lotus Linotype" w:hAnsi="Lotus Linotype" w:cs="IRLotus"/>
          <w:sz w:val="22"/>
          <w:szCs w:val="24"/>
          <w:rtl/>
        </w:rPr>
        <w:t xml:space="preserve"> </w:t>
      </w:r>
      <w:r w:rsidRPr="0091080F">
        <w:rPr>
          <w:rFonts w:ascii="mylotus" w:hAnsi="mylotus" w:cs="IRLotus" w:hint="cs"/>
          <w:sz w:val="22"/>
          <w:szCs w:val="24"/>
          <w:rtl/>
        </w:rPr>
        <w:t>عنوان</w:t>
      </w:r>
      <w:r w:rsidRPr="0091080F">
        <w:rPr>
          <w:rFonts w:ascii="Lotus Linotype" w:hAnsi="Lotus Linotype" w:cs="IRLotus"/>
          <w:sz w:val="22"/>
          <w:szCs w:val="24"/>
          <w:rtl/>
        </w:rPr>
        <w:t xml:space="preserve"> </w:t>
      </w:r>
      <w:r w:rsidRPr="0091080F">
        <w:rPr>
          <w:rFonts w:ascii="mylotus" w:hAnsi="mylotus" w:cs="IRLotus" w:hint="cs"/>
          <w:sz w:val="22"/>
          <w:szCs w:val="24"/>
          <w:rtl/>
        </w:rPr>
        <w:t>متصدی</w:t>
      </w:r>
      <w:r w:rsidRPr="0091080F">
        <w:rPr>
          <w:rFonts w:ascii="Lotus Linotype" w:hAnsi="Lotus Linotype" w:cs="IRLotus"/>
          <w:sz w:val="22"/>
          <w:szCs w:val="24"/>
          <w:rtl/>
        </w:rPr>
        <w:t xml:space="preserve"> </w:t>
      </w:r>
      <w:r w:rsidRPr="0091080F">
        <w:rPr>
          <w:rFonts w:ascii="mylotus" w:hAnsi="mylotus" w:cs="IRLotus" w:hint="cs"/>
          <w:sz w:val="22"/>
          <w:szCs w:val="24"/>
          <w:rtl/>
        </w:rPr>
        <w:t>امور</w:t>
      </w:r>
      <w:r w:rsidRPr="0091080F">
        <w:rPr>
          <w:rFonts w:ascii="Lotus Linotype" w:hAnsi="Lotus Linotype" w:cs="IRLotus"/>
          <w:sz w:val="22"/>
          <w:szCs w:val="24"/>
          <w:rtl/>
        </w:rPr>
        <w:t xml:space="preserve"> </w:t>
      </w:r>
      <w:r w:rsidRPr="0091080F">
        <w:rPr>
          <w:rFonts w:ascii="mylotus" w:hAnsi="mylotus" w:cs="IRLotus" w:hint="cs"/>
          <w:sz w:val="22"/>
          <w:szCs w:val="24"/>
          <w:rtl/>
        </w:rPr>
        <w:t>مسلمین</w:t>
      </w:r>
      <w:r w:rsidRPr="0091080F">
        <w:rPr>
          <w:rFonts w:ascii="Lotus Linotype" w:hAnsi="Lotus Linotype" w:cs="IRLotus"/>
          <w:sz w:val="22"/>
          <w:szCs w:val="24"/>
          <w:rtl/>
        </w:rPr>
        <w:t xml:space="preserve"> </w:t>
      </w:r>
      <w:r w:rsidRPr="0091080F">
        <w:rPr>
          <w:rFonts w:ascii="mylotus" w:hAnsi="mylotus" w:cs="IRLotus" w:hint="cs"/>
          <w:sz w:val="22"/>
          <w:szCs w:val="24"/>
          <w:rtl/>
        </w:rPr>
        <w:t>انتخاب</w:t>
      </w:r>
      <w:r w:rsidRPr="0091080F">
        <w:rPr>
          <w:rFonts w:ascii="Lotus Linotype" w:hAnsi="Lotus Linotype" w:cs="IRLotus"/>
          <w:sz w:val="22"/>
          <w:szCs w:val="24"/>
          <w:rtl/>
        </w:rPr>
        <w:t xml:space="preserve"> </w:t>
      </w:r>
      <w:r w:rsidRPr="0091080F">
        <w:rPr>
          <w:rFonts w:ascii="mylotus" w:hAnsi="mylotus" w:cs="IRLotus" w:hint="cs"/>
          <w:sz w:val="22"/>
          <w:szCs w:val="24"/>
          <w:rtl/>
        </w:rPr>
        <w:t>می</w:t>
      </w:r>
      <w:r w:rsidRPr="0091080F">
        <w:rPr>
          <w:rFonts w:cs="Times New Roman" w:hint="cs"/>
          <w:sz w:val="22"/>
          <w:szCs w:val="22"/>
          <w:rtl/>
        </w:rPr>
        <w:t>‌‌</w:t>
      </w:r>
      <w:r w:rsidRPr="0091080F">
        <w:rPr>
          <w:rFonts w:ascii="Lotus Linotype" w:hAnsi="Lotus Linotype" w:cs="IRLotus"/>
          <w:sz w:val="22"/>
          <w:szCs w:val="24"/>
          <w:rtl/>
        </w:rPr>
        <w:t>کرد.</w:t>
      </w:r>
    </w:p>
  </w:footnote>
  <w:footnote w:id="64">
    <w:p w:rsidR="00D258CA" w:rsidRPr="0091080F" w:rsidRDefault="00D258CA" w:rsidP="00D14414">
      <w:pPr>
        <w:pStyle w:val="FootnoteText"/>
        <w:bidi/>
        <w:ind w:left="284" w:hanging="284"/>
        <w:jc w:val="both"/>
        <w:rPr>
          <w:rFonts w:ascii="Lotus Linotype" w:hAnsi="Lotus Linotype" w:cs="IRLotus"/>
          <w:sz w:val="22"/>
          <w:szCs w:val="24"/>
        </w:rPr>
      </w:pPr>
      <w:r w:rsidRPr="001557EA">
        <w:rPr>
          <w:rFonts w:cs="IRLotus"/>
          <w:sz w:val="22"/>
          <w:szCs w:val="24"/>
        </w:rPr>
        <w:footnoteRef/>
      </w:r>
      <w:r w:rsidRPr="0091080F">
        <w:rPr>
          <w:rFonts w:ascii="Lotus Linotype" w:hAnsi="Lotus Linotype" w:cs="IRLotus"/>
          <w:sz w:val="22"/>
          <w:szCs w:val="24"/>
          <w:rtl/>
        </w:rPr>
        <w:t>- نهج</w:t>
      </w:r>
      <w:r w:rsidRPr="0091080F">
        <w:rPr>
          <w:rFonts w:cs="Times New Roman" w:hint="cs"/>
          <w:sz w:val="22"/>
          <w:szCs w:val="22"/>
          <w:rtl/>
        </w:rPr>
        <w:t>‌</w:t>
      </w:r>
      <w:r w:rsidRPr="0091080F">
        <w:rPr>
          <w:rFonts w:ascii="mylotus" w:hAnsi="mylotus" w:cs="IRLotus" w:hint="cs"/>
          <w:sz w:val="22"/>
          <w:szCs w:val="24"/>
          <w:rtl/>
        </w:rPr>
        <w:t>البلاغه،</w:t>
      </w:r>
      <w:r w:rsidRPr="0091080F">
        <w:rPr>
          <w:rFonts w:ascii="Lotus Linotype" w:hAnsi="Lotus Linotype" w:cs="IRLotus"/>
          <w:sz w:val="22"/>
          <w:szCs w:val="24"/>
          <w:rtl/>
        </w:rPr>
        <w:t xml:space="preserve"> </w:t>
      </w:r>
      <w:r w:rsidRPr="0091080F">
        <w:rPr>
          <w:rFonts w:ascii="mylotus" w:hAnsi="mylotus" w:cs="IRLotus" w:hint="cs"/>
          <w:sz w:val="22"/>
          <w:szCs w:val="24"/>
          <w:rtl/>
        </w:rPr>
        <w:t>نامه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71.</w:t>
      </w:r>
    </w:p>
  </w:footnote>
  <w:footnote w:id="65">
    <w:p w:rsidR="00D258CA" w:rsidRPr="0091080F" w:rsidRDefault="00D258CA" w:rsidP="00D14414">
      <w:pPr>
        <w:pStyle w:val="FootnoteText"/>
        <w:bidi/>
        <w:ind w:left="284" w:hanging="284"/>
        <w:jc w:val="both"/>
        <w:rPr>
          <w:rFonts w:ascii="Lotus Linotype" w:hAnsi="Lotus Linotype" w:cs="IRLotus"/>
          <w:sz w:val="22"/>
          <w:szCs w:val="24"/>
        </w:rPr>
      </w:pPr>
      <w:r w:rsidRPr="001557EA">
        <w:rPr>
          <w:rFonts w:cs="IRLotus"/>
          <w:sz w:val="22"/>
          <w:szCs w:val="24"/>
        </w:rPr>
        <w:footnoteRef/>
      </w:r>
      <w:r w:rsidRPr="0091080F">
        <w:rPr>
          <w:rFonts w:ascii="Lotus Linotype" w:hAnsi="Lotus Linotype" w:cs="IRLotus"/>
          <w:sz w:val="22"/>
          <w:szCs w:val="24"/>
          <w:rtl/>
        </w:rPr>
        <w:t>- نهج</w:t>
      </w:r>
      <w:r w:rsidRPr="0091080F">
        <w:rPr>
          <w:rFonts w:cs="Times New Roman" w:hint="cs"/>
          <w:sz w:val="22"/>
          <w:szCs w:val="22"/>
          <w:rtl/>
        </w:rPr>
        <w:t>‌</w:t>
      </w:r>
      <w:r w:rsidRPr="0091080F">
        <w:rPr>
          <w:rFonts w:ascii="mylotus" w:hAnsi="mylotus" w:cs="IRLotus" w:hint="cs"/>
          <w:sz w:val="22"/>
          <w:szCs w:val="24"/>
          <w:rtl/>
        </w:rPr>
        <w:t>البلاغه،</w:t>
      </w:r>
      <w:r w:rsidRPr="0091080F">
        <w:rPr>
          <w:rFonts w:ascii="Lotus Linotype" w:hAnsi="Lotus Linotype" w:cs="IRLotus"/>
          <w:sz w:val="22"/>
          <w:szCs w:val="24"/>
          <w:rtl/>
        </w:rPr>
        <w:t xml:space="preserve"> </w:t>
      </w:r>
      <w:r w:rsidRPr="0091080F">
        <w:rPr>
          <w:rFonts w:ascii="mylotus" w:hAnsi="mylotus" w:cs="IRLotus" w:hint="cs"/>
          <w:sz w:val="22"/>
          <w:szCs w:val="24"/>
          <w:rtl/>
        </w:rPr>
        <w:t>نامه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61.</w:t>
      </w:r>
    </w:p>
  </w:footnote>
  <w:footnote w:id="66">
    <w:p w:rsidR="00D258CA" w:rsidRPr="0091080F" w:rsidRDefault="00D258CA" w:rsidP="00D14414">
      <w:pPr>
        <w:pStyle w:val="FootnoteText"/>
        <w:bidi/>
        <w:ind w:left="284" w:hanging="284"/>
        <w:jc w:val="both"/>
        <w:rPr>
          <w:rFonts w:ascii="Lotus Linotype" w:hAnsi="Lotus Linotype" w:cs="IRLotus"/>
          <w:sz w:val="22"/>
          <w:szCs w:val="24"/>
        </w:rPr>
      </w:pPr>
      <w:r w:rsidRPr="001557EA">
        <w:rPr>
          <w:rFonts w:cs="IRLotus"/>
          <w:sz w:val="22"/>
          <w:szCs w:val="24"/>
        </w:rPr>
        <w:footnoteRef/>
      </w:r>
      <w:r w:rsidRPr="0091080F">
        <w:rPr>
          <w:rFonts w:ascii="Lotus Linotype" w:hAnsi="Lotus Linotype" w:cs="IRLotus"/>
          <w:sz w:val="22"/>
          <w:szCs w:val="24"/>
          <w:rtl/>
        </w:rPr>
        <w:t>- نهج</w:t>
      </w:r>
      <w:r w:rsidRPr="0091080F">
        <w:rPr>
          <w:rFonts w:cs="Times New Roman" w:hint="cs"/>
          <w:sz w:val="22"/>
          <w:szCs w:val="22"/>
          <w:rtl/>
        </w:rPr>
        <w:t>‌</w:t>
      </w:r>
      <w:r w:rsidRPr="0091080F">
        <w:rPr>
          <w:rFonts w:ascii="mylotus" w:hAnsi="mylotus" w:cs="IRLotus" w:hint="cs"/>
          <w:sz w:val="22"/>
          <w:szCs w:val="24"/>
          <w:rtl/>
        </w:rPr>
        <w:t>البلاغه،</w:t>
      </w:r>
      <w:r w:rsidRPr="0091080F">
        <w:rPr>
          <w:rFonts w:ascii="Lotus Linotype" w:hAnsi="Lotus Linotype" w:cs="IRLotus"/>
          <w:sz w:val="22"/>
          <w:szCs w:val="24"/>
          <w:rtl/>
        </w:rPr>
        <w:t xml:space="preserve"> </w:t>
      </w:r>
      <w:r w:rsidRPr="0091080F">
        <w:rPr>
          <w:rFonts w:ascii="mylotus" w:hAnsi="mylotus" w:cs="IRLotus" w:hint="cs"/>
          <w:sz w:val="22"/>
          <w:szCs w:val="24"/>
          <w:rtl/>
        </w:rPr>
        <w:t>نامه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44.</w:t>
      </w:r>
    </w:p>
  </w:footnote>
  <w:footnote w:id="67">
    <w:p w:rsidR="00D258CA" w:rsidRPr="0091080F" w:rsidRDefault="00D258CA" w:rsidP="00D14414">
      <w:pPr>
        <w:pStyle w:val="FootnoteText"/>
        <w:bidi/>
        <w:ind w:left="284" w:hanging="284"/>
        <w:jc w:val="both"/>
        <w:rPr>
          <w:rFonts w:ascii="Lotus Linotype" w:hAnsi="Lotus Linotype" w:cs="IRLotus"/>
          <w:sz w:val="22"/>
          <w:szCs w:val="24"/>
        </w:rPr>
      </w:pPr>
      <w:r w:rsidRPr="001557EA">
        <w:rPr>
          <w:rFonts w:cs="IRLotus"/>
          <w:sz w:val="22"/>
          <w:szCs w:val="24"/>
        </w:rPr>
        <w:footnoteRef/>
      </w:r>
      <w:r w:rsidRPr="0091080F">
        <w:rPr>
          <w:rFonts w:ascii="Lotus Linotype" w:hAnsi="Lotus Linotype" w:cs="IRLotus"/>
          <w:sz w:val="22"/>
          <w:szCs w:val="24"/>
          <w:rtl/>
        </w:rPr>
        <w:t>- نهج</w:t>
      </w:r>
      <w:r w:rsidRPr="0091080F">
        <w:rPr>
          <w:rFonts w:cs="Times New Roman" w:hint="cs"/>
          <w:sz w:val="22"/>
          <w:szCs w:val="22"/>
          <w:rtl/>
        </w:rPr>
        <w:t>‌</w:t>
      </w:r>
      <w:r w:rsidRPr="0091080F">
        <w:rPr>
          <w:rFonts w:ascii="mylotus" w:hAnsi="mylotus" w:cs="IRLotus" w:hint="cs"/>
          <w:sz w:val="22"/>
          <w:szCs w:val="24"/>
          <w:rtl/>
        </w:rPr>
        <w:t>البلاغه،</w:t>
      </w:r>
      <w:r w:rsidRPr="0091080F">
        <w:rPr>
          <w:rFonts w:ascii="Lotus Linotype" w:hAnsi="Lotus Linotype" w:cs="IRLotus"/>
          <w:sz w:val="22"/>
          <w:szCs w:val="24"/>
          <w:rtl/>
        </w:rPr>
        <w:t xml:space="preserve"> </w:t>
      </w:r>
      <w:r w:rsidRPr="0091080F">
        <w:rPr>
          <w:rFonts w:ascii="mylotus" w:hAnsi="mylotus" w:cs="IRLotus" w:hint="cs"/>
          <w:sz w:val="22"/>
          <w:szCs w:val="24"/>
          <w:rtl/>
        </w:rPr>
        <w:t>نامه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43.</w:t>
      </w:r>
    </w:p>
  </w:footnote>
  <w:footnote w:id="68">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91.</w:t>
      </w:r>
    </w:p>
  </w:footnote>
  <w:footnote w:id="69">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195.</w:t>
      </w:r>
    </w:p>
  </w:footnote>
  <w:footnote w:id="7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198.</w:t>
      </w:r>
    </w:p>
  </w:footnote>
  <w:footnote w:id="7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176.</w:t>
      </w:r>
    </w:p>
  </w:footnote>
  <w:footnote w:id="7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ascii="Lotus Linotype" w:hAnsi="Lotus Linotype" w:cs="Times New Roman" w:hint="cs"/>
          <w:sz w:val="22"/>
          <w:szCs w:val="22"/>
          <w:rtl/>
        </w:rPr>
        <w:t>‌</w:t>
      </w:r>
      <w:r w:rsidRPr="0091080F">
        <w:rPr>
          <w:rFonts w:ascii="Lotus Linotype" w:hAnsi="Lotus Linotype" w:cs="IRLotus"/>
          <w:sz w:val="22"/>
          <w:szCs w:val="24"/>
          <w:rtl/>
        </w:rPr>
        <w:t>ی علویه، دعای روز چهاردهم از هر ماه.</w:t>
      </w:r>
    </w:p>
  </w:footnote>
  <w:footnote w:id="73">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156.</w:t>
      </w:r>
    </w:p>
  </w:footnote>
  <w:footnote w:id="7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176.</w:t>
      </w:r>
    </w:p>
  </w:footnote>
  <w:footnote w:id="75">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علویه، دعای مناجات.</w:t>
      </w:r>
    </w:p>
  </w:footnote>
  <w:footnote w:id="76">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ascii="Lotus Linotype" w:hAnsi="Lotus Linotype" w:cs="Times New Roman" w:hint="cs"/>
          <w:sz w:val="22"/>
          <w:szCs w:val="22"/>
          <w:rtl/>
        </w:rPr>
        <w:t>‌</w:t>
      </w:r>
      <w:r w:rsidRPr="0091080F">
        <w:rPr>
          <w:rFonts w:ascii="Lotus Linotype" w:hAnsi="Lotus Linotype" w:cs="IRLotus"/>
          <w:sz w:val="22"/>
          <w:szCs w:val="24"/>
          <w:rtl/>
        </w:rPr>
        <w:t>ی علویه، دعای روز چهاردهم هر ماه.</w:t>
      </w:r>
    </w:p>
  </w:footnote>
  <w:footnote w:id="7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w:t>
      </w:r>
      <w:r w:rsidRPr="0091080F">
        <w:rPr>
          <w:rFonts w:ascii="Abo-thar" w:hAnsi="Abo-thar" w:cs="IRLotus"/>
          <w:sz w:val="22"/>
          <w:szCs w:val="24"/>
          <w:rtl/>
        </w:rPr>
        <w:t>ی</w:t>
      </w:r>
      <w:r w:rsidRPr="0091080F">
        <w:rPr>
          <w:rFonts w:ascii="Lotus Linotype" w:hAnsi="Lotus Linotype" w:cs="IRLotus"/>
          <w:sz w:val="22"/>
          <w:szCs w:val="24"/>
          <w:rtl/>
        </w:rPr>
        <w:t>فه</w:t>
      </w:r>
      <w:r w:rsidRPr="0091080F">
        <w:rPr>
          <w:rFonts w:ascii="Lotus Linotype" w:hAnsi="Lotus Linotype" w:cs="Times New Roman" w:hint="cs"/>
          <w:sz w:val="22"/>
          <w:szCs w:val="22"/>
          <w:rtl/>
        </w:rPr>
        <w:t>‌</w:t>
      </w:r>
      <w:r w:rsidRPr="0091080F">
        <w:rPr>
          <w:rFonts w:ascii="Lotus Linotype" w:hAnsi="Lotus Linotype" w:cs="IRLotus"/>
          <w:sz w:val="22"/>
          <w:szCs w:val="24"/>
          <w:rtl/>
        </w:rPr>
        <w:t>ی سجاد</w:t>
      </w:r>
      <w:r w:rsidRPr="0091080F">
        <w:rPr>
          <w:rFonts w:ascii="Abo-thar" w:hAnsi="Abo-thar" w:cs="IRLotus"/>
          <w:sz w:val="22"/>
          <w:szCs w:val="24"/>
          <w:rtl/>
        </w:rPr>
        <w:t>ی</w:t>
      </w:r>
      <w:r w:rsidRPr="0091080F">
        <w:rPr>
          <w:rFonts w:ascii="Lotus Linotype" w:hAnsi="Lotus Linotype" w:cs="IRLotus"/>
          <w:sz w:val="22"/>
          <w:szCs w:val="24"/>
          <w:rtl/>
        </w:rPr>
        <w:t>ه، دعای توبه و طلب آن.</w:t>
      </w:r>
    </w:p>
  </w:footnote>
  <w:footnote w:id="78">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w:t>
      </w:r>
      <w:r w:rsidRPr="0091080F">
        <w:rPr>
          <w:rFonts w:ascii="Abo-thar" w:hAnsi="Abo-thar" w:cs="IRLotus"/>
          <w:sz w:val="22"/>
          <w:szCs w:val="24"/>
          <w:rtl/>
        </w:rPr>
        <w:t>ی</w:t>
      </w:r>
      <w:r w:rsidRPr="0091080F">
        <w:rPr>
          <w:rFonts w:ascii="Lotus Linotype" w:hAnsi="Lotus Linotype" w:cs="IRLotus"/>
          <w:sz w:val="22"/>
          <w:szCs w:val="24"/>
          <w:rtl/>
        </w:rPr>
        <w:t>فه</w:t>
      </w:r>
      <w:r w:rsidRPr="0091080F">
        <w:rPr>
          <w:rFonts w:ascii="Lotus Linotype" w:hAnsi="Lotus Linotype" w:cs="Times New Roman" w:hint="cs"/>
          <w:sz w:val="22"/>
          <w:szCs w:val="22"/>
          <w:rtl/>
        </w:rPr>
        <w:t>‌</w:t>
      </w:r>
      <w:r w:rsidRPr="0091080F">
        <w:rPr>
          <w:rFonts w:ascii="Lotus Linotype" w:hAnsi="Lotus Linotype" w:cs="IRLotus"/>
          <w:sz w:val="22"/>
          <w:szCs w:val="24"/>
          <w:rtl/>
        </w:rPr>
        <w:t>ی سجاد</w:t>
      </w:r>
      <w:r w:rsidRPr="0091080F">
        <w:rPr>
          <w:rFonts w:ascii="Abo-thar" w:hAnsi="Abo-thar" w:cs="IRLotus"/>
          <w:sz w:val="22"/>
          <w:szCs w:val="24"/>
          <w:rtl/>
        </w:rPr>
        <w:t>ی</w:t>
      </w:r>
      <w:r w:rsidRPr="0091080F">
        <w:rPr>
          <w:rFonts w:ascii="Lotus Linotype" w:hAnsi="Lotus Linotype" w:cs="IRLotus"/>
          <w:sz w:val="22"/>
          <w:szCs w:val="24"/>
          <w:rtl/>
        </w:rPr>
        <w:t>ه، دعای بعد از نماز شب.</w:t>
      </w:r>
    </w:p>
  </w:footnote>
  <w:footnote w:id="79">
    <w:p w:rsidR="00D258CA" w:rsidRPr="001557EA" w:rsidRDefault="00D258CA" w:rsidP="00D14414">
      <w:pPr>
        <w:pStyle w:val="FootnoteText"/>
        <w:bidi/>
        <w:ind w:left="284" w:hanging="284"/>
        <w:jc w:val="both"/>
        <w:rPr>
          <w:rFonts w:cs="IRLotus" w:hint="cs"/>
          <w:sz w:val="22"/>
          <w:szCs w:val="24"/>
          <w:rtl/>
          <w:lang w:bidi="fa-IR"/>
        </w:rPr>
      </w:pPr>
      <w:r w:rsidRPr="001557EA">
        <w:rPr>
          <w:rStyle w:val="FootnoteReference"/>
          <w:rFonts w:cs="IRLotus"/>
          <w:sz w:val="22"/>
          <w:szCs w:val="24"/>
          <w:vertAlign w:val="baseline"/>
        </w:rPr>
        <w:footnoteRef/>
      </w:r>
      <w:r w:rsidRPr="001557EA">
        <w:rPr>
          <w:rFonts w:cs="IRLotus"/>
          <w:sz w:val="22"/>
          <w:szCs w:val="24"/>
          <w:rtl/>
        </w:rPr>
        <w:t>-</w:t>
      </w:r>
      <w:r w:rsidRPr="001557EA">
        <w:rPr>
          <w:rFonts w:cs="IRLotus" w:hint="cs"/>
          <w:sz w:val="22"/>
          <w:szCs w:val="24"/>
          <w:rtl/>
        </w:rPr>
        <w:t xml:space="preserve"> سوره الشوری آیه‌ی 52.</w:t>
      </w:r>
    </w:p>
  </w:footnote>
  <w:footnote w:id="8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منته</w:t>
      </w:r>
      <w:r w:rsidRPr="0091080F">
        <w:rPr>
          <w:rFonts w:ascii="Abo-thar" w:hAnsi="Abo-thar" w:cs="IRLotus"/>
          <w:sz w:val="22"/>
          <w:szCs w:val="24"/>
          <w:rtl/>
        </w:rPr>
        <w:t>ی</w:t>
      </w:r>
      <w:r w:rsidRPr="0091080F">
        <w:rPr>
          <w:rFonts w:ascii="Lotus Linotype" w:hAnsi="Lotus Linotype" w:cs="IRLotus"/>
          <w:sz w:val="22"/>
          <w:szCs w:val="24"/>
          <w:rtl/>
        </w:rPr>
        <w:t xml:space="preserve"> الآمال، ش</w:t>
      </w:r>
      <w:r w:rsidRPr="0091080F">
        <w:rPr>
          <w:rFonts w:ascii="Abo-thar" w:hAnsi="Abo-thar" w:cs="IRLotus"/>
          <w:sz w:val="22"/>
          <w:szCs w:val="24"/>
          <w:rtl/>
        </w:rPr>
        <w:t>ی</w:t>
      </w:r>
      <w:r w:rsidRPr="0091080F">
        <w:rPr>
          <w:rFonts w:ascii="Lotus Linotype" w:hAnsi="Lotus Linotype" w:cs="IRLotus"/>
          <w:sz w:val="22"/>
          <w:szCs w:val="24"/>
          <w:rtl/>
        </w:rPr>
        <w:t>خ عباس قم</w:t>
      </w:r>
      <w:r w:rsidRPr="0091080F">
        <w:rPr>
          <w:rFonts w:ascii="Abo-thar" w:hAnsi="Abo-thar" w:cs="IRLotus"/>
          <w:sz w:val="22"/>
          <w:szCs w:val="24"/>
          <w:rtl/>
        </w:rPr>
        <w:t>ی</w:t>
      </w:r>
      <w:r w:rsidRPr="0091080F">
        <w:rPr>
          <w:rFonts w:ascii="Lotus Linotype" w:hAnsi="Lotus Linotype" w:cs="IRLotus"/>
          <w:sz w:val="22"/>
          <w:szCs w:val="24"/>
          <w:rtl/>
        </w:rPr>
        <w:t>، ج 1، ص 141 و 142.</w:t>
      </w:r>
    </w:p>
  </w:footnote>
  <w:footnote w:id="8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«بحارالأنوار» جلد مختص به ام</w:t>
      </w:r>
      <w:r w:rsidRPr="0091080F">
        <w:rPr>
          <w:rFonts w:ascii="Abo-thar" w:hAnsi="Abo-thar" w:cs="IRLotus"/>
          <w:sz w:val="22"/>
          <w:szCs w:val="24"/>
          <w:rtl/>
        </w:rPr>
        <w:t>ی</w:t>
      </w:r>
      <w:r w:rsidRPr="0091080F">
        <w:rPr>
          <w:rFonts w:ascii="Lotus Linotype" w:hAnsi="Lotus Linotype" w:cs="IRLotus"/>
          <w:sz w:val="22"/>
          <w:szCs w:val="24"/>
          <w:rtl/>
        </w:rPr>
        <w:t>رالمؤمن</w:t>
      </w:r>
      <w:r w:rsidRPr="0091080F">
        <w:rPr>
          <w:rFonts w:ascii="Abo-thar" w:hAnsi="Abo-thar" w:cs="IRLotus"/>
          <w:sz w:val="22"/>
          <w:szCs w:val="24"/>
          <w:rtl/>
        </w:rPr>
        <w:t>ی</w:t>
      </w:r>
      <w:r w:rsidRPr="0091080F">
        <w:rPr>
          <w:rFonts w:ascii="Lotus Linotype" w:hAnsi="Lotus Linotype" w:cs="IRLotus"/>
          <w:sz w:val="22"/>
          <w:szCs w:val="24"/>
          <w:rtl/>
        </w:rPr>
        <w:t xml:space="preserve">ن </w:t>
      </w:r>
      <w:r w:rsidRPr="007A11F3">
        <w:rPr>
          <w:rFonts w:ascii="Abo-thar" w:hAnsi="Abo-thar" w:cs="CTraditional Arabic"/>
          <w:color w:val="000000"/>
          <w:sz w:val="22"/>
          <w:szCs w:val="24"/>
          <w:rtl/>
        </w:rPr>
        <w:t>÷</w:t>
      </w:r>
      <w:r w:rsidRPr="0091080F">
        <w:rPr>
          <w:rFonts w:ascii="Lotus Linotype" w:hAnsi="Lotus Linotype" w:cs="IRLotus"/>
          <w:sz w:val="22"/>
          <w:szCs w:val="24"/>
          <w:rtl/>
        </w:rPr>
        <w:t>، حاش</w:t>
      </w:r>
      <w:r w:rsidRPr="0091080F">
        <w:rPr>
          <w:rFonts w:ascii="Abo-thar" w:hAnsi="Abo-thar" w:cs="IRLotus"/>
          <w:sz w:val="22"/>
          <w:szCs w:val="24"/>
          <w:rtl/>
        </w:rPr>
        <w:t>ی</w:t>
      </w:r>
      <w:r w:rsidRPr="0091080F">
        <w:rPr>
          <w:rFonts w:ascii="Lotus Linotype" w:hAnsi="Lotus Linotype" w:cs="IRLotus"/>
          <w:sz w:val="22"/>
          <w:szCs w:val="24"/>
          <w:rtl/>
        </w:rPr>
        <w:t>ه</w:t>
      </w:r>
      <w:r w:rsidRPr="0091080F">
        <w:rPr>
          <w:rFonts w:ascii="Lotus Linotype" w:hAnsi="Lotus Linotype" w:cs="Times New Roman" w:hint="cs"/>
          <w:sz w:val="22"/>
          <w:szCs w:val="22"/>
          <w:rtl/>
        </w:rPr>
        <w:t>‌</w:t>
      </w:r>
      <w:r w:rsidRPr="0091080F">
        <w:rPr>
          <w:rFonts w:ascii="Lotus Linotype" w:hAnsi="Lotus Linotype" w:cs="IRLotus"/>
          <w:sz w:val="22"/>
          <w:szCs w:val="24"/>
          <w:rtl/>
        </w:rPr>
        <w:t>ی صفحه</w:t>
      </w:r>
      <w:r w:rsidRPr="0091080F">
        <w:rPr>
          <w:rFonts w:ascii="Lotus Linotype" w:hAnsi="Lotus Linotype" w:cs="Times New Roman" w:hint="cs"/>
          <w:sz w:val="22"/>
          <w:szCs w:val="22"/>
          <w:rtl/>
        </w:rPr>
        <w:t>‌</w:t>
      </w:r>
      <w:r w:rsidRPr="0091080F">
        <w:rPr>
          <w:rFonts w:ascii="Lotus Linotype" w:hAnsi="Lotus Linotype" w:cs="IRLotus"/>
          <w:sz w:val="22"/>
          <w:szCs w:val="24"/>
          <w:rtl/>
        </w:rPr>
        <w:t>ی 42 به بعد.</w:t>
      </w:r>
    </w:p>
  </w:footnote>
  <w:footnote w:id="8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91.</w:t>
      </w:r>
    </w:p>
  </w:footnote>
  <w:footnote w:id="83">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210.</w:t>
      </w:r>
    </w:p>
  </w:footnote>
  <w:footnote w:id="8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البلاغه، نامه 31.</w:t>
      </w:r>
    </w:p>
  </w:footnote>
  <w:footnote w:id="85">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به گمان نگارنده چون جناب مجلس</w:t>
      </w:r>
      <w:r w:rsidRPr="0091080F">
        <w:rPr>
          <w:rFonts w:ascii="Abo-thar" w:hAnsi="Abo-thar" w:cs="IRLotus"/>
          <w:sz w:val="22"/>
          <w:szCs w:val="24"/>
          <w:rtl/>
        </w:rPr>
        <w:t>ی</w:t>
      </w:r>
      <w:r w:rsidRPr="0091080F">
        <w:rPr>
          <w:rFonts w:ascii="Lotus Linotype" w:hAnsi="Lotus Linotype" w:cs="IRLotus"/>
          <w:sz w:val="22"/>
          <w:szCs w:val="24"/>
          <w:rtl/>
        </w:rPr>
        <w:t xml:space="preserve"> خود تا</w:t>
      </w:r>
      <w:r w:rsidRPr="0091080F">
        <w:rPr>
          <w:rFonts w:ascii="Abo-thar" w:hAnsi="Abo-thar" w:cs="IRLotus"/>
          <w:sz w:val="22"/>
          <w:szCs w:val="24"/>
          <w:rtl/>
        </w:rPr>
        <w:t>یی</w:t>
      </w:r>
      <w:r w:rsidRPr="0091080F">
        <w:rPr>
          <w:rFonts w:ascii="Lotus Linotype" w:hAnsi="Lotus Linotype" w:cs="IRLotus"/>
          <w:sz w:val="22"/>
          <w:szCs w:val="24"/>
          <w:rtl/>
        </w:rPr>
        <w:t>د کننده پادشاهان ب</w:t>
      </w:r>
      <w:r w:rsidRPr="0091080F">
        <w:rPr>
          <w:rFonts w:ascii="Abo-thar" w:hAnsi="Abo-thar" w:cs="IRLotus"/>
          <w:sz w:val="22"/>
          <w:szCs w:val="24"/>
          <w:rtl/>
        </w:rPr>
        <w:t>ی</w:t>
      </w:r>
      <w:r w:rsidRPr="001557EA">
        <w:rPr>
          <w:rFonts w:cs="Times New Roman"/>
          <w:sz w:val="22"/>
          <w:szCs w:val="24"/>
        </w:rPr>
        <w:t>‌</w:t>
      </w:r>
      <w:r w:rsidRPr="0091080F">
        <w:rPr>
          <w:rFonts w:ascii="Lotus Linotype" w:hAnsi="Lotus Linotype" w:cs="IRLotus"/>
          <w:sz w:val="22"/>
          <w:szCs w:val="24"/>
          <w:rtl/>
        </w:rPr>
        <w:t>تقوا و بزهکار بوده است، و از طرفی دیگر دعاگو</w:t>
      </w:r>
      <w:r w:rsidRPr="0091080F">
        <w:rPr>
          <w:rFonts w:ascii="Abo-thar" w:hAnsi="Abo-thar" w:cs="IRLotus"/>
          <w:sz w:val="22"/>
          <w:szCs w:val="24"/>
          <w:rtl/>
        </w:rPr>
        <w:t>ی</w:t>
      </w:r>
      <w:r w:rsidRPr="0091080F">
        <w:rPr>
          <w:rFonts w:ascii="Lotus Linotype" w:hAnsi="Lotus Linotype" w:cs="IRLotus"/>
          <w:sz w:val="22"/>
          <w:szCs w:val="24"/>
          <w:rtl/>
        </w:rPr>
        <w:t xml:space="preserve"> شاه سل</w:t>
      </w:r>
      <w:r w:rsidRPr="0091080F">
        <w:rPr>
          <w:rFonts w:ascii="Abo-thar" w:hAnsi="Abo-thar" w:cs="IRLotus"/>
          <w:sz w:val="22"/>
          <w:szCs w:val="24"/>
          <w:rtl/>
        </w:rPr>
        <w:t>ی</w:t>
      </w:r>
      <w:r w:rsidRPr="0091080F">
        <w:rPr>
          <w:rFonts w:ascii="Lotus Linotype" w:hAnsi="Lotus Linotype" w:cs="IRLotus"/>
          <w:sz w:val="22"/>
          <w:szCs w:val="24"/>
          <w:rtl/>
        </w:rPr>
        <w:t>مان و شاه سلطان حس</w:t>
      </w:r>
      <w:r w:rsidRPr="0091080F">
        <w:rPr>
          <w:rFonts w:ascii="Abo-thar" w:hAnsi="Abo-thar" w:cs="IRLotus"/>
          <w:sz w:val="22"/>
          <w:szCs w:val="24"/>
          <w:rtl/>
        </w:rPr>
        <w:t>ی</w:t>
      </w:r>
      <w:r w:rsidRPr="0091080F">
        <w:rPr>
          <w:rFonts w:ascii="Lotus Linotype" w:hAnsi="Lotus Linotype" w:cs="IRLotus"/>
          <w:sz w:val="22"/>
          <w:szCs w:val="24"/>
          <w:rtl/>
        </w:rPr>
        <w:t>ن صفو</w:t>
      </w:r>
      <w:r w:rsidRPr="0091080F">
        <w:rPr>
          <w:rFonts w:ascii="Abo-thar" w:hAnsi="Abo-thar" w:cs="IRLotus"/>
          <w:sz w:val="22"/>
          <w:szCs w:val="24"/>
          <w:rtl/>
        </w:rPr>
        <w:t>ی</w:t>
      </w:r>
      <w:r w:rsidRPr="0091080F">
        <w:rPr>
          <w:rFonts w:ascii="Lotus Linotype" w:hAnsi="Lotus Linotype" w:cs="IRLotus"/>
          <w:sz w:val="22"/>
          <w:szCs w:val="24"/>
          <w:rtl/>
        </w:rPr>
        <w:t xml:space="preserve"> بوده وحکومتشان را مورد تا</w:t>
      </w:r>
      <w:r w:rsidRPr="0091080F">
        <w:rPr>
          <w:rFonts w:ascii="Abo-thar" w:hAnsi="Abo-thar" w:cs="IRLotus"/>
          <w:sz w:val="22"/>
          <w:szCs w:val="24"/>
          <w:rtl/>
        </w:rPr>
        <w:t>یی</w:t>
      </w:r>
      <w:r w:rsidRPr="0091080F">
        <w:rPr>
          <w:rFonts w:ascii="Lotus Linotype" w:hAnsi="Lotus Linotype" w:cs="IRLotus"/>
          <w:sz w:val="22"/>
          <w:szCs w:val="24"/>
          <w:rtl/>
        </w:rPr>
        <w:t>د ائمه</w:t>
      </w:r>
      <w:r w:rsidRPr="0091080F">
        <w:rPr>
          <w:rFonts w:ascii="Lotus Linotype" w:hAnsi="Lotus Linotype" w:cs="Times New Roman" w:hint="cs"/>
          <w:sz w:val="22"/>
          <w:szCs w:val="22"/>
          <w:rtl/>
        </w:rPr>
        <w:t>‌</w:t>
      </w:r>
      <w:r w:rsidRPr="0091080F">
        <w:rPr>
          <w:rFonts w:ascii="Lotus Linotype" w:hAnsi="Lotus Linotype" w:cs="IRLotus"/>
          <w:sz w:val="22"/>
          <w:szCs w:val="24"/>
          <w:rtl/>
        </w:rPr>
        <w:t>ی اسلام قلمداد کرده و از آنان تعر</w:t>
      </w:r>
      <w:r w:rsidRPr="0091080F">
        <w:rPr>
          <w:rFonts w:ascii="Abo-thar" w:hAnsi="Abo-thar" w:cs="IRLotus"/>
          <w:sz w:val="22"/>
          <w:szCs w:val="24"/>
          <w:rtl/>
        </w:rPr>
        <w:t>ی</w:t>
      </w:r>
      <w:r w:rsidRPr="0091080F">
        <w:rPr>
          <w:rFonts w:ascii="Lotus Linotype" w:hAnsi="Lotus Linotype" w:cs="IRLotus"/>
          <w:sz w:val="22"/>
          <w:szCs w:val="24"/>
          <w:rtl/>
        </w:rPr>
        <w:t>ف و تمج</w:t>
      </w:r>
      <w:r w:rsidRPr="0091080F">
        <w:rPr>
          <w:rFonts w:ascii="Abo-thar" w:hAnsi="Abo-thar" w:cs="IRLotus"/>
          <w:sz w:val="22"/>
          <w:szCs w:val="24"/>
          <w:rtl/>
        </w:rPr>
        <w:t>ی</w:t>
      </w:r>
      <w:r w:rsidRPr="0091080F">
        <w:rPr>
          <w:rFonts w:ascii="Lotus Linotype" w:hAnsi="Lotus Linotype" w:cs="IRLotus"/>
          <w:sz w:val="22"/>
          <w:szCs w:val="24"/>
          <w:rtl/>
        </w:rPr>
        <w:t>د م</w:t>
      </w:r>
      <w:r w:rsidRPr="0091080F">
        <w:rPr>
          <w:rFonts w:ascii="Abo-thar" w:hAnsi="Abo-thar" w:cs="IRLotus"/>
          <w:sz w:val="22"/>
          <w:szCs w:val="24"/>
          <w:rtl/>
        </w:rPr>
        <w:t>ی</w:t>
      </w:r>
      <w:r w:rsidRPr="0091080F">
        <w:rPr>
          <w:rFonts w:cs="Times New Roman" w:hint="cs"/>
          <w:sz w:val="22"/>
          <w:szCs w:val="22"/>
          <w:rtl/>
        </w:rPr>
        <w:t>‌</w:t>
      </w:r>
      <w:r w:rsidRPr="001557EA">
        <w:rPr>
          <w:rFonts w:cs="Times New Roman"/>
          <w:sz w:val="22"/>
          <w:szCs w:val="24"/>
        </w:rPr>
        <w:t>‌</w:t>
      </w:r>
      <w:r w:rsidRPr="0091080F">
        <w:rPr>
          <w:rFonts w:ascii="Lotus Linotype" w:hAnsi="Lotus Linotype" w:cs="IRLotus"/>
          <w:sz w:val="22"/>
          <w:szCs w:val="24"/>
          <w:rtl/>
        </w:rPr>
        <w:t>نموده است، شا</w:t>
      </w:r>
      <w:r w:rsidRPr="0091080F">
        <w:rPr>
          <w:rFonts w:ascii="Abo-thar" w:hAnsi="Abo-thar" w:cs="IRLotus"/>
          <w:sz w:val="22"/>
          <w:szCs w:val="24"/>
          <w:rtl/>
        </w:rPr>
        <w:t>ی</w:t>
      </w:r>
      <w:r w:rsidRPr="0091080F">
        <w:rPr>
          <w:rFonts w:ascii="Lotus Linotype" w:hAnsi="Lotus Linotype" w:cs="IRLotus"/>
          <w:sz w:val="22"/>
          <w:szCs w:val="24"/>
          <w:rtl/>
        </w:rPr>
        <w:t>د به غلط م</w:t>
      </w:r>
      <w:r w:rsidRPr="0091080F">
        <w:rPr>
          <w:rFonts w:ascii="Abo-thar" w:hAnsi="Abo-thar" w:cs="IRLotus"/>
          <w:sz w:val="22"/>
          <w:szCs w:val="24"/>
          <w:rtl/>
        </w:rPr>
        <w:t>ی</w:t>
      </w:r>
      <w:r w:rsidRPr="0091080F">
        <w:rPr>
          <w:rFonts w:cs="Times New Roman" w:hint="cs"/>
          <w:sz w:val="22"/>
          <w:szCs w:val="22"/>
          <w:rtl/>
        </w:rPr>
        <w:t>‌</w:t>
      </w:r>
      <w:r w:rsidRPr="001557EA">
        <w:rPr>
          <w:rFonts w:cs="Times New Roman"/>
          <w:sz w:val="22"/>
          <w:szCs w:val="24"/>
        </w:rPr>
        <w:t>‌</w:t>
      </w:r>
      <w:r w:rsidRPr="0091080F">
        <w:rPr>
          <w:rFonts w:ascii="Lotus Linotype" w:hAnsi="Lotus Linotype" w:cs="IRLotus"/>
          <w:sz w:val="22"/>
          <w:szCs w:val="24"/>
          <w:rtl/>
        </w:rPr>
        <w:t>پنداشته که ائمه</w:t>
      </w:r>
      <w:r w:rsidRPr="0091080F">
        <w:rPr>
          <w:rFonts w:ascii="Lotus Linotype" w:hAnsi="Lotus Linotype" w:cs="Times New Roman" w:hint="cs"/>
          <w:sz w:val="22"/>
          <w:szCs w:val="22"/>
          <w:rtl/>
        </w:rPr>
        <w:t>‌</w:t>
      </w:r>
      <w:r w:rsidRPr="0091080F">
        <w:rPr>
          <w:rFonts w:ascii="Lotus Linotype" w:hAnsi="Lotus Linotype" w:cs="IRLotus"/>
          <w:sz w:val="22"/>
          <w:szCs w:val="24"/>
          <w:rtl/>
        </w:rPr>
        <w:t>ی اسلام ن</w:t>
      </w:r>
      <w:r w:rsidRPr="0091080F">
        <w:rPr>
          <w:rFonts w:ascii="Abo-thar" w:hAnsi="Abo-thar" w:cs="IRLotus"/>
          <w:sz w:val="22"/>
          <w:szCs w:val="24"/>
          <w:rtl/>
        </w:rPr>
        <w:t>ی</w:t>
      </w:r>
      <w:r w:rsidRPr="0091080F">
        <w:rPr>
          <w:rFonts w:ascii="Lotus Linotype" w:hAnsi="Lotus Linotype" w:cs="IRLotus"/>
          <w:sz w:val="22"/>
          <w:szCs w:val="24"/>
          <w:rtl/>
        </w:rPr>
        <w:t>ز ـ نعوذ بالله تعال</w:t>
      </w:r>
      <w:r w:rsidRPr="0091080F">
        <w:rPr>
          <w:rFonts w:ascii="Abo-thar" w:hAnsi="Abo-thar" w:cs="IRLotus"/>
          <w:sz w:val="22"/>
          <w:szCs w:val="24"/>
          <w:rtl/>
        </w:rPr>
        <w:t>ی</w:t>
      </w:r>
      <w:r w:rsidRPr="0091080F">
        <w:rPr>
          <w:rFonts w:ascii="Lotus Linotype" w:hAnsi="Lotus Linotype" w:cs="IRLotus"/>
          <w:sz w:val="22"/>
          <w:szCs w:val="24"/>
          <w:rtl/>
        </w:rPr>
        <w:t xml:space="preserve"> ـ از ا</w:t>
      </w:r>
      <w:r w:rsidRPr="0091080F">
        <w:rPr>
          <w:rFonts w:ascii="Abo-thar" w:hAnsi="Abo-thar" w:cs="IRLotus"/>
          <w:sz w:val="22"/>
          <w:szCs w:val="24"/>
          <w:rtl/>
        </w:rPr>
        <w:t>ی</w:t>
      </w:r>
      <w:r w:rsidRPr="0091080F">
        <w:rPr>
          <w:rFonts w:ascii="Lotus Linotype" w:hAnsi="Lotus Linotype" w:cs="IRLotus"/>
          <w:sz w:val="22"/>
          <w:szCs w:val="24"/>
          <w:rtl/>
        </w:rPr>
        <w:t>ن</w:t>
      </w:r>
      <w:r w:rsidRPr="0091080F">
        <w:rPr>
          <w:rFonts w:ascii="Lotus Linotype" w:hAnsi="Lotus Linotype" w:cs="Times New Roman" w:hint="cs"/>
          <w:sz w:val="22"/>
          <w:szCs w:val="22"/>
          <w:rtl/>
        </w:rPr>
        <w:t>‌</w:t>
      </w:r>
      <w:r w:rsidRPr="0091080F">
        <w:rPr>
          <w:rFonts w:ascii="Lotus Linotype" w:hAnsi="Lotus Linotype" w:cs="IRLotus"/>
          <w:sz w:val="22"/>
          <w:szCs w:val="24"/>
          <w:rtl/>
        </w:rPr>
        <w:t>گونه مداح</w:t>
      </w:r>
      <w:r w:rsidRPr="0091080F">
        <w:rPr>
          <w:rFonts w:ascii="Abo-thar" w:hAnsi="Abo-thar" w:cs="IRLotus"/>
          <w:sz w:val="22"/>
          <w:szCs w:val="24"/>
          <w:rtl/>
        </w:rPr>
        <w:t>ی</w:t>
      </w:r>
      <w:r w:rsidRPr="0091080F">
        <w:rPr>
          <w:rFonts w:ascii="Lotus Linotype" w:hAnsi="Lotus Linotype" w:cs="Times New Roman" w:hint="cs"/>
          <w:sz w:val="22"/>
          <w:szCs w:val="22"/>
          <w:rtl/>
        </w:rPr>
        <w:t>‌</w:t>
      </w:r>
      <w:r w:rsidRPr="001557EA">
        <w:rPr>
          <w:rFonts w:cs="Times New Roman"/>
          <w:sz w:val="22"/>
          <w:szCs w:val="24"/>
        </w:rPr>
        <w:t>‌</w:t>
      </w:r>
      <w:r w:rsidRPr="0091080F">
        <w:rPr>
          <w:rFonts w:ascii="Lotus Linotype" w:hAnsi="Lotus Linotype" w:cs="IRLotus"/>
          <w:sz w:val="22"/>
          <w:szCs w:val="24"/>
          <w:rtl/>
        </w:rPr>
        <w:t>ها و ثناخوان</w:t>
      </w:r>
      <w:r w:rsidRPr="0091080F">
        <w:rPr>
          <w:rFonts w:ascii="Abo-thar" w:hAnsi="Abo-thar" w:cs="IRLotus"/>
          <w:sz w:val="22"/>
          <w:szCs w:val="24"/>
          <w:rtl/>
        </w:rPr>
        <w:t>ی</w:t>
      </w:r>
      <w:r w:rsidRPr="0091080F">
        <w:rPr>
          <w:rFonts w:ascii="Abo-thar" w:hAnsi="Abo-thar" w:cs="Times New Roman" w:hint="eastAsia"/>
          <w:sz w:val="22"/>
          <w:szCs w:val="22"/>
          <w:rtl/>
        </w:rPr>
        <w:t>‌</w:t>
      </w:r>
      <w:r w:rsidRPr="0091080F">
        <w:rPr>
          <w:rFonts w:ascii="Lotus Linotype" w:hAnsi="Lotus Linotype" w:cs="IRLotus"/>
          <w:sz w:val="22"/>
          <w:szCs w:val="24"/>
          <w:rtl/>
        </w:rPr>
        <w:t>ها خشنود م</w:t>
      </w:r>
      <w:r w:rsidRPr="0091080F">
        <w:rPr>
          <w:rFonts w:ascii="Abo-thar" w:hAnsi="Abo-thar" w:cs="IRLotus"/>
          <w:sz w:val="22"/>
          <w:szCs w:val="24"/>
          <w:rtl/>
        </w:rPr>
        <w:t>ی</w:t>
      </w:r>
      <w:r w:rsidRPr="0091080F">
        <w:rPr>
          <w:rFonts w:cs="Times New Roman" w:hint="cs"/>
          <w:sz w:val="22"/>
          <w:szCs w:val="22"/>
          <w:rtl/>
        </w:rPr>
        <w:t>‌</w:t>
      </w:r>
      <w:r w:rsidRPr="0091080F">
        <w:rPr>
          <w:rFonts w:ascii="Lotus Linotype" w:hAnsi="Lotus Linotype" w:cs="IRLotus"/>
          <w:sz w:val="22"/>
          <w:szCs w:val="24"/>
          <w:rtl/>
        </w:rPr>
        <w:t>شوند!</w:t>
      </w:r>
    </w:p>
  </w:footnote>
  <w:footnote w:id="86">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نامه</w:t>
      </w:r>
      <w:r w:rsidRPr="0091080F">
        <w:rPr>
          <w:rFonts w:cs="Times New Roman"/>
          <w:sz w:val="22"/>
          <w:szCs w:val="22"/>
          <w:rtl/>
        </w:rPr>
        <w:t>‌</w:t>
      </w:r>
      <w:r w:rsidRPr="0091080F">
        <w:rPr>
          <w:rFonts w:ascii="Lotus Linotype" w:hAnsi="Lotus Linotype" w:cs="IRLotus"/>
          <w:sz w:val="22"/>
          <w:szCs w:val="24"/>
          <w:rtl/>
        </w:rPr>
        <w:t>ی 31.</w:t>
      </w:r>
    </w:p>
  </w:footnote>
  <w:footnote w:id="8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ر. ک</w:t>
      </w:r>
      <w:r w:rsidRPr="0091080F">
        <w:rPr>
          <w:rFonts w:ascii="Lotus Linotype" w:hAnsi="Lotus Linotype" w:cs="IRLotus" w:hint="cs"/>
          <w:sz w:val="22"/>
          <w:szCs w:val="24"/>
          <w:rtl/>
        </w:rPr>
        <w:t>:</w:t>
      </w:r>
      <w:r w:rsidRPr="0091080F">
        <w:rPr>
          <w:rFonts w:ascii="Lotus Linotype" w:hAnsi="Lotus Linotype" w:cs="IRLotus"/>
          <w:sz w:val="22"/>
          <w:szCs w:val="24"/>
          <w:rtl/>
        </w:rPr>
        <w:t xml:space="preserve"> صفحه 351، هم</w:t>
      </w:r>
      <w:r w:rsidRPr="0091080F">
        <w:rPr>
          <w:rFonts w:ascii="Abo-thar" w:hAnsi="Abo-thar" w:cs="IRLotus"/>
          <w:sz w:val="22"/>
          <w:szCs w:val="24"/>
          <w:rtl/>
        </w:rPr>
        <w:t>ی</w:t>
      </w:r>
      <w:r w:rsidRPr="0091080F">
        <w:rPr>
          <w:rFonts w:ascii="Lotus Linotype" w:hAnsi="Lotus Linotype" w:cs="IRLotus"/>
          <w:sz w:val="22"/>
          <w:szCs w:val="24"/>
          <w:rtl/>
        </w:rPr>
        <w:t>ن کتاب.</w:t>
      </w:r>
    </w:p>
  </w:footnote>
  <w:footnote w:id="88">
    <w:p w:rsidR="00D258CA" w:rsidRPr="0091080F" w:rsidRDefault="00D258CA" w:rsidP="00D14414">
      <w:pPr>
        <w:pStyle w:val="FootnoteText"/>
        <w:bidi/>
        <w:ind w:left="284" w:hanging="284"/>
        <w:jc w:val="both"/>
        <w:rPr>
          <w:rFonts w:ascii="Lotus Linotype" w:hAnsi="Lotus Linotype" w:cs="IRLotus"/>
          <w:sz w:val="22"/>
          <w:szCs w:val="24"/>
        </w:rPr>
      </w:pPr>
      <w:r w:rsidRPr="001557EA">
        <w:rPr>
          <w:rFonts w:cs="IRLotus"/>
          <w:sz w:val="22"/>
          <w:szCs w:val="24"/>
        </w:rPr>
        <w:footnoteRef/>
      </w:r>
      <w:r w:rsidRPr="0091080F">
        <w:rPr>
          <w:rFonts w:ascii="Lotus Linotype" w:hAnsi="Lotus Linotype" w:cs="IRLotus"/>
          <w:sz w:val="22"/>
          <w:szCs w:val="24"/>
          <w:rtl/>
        </w:rPr>
        <w:t>- نگارنده کتابی مختصر به نام تضاد مفاتیح الجنان با آیاتِ قرآن تألیف کرده</w:t>
      </w:r>
      <w:r w:rsidRPr="0091080F">
        <w:rPr>
          <w:rFonts w:cs="Times New Roman" w:hint="cs"/>
          <w:sz w:val="22"/>
          <w:szCs w:val="22"/>
          <w:rtl/>
        </w:rPr>
        <w:t>‌‌</w:t>
      </w:r>
      <w:r w:rsidRPr="0091080F">
        <w:rPr>
          <w:rFonts w:ascii="Lotus Linotype" w:hAnsi="Lotus Linotype" w:cs="IRLotus"/>
          <w:sz w:val="22"/>
          <w:szCs w:val="24"/>
          <w:rtl/>
        </w:rPr>
        <w:t>ام.</w:t>
      </w:r>
    </w:p>
  </w:footnote>
  <w:footnote w:id="89">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اول.</w:t>
      </w:r>
    </w:p>
  </w:footnote>
  <w:footnote w:id="90">
    <w:p w:rsidR="00D258CA" w:rsidRPr="00412889" w:rsidRDefault="00D258CA" w:rsidP="00D14414">
      <w:pPr>
        <w:pStyle w:val="FootnoteText"/>
        <w:bidi/>
        <w:ind w:left="284" w:hanging="284"/>
        <w:jc w:val="both"/>
        <w:rPr>
          <w:rFonts w:ascii="Lotus Linotype" w:hAnsi="Lotus Linotype" w:cs="IRLotus"/>
          <w:spacing w:val="-2"/>
          <w:sz w:val="22"/>
          <w:szCs w:val="24"/>
        </w:rPr>
      </w:pPr>
      <w:r w:rsidRPr="00412889">
        <w:rPr>
          <w:rFonts w:cs="IRLotus"/>
          <w:spacing w:val="-2"/>
          <w:sz w:val="22"/>
          <w:szCs w:val="24"/>
        </w:rPr>
        <w:footnoteRef/>
      </w:r>
      <w:r w:rsidRPr="00412889">
        <w:rPr>
          <w:rFonts w:ascii="Lotus Linotype" w:hAnsi="Lotus Linotype" w:cs="IRLotus"/>
          <w:spacing w:val="-2"/>
          <w:sz w:val="22"/>
          <w:szCs w:val="24"/>
          <w:rtl/>
        </w:rPr>
        <w:t>- اگر امام صاحب دنیا است پس شما چرا برای او گریه و زاری می</w:t>
      </w:r>
      <w:r w:rsidRPr="00412889">
        <w:rPr>
          <w:rFonts w:cs="Times New Roman" w:hint="cs"/>
          <w:spacing w:val="-2"/>
          <w:sz w:val="22"/>
          <w:szCs w:val="22"/>
          <w:rtl/>
        </w:rPr>
        <w:t>‌‌</w:t>
      </w:r>
      <w:r w:rsidRPr="00412889">
        <w:rPr>
          <w:rFonts w:ascii="mylotus" w:hAnsi="mylotus" w:cs="IRLotus" w:hint="cs"/>
          <w:spacing w:val="-2"/>
          <w:sz w:val="22"/>
          <w:szCs w:val="24"/>
          <w:rtl/>
        </w:rPr>
        <w:t>کنید</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که</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چرا</w:t>
      </w:r>
      <w:r w:rsidRPr="00412889">
        <w:rPr>
          <w:rFonts w:ascii="Lotus Linotype" w:hAnsi="Lotus Linotype" w:cs="IRLotus"/>
          <w:spacing w:val="-2"/>
          <w:sz w:val="22"/>
          <w:szCs w:val="24"/>
          <w:rtl/>
        </w:rPr>
        <w:t xml:space="preserve"> 25 </w:t>
      </w:r>
      <w:r w:rsidRPr="00412889">
        <w:rPr>
          <w:rFonts w:ascii="mylotus" w:hAnsi="mylotus" w:cs="IRLotus" w:hint="cs"/>
          <w:spacing w:val="-2"/>
          <w:sz w:val="22"/>
          <w:szCs w:val="24"/>
          <w:rtl/>
        </w:rPr>
        <w:t>سال</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ریاست</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نکرده</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است،</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کسی</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که</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خود</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صاحب</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دنیاست</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که</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نباید</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برای</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ترک</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ریاست</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چند</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روزه</w:t>
      </w:r>
      <w:r w:rsidRPr="00412889">
        <w:rPr>
          <w:rFonts w:ascii="Lotus Linotype" w:hAnsi="Lotus Linotype" w:cs="IRLotus"/>
          <w:spacing w:val="-2"/>
          <w:sz w:val="22"/>
          <w:szCs w:val="24"/>
          <w:rtl/>
        </w:rPr>
        <w:t xml:space="preserve"> </w:t>
      </w:r>
      <w:r w:rsidRPr="00412889">
        <w:rPr>
          <w:rFonts w:cs="Times New Roman" w:hint="cs"/>
          <w:spacing w:val="-2"/>
          <w:sz w:val="22"/>
          <w:szCs w:val="22"/>
          <w:rtl/>
        </w:rPr>
        <w:t>‌</w:t>
      </w:r>
      <w:r w:rsidRPr="00412889">
        <w:rPr>
          <w:rFonts w:ascii="mylotus" w:hAnsi="mylotus" w:cs="IRLotus" w:hint="cs"/>
          <w:spacing w:val="-2"/>
          <w:sz w:val="22"/>
          <w:szCs w:val="24"/>
          <w:rtl/>
        </w:rPr>
        <w:t>اش</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در</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گوشه</w:t>
      </w:r>
      <w:r w:rsidRPr="00412889">
        <w:rPr>
          <w:rFonts w:cs="Times New Roman" w:hint="cs"/>
          <w:spacing w:val="-2"/>
          <w:sz w:val="22"/>
          <w:szCs w:val="22"/>
          <w:rtl/>
        </w:rPr>
        <w:t>‌</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ای</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از</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دنیا</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آن</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همه</w:t>
      </w:r>
      <w:r w:rsidRPr="00412889">
        <w:rPr>
          <w:rFonts w:ascii="Lotus Linotype" w:hAnsi="Lotus Linotype" w:cs="IRLotus"/>
          <w:spacing w:val="-2"/>
          <w:sz w:val="22"/>
          <w:szCs w:val="24"/>
          <w:rtl/>
        </w:rPr>
        <w:t xml:space="preserve"> </w:t>
      </w:r>
      <w:r w:rsidRPr="00412889">
        <w:rPr>
          <w:rFonts w:ascii="mylotus" w:hAnsi="mylotus" w:cs="IRLotus" w:hint="cs"/>
          <w:spacing w:val="-2"/>
          <w:sz w:val="22"/>
          <w:szCs w:val="24"/>
          <w:rtl/>
        </w:rPr>
        <w:t>غوغا</w:t>
      </w:r>
      <w:r w:rsidRPr="00412889">
        <w:rPr>
          <w:rFonts w:ascii="Lotus Linotype" w:hAnsi="Lotus Linotype" w:cs="IRLotus"/>
          <w:spacing w:val="-2"/>
          <w:sz w:val="22"/>
          <w:szCs w:val="24"/>
          <w:rtl/>
        </w:rPr>
        <w:t xml:space="preserve"> کرد!</w:t>
      </w:r>
    </w:p>
  </w:footnote>
  <w:footnote w:id="91">
    <w:p w:rsidR="00D258CA" w:rsidRPr="0091080F" w:rsidRDefault="00D258CA" w:rsidP="00D14414">
      <w:pPr>
        <w:pStyle w:val="FootnoteText"/>
        <w:bidi/>
        <w:ind w:left="284" w:hanging="284"/>
        <w:jc w:val="both"/>
        <w:rPr>
          <w:rFonts w:ascii="Lotus Linotype" w:hAnsi="Lotus Linotype" w:cs="IRLotus"/>
          <w:sz w:val="22"/>
          <w:szCs w:val="24"/>
          <w:rtl/>
        </w:rPr>
      </w:pPr>
      <w:r w:rsidRPr="001557EA">
        <w:rPr>
          <w:rFonts w:cs="IRLotus"/>
          <w:sz w:val="22"/>
          <w:szCs w:val="24"/>
        </w:rPr>
        <w:footnoteRef/>
      </w:r>
      <w:r w:rsidRPr="0091080F">
        <w:rPr>
          <w:rFonts w:ascii="Lotus Linotype" w:hAnsi="Lotus Linotype" w:cs="IRLotus"/>
          <w:sz w:val="22"/>
          <w:szCs w:val="24"/>
          <w:rtl/>
        </w:rPr>
        <w:t>- توحید صدوق، مکتبه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الصدوق، ص 147.</w:t>
      </w:r>
    </w:p>
  </w:footnote>
  <w:footnote w:id="92">
    <w:p w:rsidR="00D258CA" w:rsidRPr="0091080F" w:rsidRDefault="00D258CA" w:rsidP="00D14414">
      <w:pPr>
        <w:pStyle w:val="FootnoteText"/>
        <w:bidi/>
        <w:ind w:left="284" w:hanging="284"/>
        <w:jc w:val="both"/>
        <w:rPr>
          <w:rFonts w:ascii="Lotus Linotype" w:hAnsi="Lotus Linotype" w:cs="IRLotus"/>
          <w:sz w:val="22"/>
          <w:szCs w:val="24"/>
        </w:rPr>
      </w:pPr>
      <w:r w:rsidRPr="001557EA">
        <w:rPr>
          <w:rFonts w:cs="IRLotus"/>
          <w:sz w:val="22"/>
          <w:szCs w:val="24"/>
        </w:rPr>
        <w:footnoteRef/>
      </w:r>
      <w:r w:rsidRPr="0091080F">
        <w:rPr>
          <w:rFonts w:ascii="Lotus Linotype" w:hAnsi="Lotus Linotype" w:cs="IRLotus"/>
          <w:sz w:val="22"/>
          <w:szCs w:val="24"/>
          <w:rtl/>
        </w:rPr>
        <w:t xml:space="preserve">- نهج </w:t>
      </w:r>
      <w:r w:rsidRPr="0091080F">
        <w:rPr>
          <w:rFonts w:cs="Times New Roman" w:hint="cs"/>
          <w:sz w:val="22"/>
          <w:szCs w:val="22"/>
          <w:rtl/>
        </w:rPr>
        <w:t>‌</w:t>
      </w:r>
      <w:r w:rsidRPr="0091080F">
        <w:rPr>
          <w:rFonts w:ascii="mylotus" w:hAnsi="mylotus" w:cs="IRLotus" w:hint="cs"/>
          <w:sz w:val="22"/>
          <w:szCs w:val="24"/>
          <w:rtl/>
        </w:rPr>
        <w:t>البلاغه،</w:t>
      </w:r>
      <w:r w:rsidRPr="0091080F">
        <w:rPr>
          <w:rFonts w:ascii="Lotus Linotype" w:hAnsi="Lotus Linotype" w:cs="IRLotus"/>
          <w:sz w:val="22"/>
          <w:szCs w:val="24"/>
          <w:rtl/>
        </w:rPr>
        <w:t xml:space="preserve"> </w:t>
      </w:r>
      <w:r w:rsidRPr="0091080F">
        <w:rPr>
          <w:rFonts w:ascii="mylotus" w:hAnsi="mylotus" w:cs="IRLotus" w:hint="cs"/>
          <w:sz w:val="22"/>
          <w:szCs w:val="24"/>
          <w:rtl/>
        </w:rPr>
        <w:t>خطبه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144.</w:t>
      </w:r>
    </w:p>
  </w:footnote>
  <w:footnote w:id="93">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86.</w:t>
      </w:r>
    </w:p>
  </w:footnote>
  <w:footnote w:id="9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161.</w:t>
      </w:r>
    </w:p>
  </w:footnote>
  <w:footnote w:id="95">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183.</w:t>
      </w:r>
    </w:p>
  </w:footnote>
  <w:footnote w:id="96">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149.</w:t>
      </w:r>
    </w:p>
  </w:footnote>
  <w:footnote w:id="9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کلمات قصار، شماره</w:t>
      </w:r>
      <w:r w:rsidRPr="0091080F">
        <w:rPr>
          <w:rFonts w:ascii="Lotus Linotype" w:hAnsi="Lotus Linotype" w:cs="Times New Roman" w:hint="cs"/>
          <w:sz w:val="22"/>
          <w:szCs w:val="22"/>
          <w:rtl/>
        </w:rPr>
        <w:t>‌</w:t>
      </w:r>
      <w:r w:rsidRPr="0091080F">
        <w:rPr>
          <w:rFonts w:ascii="Lotus Linotype" w:hAnsi="Lotus Linotype" w:cs="IRLotus"/>
          <w:sz w:val="22"/>
          <w:szCs w:val="24"/>
          <w:rtl/>
        </w:rPr>
        <w:t>ی 37.</w:t>
      </w:r>
    </w:p>
  </w:footnote>
  <w:footnote w:id="98">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کلمات قصار، شماره</w:t>
      </w:r>
      <w:r w:rsidRPr="0091080F">
        <w:rPr>
          <w:rFonts w:ascii="Lotus Linotype" w:hAnsi="Lotus Linotype" w:cs="Times New Roman" w:hint="cs"/>
          <w:sz w:val="22"/>
          <w:szCs w:val="22"/>
          <w:rtl/>
        </w:rPr>
        <w:t>‌</w:t>
      </w:r>
      <w:r w:rsidRPr="0091080F">
        <w:rPr>
          <w:rFonts w:ascii="Lotus Linotype" w:hAnsi="Lotus Linotype" w:cs="IRLotus"/>
          <w:sz w:val="22"/>
          <w:szCs w:val="24"/>
          <w:rtl/>
        </w:rPr>
        <w:t>ی 322.</w:t>
      </w:r>
    </w:p>
  </w:footnote>
  <w:footnote w:id="99">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کلمات قصار، شماره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100.</w:t>
      </w:r>
    </w:p>
  </w:footnote>
  <w:footnote w:id="10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 خطبه</w:t>
      </w:r>
      <w:r w:rsidRPr="0091080F">
        <w:rPr>
          <w:rFonts w:cs="Times New Roman"/>
          <w:sz w:val="22"/>
          <w:szCs w:val="22"/>
          <w:rtl/>
        </w:rPr>
        <w:t>‌</w:t>
      </w:r>
      <w:r w:rsidRPr="0091080F">
        <w:rPr>
          <w:rFonts w:ascii="Lotus Linotype" w:hAnsi="Lotus Linotype" w:cs="IRLotus"/>
          <w:sz w:val="22"/>
          <w:szCs w:val="24"/>
          <w:rtl/>
        </w:rPr>
        <w:t>ی 205.</w:t>
      </w:r>
    </w:p>
  </w:footnote>
  <w:footnote w:id="10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92.</w:t>
      </w:r>
    </w:p>
  </w:footnote>
  <w:footnote w:id="10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نامه</w:t>
      </w:r>
      <w:r w:rsidRPr="0091080F">
        <w:rPr>
          <w:rFonts w:cs="Times New Roman"/>
          <w:sz w:val="22"/>
          <w:szCs w:val="22"/>
          <w:rtl/>
        </w:rPr>
        <w:t>‌</w:t>
      </w:r>
      <w:r w:rsidRPr="0091080F">
        <w:rPr>
          <w:rFonts w:ascii="Lotus Linotype" w:hAnsi="Lotus Linotype" w:cs="IRLotus"/>
          <w:sz w:val="22"/>
          <w:szCs w:val="24"/>
          <w:rtl/>
        </w:rPr>
        <w:t>ی 54.</w:t>
      </w:r>
    </w:p>
  </w:footnote>
  <w:footnote w:id="103">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137.</w:t>
      </w:r>
    </w:p>
  </w:footnote>
  <w:footnote w:id="10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229.</w:t>
      </w:r>
    </w:p>
  </w:footnote>
  <w:footnote w:id="105">
    <w:p w:rsidR="00D258CA" w:rsidRPr="0091080F" w:rsidRDefault="00D258CA" w:rsidP="00D14414">
      <w:pPr>
        <w:pStyle w:val="FootnoteText"/>
        <w:bidi/>
        <w:ind w:left="284" w:hanging="284"/>
        <w:jc w:val="both"/>
        <w:rPr>
          <w:rFonts w:ascii="Lotus Linotype" w:hAnsi="Lotus Linotype" w:cs="IRLotus"/>
          <w:sz w:val="22"/>
          <w:szCs w:val="24"/>
        </w:rPr>
      </w:pPr>
      <w:r w:rsidRPr="001557EA">
        <w:rPr>
          <w:rFonts w:cs="IRLotus"/>
          <w:sz w:val="22"/>
          <w:szCs w:val="24"/>
        </w:rPr>
        <w:footnoteRef/>
      </w:r>
      <w:r w:rsidRPr="0091080F">
        <w:rPr>
          <w:rFonts w:ascii="Lotus Linotype" w:hAnsi="Lotus Linotype" w:cs="IRLotus"/>
          <w:sz w:val="22"/>
          <w:szCs w:val="24"/>
          <w:rtl/>
        </w:rPr>
        <w:t xml:space="preserve">- نهج </w:t>
      </w:r>
      <w:r w:rsidRPr="0091080F">
        <w:rPr>
          <w:rFonts w:cs="Times New Roman" w:hint="cs"/>
          <w:sz w:val="22"/>
          <w:szCs w:val="22"/>
          <w:rtl/>
        </w:rPr>
        <w:t>‌</w:t>
      </w:r>
      <w:r w:rsidRPr="0091080F">
        <w:rPr>
          <w:rFonts w:ascii="mylotus" w:hAnsi="mylotus" w:cs="IRLotus" w:hint="cs"/>
          <w:sz w:val="22"/>
          <w:szCs w:val="24"/>
          <w:rtl/>
        </w:rPr>
        <w:t>البلاغه،</w:t>
      </w:r>
      <w:r w:rsidRPr="0091080F">
        <w:rPr>
          <w:rFonts w:ascii="Lotus Linotype" w:hAnsi="Lotus Linotype" w:cs="IRLotus"/>
          <w:sz w:val="22"/>
          <w:szCs w:val="24"/>
          <w:rtl/>
        </w:rPr>
        <w:t xml:space="preserve"> </w:t>
      </w:r>
      <w:r w:rsidRPr="0091080F">
        <w:rPr>
          <w:rFonts w:ascii="mylotus" w:hAnsi="mylotus" w:cs="IRLotus" w:hint="cs"/>
          <w:sz w:val="22"/>
          <w:szCs w:val="24"/>
          <w:rtl/>
        </w:rPr>
        <w:t>خطبه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97.</w:t>
      </w:r>
    </w:p>
  </w:footnote>
  <w:footnote w:id="106">
    <w:p w:rsidR="00D258CA" w:rsidRPr="0091080F" w:rsidRDefault="00D258CA" w:rsidP="00D14414">
      <w:pPr>
        <w:pStyle w:val="FootnoteText"/>
        <w:bidi/>
        <w:ind w:left="284" w:hanging="284"/>
        <w:jc w:val="both"/>
        <w:rPr>
          <w:rFonts w:ascii="Lotus Linotype" w:hAnsi="Lotus Linotype" w:cs="IRLotus"/>
          <w:sz w:val="22"/>
          <w:szCs w:val="24"/>
        </w:rPr>
      </w:pPr>
      <w:r w:rsidRPr="001557EA">
        <w:rPr>
          <w:rFonts w:cs="IRLotus"/>
          <w:sz w:val="22"/>
          <w:szCs w:val="24"/>
        </w:rPr>
        <w:footnoteRef/>
      </w:r>
      <w:r w:rsidRPr="0091080F">
        <w:rPr>
          <w:rFonts w:ascii="Lotus Linotype" w:hAnsi="Lotus Linotype" w:cs="IRLotus"/>
          <w:sz w:val="22"/>
          <w:szCs w:val="24"/>
          <w:rtl/>
        </w:rPr>
        <w:t>- نهج</w:t>
      </w:r>
      <w:r w:rsidRPr="0091080F">
        <w:rPr>
          <w:rFonts w:cs="Times New Roman" w:hint="cs"/>
          <w:sz w:val="22"/>
          <w:szCs w:val="22"/>
          <w:rtl/>
        </w:rPr>
        <w:t>‌</w:t>
      </w:r>
      <w:r w:rsidRPr="0091080F">
        <w:rPr>
          <w:rFonts w:ascii="Lotus Linotype" w:hAnsi="Lotus Linotype" w:cs="IRLotus"/>
          <w:sz w:val="22"/>
          <w:szCs w:val="24"/>
          <w:rtl/>
        </w:rPr>
        <w:t xml:space="preserve"> </w:t>
      </w:r>
      <w:r w:rsidRPr="0091080F">
        <w:rPr>
          <w:rFonts w:ascii="mylotus" w:hAnsi="mylotus" w:cs="IRLotus" w:hint="cs"/>
          <w:sz w:val="22"/>
          <w:szCs w:val="24"/>
          <w:rtl/>
        </w:rPr>
        <w:t>البلاغه،</w:t>
      </w:r>
      <w:r w:rsidRPr="0091080F">
        <w:rPr>
          <w:rFonts w:ascii="Lotus Linotype" w:hAnsi="Lotus Linotype" w:cs="IRLotus"/>
          <w:sz w:val="22"/>
          <w:szCs w:val="24"/>
          <w:rtl/>
        </w:rPr>
        <w:t xml:space="preserve"> </w:t>
      </w:r>
      <w:r w:rsidRPr="0091080F">
        <w:rPr>
          <w:rFonts w:ascii="mylotus" w:hAnsi="mylotus" w:cs="IRLotus" w:hint="cs"/>
          <w:sz w:val="22"/>
          <w:szCs w:val="24"/>
          <w:rtl/>
        </w:rPr>
        <w:t>کلمات</w:t>
      </w:r>
      <w:r w:rsidRPr="0091080F">
        <w:rPr>
          <w:rFonts w:ascii="Lotus Linotype" w:hAnsi="Lotus Linotype" w:cs="IRLotus"/>
          <w:sz w:val="22"/>
          <w:szCs w:val="24"/>
          <w:rtl/>
        </w:rPr>
        <w:t xml:space="preserve"> </w:t>
      </w:r>
      <w:r w:rsidRPr="0091080F">
        <w:rPr>
          <w:rFonts w:ascii="mylotus" w:hAnsi="mylotus" w:cs="IRLotus" w:hint="cs"/>
          <w:sz w:val="22"/>
          <w:szCs w:val="24"/>
          <w:rtl/>
        </w:rPr>
        <w:t>قصار</w:t>
      </w:r>
      <w:r w:rsidRPr="0091080F">
        <w:rPr>
          <w:rFonts w:ascii="Lotus Linotype" w:hAnsi="Lotus Linotype" w:cs="IRLotus"/>
          <w:sz w:val="22"/>
          <w:szCs w:val="24"/>
          <w:rtl/>
        </w:rPr>
        <w:t xml:space="preserve">، </w:t>
      </w:r>
      <w:r w:rsidRPr="0091080F">
        <w:rPr>
          <w:rFonts w:ascii="mylotus" w:hAnsi="mylotus" w:cs="IRLotus" w:hint="cs"/>
          <w:sz w:val="22"/>
          <w:szCs w:val="24"/>
          <w:rtl/>
        </w:rPr>
        <w:t>شماره</w:t>
      </w:r>
      <w:r w:rsidRPr="0091080F">
        <w:rPr>
          <w:rFonts w:cs="Times New Roman" w:hint="cs"/>
          <w:sz w:val="22"/>
          <w:szCs w:val="22"/>
          <w:rtl/>
        </w:rPr>
        <w:t>‌</w:t>
      </w:r>
      <w:r w:rsidRPr="0091080F">
        <w:rPr>
          <w:rFonts w:ascii="Lotus Linotype" w:hAnsi="Lotus Linotype" w:cs="IRLotus"/>
          <w:sz w:val="22"/>
          <w:szCs w:val="24"/>
          <w:rtl/>
        </w:rPr>
        <w:t>ی 465.</w:t>
      </w:r>
    </w:p>
  </w:footnote>
  <w:footnote w:id="10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کاف</w:t>
      </w:r>
      <w:r w:rsidRPr="0091080F">
        <w:rPr>
          <w:rFonts w:ascii="Abo-thar" w:hAnsi="Abo-thar" w:cs="IRLotus"/>
          <w:sz w:val="22"/>
          <w:szCs w:val="24"/>
          <w:rtl/>
        </w:rPr>
        <w:t>ی</w:t>
      </w:r>
      <w:r w:rsidRPr="0091080F">
        <w:rPr>
          <w:rFonts w:ascii="Lotus Linotype" w:hAnsi="Lotus Linotype" w:cs="IRLotus"/>
          <w:sz w:val="22"/>
          <w:szCs w:val="24"/>
          <w:rtl/>
        </w:rPr>
        <w:t>، دار الکتب الاسلام</w:t>
      </w:r>
      <w:r w:rsidRPr="0091080F">
        <w:rPr>
          <w:rFonts w:ascii="Abo-thar" w:hAnsi="Abo-thar" w:cs="IRLotus"/>
          <w:sz w:val="22"/>
          <w:szCs w:val="24"/>
          <w:rtl/>
        </w:rPr>
        <w:t>ی</w:t>
      </w:r>
      <w:r w:rsidRPr="0091080F">
        <w:rPr>
          <w:rFonts w:ascii="Lotus Linotype" w:hAnsi="Lotus Linotype" w:cs="IRLotus"/>
          <w:sz w:val="22"/>
          <w:szCs w:val="24"/>
          <w:rtl/>
        </w:rPr>
        <w:t>ه، ج 2، ص 213.</w:t>
      </w:r>
    </w:p>
  </w:footnote>
  <w:footnote w:id="108">
    <w:p w:rsidR="00D258CA" w:rsidRPr="0091080F" w:rsidRDefault="00D258CA" w:rsidP="00D14414">
      <w:pPr>
        <w:pStyle w:val="FootnoteText"/>
        <w:bidi/>
        <w:ind w:left="284" w:hanging="284"/>
        <w:jc w:val="both"/>
        <w:rPr>
          <w:rFonts w:ascii="Lotus Linotype" w:hAnsi="Lotus Linotype" w:cs="IRLotus" w:hint="cs"/>
          <w:sz w:val="22"/>
          <w:szCs w:val="24"/>
          <w:rtl/>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در مورد «خاتم بخش</w:t>
      </w:r>
      <w:r w:rsidRPr="0091080F">
        <w:rPr>
          <w:rFonts w:ascii="Abo-thar" w:hAnsi="Abo-thar" w:cs="IRLotus"/>
          <w:sz w:val="22"/>
          <w:szCs w:val="24"/>
          <w:rtl/>
        </w:rPr>
        <w:t>ی</w:t>
      </w:r>
      <w:r w:rsidRPr="0091080F">
        <w:rPr>
          <w:rFonts w:ascii="Lotus Linotype" w:hAnsi="Lotus Linotype" w:cs="IRLotus"/>
          <w:sz w:val="22"/>
          <w:szCs w:val="24"/>
          <w:rtl/>
        </w:rPr>
        <w:t xml:space="preserve">» </w:t>
      </w:r>
      <w:r w:rsidRPr="001F7086">
        <w:rPr>
          <w:rFonts w:ascii="Lotus Linotype" w:hAnsi="Lotus Linotype" w:cs="IRLotus"/>
          <w:sz w:val="22"/>
          <w:szCs w:val="24"/>
          <w:highlight w:val="yellow"/>
          <w:rtl/>
        </w:rPr>
        <w:t>رجوع کن</w:t>
      </w:r>
      <w:r w:rsidRPr="001F7086">
        <w:rPr>
          <w:rFonts w:ascii="Abo-thar" w:hAnsi="Abo-thar" w:cs="IRLotus"/>
          <w:sz w:val="22"/>
          <w:szCs w:val="24"/>
          <w:highlight w:val="yellow"/>
          <w:rtl/>
        </w:rPr>
        <w:t>ی</w:t>
      </w:r>
      <w:r w:rsidRPr="001F7086">
        <w:rPr>
          <w:rFonts w:ascii="Lotus Linotype" w:hAnsi="Lotus Linotype" w:cs="IRLotus"/>
          <w:sz w:val="22"/>
          <w:szCs w:val="24"/>
          <w:highlight w:val="yellow"/>
          <w:rtl/>
        </w:rPr>
        <w:t>د به کتاب «شاهراه اتحاد» تأل</w:t>
      </w:r>
      <w:r w:rsidRPr="001F7086">
        <w:rPr>
          <w:rFonts w:ascii="Abo-thar" w:hAnsi="Abo-thar" w:cs="IRLotus"/>
          <w:sz w:val="22"/>
          <w:szCs w:val="24"/>
          <w:highlight w:val="yellow"/>
          <w:rtl/>
        </w:rPr>
        <w:t>ی</w:t>
      </w:r>
      <w:r w:rsidRPr="001F7086">
        <w:rPr>
          <w:rFonts w:ascii="Lotus Linotype" w:hAnsi="Lotus Linotype" w:cs="IRLotus"/>
          <w:sz w:val="22"/>
          <w:szCs w:val="24"/>
          <w:highlight w:val="yellow"/>
          <w:rtl/>
        </w:rPr>
        <w:t>ف جناب استاد «ح</w:t>
      </w:r>
      <w:r w:rsidRPr="001F7086">
        <w:rPr>
          <w:rFonts w:ascii="Abo-thar" w:hAnsi="Abo-thar" w:cs="IRLotus"/>
          <w:sz w:val="22"/>
          <w:szCs w:val="24"/>
          <w:highlight w:val="yellow"/>
          <w:rtl/>
        </w:rPr>
        <w:t>ی</w:t>
      </w:r>
      <w:r w:rsidRPr="001F7086">
        <w:rPr>
          <w:rFonts w:ascii="Lotus Linotype" w:hAnsi="Lotus Linotype" w:cs="IRLotus"/>
          <w:sz w:val="22"/>
          <w:szCs w:val="24"/>
          <w:highlight w:val="yellow"/>
          <w:rtl/>
        </w:rPr>
        <w:t>درعل</w:t>
      </w:r>
      <w:r w:rsidRPr="001F7086">
        <w:rPr>
          <w:rFonts w:ascii="Abo-thar" w:hAnsi="Abo-thar" w:cs="IRLotus"/>
          <w:sz w:val="22"/>
          <w:szCs w:val="24"/>
          <w:highlight w:val="yellow"/>
          <w:rtl/>
        </w:rPr>
        <w:t>ی</w:t>
      </w:r>
      <w:r w:rsidRPr="001F7086">
        <w:rPr>
          <w:rFonts w:ascii="Lotus Linotype" w:hAnsi="Lotus Linotype" w:cs="IRLotus"/>
          <w:sz w:val="22"/>
          <w:szCs w:val="24"/>
          <w:highlight w:val="yellow"/>
          <w:rtl/>
        </w:rPr>
        <w:t xml:space="preserve"> قلمداران» ص 145 به بعد.</w:t>
      </w:r>
    </w:p>
  </w:footnote>
  <w:footnote w:id="109">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نامه</w:t>
      </w:r>
      <w:r w:rsidRPr="0091080F">
        <w:rPr>
          <w:rFonts w:cs="Times New Roman"/>
          <w:sz w:val="22"/>
          <w:szCs w:val="22"/>
          <w:rtl/>
        </w:rPr>
        <w:t>‌</w:t>
      </w:r>
      <w:r w:rsidRPr="0091080F">
        <w:rPr>
          <w:rFonts w:ascii="Lotus Linotype" w:hAnsi="Lotus Linotype" w:cs="IRLotus"/>
          <w:sz w:val="22"/>
          <w:szCs w:val="24"/>
          <w:rtl/>
        </w:rPr>
        <w:t>ی 31.</w:t>
      </w:r>
    </w:p>
  </w:footnote>
  <w:footnote w:id="11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کلمات قصار، شماره</w:t>
      </w:r>
      <w:r w:rsidRPr="0091080F">
        <w:rPr>
          <w:rFonts w:ascii="Lotus Linotype" w:hAnsi="Lotus Linotype" w:cs="Times New Roman" w:hint="cs"/>
          <w:sz w:val="22"/>
          <w:szCs w:val="22"/>
          <w:rtl/>
        </w:rPr>
        <w:t>‌</w:t>
      </w:r>
      <w:r w:rsidRPr="0091080F">
        <w:rPr>
          <w:rFonts w:ascii="Lotus Linotype" w:hAnsi="Lotus Linotype" w:cs="IRLotus"/>
          <w:sz w:val="22"/>
          <w:szCs w:val="24"/>
          <w:rtl/>
        </w:rPr>
        <w:t>ی 371.</w:t>
      </w:r>
    </w:p>
  </w:footnote>
  <w:footnote w:id="11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نامه</w:t>
      </w:r>
      <w:r w:rsidRPr="0091080F">
        <w:rPr>
          <w:rFonts w:cs="Times New Roman"/>
          <w:sz w:val="22"/>
          <w:szCs w:val="22"/>
          <w:rtl/>
        </w:rPr>
        <w:t>‌</w:t>
      </w:r>
      <w:r w:rsidRPr="0091080F">
        <w:rPr>
          <w:rFonts w:ascii="Lotus Linotype" w:hAnsi="Lotus Linotype" w:cs="IRLotus"/>
          <w:sz w:val="22"/>
          <w:szCs w:val="24"/>
          <w:rtl/>
        </w:rPr>
        <w:t>ی 53.</w:t>
      </w:r>
    </w:p>
  </w:footnote>
  <w:footnote w:id="11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خطبه 45.</w:t>
      </w:r>
    </w:p>
  </w:footnote>
  <w:footnote w:id="113">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شن</w:t>
      </w:r>
      <w:r w:rsidRPr="0091080F">
        <w:rPr>
          <w:rFonts w:ascii="Abo-thar" w:hAnsi="Abo-thar" w:cs="IRLotus"/>
          <w:sz w:val="22"/>
          <w:szCs w:val="24"/>
          <w:rtl/>
        </w:rPr>
        <w:t>ی</w:t>
      </w:r>
      <w:r w:rsidRPr="0091080F">
        <w:rPr>
          <w:rFonts w:ascii="Lotus Linotype" w:hAnsi="Lotus Linotype" w:cs="IRLotus"/>
          <w:sz w:val="22"/>
          <w:szCs w:val="24"/>
          <w:rtl/>
        </w:rPr>
        <w:t>ده</w:t>
      </w:r>
      <w:r w:rsidRPr="001557EA">
        <w:rPr>
          <w:rFonts w:cs="Times New Roman"/>
          <w:sz w:val="22"/>
          <w:szCs w:val="24"/>
        </w:rPr>
        <w:t>‌</w:t>
      </w:r>
      <w:r w:rsidRPr="0091080F">
        <w:rPr>
          <w:rFonts w:ascii="Lotus Linotype" w:hAnsi="Lotus Linotype" w:cs="Times New Roman" w:hint="cs"/>
          <w:sz w:val="22"/>
          <w:szCs w:val="22"/>
          <w:rtl/>
        </w:rPr>
        <w:t>‌</w:t>
      </w:r>
      <w:r w:rsidRPr="0091080F">
        <w:rPr>
          <w:rFonts w:ascii="Lotus Linotype" w:hAnsi="Lotus Linotype" w:cs="IRLotus"/>
          <w:sz w:val="22"/>
          <w:szCs w:val="24"/>
          <w:rtl/>
        </w:rPr>
        <w:t>ام که سر دسته اراذل و اوباش اردب</w:t>
      </w:r>
      <w:r w:rsidRPr="0091080F">
        <w:rPr>
          <w:rFonts w:ascii="Abo-thar" w:hAnsi="Abo-thar" w:cs="IRLotus"/>
          <w:sz w:val="22"/>
          <w:szCs w:val="24"/>
          <w:rtl/>
        </w:rPr>
        <w:t>ی</w:t>
      </w:r>
      <w:r w:rsidRPr="0091080F">
        <w:rPr>
          <w:rFonts w:ascii="Lotus Linotype" w:hAnsi="Lotus Linotype" w:cs="IRLotus"/>
          <w:sz w:val="22"/>
          <w:szCs w:val="24"/>
          <w:rtl/>
        </w:rPr>
        <w:t>ل، مرد شرابخوار و ستمگر فاسق باج</w:t>
      </w:r>
      <w:r w:rsidRPr="0091080F">
        <w:rPr>
          <w:rFonts w:ascii="Lotus Linotype" w:hAnsi="Lotus Linotype" w:cs="Times New Roman" w:hint="cs"/>
          <w:sz w:val="22"/>
          <w:szCs w:val="22"/>
          <w:rtl/>
        </w:rPr>
        <w:t>‌</w:t>
      </w:r>
      <w:r w:rsidRPr="0091080F">
        <w:rPr>
          <w:rFonts w:ascii="Lotus Linotype" w:hAnsi="Lotus Linotype" w:cs="IRLotus"/>
          <w:sz w:val="22"/>
          <w:szCs w:val="24"/>
          <w:rtl/>
        </w:rPr>
        <w:t>گ</w:t>
      </w:r>
      <w:r w:rsidRPr="0091080F">
        <w:rPr>
          <w:rFonts w:ascii="Abo-thar" w:hAnsi="Abo-thar" w:cs="IRLotus"/>
          <w:sz w:val="22"/>
          <w:szCs w:val="24"/>
          <w:rtl/>
        </w:rPr>
        <w:t>ی</w:t>
      </w:r>
      <w:r w:rsidRPr="0091080F">
        <w:rPr>
          <w:rFonts w:ascii="Lotus Linotype" w:hAnsi="Lotus Linotype" w:cs="IRLotus"/>
          <w:sz w:val="22"/>
          <w:szCs w:val="24"/>
          <w:rtl/>
        </w:rPr>
        <w:t>ر و چاقوکش</w:t>
      </w:r>
      <w:r w:rsidRPr="0091080F">
        <w:rPr>
          <w:rFonts w:ascii="Abo-thar" w:hAnsi="Abo-thar" w:cs="IRLotus"/>
          <w:sz w:val="22"/>
          <w:szCs w:val="24"/>
          <w:rtl/>
        </w:rPr>
        <w:t>ی</w:t>
      </w:r>
      <w:r w:rsidRPr="0091080F">
        <w:rPr>
          <w:rFonts w:ascii="Lotus Linotype" w:hAnsi="Lotus Linotype" w:cs="IRLotus"/>
          <w:sz w:val="22"/>
          <w:szCs w:val="24"/>
          <w:rtl/>
        </w:rPr>
        <w:t xml:space="preserve"> بود که دهه عاشورا قمه م</w:t>
      </w:r>
      <w:r w:rsidRPr="0091080F">
        <w:rPr>
          <w:rFonts w:ascii="Abo-thar" w:hAnsi="Abo-thar" w:cs="IRLotus"/>
          <w:sz w:val="22"/>
          <w:szCs w:val="24"/>
          <w:rtl/>
        </w:rPr>
        <w:t>ی</w:t>
      </w:r>
      <w:r w:rsidRPr="0091080F">
        <w:rPr>
          <w:rFonts w:cs="Times New Roman" w:hint="cs"/>
          <w:sz w:val="22"/>
          <w:szCs w:val="22"/>
          <w:rtl/>
        </w:rPr>
        <w:t>‌</w:t>
      </w:r>
      <w:r w:rsidRPr="001557EA">
        <w:rPr>
          <w:rFonts w:cs="Times New Roman"/>
          <w:sz w:val="22"/>
          <w:szCs w:val="24"/>
        </w:rPr>
        <w:t>‌</w:t>
      </w:r>
      <w:r w:rsidRPr="0091080F">
        <w:rPr>
          <w:rFonts w:ascii="Lotus Linotype" w:hAnsi="Lotus Linotype" w:cs="IRLotus"/>
          <w:sz w:val="22"/>
          <w:szCs w:val="24"/>
          <w:rtl/>
        </w:rPr>
        <w:t>زد و مردم هر چه از او به دادگستر</w:t>
      </w:r>
      <w:r w:rsidRPr="0091080F">
        <w:rPr>
          <w:rFonts w:ascii="Abo-thar" w:hAnsi="Abo-thar" w:cs="IRLotus"/>
          <w:sz w:val="22"/>
          <w:szCs w:val="24"/>
          <w:rtl/>
        </w:rPr>
        <w:t>ی</w:t>
      </w:r>
      <w:r w:rsidRPr="0091080F">
        <w:rPr>
          <w:rFonts w:ascii="Lotus Linotype" w:hAnsi="Lotus Linotype" w:cs="IRLotus"/>
          <w:sz w:val="22"/>
          <w:szCs w:val="24"/>
          <w:rtl/>
        </w:rPr>
        <w:t xml:space="preserve"> و مقامات د</w:t>
      </w:r>
      <w:r w:rsidRPr="0091080F">
        <w:rPr>
          <w:rFonts w:ascii="Abo-thar" w:hAnsi="Abo-thar" w:cs="IRLotus"/>
          <w:sz w:val="22"/>
          <w:szCs w:val="24"/>
          <w:rtl/>
        </w:rPr>
        <w:t>ی</w:t>
      </w:r>
      <w:r w:rsidRPr="0091080F">
        <w:rPr>
          <w:rFonts w:ascii="Lotus Linotype" w:hAnsi="Lotus Linotype" w:cs="IRLotus"/>
          <w:sz w:val="22"/>
          <w:szCs w:val="24"/>
          <w:rtl/>
        </w:rPr>
        <w:t>گر شکا</w:t>
      </w:r>
      <w:r w:rsidRPr="0091080F">
        <w:rPr>
          <w:rFonts w:ascii="Abo-thar" w:hAnsi="Abo-thar" w:cs="IRLotus"/>
          <w:sz w:val="22"/>
          <w:szCs w:val="24"/>
          <w:rtl/>
        </w:rPr>
        <w:t>ی</w:t>
      </w:r>
      <w:r w:rsidRPr="0091080F">
        <w:rPr>
          <w:rFonts w:ascii="Lotus Linotype" w:hAnsi="Lotus Linotype" w:cs="IRLotus"/>
          <w:sz w:val="22"/>
          <w:szCs w:val="24"/>
          <w:rtl/>
        </w:rPr>
        <w:t>ت م</w:t>
      </w:r>
      <w:r w:rsidRPr="0091080F">
        <w:rPr>
          <w:rFonts w:ascii="Abo-thar" w:hAnsi="Abo-thar" w:cs="IRLotus"/>
          <w:sz w:val="22"/>
          <w:szCs w:val="24"/>
          <w:rtl/>
        </w:rPr>
        <w:t>ی</w:t>
      </w:r>
      <w:r w:rsidRPr="0091080F">
        <w:rPr>
          <w:rFonts w:cs="Times New Roman" w:hint="cs"/>
          <w:sz w:val="22"/>
          <w:szCs w:val="22"/>
          <w:rtl/>
        </w:rPr>
        <w:t>‌</w:t>
      </w:r>
      <w:r w:rsidRPr="0091080F">
        <w:rPr>
          <w:rFonts w:ascii="Lotus Linotype" w:hAnsi="Lotus Linotype" w:cs="IRLotus"/>
          <w:sz w:val="22"/>
          <w:szCs w:val="24"/>
          <w:rtl/>
        </w:rPr>
        <w:t>کردند کس</w:t>
      </w:r>
      <w:r w:rsidRPr="0091080F">
        <w:rPr>
          <w:rFonts w:ascii="Abo-thar" w:hAnsi="Abo-thar" w:cs="IRLotus"/>
          <w:sz w:val="22"/>
          <w:szCs w:val="24"/>
          <w:rtl/>
        </w:rPr>
        <w:t>ی</w:t>
      </w:r>
      <w:r w:rsidRPr="0091080F">
        <w:rPr>
          <w:rFonts w:ascii="Lotus Linotype" w:hAnsi="Lotus Linotype" w:cs="IRLotus"/>
          <w:sz w:val="22"/>
          <w:szCs w:val="24"/>
          <w:rtl/>
        </w:rPr>
        <w:t xml:space="preserve"> به دادشان نم</w:t>
      </w:r>
      <w:r w:rsidRPr="0091080F">
        <w:rPr>
          <w:rFonts w:ascii="Abo-thar" w:hAnsi="Abo-thar" w:cs="IRLotus"/>
          <w:sz w:val="22"/>
          <w:szCs w:val="24"/>
          <w:rtl/>
        </w:rPr>
        <w:t>ی</w:t>
      </w:r>
      <w:r w:rsidRPr="001557EA">
        <w:rPr>
          <w:rFonts w:cs="Times New Roman"/>
          <w:sz w:val="22"/>
          <w:szCs w:val="24"/>
        </w:rPr>
        <w:t>‌</w:t>
      </w:r>
      <w:r w:rsidRPr="0091080F">
        <w:rPr>
          <w:rFonts w:ascii="Lotus Linotype" w:hAnsi="Lotus Linotype" w:cs="IRLotus"/>
          <w:sz w:val="22"/>
          <w:szCs w:val="24"/>
          <w:rtl/>
        </w:rPr>
        <w:t>رس</w:t>
      </w:r>
      <w:r w:rsidRPr="0091080F">
        <w:rPr>
          <w:rFonts w:ascii="Abo-thar" w:hAnsi="Abo-thar" w:cs="IRLotus"/>
          <w:sz w:val="22"/>
          <w:szCs w:val="24"/>
          <w:rtl/>
        </w:rPr>
        <w:t>ی</w:t>
      </w:r>
      <w:r w:rsidRPr="0091080F">
        <w:rPr>
          <w:rFonts w:ascii="Lotus Linotype" w:hAnsi="Lotus Linotype" w:cs="IRLotus"/>
          <w:sz w:val="22"/>
          <w:szCs w:val="24"/>
          <w:rtl/>
        </w:rPr>
        <w:t>د، تا ا</w:t>
      </w:r>
      <w:r w:rsidRPr="0091080F">
        <w:rPr>
          <w:rFonts w:ascii="Abo-thar" w:hAnsi="Abo-thar" w:cs="IRLotus"/>
          <w:sz w:val="22"/>
          <w:szCs w:val="24"/>
          <w:rtl/>
        </w:rPr>
        <w:t>ی</w:t>
      </w:r>
      <w:r w:rsidRPr="0091080F">
        <w:rPr>
          <w:rFonts w:ascii="Lotus Linotype" w:hAnsi="Lotus Linotype" w:cs="IRLotus"/>
          <w:sz w:val="22"/>
          <w:szCs w:val="24"/>
          <w:rtl/>
        </w:rPr>
        <w:t>ن</w:t>
      </w:r>
      <w:r w:rsidRPr="0091080F">
        <w:rPr>
          <w:rFonts w:ascii="Lotus Linotype" w:hAnsi="Lotus Linotype" w:cs="Times New Roman" w:hint="cs"/>
          <w:sz w:val="22"/>
          <w:szCs w:val="22"/>
          <w:rtl/>
        </w:rPr>
        <w:t>‌</w:t>
      </w:r>
      <w:r w:rsidRPr="0091080F">
        <w:rPr>
          <w:rFonts w:ascii="Lotus Linotype" w:hAnsi="Lotus Linotype" w:cs="IRLotus"/>
          <w:sz w:val="22"/>
          <w:szCs w:val="24"/>
          <w:rtl/>
        </w:rPr>
        <w:t xml:space="preserve">که به </w:t>
      </w:r>
      <w:r w:rsidRPr="0091080F">
        <w:rPr>
          <w:rFonts w:ascii="Abo-thar" w:hAnsi="Abo-thar" w:cs="IRLotus"/>
          <w:sz w:val="22"/>
          <w:szCs w:val="24"/>
          <w:rtl/>
        </w:rPr>
        <w:t>ی</w:t>
      </w:r>
      <w:r w:rsidRPr="0091080F">
        <w:rPr>
          <w:rFonts w:ascii="Lotus Linotype" w:hAnsi="Lotus Linotype" w:cs="IRLotus"/>
          <w:sz w:val="22"/>
          <w:szCs w:val="24"/>
          <w:rtl/>
        </w:rPr>
        <w:t>ک</w:t>
      </w:r>
      <w:r w:rsidRPr="0091080F">
        <w:rPr>
          <w:rFonts w:ascii="Abo-thar" w:hAnsi="Abo-thar" w:cs="IRLotus"/>
          <w:sz w:val="22"/>
          <w:szCs w:val="24"/>
          <w:rtl/>
        </w:rPr>
        <w:t>ی</w:t>
      </w:r>
      <w:r w:rsidRPr="0091080F">
        <w:rPr>
          <w:rFonts w:ascii="Lotus Linotype" w:hAnsi="Lotus Linotype" w:cs="IRLotus"/>
          <w:sz w:val="22"/>
          <w:szCs w:val="24"/>
          <w:rtl/>
        </w:rPr>
        <w:t xml:space="preserve"> از رفقا</w:t>
      </w:r>
      <w:r w:rsidRPr="0091080F">
        <w:rPr>
          <w:rFonts w:ascii="Abo-thar" w:hAnsi="Abo-thar" w:cs="IRLotus"/>
          <w:sz w:val="22"/>
          <w:szCs w:val="24"/>
          <w:rtl/>
        </w:rPr>
        <w:t>ی</w:t>
      </w:r>
      <w:r w:rsidRPr="0091080F">
        <w:rPr>
          <w:rFonts w:ascii="Lotus Linotype" w:hAnsi="Lotus Linotype" w:cs="IRLotus"/>
          <w:sz w:val="22"/>
          <w:szCs w:val="24"/>
          <w:rtl/>
        </w:rPr>
        <w:t xml:space="preserve"> او شکا</w:t>
      </w:r>
      <w:r w:rsidRPr="0091080F">
        <w:rPr>
          <w:rFonts w:ascii="Abo-thar" w:hAnsi="Abo-thar" w:cs="IRLotus"/>
          <w:sz w:val="22"/>
          <w:szCs w:val="24"/>
          <w:rtl/>
        </w:rPr>
        <w:t>ی</w:t>
      </w:r>
      <w:r w:rsidRPr="0091080F">
        <w:rPr>
          <w:rFonts w:ascii="Lotus Linotype" w:hAnsi="Lotus Linotype" w:cs="IRLotus"/>
          <w:sz w:val="22"/>
          <w:szCs w:val="24"/>
          <w:rtl/>
        </w:rPr>
        <w:t>ت کردند. او گفت من امسال شر او را از سر مردم کم م</w:t>
      </w:r>
      <w:r w:rsidRPr="0091080F">
        <w:rPr>
          <w:rFonts w:ascii="Abo-thar" w:hAnsi="Abo-thar" w:cs="IRLotus"/>
          <w:sz w:val="22"/>
          <w:szCs w:val="24"/>
          <w:rtl/>
        </w:rPr>
        <w:t>ی</w:t>
      </w:r>
      <w:r w:rsidRPr="001557EA">
        <w:rPr>
          <w:rFonts w:cs="Times New Roman"/>
          <w:sz w:val="22"/>
          <w:szCs w:val="24"/>
        </w:rPr>
        <w:t>‌</w:t>
      </w:r>
      <w:r w:rsidRPr="0091080F">
        <w:rPr>
          <w:rFonts w:ascii="Lotus Linotype" w:hAnsi="Lotus Linotype" w:cs="IRLotus"/>
          <w:sz w:val="22"/>
          <w:szCs w:val="24"/>
          <w:rtl/>
        </w:rPr>
        <w:t>کنم و ا</w:t>
      </w:r>
      <w:r w:rsidRPr="0091080F">
        <w:rPr>
          <w:rFonts w:ascii="Abo-thar" w:hAnsi="Abo-thar" w:cs="IRLotus"/>
          <w:sz w:val="22"/>
          <w:szCs w:val="24"/>
          <w:rtl/>
        </w:rPr>
        <w:t>ی</w:t>
      </w:r>
      <w:r w:rsidRPr="0091080F">
        <w:rPr>
          <w:rFonts w:ascii="Lotus Linotype" w:hAnsi="Lotus Linotype" w:cs="IRLotus"/>
          <w:sz w:val="22"/>
          <w:szCs w:val="24"/>
          <w:rtl/>
        </w:rPr>
        <w:t>ن مرد از چوبداران</w:t>
      </w:r>
      <w:r w:rsidRPr="0091080F">
        <w:rPr>
          <w:rFonts w:ascii="Abo-thar" w:hAnsi="Abo-thar" w:cs="IRLotus"/>
          <w:sz w:val="22"/>
          <w:szCs w:val="24"/>
          <w:rtl/>
        </w:rPr>
        <w:t>ی</w:t>
      </w:r>
      <w:r w:rsidRPr="0091080F">
        <w:rPr>
          <w:rFonts w:ascii="Lotus Linotype" w:hAnsi="Lotus Linotype" w:cs="IRLotus"/>
          <w:sz w:val="22"/>
          <w:szCs w:val="24"/>
          <w:rtl/>
        </w:rPr>
        <w:t xml:space="preserve"> بود که هنگام قمه </w:t>
      </w:r>
      <w:r w:rsidRPr="001557EA">
        <w:rPr>
          <w:rFonts w:cs="Times New Roman"/>
          <w:sz w:val="22"/>
          <w:szCs w:val="24"/>
        </w:rPr>
        <w:t>‌</w:t>
      </w:r>
      <w:r w:rsidRPr="0091080F">
        <w:rPr>
          <w:rFonts w:ascii="Lotus Linotype" w:hAnsi="Lotus Linotype" w:cs="IRLotus"/>
          <w:sz w:val="22"/>
          <w:szCs w:val="24"/>
          <w:rtl/>
        </w:rPr>
        <w:t>زن</w:t>
      </w:r>
      <w:r w:rsidRPr="0091080F">
        <w:rPr>
          <w:rFonts w:ascii="Abo-thar" w:hAnsi="Abo-thar" w:cs="IRLotus"/>
          <w:sz w:val="22"/>
          <w:szCs w:val="24"/>
          <w:rtl/>
        </w:rPr>
        <w:t>ی</w:t>
      </w:r>
      <w:r w:rsidRPr="0091080F">
        <w:rPr>
          <w:rFonts w:ascii="Lotus Linotype" w:hAnsi="Lotus Linotype" w:cs="IRLotus"/>
          <w:sz w:val="22"/>
          <w:szCs w:val="24"/>
          <w:rtl/>
        </w:rPr>
        <w:t xml:space="preserve"> چوبدار</w:t>
      </w:r>
      <w:r w:rsidRPr="0091080F">
        <w:rPr>
          <w:rFonts w:ascii="Abo-thar" w:hAnsi="Abo-thar" w:cs="IRLotus"/>
          <w:sz w:val="22"/>
          <w:szCs w:val="24"/>
          <w:rtl/>
        </w:rPr>
        <w:t>ی</w:t>
      </w:r>
      <w:r w:rsidRPr="0091080F">
        <w:rPr>
          <w:rFonts w:ascii="Lotus Linotype" w:hAnsi="Lotus Linotype" w:cs="IRLotus"/>
          <w:sz w:val="22"/>
          <w:szCs w:val="24"/>
          <w:rtl/>
        </w:rPr>
        <w:t xml:space="preserve"> م</w:t>
      </w:r>
      <w:r w:rsidRPr="0091080F">
        <w:rPr>
          <w:rFonts w:ascii="Abo-thar" w:hAnsi="Abo-thar" w:cs="IRLotus"/>
          <w:sz w:val="22"/>
          <w:szCs w:val="24"/>
          <w:rtl/>
        </w:rPr>
        <w:t>ی</w:t>
      </w:r>
      <w:r w:rsidRPr="0091080F">
        <w:rPr>
          <w:rFonts w:cs="Times New Roman" w:hint="cs"/>
          <w:sz w:val="22"/>
          <w:szCs w:val="22"/>
          <w:rtl/>
        </w:rPr>
        <w:t>‌</w:t>
      </w:r>
      <w:r w:rsidRPr="0091080F">
        <w:rPr>
          <w:rFonts w:ascii="Lotus Linotype" w:hAnsi="Lotus Linotype" w:cs="IRLotus"/>
          <w:sz w:val="22"/>
          <w:szCs w:val="24"/>
          <w:rtl/>
        </w:rPr>
        <w:t xml:space="preserve">کرد </w:t>
      </w:r>
      <w:r w:rsidRPr="0091080F">
        <w:rPr>
          <w:rFonts w:ascii="Abo-thar" w:hAnsi="Abo-thar" w:cs="IRLotus"/>
          <w:sz w:val="22"/>
          <w:szCs w:val="24"/>
          <w:rtl/>
        </w:rPr>
        <w:t>ی</w:t>
      </w:r>
      <w:r w:rsidRPr="0091080F">
        <w:rPr>
          <w:rFonts w:ascii="Lotus Linotype" w:hAnsi="Lotus Linotype" w:cs="IRLotus"/>
          <w:sz w:val="22"/>
          <w:szCs w:val="24"/>
          <w:rtl/>
        </w:rPr>
        <w:t>عن</w:t>
      </w:r>
      <w:r w:rsidRPr="0091080F">
        <w:rPr>
          <w:rFonts w:ascii="Abo-thar" w:hAnsi="Abo-thar" w:cs="IRLotus"/>
          <w:sz w:val="22"/>
          <w:szCs w:val="24"/>
          <w:rtl/>
        </w:rPr>
        <w:t>ی</w:t>
      </w:r>
      <w:r w:rsidRPr="0091080F">
        <w:rPr>
          <w:rFonts w:ascii="Lotus Linotype" w:hAnsi="Lotus Linotype" w:cs="IRLotus"/>
          <w:sz w:val="22"/>
          <w:szCs w:val="24"/>
          <w:rtl/>
        </w:rPr>
        <w:t xml:space="preserve"> چوب</w:t>
      </w:r>
      <w:r w:rsidRPr="0091080F">
        <w:rPr>
          <w:rFonts w:ascii="Abo-thar" w:hAnsi="Abo-thar" w:cs="IRLotus"/>
          <w:sz w:val="22"/>
          <w:szCs w:val="24"/>
          <w:rtl/>
        </w:rPr>
        <w:t>ی</w:t>
      </w:r>
      <w:r w:rsidRPr="0091080F">
        <w:rPr>
          <w:rFonts w:ascii="Lotus Linotype" w:hAnsi="Lotus Linotype" w:cs="IRLotus"/>
          <w:sz w:val="22"/>
          <w:szCs w:val="24"/>
          <w:rtl/>
        </w:rPr>
        <w:t xml:space="preserve"> بالا</w:t>
      </w:r>
      <w:r w:rsidRPr="0091080F">
        <w:rPr>
          <w:rFonts w:ascii="Abo-thar" w:hAnsi="Abo-thar" w:cs="IRLotus"/>
          <w:sz w:val="22"/>
          <w:szCs w:val="24"/>
          <w:rtl/>
        </w:rPr>
        <w:t>ی</w:t>
      </w:r>
      <w:r w:rsidRPr="0091080F">
        <w:rPr>
          <w:rFonts w:ascii="Lotus Linotype" w:hAnsi="Lotus Linotype" w:cs="IRLotus"/>
          <w:sz w:val="22"/>
          <w:szCs w:val="24"/>
          <w:rtl/>
        </w:rPr>
        <w:t xml:space="preserve"> سر قمه</w:t>
      </w:r>
      <w:r w:rsidRPr="0091080F">
        <w:rPr>
          <w:rFonts w:ascii="Lotus Linotype" w:hAnsi="Lotus Linotype" w:cs="Times New Roman" w:hint="cs"/>
          <w:sz w:val="22"/>
          <w:szCs w:val="22"/>
          <w:rtl/>
        </w:rPr>
        <w:t>‌</w:t>
      </w:r>
      <w:r w:rsidRPr="001557EA">
        <w:rPr>
          <w:rFonts w:ascii="Lotus Linotype" w:hAnsi="Lotus Linotype" w:cs="IRLotus"/>
          <w:sz w:val="22"/>
          <w:szCs w:val="24"/>
          <w:rtl/>
        </w:rPr>
        <w:t>‌‌</w:t>
      </w:r>
      <w:r w:rsidRPr="0091080F">
        <w:rPr>
          <w:rFonts w:ascii="Lotus Linotype" w:hAnsi="Lotus Linotype" w:cs="IRLotus"/>
          <w:sz w:val="22"/>
          <w:szCs w:val="24"/>
          <w:rtl/>
        </w:rPr>
        <w:t>زن</w:t>
      </w:r>
      <w:r w:rsidRPr="0091080F">
        <w:rPr>
          <w:rFonts w:ascii="Lotus Linotype" w:hAnsi="Lotus Linotype" w:cs="Times New Roman" w:hint="cs"/>
          <w:sz w:val="22"/>
          <w:szCs w:val="22"/>
          <w:rtl/>
        </w:rPr>
        <w:t>‌</w:t>
      </w:r>
      <w:r w:rsidRPr="0091080F">
        <w:rPr>
          <w:rFonts w:ascii="Lotus Linotype" w:hAnsi="Lotus Linotype" w:cs="IRLotus"/>
          <w:sz w:val="22"/>
          <w:szCs w:val="24"/>
          <w:rtl/>
        </w:rPr>
        <w:t>ها نگاه م</w:t>
      </w:r>
      <w:r w:rsidRPr="0091080F">
        <w:rPr>
          <w:rFonts w:ascii="Abo-thar" w:hAnsi="Abo-thar" w:cs="IRLotus"/>
          <w:sz w:val="22"/>
          <w:szCs w:val="24"/>
          <w:rtl/>
        </w:rPr>
        <w:t>ی</w:t>
      </w:r>
      <w:r w:rsidRPr="0091080F">
        <w:rPr>
          <w:rFonts w:cs="Times New Roman" w:hint="cs"/>
          <w:sz w:val="22"/>
          <w:szCs w:val="22"/>
          <w:rtl/>
        </w:rPr>
        <w:t>‌</w:t>
      </w:r>
      <w:r w:rsidRPr="0091080F">
        <w:rPr>
          <w:rFonts w:ascii="Lotus Linotype" w:hAnsi="Lotus Linotype" w:cs="IRLotus"/>
          <w:sz w:val="22"/>
          <w:szCs w:val="24"/>
          <w:rtl/>
        </w:rPr>
        <w:t>داشت که در وقت ه</w:t>
      </w:r>
      <w:r w:rsidRPr="0091080F">
        <w:rPr>
          <w:rFonts w:ascii="Abo-thar" w:hAnsi="Abo-thar" w:cs="IRLotus"/>
          <w:sz w:val="22"/>
          <w:szCs w:val="24"/>
          <w:rtl/>
        </w:rPr>
        <w:t>ی</w:t>
      </w:r>
      <w:r w:rsidRPr="0091080F">
        <w:rPr>
          <w:rFonts w:ascii="Lotus Linotype" w:hAnsi="Lotus Linotype" w:cs="IRLotus"/>
          <w:sz w:val="22"/>
          <w:szCs w:val="24"/>
          <w:rtl/>
        </w:rPr>
        <w:t>جان قمه</w:t>
      </w:r>
      <w:r w:rsidRPr="001557EA">
        <w:rPr>
          <w:rFonts w:cs="Times New Roman"/>
          <w:sz w:val="22"/>
          <w:szCs w:val="24"/>
        </w:rPr>
        <w:t>‌</w:t>
      </w:r>
      <w:r w:rsidRPr="0091080F">
        <w:rPr>
          <w:rFonts w:ascii="Lotus Linotype" w:hAnsi="Lotus Linotype" w:cs="IRLotus"/>
          <w:sz w:val="22"/>
          <w:szCs w:val="24"/>
          <w:rtl/>
        </w:rPr>
        <w:t xml:space="preserve"> زدن، قمه بر چوب بزنند و بر فرق سر نخورد و آس</w:t>
      </w:r>
      <w:r w:rsidRPr="0091080F">
        <w:rPr>
          <w:rFonts w:ascii="Abo-thar" w:hAnsi="Abo-thar" w:cs="IRLotus"/>
          <w:sz w:val="22"/>
          <w:szCs w:val="24"/>
          <w:rtl/>
        </w:rPr>
        <w:t>ی</w:t>
      </w:r>
      <w:r w:rsidRPr="0091080F">
        <w:rPr>
          <w:rFonts w:ascii="Lotus Linotype" w:hAnsi="Lotus Linotype" w:cs="IRLotus"/>
          <w:sz w:val="22"/>
          <w:szCs w:val="24"/>
          <w:rtl/>
        </w:rPr>
        <w:t>ب</w:t>
      </w:r>
      <w:r w:rsidRPr="0091080F">
        <w:rPr>
          <w:rFonts w:ascii="Abo-thar" w:hAnsi="Abo-thar" w:cs="IRLotus"/>
          <w:sz w:val="22"/>
          <w:szCs w:val="24"/>
          <w:rtl/>
        </w:rPr>
        <w:t>ی</w:t>
      </w:r>
      <w:r w:rsidRPr="0091080F">
        <w:rPr>
          <w:rFonts w:ascii="Lotus Linotype" w:hAnsi="Lotus Linotype" w:cs="IRLotus"/>
          <w:sz w:val="22"/>
          <w:szCs w:val="24"/>
          <w:rtl/>
        </w:rPr>
        <w:t xml:space="preserve"> به بار ن</w:t>
      </w:r>
      <w:r w:rsidRPr="0091080F">
        <w:rPr>
          <w:rFonts w:ascii="Abo-thar" w:hAnsi="Abo-thar" w:cs="IRLotus"/>
          <w:sz w:val="22"/>
          <w:szCs w:val="24"/>
          <w:rtl/>
        </w:rPr>
        <w:t>ی</w:t>
      </w:r>
      <w:r w:rsidRPr="0091080F">
        <w:rPr>
          <w:rFonts w:ascii="Lotus Linotype" w:hAnsi="Lotus Linotype" w:cs="IRLotus"/>
          <w:sz w:val="22"/>
          <w:szCs w:val="24"/>
          <w:rtl/>
        </w:rPr>
        <w:t>اورد و قمه</w:t>
      </w:r>
      <w:r w:rsidRPr="001557EA">
        <w:rPr>
          <w:rFonts w:cs="Times New Roman"/>
          <w:sz w:val="22"/>
          <w:szCs w:val="24"/>
        </w:rPr>
        <w:t>‌</w:t>
      </w:r>
      <w:r w:rsidRPr="0091080F">
        <w:rPr>
          <w:rFonts w:ascii="Lotus Linotype" w:hAnsi="Lotus Linotype" w:cs="IRLotus"/>
          <w:sz w:val="22"/>
          <w:szCs w:val="24"/>
          <w:rtl/>
        </w:rPr>
        <w:t>زن تلف نشود، چون روز عاشورا شد و در خ</w:t>
      </w:r>
      <w:r w:rsidRPr="0091080F">
        <w:rPr>
          <w:rFonts w:ascii="Abo-thar" w:hAnsi="Abo-thar" w:cs="IRLotus"/>
          <w:sz w:val="22"/>
          <w:szCs w:val="24"/>
          <w:rtl/>
        </w:rPr>
        <w:t>ی</w:t>
      </w:r>
      <w:r w:rsidRPr="0091080F">
        <w:rPr>
          <w:rFonts w:ascii="Lotus Linotype" w:hAnsi="Lotus Linotype" w:cs="IRLotus"/>
          <w:sz w:val="22"/>
          <w:szCs w:val="24"/>
          <w:rtl/>
        </w:rPr>
        <w:t>ابان و م</w:t>
      </w:r>
      <w:r w:rsidRPr="0091080F">
        <w:rPr>
          <w:rFonts w:ascii="Abo-thar" w:hAnsi="Abo-thar" w:cs="IRLotus"/>
          <w:sz w:val="22"/>
          <w:szCs w:val="24"/>
          <w:rtl/>
        </w:rPr>
        <w:t>ی</w:t>
      </w:r>
      <w:r w:rsidRPr="0091080F">
        <w:rPr>
          <w:rFonts w:ascii="Lotus Linotype" w:hAnsi="Lotus Linotype" w:cs="IRLotus"/>
          <w:sz w:val="22"/>
          <w:szCs w:val="24"/>
          <w:rtl/>
        </w:rPr>
        <w:t>دان شهر قمه زنان به شور و ه</w:t>
      </w:r>
      <w:r w:rsidRPr="0091080F">
        <w:rPr>
          <w:rFonts w:ascii="Abo-thar" w:hAnsi="Abo-thar" w:cs="IRLotus"/>
          <w:sz w:val="22"/>
          <w:szCs w:val="24"/>
          <w:rtl/>
        </w:rPr>
        <w:t>ی</w:t>
      </w:r>
      <w:r w:rsidRPr="0091080F">
        <w:rPr>
          <w:rFonts w:ascii="Lotus Linotype" w:hAnsi="Lotus Linotype" w:cs="IRLotus"/>
          <w:sz w:val="22"/>
          <w:szCs w:val="24"/>
          <w:rtl/>
        </w:rPr>
        <w:t>جان آمدند، ناگاه در ح</w:t>
      </w:r>
      <w:r w:rsidRPr="0091080F">
        <w:rPr>
          <w:rFonts w:ascii="Abo-thar" w:hAnsi="Abo-thar" w:cs="IRLotus"/>
          <w:sz w:val="22"/>
          <w:szCs w:val="24"/>
          <w:rtl/>
        </w:rPr>
        <w:t>ی</w:t>
      </w:r>
      <w:r w:rsidRPr="0091080F">
        <w:rPr>
          <w:rFonts w:ascii="Lotus Linotype" w:hAnsi="Lotus Linotype" w:cs="IRLotus"/>
          <w:sz w:val="22"/>
          <w:szCs w:val="24"/>
          <w:rtl/>
        </w:rPr>
        <w:t>ن قمه زدن رف</w:t>
      </w:r>
      <w:r w:rsidRPr="0091080F">
        <w:rPr>
          <w:rFonts w:ascii="Abo-thar" w:hAnsi="Abo-thar" w:cs="IRLotus"/>
          <w:sz w:val="22"/>
          <w:szCs w:val="24"/>
          <w:rtl/>
        </w:rPr>
        <w:t>ی</w:t>
      </w:r>
      <w:r w:rsidRPr="0091080F">
        <w:rPr>
          <w:rFonts w:ascii="Lotus Linotype" w:hAnsi="Lotus Linotype" w:cs="IRLotus"/>
          <w:sz w:val="22"/>
          <w:szCs w:val="24"/>
          <w:rtl/>
        </w:rPr>
        <w:t>قش چوب را از سر رف</w:t>
      </w:r>
      <w:r w:rsidRPr="0091080F">
        <w:rPr>
          <w:rFonts w:ascii="Abo-thar" w:hAnsi="Abo-thar" w:cs="IRLotus"/>
          <w:sz w:val="22"/>
          <w:szCs w:val="24"/>
          <w:rtl/>
        </w:rPr>
        <w:t>ی</w:t>
      </w:r>
      <w:r w:rsidRPr="0091080F">
        <w:rPr>
          <w:rFonts w:ascii="Lotus Linotype" w:hAnsi="Lotus Linotype" w:cs="IRLotus"/>
          <w:sz w:val="22"/>
          <w:szCs w:val="24"/>
          <w:rtl/>
        </w:rPr>
        <w:t>ق فاسقش برداشت و آن لوط</w:t>
      </w:r>
      <w:r w:rsidRPr="0091080F">
        <w:rPr>
          <w:rFonts w:ascii="Abo-thar" w:hAnsi="Abo-thar" w:cs="IRLotus"/>
          <w:sz w:val="22"/>
          <w:szCs w:val="24"/>
          <w:rtl/>
        </w:rPr>
        <w:t>ی</w:t>
      </w:r>
      <w:r w:rsidRPr="0091080F">
        <w:rPr>
          <w:rFonts w:ascii="Lotus Linotype" w:hAnsi="Lotus Linotype" w:cs="IRLotus"/>
          <w:sz w:val="22"/>
          <w:szCs w:val="24"/>
          <w:rtl/>
        </w:rPr>
        <w:t xml:space="preserve"> قمه را بر فرق خود کوب</w:t>
      </w:r>
      <w:r w:rsidRPr="0091080F">
        <w:rPr>
          <w:rFonts w:ascii="Abo-thar" w:hAnsi="Abo-thar" w:cs="IRLotus"/>
          <w:sz w:val="22"/>
          <w:szCs w:val="24"/>
          <w:rtl/>
        </w:rPr>
        <w:t>ی</w:t>
      </w:r>
      <w:r w:rsidRPr="0091080F">
        <w:rPr>
          <w:rFonts w:ascii="Lotus Linotype" w:hAnsi="Lotus Linotype" w:cs="IRLotus"/>
          <w:sz w:val="22"/>
          <w:szCs w:val="24"/>
          <w:rtl/>
        </w:rPr>
        <w:t>د و سقط شد و مردم شهر از شر او آسوده شدند.</w:t>
      </w:r>
    </w:p>
  </w:footnote>
  <w:footnote w:id="11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شنیده</w:t>
      </w:r>
      <w:r w:rsidRPr="0091080F">
        <w:rPr>
          <w:rFonts w:ascii="Lotus Linotype" w:hAnsi="Lotus Linotype" w:cs="Times New Roman" w:hint="cs"/>
          <w:sz w:val="22"/>
          <w:szCs w:val="22"/>
          <w:rtl/>
        </w:rPr>
        <w:t>‌</w:t>
      </w:r>
      <w:r w:rsidRPr="0091080F">
        <w:rPr>
          <w:rFonts w:cs="Times New Roman" w:hint="cs"/>
          <w:sz w:val="22"/>
          <w:szCs w:val="22"/>
          <w:rtl/>
        </w:rPr>
        <w:t>‌</w:t>
      </w:r>
      <w:r w:rsidRPr="0091080F">
        <w:rPr>
          <w:rFonts w:ascii="mylotus" w:hAnsi="mylotus" w:cs="IRLotus" w:hint="cs"/>
          <w:sz w:val="22"/>
          <w:szCs w:val="24"/>
          <w:rtl/>
        </w:rPr>
        <w:t>ام</w:t>
      </w:r>
      <w:r w:rsidRPr="0091080F">
        <w:rPr>
          <w:rFonts w:ascii="Lotus Linotype" w:hAnsi="Lotus Linotype" w:cs="IRLotus"/>
          <w:sz w:val="22"/>
          <w:szCs w:val="24"/>
          <w:rtl/>
        </w:rPr>
        <w:t xml:space="preserve"> </w:t>
      </w:r>
      <w:r w:rsidRPr="0091080F">
        <w:rPr>
          <w:rFonts w:ascii="mylotus" w:hAnsi="mylotus" w:cs="IRLotus" w:hint="cs"/>
          <w:sz w:val="22"/>
          <w:szCs w:val="24"/>
          <w:rtl/>
        </w:rPr>
        <w:t>که</w:t>
      </w:r>
      <w:r w:rsidRPr="0091080F">
        <w:rPr>
          <w:rFonts w:ascii="Lotus Linotype" w:hAnsi="Lotus Linotype" w:cs="IRLotus"/>
          <w:sz w:val="22"/>
          <w:szCs w:val="24"/>
          <w:rtl/>
        </w:rPr>
        <w:t xml:space="preserve"> </w:t>
      </w:r>
      <w:r w:rsidRPr="0091080F">
        <w:rPr>
          <w:rFonts w:ascii="mylotus" w:hAnsi="mylotus" w:cs="IRLotus" w:hint="cs"/>
          <w:sz w:val="22"/>
          <w:szCs w:val="24"/>
          <w:rtl/>
        </w:rPr>
        <w:t>آقای</w:t>
      </w:r>
      <w:r w:rsidRPr="0091080F">
        <w:rPr>
          <w:rFonts w:ascii="Lotus Linotype" w:hAnsi="Lotus Linotype" w:cs="IRLotus"/>
          <w:sz w:val="22"/>
          <w:szCs w:val="24"/>
          <w:rtl/>
        </w:rPr>
        <w:t xml:space="preserve"> </w:t>
      </w:r>
      <w:r w:rsidRPr="0091080F">
        <w:rPr>
          <w:rFonts w:ascii="mylotus" w:hAnsi="mylotus" w:cs="IRLotus" w:hint="cs"/>
          <w:sz w:val="22"/>
          <w:szCs w:val="24"/>
          <w:rtl/>
        </w:rPr>
        <w:t>«جلال</w:t>
      </w:r>
      <w:r w:rsidRPr="0091080F">
        <w:rPr>
          <w:rFonts w:ascii="Lotus Linotype" w:hAnsi="Lotus Linotype" w:cs="IRLotus"/>
          <w:sz w:val="22"/>
          <w:szCs w:val="24"/>
          <w:rtl/>
        </w:rPr>
        <w:t xml:space="preserve"> </w:t>
      </w:r>
      <w:r w:rsidRPr="0091080F">
        <w:rPr>
          <w:rFonts w:ascii="mylotus" w:hAnsi="mylotus" w:cs="IRLotus" w:hint="cs"/>
          <w:sz w:val="22"/>
          <w:szCs w:val="24"/>
          <w:rtl/>
        </w:rPr>
        <w:t>آل</w:t>
      </w:r>
      <w:r w:rsidRPr="0091080F">
        <w:rPr>
          <w:rFonts w:ascii="Lotus Linotype" w:hAnsi="Lotus Linotype" w:cs="IRLotus"/>
          <w:sz w:val="22"/>
          <w:szCs w:val="24"/>
          <w:rtl/>
        </w:rPr>
        <w:t xml:space="preserve"> </w:t>
      </w:r>
      <w:r w:rsidRPr="0091080F">
        <w:rPr>
          <w:rFonts w:ascii="mylotus" w:hAnsi="mylotus" w:cs="IRLotus" w:hint="cs"/>
          <w:sz w:val="22"/>
          <w:szCs w:val="24"/>
          <w:rtl/>
        </w:rPr>
        <w:t>احمد»</w:t>
      </w:r>
      <w:r w:rsidRPr="0091080F">
        <w:rPr>
          <w:rFonts w:ascii="Lotus Linotype" w:hAnsi="Lotus Linotype" w:cs="IRLotus"/>
          <w:sz w:val="22"/>
          <w:szCs w:val="24"/>
          <w:rtl/>
        </w:rPr>
        <w:t xml:space="preserve"> </w:t>
      </w:r>
      <w:r w:rsidRPr="0091080F">
        <w:rPr>
          <w:rFonts w:ascii="mylotus" w:hAnsi="mylotus" w:cs="IRLotus" w:hint="cs"/>
          <w:sz w:val="22"/>
          <w:szCs w:val="24"/>
          <w:rtl/>
        </w:rPr>
        <w:t>این</w:t>
      </w:r>
      <w:r w:rsidRPr="0091080F">
        <w:rPr>
          <w:rFonts w:ascii="Lotus Linotype" w:hAnsi="Lotus Linotype" w:cs="IRLotus"/>
          <w:sz w:val="22"/>
          <w:szCs w:val="24"/>
          <w:rtl/>
        </w:rPr>
        <w:t xml:space="preserve"> </w:t>
      </w:r>
      <w:r w:rsidRPr="0091080F">
        <w:rPr>
          <w:rFonts w:ascii="mylotus" w:hAnsi="mylotus" w:cs="IRLotus" w:hint="cs"/>
          <w:sz w:val="22"/>
          <w:szCs w:val="24"/>
          <w:rtl/>
        </w:rPr>
        <w:t>جزو</w:t>
      </w:r>
      <w:r w:rsidRPr="0091080F">
        <w:rPr>
          <w:rFonts w:ascii="Lotus Linotype" w:hAnsi="Lotus Linotype" w:cs="IRLotus"/>
          <w:sz w:val="22"/>
          <w:szCs w:val="24"/>
          <w:rtl/>
        </w:rPr>
        <w:t>ه را به نام عزاداری</w:t>
      </w:r>
      <w:r w:rsidRPr="0091080F">
        <w:rPr>
          <w:rFonts w:cs="Times New Roman" w:hint="cs"/>
          <w:sz w:val="22"/>
          <w:szCs w:val="22"/>
          <w:rtl/>
        </w:rPr>
        <w:t>‌</w:t>
      </w:r>
      <w:r w:rsidRPr="0091080F">
        <w:rPr>
          <w:rFonts w:ascii="Lotus Linotype" w:hAnsi="Lotus Linotype" w:cs="IRLotus"/>
          <w:sz w:val="22"/>
          <w:szCs w:val="24"/>
          <w:rtl/>
        </w:rPr>
        <w:t>های نامشروع ترجمه کرده است.</w:t>
      </w:r>
    </w:p>
  </w:footnote>
  <w:footnote w:id="115">
    <w:p w:rsidR="00D258CA" w:rsidRPr="0091080F" w:rsidRDefault="00D258CA" w:rsidP="00D14414">
      <w:pPr>
        <w:pStyle w:val="FootnoteText"/>
        <w:bidi/>
        <w:ind w:left="284" w:hanging="284"/>
        <w:jc w:val="both"/>
        <w:rPr>
          <w:rFonts w:ascii="Lotus Linotype" w:hAnsi="Lotus Linotype" w:cs="IRLotus"/>
          <w:color w:val="000000"/>
          <w:sz w:val="22"/>
          <w:szCs w:val="24"/>
          <w:rtl/>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w:t>
      </w:r>
      <w:r w:rsidRPr="0091080F">
        <w:rPr>
          <w:rFonts w:ascii="Lotus Linotype" w:hAnsi="Lotus Linotype" w:cs="IRLotus"/>
          <w:color w:val="000000"/>
          <w:sz w:val="22"/>
          <w:szCs w:val="24"/>
          <w:rtl/>
        </w:rPr>
        <w:t xml:space="preserve">حضرت على </w:t>
      </w:r>
      <w:r w:rsidRPr="007A11F3">
        <w:rPr>
          <w:rFonts w:ascii="Abo-thar" w:hAnsi="Abo-thar" w:cs="CTraditional Arabic"/>
          <w:color w:val="000000"/>
          <w:sz w:val="22"/>
          <w:szCs w:val="24"/>
          <w:rtl/>
        </w:rPr>
        <w:t>÷</w:t>
      </w:r>
      <w:r w:rsidRPr="0091080F">
        <w:rPr>
          <w:rFonts w:ascii="Lotus Linotype" w:hAnsi="Lotus Linotype" w:cs="IRLotus"/>
          <w:color w:val="000000"/>
          <w:sz w:val="22"/>
          <w:szCs w:val="24"/>
          <w:rtl/>
        </w:rPr>
        <w:t xml:space="preserve"> در عهد نامه</w:t>
      </w:r>
      <w:r w:rsidRPr="0091080F">
        <w:rPr>
          <w:rFonts w:cs="Times New Roman" w:hint="cs"/>
          <w:color w:val="000000"/>
          <w:sz w:val="22"/>
          <w:szCs w:val="22"/>
          <w:rtl/>
        </w:rPr>
        <w:t>‌</w:t>
      </w:r>
      <w:r w:rsidRPr="0091080F">
        <w:rPr>
          <w:rFonts w:ascii="mylotus" w:hAnsi="mylotus" w:cs="IRLotus" w:hint="cs"/>
          <w:color w:val="000000"/>
          <w:sz w:val="22"/>
          <w:szCs w:val="24"/>
          <w:rtl/>
        </w:rPr>
        <w:t>ی</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خود</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به</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مالک</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اشتر</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که</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از</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خطبه</w:t>
      </w:r>
      <w:r w:rsidRPr="0091080F">
        <w:rPr>
          <w:rFonts w:cs="Times New Roman" w:hint="cs"/>
          <w:color w:val="000000"/>
          <w:sz w:val="22"/>
          <w:szCs w:val="22"/>
          <w:rtl/>
        </w:rPr>
        <w:t>‌‌</w:t>
      </w:r>
      <w:r w:rsidRPr="0091080F">
        <w:rPr>
          <w:rFonts w:ascii="Lotus Linotype" w:hAnsi="Lotus Linotype" w:cs="IRLotus"/>
          <w:color w:val="000000"/>
          <w:sz w:val="22"/>
          <w:szCs w:val="24"/>
          <w:rtl/>
        </w:rPr>
        <w:t>های آن حضرت معتبرتر است (زیرا ممکن است مستمع خطبه را فراموش و یا کم و زیاد کند ولی این احتمال در نامه کم</w:t>
      </w:r>
      <w:r w:rsidRPr="0091080F">
        <w:rPr>
          <w:rFonts w:cs="Times New Roman" w:hint="cs"/>
          <w:color w:val="000000"/>
          <w:sz w:val="22"/>
          <w:szCs w:val="22"/>
          <w:rtl/>
        </w:rPr>
        <w:t>‌</w:t>
      </w:r>
      <w:r w:rsidRPr="0091080F">
        <w:rPr>
          <w:rFonts w:ascii="Lotus Linotype" w:hAnsi="Lotus Linotype" w:cs="IRLotus"/>
          <w:color w:val="000000"/>
          <w:sz w:val="22"/>
          <w:szCs w:val="24"/>
          <w:rtl/>
        </w:rPr>
        <w:t>تر است) می</w:t>
      </w:r>
      <w:r w:rsidRPr="0091080F">
        <w:rPr>
          <w:rFonts w:cs="Times New Roman" w:hint="cs"/>
          <w:color w:val="000000"/>
          <w:sz w:val="22"/>
          <w:szCs w:val="22"/>
          <w:rtl/>
        </w:rPr>
        <w:t>‌</w:t>
      </w:r>
      <w:r w:rsidRPr="0091080F">
        <w:rPr>
          <w:rFonts w:ascii="mylotus" w:hAnsi="mylotus" w:cs="IRLotus" w:hint="cs"/>
          <w:color w:val="000000"/>
          <w:sz w:val="22"/>
          <w:szCs w:val="24"/>
          <w:rtl/>
        </w:rPr>
        <w:t>نویسد</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«وإنا</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أسال</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الله</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بسعة</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رحمته</w:t>
      </w:r>
      <w:r w:rsidRPr="0091080F">
        <w:rPr>
          <w:rFonts w:ascii="Lotus Linotype" w:hAnsi="Lotus Linotype" w:cs="IRLotus"/>
          <w:color w:val="000000"/>
          <w:sz w:val="22"/>
          <w:szCs w:val="24"/>
          <w:rtl/>
        </w:rPr>
        <w:t xml:space="preserve"> ... أن يختم لي ولك بالسعادة و الشهادة» یعنی من از خدا مسالت دارم که سرانجام و عاقبت من و تو را سعادت و شهادت قرار دهد. (نهج</w:t>
      </w:r>
      <w:r w:rsidRPr="0091080F">
        <w:rPr>
          <w:rFonts w:cs="Times New Roman" w:hint="cs"/>
          <w:color w:val="000000"/>
          <w:sz w:val="22"/>
          <w:szCs w:val="22"/>
          <w:rtl/>
        </w:rPr>
        <w:t>‌</w:t>
      </w:r>
      <w:r w:rsidRPr="0091080F">
        <w:rPr>
          <w:rFonts w:ascii="Lotus Linotype" w:hAnsi="Lotus Linotype" w:cs="Times New Roman" w:hint="cs"/>
          <w:color w:val="000000"/>
          <w:sz w:val="22"/>
          <w:szCs w:val="22"/>
          <w:rtl/>
        </w:rPr>
        <w:t>‌</w:t>
      </w:r>
      <w:r w:rsidRPr="0091080F">
        <w:rPr>
          <w:rFonts w:ascii="Lotus Linotype" w:hAnsi="Lotus Linotype" w:cs="IRLotus"/>
          <w:color w:val="000000"/>
          <w:sz w:val="22"/>
          <w:szCs w:val="24"/>
          <w:rtl/>
        </w:rPr>
        <w:t>البلاغه، نامه</w:t>
      </w:r>
      <w:r w:rsidRPr="0091080F">
        <w:rPr>
          <w:rFonts w:cs="Times New Roman" w:hint="cs"/>
          <w:color w:val="000000"/>
          <w:sz w:val="22"/>
          <w:szCs w:val="22"/>
          <w:rtl/>
        </w:rPr>
        <w:t>‌</w:t>
      </w:r>
      <w:r w:rsidRPr="0091080F">
        <w:rPr>
          <w:rFonts w:ascii="mylotus" w:hAnsi="mylotus" w:cs="IRLotus" w:hint="cs"/>
          <w:color w:val="000000"/>
          <w:sz w:val="22"/>
          <w:szCs w:val="24"/>
          <w:rtl/>
        </w:rPr>
        <w:t>ی</w:t>
      </w:r>
      <w:r w:rsidRPr="0091080F">
        <w:rPr>
          <w:rFonts w:ascii="Lotus Linotype" w:hAnsi="Lotus Linotype" w:cs="IRLotus"/>
          <w:color w:val="000000"/>
          <w:sz w:val="22"/>
          <w:szCs w:val="24"/>
          <w:rtl/>
        </w:rPr>
        <w:t xml:space="preserve"> 53) </w:t>
      </w:r>
      <w:r w:rsidRPr="0091080F">
        <w:rPr>
          <w:rFonts w:ascii="mylotus" w:hAnsi="mylotus" w:cs="IRLotus" w:hint="cs"/>
          <w:color w:val="000000"/>
          <w:sz w:val="22"/>
          <w:szCs w:val="24"/>
          <w:rtl/>
        </w:rPr>
        <w:t>هم</w:t>
      </w:r>
      <w:r w:rsidRPr="0091080F">
        <w:rPr>
          <w:rFonts w:ascii="Lotus Linotype" w:hAnsi="Lotus Linotype" w:cs="Times New Roman" w:hint="cs"/>
          <w:color w:val="000000"/>
          <w:sz w:val="22"/>
          <w:szCs w:val="22"/>
          <w:rtl/>
        </w:rPr>
        <w:t>‌</w:t>
      </w:r>
      <w:r w:rsidRPr="0091080F">
        <w:rPr>
          <w:rFonts w:ascii="Lotus Linotype" w:hAnsi="Lotus Linotype" w:cs="IRLotus"/>
          <w:color w:val="000000"/>
          <w:sz w:val="22"/>
          <w:szCs w:val="24"/>
          <w:rtl/>
        </w:rPr>
        <w:t>چنین در جنگ صفین عرض میکند: «و إن أظفرتهم علینا فارزقنا الشهادة » یعنی خداوندا اگر دشمن را بر ما پیروز کردی، پس شهادت را روزی ما فرما.(نهج البلاغه، خطبه</w:t>
      </w:r>
      <w:r w:rsidRPr="0091080F">
        <w:rPr>
          <w:rFonts w:cs="Times New Roman" w:hint="cs"/>
          <w:color w:val="000000"/>
          <w:sz w:val="22"/>
          <w:szCs w:val="22"/>
          <w:rtl/>
        </w:rPr>
        <w:t>‌</w:t>
      </w:r>
      <w:r w:rsidRPr="0091080F">
        <w:rPr>
          <w:rFonts w:ascii="mylotus" w:hAnsi="mylotus" w:cs="IRLotus" w:hint="cs"/>
          <w:color w:val="000000"/>
          <w:sz w:val="22"/>
          <w:szCs w:val="24"/>
          <w:rtl/>
        </w:rPr>
        <w:t>ی</w:t>
      </w:r>
      <w:r w:rsidRPr="0091080F">
        <w:rPr>
          <w:rFonts w:ascii="Lotus Linotype" w:hAnsi="Lotus Linotype" w:cs="IRLotus"/>
          <w:color w:val="000000"/>
          <w:sz w:val="22"/>
          <w:szCs w:val="24"/>
          <w:rtl/>
        </w:rPr>
        <w:t xml:space="preserve"> 171) </w:t>
      </w:r>
      <w:r w:rsidRPr="0091080F">
        <w:rPr>
          <w:rFonts w:ascii="mylotus" w:hAnsi="mylotus" w:cs="IRLotus" w:hint="cs"/>
          <w:color w:val="000000"/>
          <w:sz w:val="22"/>
          <w:szCs w:val="24"/>
          <w:rtl/>
        </w:rPr>
        <w:t>و</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نیز</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فرموده</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«فإذا</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كان</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ما</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لابد</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منه</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الموت</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فاجعل</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منيتي</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قتلا</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في</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سبيلك»</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یعنی</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خدایا</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هرگاه</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ناگزیر</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مرگم</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فرا</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رسد،</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پس</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آن</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را</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شهادت</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و</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کشته</w:t>
      </w:r>
      <w:r w:rsidRPr="0091080F">
        <w:rPr>
          <w:rFonts w:ascii="Lotus Linotype" w:hAnsi="Lotus Linotype" w:cs="IRLotus"/>
          <w:color w:val="000000"/>
          <w:sz w:val="22"/>
          <w:szCs w:val="24"/>
          <w:rtl/>
        </w:rPr>
        <w:t xml:space="preserve"> </w:t>
      </w:r>
      <w:r w:rsidRPr="0091080F">
        <w:rPr>
          <w:rFonts w:cs="Times New Roman" w:hint="cs"/>
          <w:color w:val="000000"/>
          <w:sz w:val="22"/>
          <w:szCs w:val="22"/>
          <w:rtl/>
        </w:rPr>
        <w:t>‌</w:t>
      </w:r>
      <w:r w:rsidRPr="0091080F">
        <w:rPr>
          <w:rFonts w:ascii="mylotus" w:hAnsi="mylotus" w:cs="IRLotus" w:hint="cs"/>
          <w:color w:val="000000"/>
          <w:sz w:val="22"/>
          <w:szCs w:val="24"/>
          <w:rtl/>
        </w:rPr>
        <w:t>شدن</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در</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راه</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خود</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قرار</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ده</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صحیفه</w:t>
      </w:r>
      <w:r w:rsidRPr="0091080F">
        <w:rPr>
          <w:rFonts w:cs="Times New Roman" w:hint="cs"/>
          <w:color w:val="000000"/>
          <w:sz w:val="22"/>
          <w:szCs w:val="22"/>
          <w:rtl/>
        </w:rPr>
        <w:t>‌</w:t>
      </w:r>
      <w:r w:rsidRPr="0091080F">
        <w:rPr>
          <w:rFonts w:ascii="mylotus" w:hAnsi="mylotus" w:cs="IRLotus" w:hint="cs"/>
          <w:color w:val="000000"/>
          <w:sz w:val="22"/>
          <w:szCs w:val="24"/>
          <w:rtl/>
        </w:rPr>
        <w:t>ی علویه</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دعایش</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در</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صفین</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قبل</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از</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بالا</w:t>
      </w:r>
      <w:r w:rsidRPr="0091080F">
        <w:rPr>
          <w:rFonts w:ascii="Lotus Linotype" w:hAnsi="Lotus Linotype" w:cs="IRLotus"/>
          <w:color w:val="000000"/>
          <w:sz w:val="22"/>
          <w:szCs w:val="24"/>
          <w:rtl/>
        </w:rPr>
        <w:t xml:space="preserve"> </w:t>
      </w:r>
      <w:r w:rsidRPr="0091080F">
        <w:rPr>
          <w:rFonts w:ascii="mylotus" w:hAnsi="mylotus" w:cs="IRLotus" w:hint="cs"/>
          <w:color w:val="000000"/>
          <w:sz w:val="22"/>
          <w:szCs w:val="24"/>
          <w:rtl/>
        </w:rPr>
        <w:t>برد</w:t>
      </w:r>
      <w:r w:rsidRPr="0091080F">
        <w:rPr>
          <w:rFonts w:ascii="Lotus Linotype" w:hAnsi="Lotus Linotype" w:cs="IRLotus"/>
          <w:color w:val="000000"/>
          <w:sz w:val="22"/>
          <w:szCs w:val="24"/>
          <w:rtl/>
        </w:rPr>
        <w:t>ن مصحف</w:t>
      </w:r>
      <w:r w:rsidRPr="0091080F">
        <w:rPr>
          <w:rFonts w:ascii="Lotus Linotype" w:hAnsi="Lotus Linotype" w:cs="Times New Roman" w:hint="cs"/>
          <w:color w:val="000000"/>
          <w:sz w:val="22"/>
          <w:szCs w:val="22"/>
          <w:rtl/>
        </w:rPr>
        <w:t>‌</w:t>
      </w:r>
      <w:r w:rsidRPr="0091080F">
        <w:rPr>
          <w:rFonts w:ascii="Lotus Linotype" w:hAnsi="Lotus Linotype" w:cs="IRLotus"/>
          <w:color w:val="000000"/>
          <w:sz w:val="22"/>
          <w:szCs w:val="24"/>
          <w:rtl/>
        </w:rPr>
        <w:t>ها)</w:t>
      </w:r>
      <w:r w:rsidRPr="0091080F">
        <w:rPr>
          <w:rFonts w:ascii="Lotus Linotype" w:hAnsi="Lotus Linotype" w:cs="IRLotus" w:hint="cs"/>
          <w:color w:val="000000"/>
          <w:sz w:val="22"/>
          <w:szCs w:val="24"/>
          <w:rtl/>
        </w:rPr>
        <w:t>.</w:t>
      </w:r>
    </w:p>
    <w:p w:rsidR="00D258CA" w:rsidRPr="0091080F" w:rsidRDefault="00D258CA" w:rsidP="005A00C1">
      <w:pPr>
        <w:pStyle w:val="FootnoteText"/>
        <w:bidi/>
        <w:ind w:left="284"/>
        <w:jc w:val="both"/>
        <w:rPr>
          <w:rFonts w:ascii="Lotus Linotype" w:hAnsi="Lotus Linotype" w:cs="IRLotus"/>
          <w:color w:val="000000"/>
          <w:sz w:val="22"/>
          <w:szCs w:val="24"/>
        </w:rPr>
      </w:pPr>
      <w:r w:rsidRPr="0091080F">
        <w:rPr>
          <w:rFonts w:ascii="Lotus Linotype" w:hAnsi="Lotus Linotype" w:cs="IRLotus"/>
          <w:color w:val="000000"/>
          <w:sz w:val="22"/>
          <w:szCs w:val="24"/>
          <w:rtl/>
        </w:rPr>
        <w:t xml:space="preserve">افسوس که جناب مجلسی معاصر آن حضرت نبود، و الا به آن امام همام </w:t>
      </w:r>
      <w:r w:rsidRPr="007A11F3">
        <w:rPr>
          <w:rFonts w:ascii="Abo-thar" w:hAnsi="Abo-thar" w:cs="CTraditional Arabic"/>
          <w:color w:val="000000"/>
          <w:sz w:val="22"/>
          <w:szCs w:val="24"/>
          <w:rtl/>
        </w:rPr>
        <w:t>÷</w:t>
      </w:r>
      <w:r w:rsidRPr="0091080F">
        <w:rPr>
          <w:rFonts w:ascii="Lotus Linotype" w:hAnsi="Lotus Linotype" w:cs="IRLotus"/>
          <w:color w:val="000000"/>
          <w:sz w:val="22"/>
          <w:szCs w:val="24"/>
          <w:rtl/>
        </w:rPr>
        <w:t xml:space="preserve"> م</w:t>
      </w:r>
      <w:r w:rsidRPr="0091080F">
        <w:rPr>
          <w:rFonts w:ascii="Abo-thar" w:hAnsi="Abo-thar" w:cs="IRLotus"/>
          <w:color w:val="000000"/>
          <w:sz w:val="22"/>
          <w:szCs w:val="24"/>
          <w:rtl/>
        </w:rPr>
        <w:t>ی</w:t>
      </w:r>
      <w:r w:rsidRPr="0091080F">
        <w:rPr>
          <w:rFonts w:cs="Times New Roman" w:hint="cs"/>
          <w:color w:val="000000"/>
          <w:sz w:val="22"/>
          <w:szCs w:val="22"/>
          <w:rtl/>
        </w:rPr>
        <w:t>‌</w:t>
      </w:r>
      <w:r w:rsidRPr="001557EA">
        <w:rPr>
          <w:rFonts w:cs="Times New Roman"/>
          <w:color w:val="000000"/>
          <w:sz w:val="22"/>
          <w:szCs w:val="24"/>
        </w:rPr>
        <w:t>‌</w:t>
      </w:r>
      <w:r w:rsidRPr="0091080F">
        <w:rPr>
          <w:rFonts w:ascii="Lotus Linotype" w:hAnsi="Lotus Linotype" w:cs="IRLotus"/>
          <w:color w:val="000000"/>
          <w:sz w:val="22"/>
          <w:szCs w:val="24"/>
          <w:rtl/>
        </w:rPr>
        <w:t>گفت که بهتر است حضرتش به جا</w:t>
      </w:r>
      <w:r w:rsidRPr="0091080F">
        <w:rPr>
          <w:rFonts w:ascii="Abo-thar" w:hAnsi="Abo-thar" w:cs="IRLotus"/>
          <w:color w:val="000000"/>
          <w:sz w:val="22"/>
          <w:szCs w:val="24"/>
          <w:rtl/>
        </w:rPr>
        <w:t>ی</w:t>
      </w:r>
      <w:r w:rsidRPr="0091080F">
        <w:rPr>
          <w:rFonts w:ascii="Lotus Linotype" w:hAnsi="Lotus Linotype" w:cs="IRLotus"/>
          <w:color w:val="000000"/>
          <w:sz w:val="22"/>
          <w:szCs w:val="24"/>
          <w:rtl/>
        </w:rPr>
        <w:t xml:space="preserve"> طلب ثواب شهادت، ثواب زائر مرقد خویش را از خداوند بخواهد!</w:t>
      </w:r>
    </w:p>
  </w:footnote>
  <w:footnote w:id="116">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ر. ک به </w:t>
      </w:r>
      <w:r w:rsidRPr="005A00C1">
        <w:rPr>
          <w:rFonts w:ascii="Lotus Linotype" w:hAnsi="Lotus Linotype" w:cs="IRLotus"/>
          <w:sz w:val="22"/>
          <w:szCs w:val="24"/>
          <w:highlight w:val="yellow"/>
          <w:rtl/>
        </w:rPr>
        <w:t>صفحه 132 کتاب حاضر.</w:t>
      </w:r>
    </w:p>
  </w:footnote>
  <w:footnote w:id="11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وسائل الش</w:t>
      </w:r>
      <w:r w:rsidRPr="0091080F">
        <w:rPr>
          <w:rFonts w:ascii="Abo-thar" w:hAnsi="Abo-thar" w:cs="IRLotus"/>
          <w:sz w:val="22"/>
          <w:szCs w:val="24"/>
          <w:rtl/>
        </w:rPr>
        <w:t>ی</w:t>
      </w:r>
      <w:r w:rsidRPr="0091080F">
        <w:rPr>
          <w:rFonts w:ascii="Lotus Linotype" w:hAnsi="Lotus Linotype" w:cs="IRLotus"/>
          <w:sz w:val="22"/>
          <w:szCs w:val="24"/>
          <w:rtl/>
        </w:rPr>
        <w:t>عه، ج 10، باب استحباب اخت</w:t>
      </w:r>
      <w:r w:rsidRPr="0091080F">
        <w:rPr>
          <w:rFonts w:ascii="Abo-thar" w:hAnsi="Abo-thar" w:cs="IRLotus"/>
          <w:sz w:val="22"/>
          <w:szCs w:val="24"/>
          <w:rtl/>
        </w:rPr>
        <w:t>ی</w:t>
      </w:r>
      <w:r w:rsidRPr="0091080F">
        <w:rPr>
          <w:rFonts w:ascii="Lotus Linotype" w:hAnsi="Lotus Linotype" w:cs="IRLotus"/>
          <w:sz w:val="22"/>
          <w:szCs w:val="24"/>
          <w:rtl/>
        </w:rPr>
        <w:t>ار ز</w:t>
      </w:r>
      <w:r w:rsidRPr="0091080F">
        <w:rPr>
          <w:rFonts w:ascii="Abo-thar" w:hAnsi="Abo-thar" w:cs="IRLotus"/>
          <w:sz w:val="22"/>
          <w:szCs w:val="24"/>
          <w:rtl/>
        </w:rPr>
        <w:t>ی</w:t>
      </w:r>
      <w:r w:rsidRPr="0091080F">
        <w:rPr>
          <w:rFonts w:ascii="Lotus Linotype" w:hAnsi="Lotus Linotype" w:cs="IRLotus"/>
          <w:sz w:val="22"/>
          <w:szCs w:val="24"/>
          <w:rtl/>
        </w:rPr>
        <w:t>ارة الحسين علي الحج، روايت پانزدهم.</w:t>
      </w:r>
    </w:p>
  </w:footnote>
  <w:footnote w:id="118">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186.</w:t>
      </w:r>
    </w:p>
  </w:footnote>
  <w:footnote w:id="119">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186.</w:t>
      </w:r>
    </w:p>
  </w:footnote>
  <w:footnote w:id="12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نامه</w:t>
      </w:r>
      <w:r w:rsidRPr="0091080F">
        <w:rPr>
          <w:rFonts w:cs="Times New Roman"/>
          <w:sz w:val="22"/>
          <w:szCs w:val="22"/>
          <w:rtl/>
        </w:rPr>
        <w:t>‌</w:t>
      </w:r>
      <w:r w:rsidRPr="0091080F">
        <w:rPr>
          <w:rFonts w:ascii="Lotus Linotype" w:hAnsi="Lotus Linotype" w:cs="IRLotus"/>
          <w:sz w:val="22"/>
          <w:szCs w:val="24"/>
          <w:rtl/>
        </w:rPr>
        <w:t>ی 45.</w:t>
      </w:r>
    </w:p>
  </w:footnote>
  <w:footnote w:id="12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نامه</w:t>
      </w:r>
      <w:r w:rsidRPr="0091080F">
        <w:rPr>
          <w:rFonts w:cs="Times New Roman"/>
          <w:sz w:val="22"/>
          <w:szCs w:val="22"/>
          <w:rtl/>
        </w:rPr>
        <w:t>‌</w:t>
      </w:r>
      <w:r w:rsidRPr="0091080F">
        <w:rPr>
          <w:rFonts w:ascii="Lotus Linotype" w:hAnsi="Lotus Linotype" w:cs="IRLotus"/>
          <w:sz w:val="22"/>
          <w:szCs w:val="24"/>
          <w:rtl/>
        </w:rPr>
        <w:t>ی 31.</w:t>
      </w:r>
    </w:p>
  </w:footnote>
  <w:footnote w:id="12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در «رجال کش</w:t>
      </w:r>
      <w:r w:rsidRPr="0091080F">
        <w:rPr>
          <w:rFonts w:ascii="Abo-thar" w:hAnsi="Abo-thar" w:cs="IRLotus"/>
          <w:sz w:val="22"/>
          <w:szCs w:val="24"/>
          <w:rtl/>
        </w:rPr>
        <w:t>ی</w:t>
      </w:r>
      <w:r w:rsidRPr="0091080F">
        <w:rPr>
          <w:rFonts w:ascii="Lotus Linotype" w:hAnsi="Lotus Linotype" w:cs="IRLotus"/>
          <w:sz w:val="22"/>
          <w:szCs w:val="24"/>
          <w:rtl/>
        </w:rPr>
        <w:t xml:space="preserve">» (چاپ کربلا، ص 253) آمده است: «لما لبى القوم الذين لبّوا (أي قالوا: لبيك جعفر) بالکوفة، دخلت على أبي </w:t>
      </w:r>
      <w:r w:rsidRPr="0091080F">
        <w:rPr>
          <w:rFonts w:ascii="Lotus Linotype" w:hAnsi="Lotus Linotype" w:cs="Traditional Arabic"/>
          <w:sz w:val="22"/>
          <w:szCs w:val="22"/>
          <w:rtl/>
        </w:rPr>
        <w:t>‌</w:t>
      </w:r>
      <w:r w:rsidRPr="0091080F">
        <w:rPr>
          <w:rFonts w:ascii="Lotus Linotype" w:hAnsi="Lotus Linotype" w:cs="IRLotus"/>
          <w:sz w:val="22"/>
          <w:szCs w:val="24"/>
          <w:rtl/>
        </w:rPr>
        <w:t xml:space="preserve">عبدالله </w:t>
      </w:r>
      <w:r w:rsidRPr="007A11F3">
        <w:rPr>
          <w:rFonts w:ascii="Abo-thar" w:hAnsi="Abo-thar" w:cs="CTraditional Arabic"/>
          <w:color w:val="000000"/>
          <w:szCs w:val="24"/>
          <w:rtl/>
        </w:rPr>
        <w:t>÷</w:t>
      </w:r>
      <w:r w:rsidRPr="0091080F">
        <w:rPr>
          <w:rFonts w:ascii="Lotus Linotype" w:hAnsi="Lotus Linotype" w:cs="IRLotus"/>
          <w:sz w:val="22"/>
          <w:szCs w:val="24"/>
          <w:rtl/>
        </w:rPr>
        <w:t xml:space="preserve"> فأخبرته بذلك، فخرّ ساجداً ودق جؤجؤه بالأرض وبکى وأقبل يلوذ بأصبعه ويقول: «بل عبدالله قن داخر»، مراراً کثيراً، ثم رفع رأسه و دموعه تسيل على لحيته» مضمون ا</w:t>
      </w:r>
      <w:r w:rsidRPr="0091080F">
        <w:rPr>
          <w:rFonts w:ascii="Abo-thar" w:hAnsi="Abo-thar" w:cs="IRLotus"/>
          <w:sz w:val="22"/>
          <w:szCs w:val="24"/>
          <w:rtl/>
        </w:rPr>
        <w:t>ی</w:t>
      </w:r>
      <w:r w:rsidRPr="0091080F">
        <w:rPr>
          <w:rFonts w:ascii="Lotus Linotype" w:hAnsi="Lotus Linotype" w:cs="IRLotus"/>
          <w:sz w:val="22"/>
          <w:szCs w:val="24"/>
          <w:rtl/>
        </w:rPr>
        <w:t xml:space="preserve">ن خبر آن است که چون به امام صادق </w:t>
      </w:r>
      <w:r w:rsidRPr="007A11F3">
        <w:rPr>
          <w:rFonts w:ascii="Abo-thar" w:hAnsi="Abo-thar" w:cs="CTraditional Arabic"/>
          <w:color w:val="000000"/>
          <w:szCs w:val="24"/>
          <w:rtl/>
        </w:rPr>
        <w:t>÷</w:t>
      </w:r>
      <w:r w:rsidRPr="0091080F">
        <w:rPr>
          <w:rFonts w:ascii="Lotus Linotype" w:hAnsi="Lotus Linotype" w:cs="IRLotus"/>
          <w:sz w:val="22"/>
          <w:szCs w:val="24"/>
          <w:rtl/>
        </w:rPr>
        <w:t xml:space="preserve"> که در مد</w:t>
      </w:r>
      <w:r w:rsidRPr="0091080F">
        <w:rPr>
          <w:rFonts w:ascii="Abo-thar" w:hAnsi="Abo-thar" w:cs="IRLotus"/>
          <w:sz w:val="22"/>
          <w:szCs w:val="24"/>
          <w:rtl/>
        </w:rPr>
        <w:t>ی</w:t>
      </w:r>
      <w:r w:rsidRPr="0091080F">
        <w:rPr>
          <w:rFonts w:ascii="Lotus Linotype" w:hAnsi="Lotus Linotype" w:cs="IRLotus"/>
          <w:sz w:val="22"/>
          <w:szCs w:val="24"/>
          <w:rtl/>
        </w:rPr>
        <w:t>نه اقامت داشت خبر داده شد که عده</w:t>
      </w:r>
      <w:r w:rsidRPr="0091080F">
        <w:rPr>
          <w:rFonts w:ascii="Lotus Linotype" w:hAnsi="Lotus Linotype" w:cs="Times New Roman" w:hint="cs"/>
          <w:sz w:val="22"/>
          <w:szCs w:val="22"/>
          <w:rtl/>
        </w:rPr>
        <w:t>‌</w:t>
      </w:r>
      <w:r w:rsidRPr="0091080F">
        <w:rPr>
          <w:rFonts w:ascii="Lotus Linotype" w:hAnsi="Lotus Linotype" w:cs="IRLotus"/>
          <w:sz w:val="22"/>
          <w:szCs w:val="24"/>
          <w:rtl/>
        </w:rPr>
        <w:t>ا</w:t>
      </w:r>
      <w:r w:rsidRPr="0091080F">
        <w:rPr>
          <w:rFonts w:ascii="Abo-thar" w:hAnsi="Abo-thar" w:cs="IRLotus"/>
          <w:sz w:val="22"/>
          <w:szCs w:val="24"/>
          <w:rtl/>
        </w:rPr>
        <w:t>ی</w:t>
      </w:r>
      <w:r w:rsidRPr="0091080F">
        <w:rPr>
          <w:rFonts w:ascii="Lotus Linotype" w:hAnsi="Lotus Linotype" w:cs="IRLotus"/>
          <w:sz w:val="22"/>
          <w:szCs w:val="24"/>
          <w:rtl/>
        </w:rPr>
        <w:t xml:space="preserve"> در کوفه گفته</w:t>
      </w:r>
      <w:r w:rsidRPr="0091080F">
        <w:rPr>
          <w:rFonts w:ascii="Lotus Linotype" w:hAnsi="Lotus Linotype" w:cs="Times New Roman" w:hint="cs"/>
          <w:sz w:val="22"/>
          <w:szCs w:val="22"/>
          <w:rtl/>
        </w:rPr>
        <w:t>‌</w:t>
      </w:r>
      <w:r w:rsidRPr="001557EA">
        <w:rPr>
          <w:rFonts w:cs="Times New Roman"/>
          <w:sz w:val="22"/>
          <w:szCs w:val="24"/>
        </w:rPr>
        <w:t>‌</w:t>
      </w:r>
      <w:r w:rsidRPr="0091080F">
        <w:rPr>
          <w:rFonts w:ascii="Lotus Linotype" w:hAnsi="Lotus Linotype" w:cs="IRLotus"/>
          <w:sz w:val="22"/>
          <w:szCs w:val="24"/>
          <w:rtl/>
        </w:rPr>
        <w:t>اند: «لب</w:t>
      </w:r>
      <w:r w:rsidRPr="0091080F">
        <w:rPr>
          <w:rFonts w:ascii="Abo-thar" w:hAnsi="Abo-thar" w:cs="IRLotus"/>
          <w:sz w:val="22"/>
          <w:szCs w:val="24"/>
          <w:rtl/>
        </w:rPr>
        <w:t>ی</w:t>
      </w:r>
      <w:r w:rsidRPr="0091080F">
        <w:rPr>
          <w:rFonts w:ascii="Lotus Linotype" w:hAnsi="Lotus Linotype" w:cs="IRLotus"/>
          <w:sz w:val="22"/>
          <w:szCs w:val="24"/>
          <w:rtl/>
        </w:rPr>
        <w:t>ک جعفر» بس</w:t>
      </w:r>
      <w:r w:rsidRPr="0091080F">
        <w:rPr>
          <w:rFonts w:ascii="Abo-thar" w:hAnsi="Abo-thar" w:cs="IRLotus"/>
          <w:sz w:val="22"/>
          <w:szCs w:val="24"/>
          <w:rtl/>
        </w:rPr>
        <w:t>ی</w:t>
      </w:r>
      <w:r w:rsidRPr="0091080F">
        <w:rPr>
          <w:rFonts w:ascii="Lotus Linotype" w:hAnsi="Lotus Linotype" w:cs="IRLotus"/>
          <w:sz w:val="22"/>
          <w:szCs w:val="24"/>
          <w:rtl/>
        </w:rPr>
        <w:t>ار منفعل و پر</w:t>
      </w:r>
      <w:r w:rsidRPr="0091080F">
        <w:rPr>
          <w:rFonts w:ascii="Abo-thar" w:hAnsi="Abo-thar" w:cs="IRLotus"/>
          <w:sz w:val="22"/>
          <w:szCs w:val="24"/>
          <w:rtl/>
        </w:rPr>
        <w:t>ی</w:t>
      </w:r>
      <w:r w:rsidRPr="0091080F">
        <w:rPr>
          <w:rFonts w:ascii="Lotus Linotype" w:hAnsi="Lotus Linotype" w:cs="IRLotus"/>
          <w:sz w:val="22"/>
          <w:szCs w:val="24"/>
          <w:rtl/>
        </w:rPr>
        <w:t>شان شد و به درگاه اله</w:t>
      </w:r>
      <w:r w:rsidRPr="0091080F">
        <w:rPr>
          <w:rFonts w:ascii="Abo-thar" w:hAnsi="Abo-thar" w:cs="IRLotus"/>
          <w:sz w:val="22"/>
          <w:szCs w:val="24"/>
          <w:rtl/>
        </w:rPr>
        <w:t>ی</w:t>
      </w:r>
      <w:r w:rsidRPr="0091080F">
        <w:rPr>
          <w:rFonts w:ascii="Lotus Linotype" w:hAnsi="Lotus Linotype" w:cs="IRLotus"/>
          <w:sz w:val="22"/>
          <w:szCs w:val="24"/>
          <w:rtl/>
        </w:rPr>
        <w:t xml:space="preserve"> سجده کرد و س</w:t>
      </w:r>
      <w:r w:rsidRPr="0091080F">
        <w:rPr>
          <w:rFonts w:ascii="Abo-thar" w:hAnsi="Abo-thar" w:cs="IRLotus"/>
          <w:sz w:val="22"/>
          <w:szCs w:val="24"/>
          <w:rtl/>
        </w:rPr>
        <w:t>ی</w:t>
      </w:r>
      <w:r w:rsidRPr="0091080F">
        <w:rPr>
          <w:rFonts w:ascii="Lotus Linotype" w:hAnsi="Lotus Linotype" w:cs="IRLotus"/>
          <w:sz w:val="22"/>
          <w:szCs w:val="24"/>
          <w:rtl/>
        </w:rPr>
        <w:t>نه بر زم</w:t>
      </w:r>
      <w:r w:rsidRPr="0091080F">
        <w:rPr>
          <w:rFonts w:ascii="Abo-thar" w:hAnsi="Abo-thar" w:cs="IRLotus"/>
          <w:sz w:val="22"/>
          <w:szCs w:val="24"/>
          <w:rtl/>
        </w:rPr>
        <w:t>ی</w:t>
      </w:r>
      <w:r w:rsidRPr="0091080F">
        <w:rPr>
          <w:rFonts w:ascii="Lotus Linotype" w:hAnsi="Lotus Linotype" w:cs="IRLotus"/>
          <w:sz w:val="22"/>
          <w:szCs w:val="24"/>
          <w:rtl/>
        </w:rPr>
        <w:t>ن نهاد و گر</w:t>
      </w:r>
      <w:r w:rsidRPr="0091080F">
        <w:rPr>
          <w:rFonts w:ascii="Abo-thar" w:hAnsi="Abo-thar" w:cs="IRLotus"/>
          <w:sz w:val="22"/>
          <w:szCs w:val="24"/>
          <w:rtl/>
        </w:rPr>
        <w:t>ی</w:t>
      </w:r>
      <w:r w:rsidRPr="0091080F">
        <w:rPr>
          <w:rFonts w:ascii="Lotus Linotype" w:hAnsi="Lotus Linotype" w:cs="IRLotus"/>
          <w:sz w:val="22"/>
          <w:szCs w:val="24"/>
          <w:rtl/>
        </w:rPr>
        <w:t>ست و بارها فرمود: «بلکه بنده</w:t>
      </w:r>
      <w:r w:rsidRPr="0091080F">
        <w:rPr>
          <w:rFonts w:cs="Times New Roman" w:hint="cs"/>
          <w:sz w:val="22"/>
          <w:szCs w:val="22"/>
          <w:rtl/>
        </w:rPr>
        <w:t>‌</w:t>
      </w:r>
      <w:r w:rsidRPr="0091080F">
        <w:rPr>
          <w:rFonts w:ascii="mylotus" w:hAnsi="mylotus" w:cs="IRLotus" w:hint="cs"/>
          <w:sz w:val="22"/>
          <w:szCs w:val="24"/>
          <w:rtl/>
        </w:rPr>
        <w:t xml:space="preserve">ی </w:t>
      </w:r>
      <w:r w:rsidRPr="0091080F">
        <w:rPr>
          <w:rFonts w:ascii="Lotus Linotype" w:hAnsi="Lotus Linotype" w:cs="IRLotus"/>
          <w:sz w:val="22"/>
          <w:szCs w:val="24"/>
          <w:rtl/>
        </w:rPr>
        <w:t>خدا ومملوک</w:t>
      </w:r>
      <w:r w:rsidRPr="0091080F">
        <w:rPr>
          <w:rFonts w:ascii="Abo-thar" w:hAnsi="Abo-thar" w:cs="IRLotus"/>
          <w:sz w:val="22"/>
          <w:szCs w:val="24"/>
          <w:rtl/>
        </w:rPr>
        <w:t>ی</w:t>
      </w:r>
      <w:r w:rsidRPr="0091080F">
        <w:rPr>
          <w:rFonts w:ascii="Lotus Linotype" w:hAnsi="Lotus Linotype" w:cs="IRLotus"/>
          <w:sz w:val="22"/>
          <w:szCs w:val="24"/>
          <w:rtl/>
        </w:rPr>
        <w:t xml:space="preserve"> خوار و سست هستم». سپس سر برآورد در حال</w:t>
      </w:r>
      <w:r w:rsidRPr="0091080F">
        <w:rPr>
          <w:rFonts w:ascii="Abo-thar" w:hAnsi="Abo-thar" w:cs="IRLotus"/>
          <w:sz w:val="22"/>
          <w:szCs w:val="24"/>
          <w:rtl/>
        </w:rPr>
        <w:t>ی</w:t>
      </w:r>
      <w:r w:rsidRPr="0091080F">
        <w:rPr>
          <w:rFonts w:ascii="Lotus Linotype" w:hAnsi="Lotus Linotype" w:cs="IRLotus"/>
          <w:sz w:val="22"/>
          <w:szCs w:val="24"/>
          <w:rtl/>
        </w:rPr>
        <w:t xml:space="preserve"> که اشکها</w:t>
      </w:r>
      <w:r w:rsidRPr="0091080F">
        <w:rPr>
          <w:rFonts w:ascii="Abo-thar" w:hAnsi="Abo-thar" w:cs="IRLotus"/>
          <w:sz w:val="22"/>
          <w:szCs w:val="24"/>
          <w:rtl/>
        </w:rPr>
        <w:t>ی</w:t>
      </w:r>
      <w:r w:rsidRPr="0091080F">
        <w:rPr>
          <w:rFonts w:ascii="Lotus Linotype" w:hAnsi="Lotus Linotype" w:cs="IRLotus"/>
          <w:sz w:val="22"/>
          <w:szCs w:val="24"/>
          <w:rtl/>
        </w:rPr>
        <w:t>ش بر ر</w:t>
      </w:r>
      <w:r w:rsidRPr="0091080F">
        <w:rPr>
          <w:rFonts w:ascii="Abo-thar" w:hAnsi="Abo-thar" w:cs="IRLotus"/>
          <w:sz w:val="22"/>
          <w:szCs w:val="24"/>
          <w:rtl/>
        </w:rPr>
        <w:t>ی</w:t>
      </w:r>
      <w:r w:rsidRPr="0091080F">
        <w:rPr>
          <w:rFonts w:ascii="Lotus Linotype" w:hAnsi="Lotus Linotype" w:cs="IRLotus"/>
          <w:sz w:val="22"/>
          <w:szCs w:val="24"/>
          <w:rtl/>
        </w:rPr>
        <w:t>ش آن بزرگوار جار</w:t>
      </w:r>
      <w:r w:rsidRPr="0091080F">
        <w:rPr>
          <w:rFonts w:ascii="Abo-thar" w:hAnsi="Abo-thar" w:cs="IRLotus"/>
          <w:sz w:val="22"/>
          <w:szCs w:val="24"/>
          <w:rtl/>
        </w:rPr>
        <w:t>ی</w:t>
      </w:r>
      <w:r w:rsidRPr="0091080F">
        <w:rPr>
          <w:rFonts w:ascii="Lotus Linotype" w:hAnsi="Lotus Linotype" w:cs="IRLotus"/>
          <w:sz w:val="22"/>
          <w:szCs w:val="24"/>
          <w:rtl/>
        </w:rPr>
        <w:t xml:space="preserve"> بود.</w:t>
      </w:r>
    </w:p>
  </w:footnote>
  <w:footnote w:id="123">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110.</w:t>
      </w:r>
    </w:p>
  </w:footnote>
  <w:footnote w:id="12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ascii="Lotus Linotype" w:hAnsi="Lotus Linotype" w:cs="Times New Roman" w:hint="cs"/>
          <w:sz w:val="22"/>
          <w:szCs w:val="22"/>
          <w:rtl/>
          <w:lang w:bidi="fa-IR"/>
        </w:rPr>
        <w:t>‌</w:t>
      </w:r>
      <w:r w:rsidRPr="0091080F">
        <w:rPr>
          <w:rFonts w:ascii="Lotus Linotype" w:hAnsi="Lotus Linotype" w:cs="IRLotus"/>
          <w:sz w:val="22"/>
          <w:szCs w:val="24"/>
          <w:rtl/>
        </w:rPr>
        <w:t>ی علویه، دعاؤه في الاستغفار في سحر کل ليلة عقب رکعتي الفجر.</w:t>
      </w:r>
    </w:p>
  </w:footnote>
  <w:footnote w:id="125">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علویه، دعاؤه </w:t>
      </w:r>
      <w:r w:rsidRPr="007A11F3">
        <w:rPr>
          <w:rFonts w:ascii="Tahoma" w:hAnsi="Tahoma" w:cs="CTraditional Arabic"/>
          <w:color w:val="000000"/>
          <w:szCs w:val="24"/>
          <w:rtl/>
        </w:rPr>
        <w:t>÷</w:t>
      </w:r>
      <w:r w:rsidRPr="0091080F">
        <w:rPr>
          <w:rFonts w:ascii="Lotus Linotype" w:hAnsi="Lotus Linotype" w:cs="IRLotus"/>
          <w:sz w:val="22"/>
          <w:szCs w:val="24"/>
          <w:rtl/>
        </w:rPr>
        <w:t xml:space="preserve"> في المناجاة في شهر شعبان.</w:t>
      </w:r>
    </w:p>
  </w:footnote>
  <w:footnote w:id="126">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علویه، دعاؤه </w:t>
      </w:r>
      <w:r w:rsidRPr="007A11F3">
        <w:rPr>
          <w:rFonts w:ascii="Abo-thar" w:hAnsi="Abo-thar" w:cs="CTraditional Arabic"/>
          <w:color w:val="000000"/>
          <w:sz w:val="22"/>
          <w:szCs w:val="24"/>
          <w:rtl/>
        </w:rPr>
        <w:t>÷</w:t>
      </w:r>
      <w:r w:rsidRPr="0091080F">
        <w:rPr>
          <w:rFonts w:ascii="Lotus Linotype" w:hAnsi="Lotus Linotype" w:cs="IRLotus"/>
          <w:sz w:val="22"/>
          <w:szCs w:val="24"/>
          <w:rtl/>
        </w:rPr>
        <w:t xml:space="preserve"> في الشدائد.</w:t>
      </w:r>
    </w:p>
  </w:footnote>
  <w:footnote w:id="12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صحیفه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علویه، دعاؤه </w:t>
      </w:r>
      <w:r w:rsidRPr="007A11F3">
        <w:rPr>
          <w:rFonts w:ascii="Abo-thar" w:hAnsi="Abo-thar" w:cs="CTraditional Arabic"/>
          <w:color w:val="000000"/>
          <w:sz w:val="22"/>
          <w:szCs w:val="24"/>
          <w:rtl/>
        </w:rPr>
        <w:t>÷</w:t>
      </w:r>
      <w:r w:rsidRPr="0091080F">
        <w:rPr>
          <w:rFonts w:ascii="Lotus Linotype" w:hAnsi="Lotus Linotype" w:cs="IRLotus"/>
          <w:sz w:val="22"/>
          <w:szCs w:val="24"/>
          <w:rtl/>
        </w:rPr>
        <w:t xml:space="preserve"> في ليلة الجمعة، علّمه لکميل بن زياد النخعي. و مفاتيح الجنان، دعاي کميل.</w:t>
      </w:r>
    </w:p>
  </w:footnote>
  <w:footnote w:id="128">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مفاتيح الجنان، دعا</w:t>
      </w:r>
      <w:r w:rsidRPr="0091080F">
        <w:rPr>
          <w:rFonts w:ascii="Abo-thar" w:hAnsi="Abo-thar" w:cs="IRLotus"/>
          <w:sz w:val="22"/>
          <w:szCs w:val="24"/>
          <w:rtl/>
        </w:rPr>
        <w:t>ی</w:t>
      </w:r>
      <w:r w:rsidRPr="0091080F">
        <w:rPr>
          <w:rFonts w:ascii="Lotus Linotype" w:hAnsi="Lotus Linotype" w:cs="IRLotus"/>
          <w:sz w:val="22"/>
          <w:szCs w:val="24"/>
          <w:rtl/>
        </w:rPr>
        <w:t xml:space="preserve"> روز عرفه.</w:t>
      </w:r>
    </w:p>
  </w:footnote>
  <w:footnote w:id="129">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مفات</w:t>
      </w:r>
      <w:r w:rsidRPr="0091080F">
        <w:rPr>
          <w:rFonts w:ascii="Abo-thar" w:hAnsi="Abo-thar" w:cs="IRLotus"/>
          <w:sz w:val="22"/>
          <w:szCs w:val="24"/>
          <w:rtl/>
        </w:rPr>
        <w:t>ی</w:t>
      </w:r>
      <w:r w:rsidRPr="0091080F">
        <w:rPr>
          <w:rFonts w:ascii="Lotus Linotype" w:hAnsi="Lotus Linotype" w:cs="IRLotus"/>
          <w:sz w:val="22"/>
          <w:szCs w:val="24"/>
          <w:rtl/>
        </w:rPr>
        <w:t>ح الجنان، دعا</w:t>
      </w:r>
      <w:r w:rsidRPr="0091080F">
        <w:rPr>
          <w:rFonts w:ascii="Abo-thar" w:hAnsi="Abo-thar" w:cs="IRLotus"/>
          <w:sz w:val="22"/>
          <w:szCs w:val="24"/>
          <w:rtl/>
        </w:rPr>
        <w:t>ی</w:t>
      </w:r>
      <w:r w:rsidRPr="0091080F">
        <w:rPr>
          <w:rFonts w:ascii="Lotus Linotype" w:hAnsi="Lotus Linotype" w:cs="IRLotus"/>
          <w:sz w:val="22"/>
          <w:szCs w:val="24"/>
          <w:rtl/>
        </w:rPr>
        <w:t xml:space="preserve"> روز پنجشنبه.</w:t>
      </w:r>
    </w:p>
  </w:footnote>
  <w:footnote w:id="130">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الصحيفة السجادية، دعاؤه </w:t>
      </w:r>
      <w:r w:rsidRPr="007A11F3">
        <w:rPr>
          <w:rFonts w:ascii="Abo-thar" w:hAnsi="Abo-thar" w:cs="CTraditional Arabic"/>
          <w:color w:val="000000"/>
          <w:sz w:val="22"/>
          <w:szCs w:val="24"/>
          <w:rtl/>
        </w:rPr>
        <w:t>÷</w:t>
      </w:r>
      <w:r w:rsidRPr="0091080F">
        <w:rPr>
          <w:rFonts w:ascii="Lotus Linotype" w:hAnsi="Lotus Linotype" w:cs="IRLotus"/>
          <w:sz w:val="22"/>
          <w:szCs w:val="24"/>
          <w:rtl/>
        </w:rPr>
        <w:t xml:space="preserve"> في دفاع کيد الأعداء.</w:t>
      </w:r>
    </w:p>
  </w:footnote>
  <w:footnote w:id="131">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الصحيفة العلوية، دعاؤه </w:t>
      </w:r>
      <w:r w:rsidRPr="007A11F3">
        <w:rPr>
          <w:rFonts w:ascii="Abo-thar" w:hAnsi="Abo-thar" w:cs="CTraditional Arabic"/>
          <w:color w:val="000000"/>
          <w:sz w:val="22"/>
          <w:szCs w:val="24"/>
          <w:rtl/>
        </w:rPr>
        <w:t>÷</w:t>
      </w:r>
      <w:r w:rsidRPr="0091080F">
        <w:rPr>
          <w:rFonts w:ascii="Lotus Linotype" w:hAnsi="Lotus Linotype" w:cs="IRLotus"/>
          <w:sz w:val="22"/>
          <w:szCs w:val="24"/>
          <w:rtl/>
        </w:rPr>
        <w:t xml:space="preserve"> المعروف بدعاء کميل (دعاي کميل).</w:t>
      </w:r>
    </w:p>
  </w:footnote>
  <w:footnote w:id="132">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مفاتيح الجنان، دعا</w:t>
      </w:r>
      <w:r w:rsidRPr="0091080F">
        <w:rPr>
          <w:rFonts w:ascii="Abo-thar" w:hAnsi="Abo-thar" w:cs="IRLotus"/>
          <w:sz w:val="22"/>
          <w:szCs w:val="24"/>
          <w:rtl/>
        </w:rPr>
        <w:t>ی</w:t>
      </w:r>
      <w:r w:rsidRPr="0091080F">
        <w:rPr>
          <w:rFonts w:ascii="Lotus Linotype" w:hAnsi="Lotus Linotype" w:cs="IRLotus"/>
          <w:sz w:val="22"/>
          <w:szCs w:val="24"/>
          <w:rtl/>
        </w:rPr>
        <w:t xml:space="preserve"> ابوحمزه ثمال</w:t>
      </w:r>
      <w:r w:rsidRPr="0091080F">
        <w:rPr>
          <w:rFonts w:ascii="Abo-thar" w:hAnsi="Abo-thar" w:cs="IRLotus"/>
          <w:sz w:val="22"/>
          <w:szCs w:val="24"/>
          <w:rtl/>
        </w:rPr>
        <w:t>ی</w:t>
      </w:r>
      <w:r w:rsidRPr="0091080F">
        <w:rPr>
          <w:rFonts w:ascii="Lotus Linotype" w:hAnsi="Lotus Linotype" w:cs="IRLotus"/>
          <w:sz w:val="22"/>
          <w:szCs w:val="24"/>
          <w:rtl/>
        </w:rPr>
        <w:t>.</w:t>
      </w:r>
    </w:p>
  </w:footnote>
  <w:footnote w:id="133">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الصحيفة العلوية، دعاؤه في اليوم الثلاثين من الشهر.</w:t>
      </w:r>
    </w:p>
  </w:footnote>
  <w:footnote w:id="134">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tl/>
        </w:rPr>
        <w:t>1</w:t>
      </w:r>
      <w:r w:rsidRPr="0091080F">
        <w:rPr>
          <w:rFonts w:ascii="Lotus Linotype" w:hAnsi="Lotus Linotype" w:cs="IRLotus"/>
          <w:sz w:val="22"/>
          <w:szCs w:val="24"/>
          <w:rtl/>
        </w:rPr>
        <w:t>- و</w:t>
      </w:r>
      <w:r w:rsidRPr="0091080F">
        <w:rPr>
          <w:rFonts w:ascii="Abo-thar" w:hAnsi="Abo-thar" w:cs="IRLotus"/>
          <w:sz w:val="22"/>
          <w:szCs w:val="24"/>
          <w:rtl/>
        </w:rPr>
        <w:t>ی</w:t>
      </w:r>
      <w:r w:rsidRPr="0091080F">
        <w:rPr>
          <w:rFonts w:ascii="Lotus Linotype" w:hAnsi="Lotus Linotype" w:cs="IRLotus"/>
          <w:sz w:val="22"/>
          <w:szCs w:val="24"/>
          <w:rtl/>
        </w:rPr>
        <w:t xml:space="preserve"> از فقها</w:t>
      </w:r>
      <w:r w:rsidRPr="0091080F">
        <w:rPr>
          <w:rFonts w:ascii="Abo-thar" w:hAnsi="Abo-thar" w:cs="IRLotus"/>
          <w:sz w:val="22"/>
          <w:szCs w:val="24"/>
          <w:rtl/>
        </w:rPr>
        <w:t>ی</w:t>
      </w:r>
      <w:r w:rsidRPr="0091080F">
        <w:rPr>
          <w:rFonts w:ascii="Lotus Linotype" w:hAnsi="Lotus Linotype" w:cs="IRLotus"/>
          <w:sz w:val="22"/>
          <w:szCs w:val="24"/>
          <w:rtl/>
        </w:rPr>
        <w:t xml:space="preserve"> مشهور ش</w:t>
      </w:r>
      <w:r w:rsidRPr="0091080F">
        <w:rPr>
          <w:rFonts w:ascii="Abo-thar" w:hAnsi="Abo-thar" w:cs="IRLotus"/>
          <w:sz w:val="22"/>
          <w:szCs w:val="24"/>
          <w:rtl/>
        </w:rPr>
        <w:t>ی</w:t>
      </w:r>
      <w:r w:rsidRPr="0091080F">
        <w:rPr>
          <w:rFonts w:ascii="Lotus Linotype" w:hAnsi="Lotus Linotype" w:cs="IRLotus"/>
          <w:sz w:val="22"/>
          <w:szCs w:val="24"/>
          <w:rtl/>
        </w:rPr>
        <w:t>عه و برادر «س</w:t>
      </w:r>
      <w:r w:rsidRPr="0091080F">
        <w:rPr>
          <w:rFonts w:ascii="Abo-thar" w:hAnsi="Abo-thar" w:cs="IRLotus"/>
          <w:sz w:val="22"/>
          <w:szCs w:val="24"/>
          <w:rtl/>
        </w:rPr>
        <w:t>ی</w:t>
      </w:r>
      <w:r w:rsidRPr="0091080F">
        <w:rPr>
          <w:rFonts w:ascii="Lotus Linotype" w:hAnsi="Lotus Linotype" w:cs="IRLotus"/>
          <w:sz w:val="22"/>
          <w:szCs w:val="24"/>
          <w:rtl/>
        </w:rPr>
        <w:t>درض</w:t>
      </w:r>
      <w:r w:rsidRPr="0091080F">
        <w:rPr>
          <w:rFonts w:ascii="Abo-thar" w:hAnsi="Abo-thar" w:cs="IRLotus"/>
          <w:sz w:val="22"/>
          <w:szCs w:val="24"/>
          <w:rtl/>
        </w:rPr>
        <w:t>ی</w:t>
      </w:r>
      <w:r w:rsidRPr="0091080F">
        <w:rPr>
          <w:rFonts w:ascii="Lotus Linotype" w:hAnsi="Lotus Linotype" w:cs="IRLotus"/>
          <w:sz w:val="22"/>
          <w:szCs w:val="24"/>
          <w:rtl/>
        </w:rPr>
        <w:t>» گردآورنده</w:t>
      </w:r>
      <w:r w:rsidRPr="0091080F">
        <w:rPr>
          <w:rFonts w:cs="Times New Roman" w:hint="cs"/>
          <w:sz w:val="22"/>
          <w:szCs w:val="22"/>
          <w:rtl/>
        </w:rPr>
        <w:t>‌</w:t>
      </w:r>
      <w:r w:rsidRPr="0091080F">
        <w:rPr>
          <w:rFonts w:ascii="mylotus" w:hAnsi="mylotus" w:cs="IRLotus" w:hint="cs"/>
          <w:sz w:val="22"/>
          <w:szCs w:val="24"/>
          <w:rtl/>
        </w:rPr>
        <w:t>ی</w:t>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است.</w:t>
      </w:r>
    </w:p>
  </w:footnote>
  <w:footnote w:id="135">
    <w:p w:rsidR="00D258CA" w:rsidRPr="0091080F" w:rsidRDefault="00D258CA" w:rsidP="00D14414">
      <w:pPr>
        <w:pStyle w:val="FootnoteText"/>
        <w:bidi/>
        <w:ind w:left="284" w:hanging="284"/>
        <w:jc w:val="both"/>
        <w:rPr>
          <w:rFonts w:ascii="Lotus Linotype" w:hAnsi="Lotus Linotype" w:cs="IRLotus"/>
          <w:sz w:val="22"/>
          <w:szCs w:val="24"/>
          <w:rtl/>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وسائل الش</w:t>
      </w:r>
      <w:r w:rsidRPr="0091080F">
        <w:rPr>
          <w:rFonts w:ascii="Abo-thar" w:hAnsi="Abo-thar" w:cs="IRLotus"/>
          <w:sz w:val="22"/>
          <w:szCs w:val="24"/>
          <w:rtl/>
        </w:rPr>
        <w:t>ی</w:t>
      </w:r>
      <w:r w:rsidRPr="0091080F">
        <w:rPr>
          <w:rFonts w:ascii="Lotus Linotype" w:hAnsi="Lotus Linotype" w:cs="IRLotus"/>
          <w:sz w:val="22"/>
          <w:szCs w:val="24"/>
          <w:rtl/>
        </w:rPr>
        <w:t>عه، ج 5، ص 382، حد</w:t>
      </w:r>
      <w:r w:rsidRPr="0091080F">
        <w:rPr>
          <w:rFonts w:ascii="Abo-thar" w:hAnsi="Abo-thar" w:cs="IRLotus"/>
          <w:sz w:val="22"/>
          <w:szCs w:val="24"/>
          <w:rtl/>
        </w:rPr>
        <w:t>ی</w:t>
      </w:r>
      <w:r w:rsidRPr="0091080F">
        <w:rPr>
          <w:rFonts w:ascii="Lotus Linotype" w:hAnsi="Lotus Linotype" w:cs="IRLotus"/>
          <w:sz w:val="22"/>
          <w:szCs w:val="24"/>
          <w:rtl/>
        </w:rPr>
        <w:t>ث هشتم.</w:t>
      </w:r>
    </w:p>
  </w:footnote>
  <w:footnote w:id="136">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وسائل الش</w:t>
      </w:r>
      <w:r w:rsidRPr="0091080F">
        <w:rPr>
          <w:rFonts w:ascii="Abo-thar" w:hAnsi="Abo-thar" w:cs="IRLotus"/>
          <w:sz w:val="22"/>
          <w:szCs w:val="24"/>
          <w:rtl/>
        </w:rPr>
        <w:t>ی</w:t>
      </w:r>
      <w:r w:rsidRPr="0091080F">
        <w:rPr>
          <w:rFonts w:ascii="Lotus Linotype" w:hAnsi="Lotus Linotype" w:cs="IRLotus"/>
          <w:sz w:val="22"/>
          <w:szCs w:val="24"/>
          <w:rtl/>
        </w:rPr>
        <w:t>عه، ج 5، ص 3873، حد</w:t>
      </w:r>
      <w:r w:rsidRPr="0091080F">
        <w:rPr>
          <w:rFonts w:ascii="Abo-thar" w:hAnsi="Abo-thar" w:cs="IRLotus"/>
          <w:sz w:val="22"/>
          <w:szCs w:val="24"/>
          <w:rtl/>
        </w:rPr>
        <w:t>ی</w:t>
      </w:r>
      <w:r w:rsidRPr="0091080F">
        <w:rPr>
          <w:rFonts w:ascii="Lotus Linotype" w:hAnsi="Lotus Linotype" w:cs="IRLotus"/>
          <w:sz w:val="22"/>
          <w:szCs w:val="24"/>
          <w:rtl/>
        </w:rPr>
        <w:t>ث نهم.</w:t>
      </w:r>
    </w:p>
  </w:footnote>
  <w:footnote w:id="137">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xml:space="preserve">- نهج </w:t>
      </w:r>
      <w:r w:rsidRPr="001557EA">
        <w:rPr>
          <w:rFonts w:cs="Times New Roman"/>
          <w:sz w:val="22"/>
          <w:szCs w:val="24"/>
        </w:rPr>
        <w:t>‌</w:t>
      </w:r>
      <w:r w:rsidRPr="0091080F">
        <w:rPr>
          <w:rFonts w:ascii="Lotus Linotype" w:hAnsi="Lotus Linotype" w:cs="IRLotus"/>
          <w:sz w:val="22"/>
          <w:szCs w:val="24"/>
          <w:rtl/>
        </w:rPr>
        <w:t>البلاغه، خطبه</w:t>
      </w:r>
      <w:r w:rsidRPr="0091080F">
        <w:rPr>
          <w:rFonts w:cs="Times New Roman"/>
          <w:sz w:val="22"/>
          <w:szCs w:val="22"/>
          <w:rtl/>
        </w:rPr>
        <w:t>‌</w:t>
      </w:r>
      <w:r w:rsidRPr="0091080F">
        <w:rPr>
          <w:rFonts w:ascii="Lotus Linotype" w:hAnsi="Lotus Linotype" w:cs="IRLotus"/>
          <w:sz w:val="22"/>
          <w:szCs w:val="24"/>
          <w:rtl/>
        </w:rPr>
        <w:t>ی 205.</w:t>
      </w:r>
    </w:p>
  </w:footnote>
  <w:footnote w:id="138">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نهج</w:t>
      </w:r>
      <w:r w:rsidRPr="001557EA">
        <w:rPr>
          <w:rFonts w:cs="Times New Roman"/>
          <w:sz w:val="22"/>
          <w:szCs w:val="24"/>
        </w:rPr>
        <w:t>‌</w:t>
      </w:r>
      <w:r w:rsidRPr="0091080F">
        <w:rPr>
          <w:rFonts w:ascii="Lotus Linotype" w:hAnsi="Lotus Linotype" w:cs="IRLotus"/>
          <w:sz w:val="22"/>
          <w:szCs w:val="24"/>
          <w:rtl/>
        </w:rPr>
        <w:t xml:space="preserve"> البلاغه، خطبه</w:t>
      </w:r>
      <w:r w:rsidRPr="0091080F">
        <w:rPr>
          <w:rFonts w:cs="Times New Roman"/>
          <w:sz w:val="22"/>
          <w:szCs w:val="22"/>
          <w:rtl/>
        </w:rPr>
        <w:t>‌</w:t>
      </w:r>
      <w:r w:rsidRPr="0091080F">
        <w:rPr>
          <w:rFonts w:ascii="Lotus Linotype" w:hAnsi="Lotus Linotype" w:cs="IRLotus"/>
          <w:sz w:val="22"/>
          <w:szCs w:val="24"/>
          <w:rtl/>
        </w:rPr>
        <w:t>ی 149.</w:t>
      </w:r>
    </w:p>
  </w:footnote>
  <w:footnote w:id="139">
    <w:p w:rsidR="00D258CA" w:rsidRPr="0091080F" w:rsidRDefault="00D258CA" w:rsidP="00D14414">
      <w:pPr>
        <w:pStyle w:val="FootnoteText"/>
        <w:bidi/>
        <w:ind w:left="284" w:hanging="284"/>
        <w:jc w:val="both"/>
        <w:rPr>
          <w:rFonts w:ascii="Lotus Linotype" w:hAnsi="Lotus Linotype" w:cs="IRLotus"/>
          <w:sz w:val="22"/>
          <w:szCs w:val="24"/>
        </w:rPr>
      </w:pPr>
      <w:r w:rsidRPr="0091080F">
        <w:rPr>
          <w:rStyle w:val="FootnoteReference"/>
          <w:rFonts w:ascii="Lotus Linotype" w:hAnsi="Lotus Linotype" w:cs="IRLotus"/>
          <w:sz w:val="22"/>
          <w:szCs w:val="24"/>
          <w:vertAlign w:val="baseline"/>
        </w:rPr>
        <w:footnoteRef/>
      </w:r>
      <w:r w:rsidRPr="0091080F">
        <w:rPr>
          <w:rFonts w:ascii="Lotus Linotype" w:hAnsi="Lotus Linotype" w:cs="IRLotus"/>
          <w:sz w:val="22"/>
          <w:szCs w:val="24"/>
          <w:rtl/>
        </w:rPr>
        <w:t>- ع</w:t>
      </w:r>
      <w:r w:rsidRPr="0091080F">
        <w:rPr>
          <w:rFonts w:ascii="Abo-thar" w:hAnsi="Abo-thar" w:cs="IRLotus"/>
          <w:sz w:val="22"/>
          <w:szCs w:val="24"/>
          <w:rtl/>
        </w:rPr>
        <w:t>ی</w:t>
      </w:r>
      <w:r w:rsidRPr="0091080F">
        <w:rPr>
          <w:rFonts w:ascii="Lotus Linotype" w:hAnsi="Lotus Linotype" w:cs="IRLotus"/>
          <w:sz w:val="22"/>
          <w:szCs w:val="24"/>
          <w:rtl/>
        </w:rPr>
        <w:t>ون أخبار الرضا، باب 58 (باب قول الرضا لأخ</w:t>
      </w:r>
      <w:r w:rsidRPr="0091080F">
        <w:rPr>
          <w:rFonts w:ascii="Abo-thar" w:hAnsi="Abo-thar" w:cs="IRLotus"/>
          <w:sz w:val="22"/>
          <w:szCs w:val="24"/>
          <w:rtl/>
        </w:rPr>
        <w:t>ی</w:t>
      </w:r>
      <w:r w:rsidRPr="0091080F">
        <w:rPr>
          <w:rFonts w:ascii="Lotus Linotype" w:hAnsi="Lotus Linotype" w:cs="IRLotus"/>
          <w:sz w:val="22"/>
          <w:szCs w:val="24"/>
          <w:rtl/>
        </w:rPr>
        <w:t>ه ز</w:t>
      </w:r>
      <w:r w:rsidRPr="0091080F">
        <w:rPr>
          <w:rFonts w:ascii="Abo-thar" w:hAnsi="Abo-thar" w:cs="IRLotus"/>
          <w:sz w:val="22"/>
          <w:szCs w:val="24"/>
          <w:rtl/>
        </w:rPr>
        <w:t>ی</w:t>
      </w:r>
      <w:r w:rsidRPr="0091080F">
        <w:rPr>
          <w:rFonts w:ascii="Lotus Linotype" w:hAnsi="Lotus Linotype" w:cs="IRLotus"/>
          <w:sz w:val="22"/>
          <w:szCs w:val="24"/>
          <w:rtl/>
        </w:rPr>
        <w:t>د بن موس</w:t>
      </w:r>
      <w:r w:rsidRPr="0091080F">
        <w:rPr>
          <w:rFonts w:ascii="Abo-thar" w:hAnsi="Abo-thar" w:cs="IRLotus"/>
          <w:sz w:val="22"/>
          <w:szCs w:val="24"/>
          <w:rtl/>
        </w:rPr>
        <w:t>ی</w:t>
      </w:r>
      <w:r w:rsidRPr="0091080F">
        <w:rPr>
          <w:rFonts w:ascii="Lotus Linotype" w:hAnsi="Lotus Linotype" w:cs="IRLotus"/>
          <w:sz w:val="22"/>
          <w:szCs w:val="24"/>
          <w:rtl/>
        </w:rPr>
        <w:t>...) حد</w:t>
      </w:r>
      <w:r w:rsidRPr="0091080F">
        <w:rPr>
          <w:rFonts w:ascii="Abo-thar" w:hAnsi="Abo-thar" w:cs="IRLotus"/>
          <w:sz w:val="22"/>
          <w:szCs w:val="24"/>
          <w:rtl/>
        </w:rPr>
        <w:t>ی</w:t>
      </w:r>
      <w:r w:rsidRPr="0091080F">
        <w:rPr>
          <w:rFonts w:ascii="Lotus Linotype" w:hAnsi="Lotus Linotype" w:cs="IRLotus"/>
          <w:sz w:val="22"/>
          <w:szCs w:val="24"/>
          <w:rtl/>
        </w:rPr>
        <w:t>ث دهم.</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E14721" w:rsidRDefault="00D258CA" w:rsidP="00A25391">
    <w:pPr>
      <w:pStyle w:val="Header"/>
      <w:rPr>
        <w:rFonts w:hint="cs"/>
        <w:rtl/>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62848" behindDoc="0" locked="0" layoutInCell="1" allowOverlap="1">
              <wp:simplePos x="0" y="0"/>
              <wp:positionH relativeFrom="column">
                <wp:posOffset>127000</wp:posOffset>
              </wp:positionH>
              <wp:positionV relativeFrom="paragraph">
                <wp:posOffset>200660</wp:posOffset>
              </wp:positionV>
              <wp:extent cx="533400" cy="360680"/>
              <wp:effectExtent l="3175" t="635" r="0" b="635"/>
              <wp:wrapNone/>
              <wp:docPr id="5"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Default="00D258CA" w:rsidP="00DF67D3">
                          <w:pPr>
                            <w:jc w:val="center"/>
                            <w:rPr>
                              <w:lang w:bidi="fa-IR"/>
                            </w:rPr>
                          </w:pPr>
                          <w:r>
                            <w:rPr>
                              <w:rFonts w:cs="KFGQPC Uthman Taha Naskh" w:hint="cs"/>
                              <w:b/>
                              <w:bCs/>
                              <w:szCs w:val="24"/>
                              <w:rtl/>
                              <w:lang w:bidi="fa-IR"/>
                            </w:rPr>
                            <w:t>مقدمه</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6" o:spid="_x0000_s1036" type="#_x0000_t202" style="position:absolute;left:0;text-align:left;margin-left:10pt;margin-top:15.8pt;width:42pt;height:28.4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" stroked="f">
              <v:textbox>
                <w:txbxContent>
                  <w:p w:rsidR="00D258CA" w:rsidRDefault="00D258CA" w:rsidP="00DF67D3">
                    <w:pPr>
                      <w:jc w:val="center"/>
                      <w:rPr>
                        <w:lang w:bidi="fa-IR"/>
                      </w:rPr>
                    </w:pPr>
                    <w:r>
                      <w:rPr>
                        <w:rFonts w:cs="KFGQPC Uthman Taha Naskh" w:hint="cs"/>
                        <w:b/>
                        <w:bCs/>
                        <w:szCs w:val="24"/>
                        <w:rtl/>
                        <w:lang w:bidi="fa-IR"/>
                      </w:rPr>
                      <w:t>مقدمه</w:t>
                    </w:r>
                  </w:p>
                </w:txbxContent>
              </v:textbox>
            </v:shape>
          </w:pict>
        </mc:Fallback>
      </mc:AlternateContent>
    </w:r>
    <w:r>
      <w:rPr>
        <w:rFonts w:cs="B Titr" w:hint="cs"/>
        <w:noProof/>
        <w:szCs w:val="24"/>
        <w:rtl/>
        <w:lang w:val="en-US" w:eastAsia="en-US"/>
      </w:rPr>
      <w:drawing>
        <wp:anchor distT="0" distB="0" distL="114300" distR="114300" simplePos="0" relativeHeight="25166182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65" name="Picture 165"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5"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rPr>
        <w:rFonts w:hint="cs"/>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64896" behindDoc="0" locked="0" layoutInCell="1" allowOverlap="1">
              <wp:simplePos x="0" y="0"/>
              <wp:positionH relativeFrom="column">
                <wp:posOffset>127000</wp:posOffset>
              </wp:positionH>
              <wp:positionV relativeFrom="paragraph">
                <wp:posOffset>200660</wp:posOffset>
              </wp:positionV>
              <wp:extent cx="2129155" cy="360680"/>
              <wp:effectExtent l="3175" t="635" r="1270" b="635"/>
              <wp:wrapNone/>
              <wp:docPr id="4"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915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Pr="004C6865" w:rsidRDefault="00D258CA" w:rsidP="004C6865">
                          <w:pPr>
                            <w:jc w:val="center"/>
                          </w:pPr>
                          <w:r w:rsidRPr="004C6865">
                            <w:rPr>
                              <w:rFonts w:cs="KFGQPC Uthman Taha Naskh" w:hint="cs"/>
                              <w:b/>
                              <w:bCs/>
                              <w:szCs w:val="24"/>
                              <w:rtl/>
                              <w:lang w:bidi="fa-IR"/>
                            </w:rPr>
                            <w:t>بررسی</w:t>
                          </w:r>
                          <w:r w:rsidRPr="004C6865">
                            <w:rPr>
                              <w:rFonts w:cs="KFGQPC Uthman Taha Naskh"/>
                              <w:b/>
                              <w:bCs/>
                              <w:szCs w:val="24"/>
                              <w:rtl/>
                              <w:lang w:bidi="fa-IR"/>
                            </w:rPr>
                            <w:t xml:space="preserve"> </w:t>
                          </w:r>
                          <w:r w:rsidRPr="004C6865">
                            <w:rPr>
                              <w:rFonts w:cs="KFGQPC Uthman Taha Naskh" w:hint="cs"/>
                              <w:b/>
                              <w:bCs/>
                              <w:szCs w:val="24"/>
                              <w:rtl/>
                              <w:lang w:bidi="fa-IR"/>
                            </w:rPr>
                            <w:t>سند</w:t>
                          </w:r>
                          <w:r w:rsidRPr="004C6865">
                            <w:rPr>
                              <w:rFonts w:cs="KFGQPC Uthman Taha Naskh"/>
                              <w:b/>
                              <w:bCs/>
                              <w:szCs w:val="24"/>
                              <w:rtl/>
                              <w:lang w:bidi="fa-IR"/>
                            </w:rPr>
                            <w:t xml:space="preserve"> </w:t>
                          </w:r>
                          <w:r w:rsidRPr="004C6865">
                            <w:rPr>
                              <w:rFonts w:cs="KFGQPC Uthman Taha Naskh" w:hint="cs"/>
                              <w:b/>
                              <w:bCs/>
                              <w:szCs w:val="24"/>
                              <w:rtl/>
                              <w:lang w:bidi="fa-IR"/>
                            </w:rPr>
                            <w:t>و</w:t>
                          </w:r>
                          <w:r w:rsidRPr="004C6865">
                            <w:rPr>
                              <w:rFonts w:cs="KFGQPC Uthman Taha Naskh"/>
                              <w:b/>
                              <w:bCs/>
                              <w:szCs w:val="24"/>
                              <w:rtl/>
                              <w:lang w:bidi="fa-IR"/>
                            </w:rPr>
                            <w:t xml:space="preserve"> </w:t>
                          </w:r>
                          <w:r w:rsidRPr="004C6865">
                            <w:rPr>
                              <w:rFonts w:cs="KFGQPC Uthman Taha Naskh" w:hint="cs"/>
                              <w:b/>
                              <w:bCs/>
                              <w:szCs w:val="24"/>
                              <w:rtl/>
                              <w:lang w:bidi="fa-IR"/>
                            </w:rPr>
                            <w:t>متن</w:t>
                          </w:r>
                          <w:r w:rsidRPr="004C6865">
                            <w:rPr>
                              <w:rFonts w:cs="KFGQPC Uthman Taha Naskh"/>
                              <w:b/>
                              <w:bCs/>
                              <w:szCs w:val="24"/>
                              <w:rtl/>
                              <w:lang w:bidi="fa-IR"/>
                            </w:rPr>
                            <w:t xml:space="preserve"> </w:t>
                          </w:r>
                          <w:r w:rsidRPr="004C6865">
                            <w:rPr>
                              <w:rFonts w:cs="KFGQPC Uthman Taha Naskh" w:hint="cs"/>
                              <w:b/>
                              <w:bCs/>
                              <w:szCs w:val="24"/>
                              <w:rtl/>
                              <w:lang w:bidi="fa-IR"/>
                            </w:rPr>
                            <w:t>روایات</w:t>
                          </w:r>
                          <w:r w:rsidRPr="004C6865">
                            <w:rPr>
                              <w:rFonts w:cs="KFGQPC Uthman Taha Naskh"/>
                              <w:b/>
                              <w:bCs/>
                              <w:szCs w:val="24"/>
                              <w:rtl/>
                              <w:lang w:bidi="fa-IR"/>
                            </w:rPr>
                            <w:t xml:space="preserve"> </w:t>
                          </w:r>
                          <w:r w:rsidRPr="004C6865">
                            <w:rPr>
                              <w:rFonts w:cs="KFGQPC Uthman Taha Naskh" w:hint="cs"/>
                              <w:b/>
                              <w:bCs/>
                              <w:szCs w:val="24"/>
                              <w:rtl/>
                              <w:lang w:bidi="fa-IR"/>
                            </w:rPr>
                            <w:t>وارد</w:t>
                          </w:r>
                          <w:r w:rsidRPr="004C6865">
                            <w:rPr>
                              <w:rFonts w:cs="KFGQPC Uthman Taha Naskh"/>
                              <w:b/>
                              <w:bCs/>
                              <w:szCs w:val="24"/>
                              <w:rtl/>
                              <w:lang w:bidi="fa-IR"/>
                            </w:rPr>
                            <w:t xml:space="preserve"> </w:t>
                          </w:r>
                          <w:r w:rsidRPr="004C6865">
                            <w:rPr>
                              <w:rFonts w:cs="KFGQPC Uthman Taha Naskh" w:hint="cs"/>
                              <w:b/>
                              <w:bCs/>
                              <w:szCs w:val="24"/>
                              <w:rtl/>
                              <w:lang w:bidi="fa-IR"/>
                            </w:rPr>
                            <w:t>در</w:t>
                          </w:r>
                          <w:r w:rsidRPr="004C6865">
                            <w:rPr>
                              <w:rFonts w:cs="KFGQPC Uthman Taha Naskh"/>
                              <w:b/>
                              <w:bCs/>
                              <w:szCs w:val="24"/>
                              <w:rtl/>
                              <w:lang w:bidi="fa-IR"/>
                            </w:rPr>
                            <w:t xml:space="preserve"> </w:t>
                          </w:r>
                          <w:r w:rsidRPr="004C6865">
                            <w:rPr>
                              <w:rFonts w:cs="KFGQPC Uthman Taha Naskh" w:hint="cs"/>
                              <w:b/>
                              <w:bCs/>
                              <w:szCs w:val="24"/>
                              <w:rtl/>
                              <w:lang w:bidi="fa-IR"/>
                            </w:rPr>
                            <w:t>زیار</w:t>
                          </w:r>
                          <w:r>
                            <w:rPr>
                              <w:rFonts w:cs="KFGQPC Uthman Taha Naskh" w:hint="cs"/>
                              <w:b/>
                              <w:bCs/>
                              <w:szCs w:val="24"/>
                              <w:rtl/>
                              <w:lang w:bidi="fa-IR"/>
                            </w:rPr>
                            <w:t>ا</w:t>
                          </w:r>
                          <w:r w:rsidRPr="004C6865">
                            <w:rPr>
                              <w:rFonts w:cs="KFGQPC Uthman Taha Naskh" w:hint="cs"/>
                              <w:b/>
                              <w:bCs/>
                              <w:szCs w:val="24"/>
                              <w:rtl/>
                              <w:lang w:bidi="fa-IR"/>
                            </w:rPr>
                            <w:t>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8" o:spid="_x0000_s1037" type="#_x0000_t202" style="position:absolute;left:0;text-align:left;margin-left:10pt;margin-top:15.8pt;width:167.65pt;height:28.4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" stroked="f">
              <v:textbox>
                <w:txbxContent>
                  <w:p w:rsidR="00D258CA" w:rsidRPr="004C6865" w:rsidRDefault="00D258CA" w:rsidP="004C6865">
                    <w:pPr>
                      <w:jc w:val="center"/>
                    </w:pPr>
                    <w:r w:rsidRPr="004C6865">
                      <w:rPr>
                        <w:rFonts w:cs="KFGQPC Uthman Taha Naskh" w:hint="cs"/>
                        <w:b/>
                        <w:bCs/>
                        <w:szCs w:val="24"/>
                        <w:rtl/>
                        <w:lang w:bidi="fa-IR"/>
                      </w:rPr>
                      <w:t>بررسی</w:t>
                    </w:r>
                    <w:r w:rsidRPr="004C6865">
                      <w:rPr>
                        <w:rFonts w:cs="KFGQPC Uthman Taha Naskh"/>
                        <w:b/>
                        <w:bCs/>
                        <w:szCs w:val="24"/>
                        <w:rtl/>
                        <w:lang w:bidi="fa-IR"/>
                      </w:rPr>
                      <w:t xml:space="preserve"> </w:t>
                    </w:r>
                    <w:r w:rsidRPr="004C6865">
                      <w:rPr>
                        <w:rFonts w:cs="KFGQPC Uthman Taha Naskh" w:hint="cs"/>
                        <w:b/>
                        <w:bCs/>
                        <w:szCs w:val="24"/>
                        <w:rtl/>
                        <w:lang w:bidi="fa-IR"/>
                      </w:rPr>
                      <w:t>سند</w:t>
                    </w:r>
                    <w:r w:rsidRPr="004C6865">
                      <w:rPr>
                        <w:rFonts w:cs="KFGQPC Uthman Taha Naskh"/>
                        <w:b/>
                        <w:bCs/>
                        <w:szCs w:val="24"/>
                        <w:rtl/>
                        <w:lang w:bidi="fa-IR"/>
                      </w:rPr>
                      <w:t xml:space="preserve"> </w:t>
                    </w:r>
                    <w:r w:rsidRPr="004C6865">
                      <w:rPr>
                        <w:rFonts w:cs="KFGQPC Uthman Taha Naskh" w:hint="cs"/>
                        <w:b/>
                        <w:bCs/>
                        <w:szCs w:val="24"/>
                        <w:rtl/>
                        <w:lang w:bidi="fa-IR"/>
                      </w:rPr>
                      <w:t>و</w:t>
                    </w:r>
                    <w:r w:rsidRPr="004C6865">
                      <w:rPr>
                        <w:rFonts w:cs="KFGQPC Uthman Taha Naskh"/>
                        <w:b/>
                        <w:bCs/>
                        <w:szCs w:val="24"/>
                        <w:rtl/>
                        <w:lang w:bidi="fa-IR"/>
                      </w:rPr>
                      <w:t xml:space="preserve"> </w:t>
                    </w:r>
                    <w:r w:rsidRPr="004C6865">
                      <w:rPr>
                        <w:rFonts w:cs="KFGQPC Uthman Taha Naskh" w:hint="cs"/>
                        <w:b/>
                        <w:bCs/>
                        <w:szCs w:val="24"/>
                        <w:rtl/>
                        <w:lang w:bidi="fa-IR"/>
                      </w:rPr>
                      <w:t>متن</w:t>
                    </w:r>
                    <w:r w:rsidRPr="004C6865">
                      <w:rPr>
                        <w:rFonts w:cs="KFGQPC Uthman Taha Naskh"/>
                        <w:b/>
                        <w:bCs/>
                        <w:szCs w:val="24"/>
                        <w:rtl/>
                        <w:lang w:bidi="fa-IR"/>
                      </w:rPr>
                      <w:t xml:space="preserve"> </w:t>
                    </w:r>
                    <w:r w:rsidRPr="004C6865">
                      <w:rPr>
                        <w:rFonts w:cs="KFGQPC Uthman Taha Naskh" w:hint="cs"/>
                        <w:b/>
                        <w:bCs/>
                        <w:szCs w:val="24"/>
                        <w:rtl/>
                        <w:lang w:bidi="fa-IR"/>
                      </w:rPr>
                      <w:t>روایات</w:t>
                    </w:r>
                    <w:r w:rsidRPr="004C6865">
                      <w:rPr>
                        <w:rFonts w:cs="KFGQPC Uthman Taha Naskh"/>
                        <w:b/>
                        <w:bCs/>
                        <w:szCs w:val="24"/>
                        <w:rtl/>
                        <w:lang w:bidi="fa-IR"/>
                      </w:rPr>
                      <w:t xml:space="preserve"> </w:t>
                    </w:r>
                    <w:r w:rsidRPr="004C6865">
                      <w:rPr>
                        <w:rFonts w:cs="KFGQPC Uthman Taha Naskh" w:hint="cs"/>
                        <w:b/>
                        <w:bCs/>
                        <w:szCs w:val="24"/>
                        <w:rtl/>
                        <w:lang w:bidi="fa-IR"/>
                      </w:rPr>
                      <w:t>وارد</w:t>
                    </w:r>
                    <w:r w:rsidRPr="004C6865">
                      <w:rPr>
                        <w:rFonts w:cs="KFGQPC Uthman Taha Naskh"/>
                        <w:b/>
                        <w:bCs/>
                        <w:szCs w:val="24"/>
                        <w:rtl/>
                        <w:lang w:bidi="fa-IR"/>
                      </w:rPr>
                      <w:t xml:space="preserve"> </w:t>
                    </w:r>
                    <w:r w:rsidRPr="004C6865">
                      <w:rPr>
                        <w:rFonts w:cs="KFGQPC Uthman Taha Naskh" w:hint="cs"/>
                        <w:b/>
                        <w:bCs/>
                        <w:szCs w:val="24"/>
                        <w:rtl/>
                        <w:lang w:bidi="fa-IR"/>
                      </w:rPr>
                      <w:t>در</w:t>
                    </w:r>
                    <w:r w:rsidRPr="004C6865">
                      <w:rPr>
                        <w:rFonts w:cs="KFGQPC Uthman Taha Naskh"/>
                        <w:b/>
                        <w:bCs/>
                        <w:szCs w:val="24"/>
                        <w:rtl/>
                        <w:lang w:bidi="fa-IR"/>
                      </w:rPr>
                      <w:t xml:space="preserve"> </w:t>
                    </w:r>
                    <w:r w:rsidRPr="004C6865">
                      <w:rPr>
                        <w:rFonts w:cs="KFGQPC Uthman Taha Naskh" w:hint="cs"/>
                        <w:b/>
                        <w:bCs/>
                        <w:szCs w:val="24"/>
                        <w:rtl/>
                        <w:lang w:bidi="fa-IR"/>
                      </w:rPr>
                      <w:t>زیار</w:t>
                    </w:r>
                    <w:r>
                      <w:rPr>
                        <w:rFonts w:cs="KFGQPC Uthman Taha Naskh" w:hint="cs"/>
                        <w:b/>
                        <w:bCs/>
                        <w:szCs w:val="24"/>
                        <w:rtl/>
                        <w:lang w:bidi="fa-IR"/>
                      </w:rPr>
                      <w:t>ا</w:t>
                    </w:r>
                    <w:r w:rsidRPr="004C6865">
                      <w:rPr>
                        <w:rFonts w:cs="KFGQPC Uthman Taha Naskh" w:hint="cs"/>
                        <w:b/>
                        <w:bCs/>
                        <w:szCs w:val="24"/>
                        <w:rtl/>
                        <w:lang w:bidi="fa-IR"/>
                      </w:rPr>
                      <w:t>ت</w:t>
                    </w:r>
                  </w:p>
                </w:txbxContent>
              </v:textbox>
            </v:shape>
          </w:pict>
        </mc:Fallback>
      </mc:AlternateContent>
    </w:r>
    <w:r>
      <w:rPr>
        <w:rFonts w:cs="B Titr" w:hint="cs"/>
        <w:noProof/>
        <w:szCs w:val="24"/>
        <w:rtl/>
        <w:lang w:val="en-US" w:eastAsia="en-US"/>
      </w:rPr>
      <w:drawing>
        <wp:anchor distT="0" distB="0" distL="114300" distR="114300" simplePos="0" relativeHeight="251663872"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67" name="Picture 167"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7"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rPr>
        <w:rFonts w:hint="cs"/>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66944" behindDoc="0" locked="0" layoutInCell="1" allowOverlap="1">
              <wp:simplePos x="0" y="0"/>
              <wp:positionH relativeFrom="column">
                <wp:posOffset>127000</wp:posOffset>
              </wp:positionH>
              <wp:positionV relativeFrom="paragraph">
                <wp:posOffset>200660</wp:posOffset>
              </wp:positionV>
              <wp:extent cx="921385" cy="360680"/>
              <wp:effectExtent l="3175" t="635" r="0" b="635"/>
              <wp:wrapNone/>
              <wp:docPr id="3"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13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Pr="004C6865" w:rsidRDefault="00D258CA" w:rsidP="004C6865">
                          <w:pPr>
                            <w:jc w:val="center"/>
                          </w:pPr>
                          <w:r>
                            <w:rPr>
                              <w:rFonts w:cs="KFGQPC Uthman Taha Naskh" w:hint="cs"/>
                              <w:b/>
                              <w:bCs/>
                              <w:szCs w:val="24"/>
                              <w:rtl/>
                              <w:lang w:bidi="fa-IR"/>
                            </w:rPr>
                            <w:t>سخنی با مردم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0" o:spid="_x0000_s1038" type="#_x0000_t202" style="position:absolute;left:0;text-align:left;margin-left:10pt;margin-top:15.8pt;width:72.55pt;height:28.4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" stroked="f">
              <v:textbox>
                <w:txbxContent>
                  <w:p w:rsidR="00D258CA" w:rsidRPr="004C6865" w:rsidRDefault="00D258CA" w:rsidP="004C6865">
                    <w:pPr>
                      <w:jc w:val="center"/>
                    </w:pPr>
                    <w:r>
                      <w:rPr>
                        <w:rFonts w:cs="KFGQPC Uthman Taha Naskh" w:hint="cs"/>
                        <w:b/>
                        <w:bCs/>
                        <w:szCs w:val="24"/>
                        <w:rtl/>
                        <w:lang w:bidi="fa-IR"/>
                      </w:rPr>
                      <w:t>سخنی با مردم</w:t>
                    </w:r>
                  </w:p>
                </w:txbxContent>
              </v:textbox>
            </v:shape>
          </w:pict>
        </mc:Fallback>
      </mc:AlternateContent>
    </w:r>
    <w:r>
      <w:rPr>
        <w:rFonts w:cs="B Titr" w:hint="cs"/>
        <w:noProof/>
        <w:szCs w:val="24"/>
        <w:rtl/>
        <w:lang w:val="en-US" w:eastAsia="en-US"/>
      </w:rPr>
      <w:drawing>
        <wp:anchor distT="0" distB="0" distL="114300" distR="114300" simplePos="0" relativeHeight="251665920"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69" name="Picture 169"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9"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rPr>
        <w:rFonts w:hint="cs"/>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68992" behindDoc="0" locked="0" layoutInCell="1" allowOverlap="1">
              <wp:simplePos x="0" y="0"/>
              <wp:positionH relativeFrom="column">
                <wp:posOffset>127000</wp:posOffset>
              </wp:positionH>
              <wp:positionV relativeFrom="paragraph">
                <wp:posOffset>200660</wp:posOffset>
              </wp:positionV>
              <wp:extent cx="1145540" cy="360680"/>
              <wp:effectExtent l="3175" t="635" r="3810" b="635"/>
              <wp:wrapNone/>
              <wp:docPr id="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554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Pr="004C6865" w:rsidRDefault="00D258CA" w:rsidP="004C6865">
                          <w:pPr>
                            <w:jc w:val="center"/>
                          </w:pPr>
                          <w:r>
                            <w:rPr>
                              <w:rFonts w:cs="KFGQPC Uthman Taha Naskh" w:hint="cs"/>
                              <w:b/>
                              <w:bCs/>
                              <w:szCs w:val="24"/>
                              <w:rtl/>
                              <w:lang w:bidi="fa-IR"/>
                            </w:rPr>
                            <w:t>نتایج شیوع خرافات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2" o:spid="_x0000_s1039" type="#_x0000_t202" style="position:absolute;left:0;text-align:left;margin-left:10pt;margin-top:15.8pt;width:90.2pt;height:28.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" stroked="f">
              <v:textbox>
                <w:txbxContent>
                  <w:p w:rsidR="00D258CA" w:rsidRPr="004C6865" w:rsidRDefault="00D258CA" w:rsidP="004C6865">
                    <w:pPr>
                      <w:jc w:val="center"/>
                    </w:pPr>
                    <w:r>
                      <w:rPr>
                        <w:rFonts w:cs="KFGQPC Uthman Taha Naskh" w:hint="cs"/>
                        <w:b/>
                        <w:bCs/>
                        <w:szCs w:val="24"/>
                        <w:rtl/>
                        <w:lang w:bidi="fa-IR"/>
                      </w:rPr>
                      <w:t>نتایج شیوع خرافات</w:t>
                    </w:r>
                  </w:p>
                </w:txbxContent>
              </v:textbox>
            </v:shape>
          </w:pict>
        </mc:Fallback>
      </mc:AlternateContent>
    </w:r>
    <w:r>
      <w:rPr>
        <w:rFonts w:cs="B Titr" w:hint="cs"/>
        <w:noProof/>
        <w:szCs w:val="24"/>
        <w:rtl/>
        <w:lang w:val="en-US" w:eastAsia="en-US"/>
      </w:rPr>
      <w:drawing>
        <wp:anchor distT="0" distB="0" distL="114300" distR="114300" simplePos="0" relativeHeight="25166796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71" name="Picture 17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rPr>
        <w:rFonts w:hint="cs"/>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71040" behindDoc="0" locked="0" layoutInCell="1" allowOverlap="1">
              <wp:simplePos x="0" y="0"/>
              <wp:positionH relativeFrom="column">
                <wp:posOffset>127000</wp:posOffset>
              </wp:positionH>
              <wp:positionV relativeFrom="paragraph">
                <wp:posOffset>200660</wp:posOffset>
              </wp:positionV>
              <wp:extent cx="1266190" cy="360680"/>
              <wp:effectExtent l="3175" t="635" r="0" b="635"/>
              <wp:wrapNone/>
              <wp:docPr id="1"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19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Pr="004C6865" w:rsidRDefault="00D258CA" w:rsidP="004C6865">
                          <w:pPr>
                            <w:jc w:val="center"/>
                          </w:pPr>
                          <w:r>
                            <w:rPr>
                              <w:rFonts w:cs="KFGQPC Uthman Taha Naskh" w:hint="cs"/>
                              <w:b/>
                              <w:bCs/>
                              <w:szCs w:val="24"/>
                              <w:rtl/>
                              <w:lang w:bidi="fa-IR"/>
                            </w:rPr>
                            <w:t>سخنی با خواننده کتاب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4" o:spid="_x0000_s1040" type="#_x0000_t202" style="position:absolute;left:0;text-align:left;margin-left:10pt;margin-top:15.8pt;width:99.7pt;height:28.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" stroked="f">
              <v:textbox>
                <w:txbxContent>
                  <w:p w:rsidR="00D258CA" w:rsidRPr="004C6865" w:rsidRDefault="00D258CA" w:rsidP="004C6865">
                    <w:pPr>
                      <w:jc w:val="center"/>
                    </w:pPr>
                    <w:r>
                      <w:rPr>
                        <w:rFonts w:cs="KFGQPC Uthman Taha Naskh" w:hint="cs"/>
                        <w:b/>
                        <w:bCs/>
                        <w:szCs w:val="24"/>
                        <w:rtl/>
                        <w:lang w:bidi="fa-IR"/>
                      </w:rPr>
                      <w:t>سخنی با خواننده کتاب</w:t>
                    </w:r>
                  </w:p>
                </w:txbxContent>
              </v:textbox>
            </v:shape>
          </w:pict>
        </mc:Fallback>
      </mc:AlternateContent>
    </w:r>
    <w:r>
      <w:rPr>
        <w:rFonts w:cs="B Titr" w:hint="cs"/>
        <w:noProof/>
        <w:szCs w:val="24"/>
        <w:rtl/>
        <w:lang w:val="en-US" w:eastAsia="en-US"/>
      </w:rPr>
      <w:drawing>
        <wp:anchor distT="0" distB="0" distL="114300" distR="114300" simplePos="0" relativeHeight="25167001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73" name="Picture 17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rPr>
        <w:rFonts w:hint="c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Default="00D258C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49536" behindDoc="0" locked="0" layoutInCell="1" allowOverlap="1">
              <wp:simplePos x="0" y="0"/>
              <wp:positionH relativeFrom="column">
                <wp:posOffset>2624455</wp:posOffset>
              </wp:positionH>
              <wp:positionV relativeFrom="paragraph">
                <wp:posOffset>200660</wp:posOffset>
              </wp:positionV>
              <wp:extent cx="1731645" cy="360680"/>
              <wp:effectExtent l="0" t="635" r="0" b="635"/>
              <wp:wrapNone/>
              <wp:docPr id="14"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64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Default="00D258CA" w:rsidP="00F26B4E">
                          <w:pPr>
                            <w:jc w:val="center"/>
                          </w:pPr>
                          <w:r>
                            <w:rPr>
                              <w:rFonts w:cs="KFGQPC Uthman Taha Naskh" w:hint="cs"/>
                              <w:b/>
                              <w:bCs/>
                              <w:szCs w:val="24"/>
                              <w:rtl/>
                            </w:rPr>
                            <w:t>خرافات وفور در زیارات قبور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9" o:spid="_x0000_s1027" type="#_x0000_t202" style="position:absolute;left:0;text-align:left;margin-left:206.65pt;margin-top:15.8pt;width:136.35pt;height:28.4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" stroked="f">
              <v:textbox>
                <w:txbxContent>
                  <w:p w:rsidR="00D258CA" w:rsidRDefault="00D258CA" w:rsidP="00F26B4E">
                    <w:pPr>
                      <w:jc w:val="center"/>
                    </w:pPr>
                    <w:r>
                      <w:rPr>
                        <w:rFonts w:cs="KFGQPC Uthman Taha Naskh" w:hint="cs"/>
                        <w:b/>
                        <w:bCs/>
                        <w:szCs w:val="24"/>
                        <w:rtl/>
                      </w:rPr>
                      <w:t>خرافات وفور در زیارات قبور</w:t>
                    </w:r>
                  </w:p>
                </w:txbxContent>
              </v:textbox>
            </v:shape>
          </w:pict>
        </mc:Fallback>
      </mc:AlternateContent>
    </w:r>
    <w:r>
      <w:rPr>
        <w:rFonts w:cs="B Titr" w:hint="cs"/>
        <w:noProof/>
        <w:szCs w:val="24"/>
        <w:rtl/>
        <w:lang w:val="en-US" w:eastAsia="en-US"/>
      </w:rPr>
      <w:drawing>
        <wp:anchor distT="0" distB="0" distL="114300" distR="114300" simplePos="0" relativeHeight="251648512" behindDoc="1" locked="0" layoutInCell="1" allowOverlap="1">
          <wp:simplePos x="0" y="0"/>
          <wp:positionH relativeFrom="column">
            <wp:posOffset>-1016000</wp:posOffset>
          </wp:positionH>
          <wp:positionV relativeFrom="paragraph">
            <wp:posOffset>-104775</wp:posOffset>
          </wp:positionV>
          <wp:extent cx="6109335" cy="8801735"/>
          <wp:effectExtent l="0" t="0" r="5715" b="0"/>
          <wp:wrapNone/>
          <wp:docPr id="148" name="Picture 148"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8"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47488" behindDoc="0" locked="0" layoutInCell="1" allowOverlap="1">
              <wp:simplePos x="0" y="0"/>
              <wp:positionH relativeFrom="column">
                <wp:posOffset>127000</wp:posOffset>
              </wp:positionH>
              <wp:positionV relativeFrom="paragraph">
                <wp:posOffset>200660</wp:posOffset>
              </wp:positionV>
              <wp:extent cx="934085" cy="360680"/>
              <wp:effectExtent l="3175" t="635" r="0" b="635"/>
              <wp:wrapNone/>
              <wp:docPr id="13"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08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Default="00D258CA" w:rsidP="00A25391">
                          <w:pPr>
                            <w:jc w:val="center"/>
                            <w:rPr>
                              <w:lang w:bidi="fa-IR"/>
                            </w:rPr>
                          </w:pPr>
                          <w:r>
                            <w:rPr>
                              <w:rFonts w:cs="KFGQPC Uthman Taha Naskh" w:hint="cs"/>
                              <w:b/>
                              <w:bCs/>
                              <w:szCs w:val="24"/>
                              <w:rtl/>
                              <w:lang w:bidi="fa-IR"/>
                            </w:rPr>
                            <w:t>فهرست مطالب</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7" o:spid="_x0000_s1028" type="#_x0000_t202" style="position:absolute;left:0;text-align:left;margin-left:10pt;margin-top:15.8pt;width:73.55pt;height:28.4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KqyhwIAABg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" stroked="f">
              <v:textbox>
                <w:txbxContent>
                  <w:p w:rsidR="00D258CA" w:rsidRDefault="00D258CA" w:rsidP="00A25391">
                    <w:pPr>
                      <w:jc w:val="center"/>
                      <w:rPr>
                        <w:lang w:bidi="fa-IR"/>
                      </w:rPr>
                    </w:pPr>
                    <w:r>
                      <w:rPr>
                        <w:rFonts w:cs="KFGQPC Uthman Taha Naskh" w:hint="cs"/>
                        <w:b/>
                        <w:bCs/>
                        <w:szCs w:val="24"/>
                        <w:rtl/>
                        <w:lang w:bidi="fa-IR"/>
                      </w:rPr>
                      <w:t>فهرست مطالب</w:t>
                    </w:r>
                  </w:p>
                </w:txbxContent>
              </v:textbox>
            </v:shape>
          </w:pict>
        </mc:Fallback>
      </mc:AlternateContent>
    </w:r>
    <w:r>
      <w:rPr>
        <w:rFonts w:cs="B Titr" w:hint="cs"/>
        <w:noProof/>
        <w:szCs w:val="24"/>
        <w:rtl/>
        <w:lang w:val="en-US" w:eastAsia="en-US"/>
      </w:rPr>
      <w:drawing>
        <wp:anchor distT="0" distB="0" distL="114300" distR="114300" simplePos="0" relativeHeight="251646464"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46" name="Picture 146"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6"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cs="B Titr" w:hint="cs"/>
        <w:noProof/>
        <w:szCs w:val="24"/>
        <w:rtl/>
        <w:lang w:val="en-US" w:eastAsia="en-US"/>
      </w:rPr>
      <w:drawing>
        <wp:anchor distT="0" distB="0" distL="114300" distR="114300" simplePos="0" relativeHeight="25164441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44" name="Picture 14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CB7C77" w:rsidP="00A25391">
    <w:pPr>
      <w:pStyle w:val="Header"/>
    </w:pPr>
    <w:r>
      <w:rPr>
        <w:rFonts w:ascii="Times New Roman Bold" w:hAnsi="Times New Roman Bold" w:hint="cs"/>
        <w:noProof/>
        <w:rtl/>
        <w:lang w:val="en-US" w:eastAsia="en-US"/>
      </w:rPr>
      <mc:AlternateContent>
        <mc:Choice Requires="wps">
          <w:drawing>
            <wp:anchor distT="0" distB="0" distL="114300" distR="114300" simplePos="0" relativeHeight="251645440" behindDoc="0" locked="0" layoutInCell="1" allowOverlap="1">
              <wp:simplePos x="0" y="0"/>
              <wp:positionH relativeFrom="column">
                <wp:posOffset>127000</wp:posOffset>
              </wp:positionH>
              <wp:positionV relativeFrom="paragraph">
                <wp:posOffset>-3810</wp:posOffset>
              </wp:positionV>
              <wp:extent cx="1731645" cy="360680"/>
              <wp:effectExtent l="3175" t="0" r="0" b="0"/>
              <wp:wrapNone/>
              <wp:docPr id="10"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645"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Default="00D258CA" w:rsidP="00A25391">
                          <w:pPr>
                            <w:jc w:val="center"/>
                            <w:rPr>
                              <w:lang w:bidi="fa-IR"/>
                            </w:rPr>
                          </w:pPr>
                          <w:r>
                            <w:rPr>
                              <w:rFonts w:cs="KFGQPC Uthman Taha Naskh" w:hint="cs"/>
                              <w:b/>
                              <w:bCs/>
                              <w:szCs w:val="24"/>
                              <w:rtl/>
                              <w:lang w:bidi="fa-IR"/>
                            </w:rPr>
                            <w:t>فصل اول: نگاهی به روایاتی...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5" o:spid="_x0000_s1031" type="#_x0000_t202" style="position:absolute;left:0;text-align:left;margin-left:10pt;margin-top:-.3pt;width:136.35pt;height:28.4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" stroked="f">
              <v:textbox>
                <w:txbxContent>
                  <w:p w:rsidR="00D258CA" w:rsidRDefault="00D258CA" w:rsidP="00A25391">
                    <w:pPr>
                      <w:jc w:val="center"/>
                      <w:rPr>
                        <w:lang w:bidi="fa-IR"/>
                      </w:rPr>
                    </w:pPr>
                    <w:r>
                      <w:rPr>
                        <w:rFonts w:cs="KFGQPC Uthman Taha Naskh" w:hint="cs"/>
                        <w:b/>
                        <w:bCs/>
                        <w:szCs w:val="24"/>
                        <w:rtl/>
                        <w:lang w:bidi="fa-IR"/>
                      </w:rPr>
                      <w:t>فصل اول: نگاهی به روایاتی...</w:t>
                    </w:r>
                  </w:p>
                </w:txbxContent>
              </v:textbox>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53632" behindDoc="0" locked="0" layoutInCell="1" allowOverlap="1">
              <wp:simplePos x="0" y="0"/>
              <wp:positionH relativeFrom="column">
                <wp:posOffset>127000</wp:posOffset>
              </wp:positionH>
              <wp:positionV relativeFrom="paragraph">
                <wp:posOffset>200660</wp:posOffset>
              </wp:positionV>
              <wp:extent cx="1917700" cy="360680"/>
              <wp:effectExtent l="3175" t="635" r="3175" b="635"/>
              <wp:wrapNone/>
              <wp:docPr id="9"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Default="00D258CA" w:rsidP="00A25391">
                          <w:pPr>
                            <w:jc w:val="center"/>
                            <w:rPr>
                              <w:lang w:bidi="fa-IR"/>
                            </w:rPr>
                          </w:pPr>
                          <w:r>
                            <w:rPr>
                              <w:rFonts w:cs="KFGQPC Uthman Taha Naskh" w:hint="cs"/>
                              <w:b/>
                              <w:bCs/>
                              <w:szCs w:val="24"/>
                              <w:rtl/>
                              <w:lang w:bidi="fa-IR"/>
                            </w:rPr>
                            <w:t>مقدمه‌ی مجموعه کتاب‌های موحدین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3" o:spid="_x0000_s1032" type="#_x0000_t202" style="position:absolute;left:0;text-align:left;margin-left:10pt;margin-top:15.8pt;width:151pt;height:28.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" stroked="f">
              <v:textbox>
                <w:txbxContent>
                  <w:p w:rsidR="00D258CA" w:rsidRDefault="00D258CA" w:rsidP="00A25391">
                    <w:pPr>
                      <w:jc w:val="center"/>
                      <w:rPr>
                        <w:lang w:bidi="fa-IR"/>
                      </w:rPr>
                    </w:pPr>
                    <w:r>
                      <w:rPr>
                        <w:rFonts w:cs="KFGQPC Uthman Taha Naskh" w:hint="cs"/>
                        <w:b/>
                        <w:bCs/>
                        <w:szCs w:val="24"/>
                        <w:rtl/>
                        <w:lang w:bidi="fa-IR"/>
                      </w:rPr>
                      <w:t>مقدمه‌ی مجموعه کتاب‌های موحدین</w:t>
                    </w:r>
                  </w:p>
                </w:txbxContent>
              </v:textbox>
            </v:shape>
          </w:pict>
        </mc:Fallback>
      </mc:AlternateContent>
    </w:r>
    <w:r>
      <w:rPr>
        <w:rFonts w:cs="B Titr" w:hint="cs"/>
        <w:noProof/>
        <w:szCs w:val="24"/>
        <w:rtl/>
        <w:lang w:val="en-US" w:eastAsia="en-US"/>
      </w:rPr>
      <w:drawing>
        <wp:anchor distT="0" distB="0" distL="114300" distR="114300" simplePos="0" relativeHeight="25165260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52" name="Picture 152"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2"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55680" behindDoc="0" locked="0" layoutInCell="1" allowOverlap="1">
              <wp:simplePos x="0" y="0"/>
              <wp:positionH relativeFrom="column">
                <wp:posOffset>127000</wp:posOffset>
              </wp:positionH>
              <wp:positionV relativeFrom="paragraph">
                <wp:posOffset>200660</wp:posOffset>
              </wp:positionV>
              <wp:extent cx="873760" cy="360680"/>
              <wp:effectExtent l="3175" t="635" r="0" b="635"/>
              <wp:wrapNone/>
              <wp:docPr id="8"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37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Default="00D258CA" w:rsidP="00A25391">
                          <w:pPr>
                            <w:jc w:val="center"/>
                            <w:rPr>
                              <w:lang w:bidi="fa-IR"/>
                            </w:rPr>
                          </w:pPr>
                          <w:r>
                            <w:rPr>
                              <w:rFonts w:cs="KFGQPC Uthman Taha Naskh" w:hint="cs"/>
                              <w:b/>
                              <w:bCs/>
                              <w:szCs w:val="24"/>
                              <w:rtl/>
                              <w:lang w:bidi="fa-IR"/>
                            </w:rPr>
                            <w:t>مقدمه‌ی ناشر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5" o:spid="_x0000_s1033" type="#_x0000_t202" style="position:absolute;left:0;text-align:left;margin-left:10pt;margin-top:15.8pt;width:68.8pt;height:28.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" stroked="f">
              <v:textbox>
                <w:txbxContent>
                  <w:p w:rsidR="00D258CA" w:rsidRDefault="00D258CA" w:rsidP="00A25391">
                    <w:pPr>
                      <w:jc w:val="center"/>
                      <w:rPr>
                        <w:lang w:bidi="fa-IR"/>
                      </w:rPr>
                    </w:pPr>
                    <w:r>
                      <w:rPr>
                        <w:rFonts w:cs="KFGQPC Uthman Taha Naskh" w:hint="cs"/>
                        <w:b/>
                        <w:bCs/>
                        <w:szCs w:val="24"/>
                        <w:rtl/>
                        <w:lang w:bidi="fa-IR"/>
                      </w:rPr>
                      <w:t>مقدمه‌ی ناشر</w:t>
                    </w:r>
                  </w:p>
                </w:txbxContent>
              </v:textbox>
            </v:shape>
          </w:pict>
        </mc:Fallback>
      </mc:AlternateContent>
    </w:r>
    <w:r>
      <w:rPr>
        <w:rFonts w:cs="B Titr" w:hint="cs"/>
        <w:noProof/>
        <w:szCs w:val="24"/>
        <w:rtl/>
        <w:lang w:val="en-US" w:eastAsia="en-US"/>
      </w:rPr>
      <w:drawing>
        <wp:anchor distT="0" distB="0" distL="114300" distR="114300" simplePos="0" relativeHeight="25165465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54" name="Picture 154"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54"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58752" behindDoc="0" locked="0" layoutInCell="1" allowOverlap="1">
              <wp:simplePos x="0" y="0"/>
              <wp:positionH relativeFrom="column">
                <wp:posOffset>127000</wp:posOffset>
              </wp:positionH>
              <wp:positionV relativeFrom="paragraph">
                <wp:posOffset>200660</wp:posOffset>
              </wp:positionV>
              <wp:extent cx="731520" cy="360680"/>
              <wp:effectExtent l="3175" t="635" r="0" b="635"/>
              <wp:wrapNone/>
              <wp:docPr id="7"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Default="00D258CA" w:rsidP="00DF67D3">
                          <w:pPr>
                            <w:jc w:val="center"/>
                            <w:rPr>
                              <w:lang w:bidi="fa-IR"/>
                            </w:rPr>
                          </w:pPr>
                          <w:r>
                            <w:rPr>
                              <w:rFonts w:cs="KFGQPC Uthman Taha Naskh" w:hint="cs"/>
                              <w:b/>
                              <w:bCs/>
                              <w:szCs w:val="24"/>
                              <w:rtl/>
                              <w:lang w:bidi="fa-IR"/>
                            </w:rPr>
                            <w:t>پیش‌گفتار</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2" o:spid="_x0000_s1034" type="#_x0000_t202" style="position:absolute;left:0;text-align:left;margin-left:10pt;margin-top:15.8pt;width:57.6pt;height:28.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" stroked="f">
              <v:textbox>
                <w:txbxContent>
                  <w:p w:rsidR="00D258CA" w:rsidRDefault="00D258CA" w:rsidP="00DF67D3">
                    <w:pPr>
                      <w:jc w:val="center"/>
                      <w:rPr>
                        <w:lang w:bidi="fa-IR"/>
                      </w:rPr>
                    </w:pPr>
                    <w:r>
                      <w:rPr>
                        <w:rFonts w:cs="KFGQPC Uthman Taha Naskh" w:hint="cs"/>
                        <w:b/>
                        <w:bCs/>
                        <w:szCs w:val="24"/>
                        <w:rtl/>
                        <w:lang w:bidi="fa-IR"/>
                      </w:rPr>
                      <w:t>پیش‌گفتار</w:t>
                    </w:r>
                  </w:p>
                </w:txbxContent>
              </v:textbox>
            </v:shape>
          </w:pict>
        </mc:Fallback>
      </mc:AlternateContent>
    </w:r>
    <w:r>
      <w:rPr>
        <w:rFonts w:cs="B Titr" w:hint="cs"/>
        <w:noProof/>
        <w:szCs w:val="24"/>
        <w:rtl/>
        <w:lang w:val="en-US" w:eastAsia="en-US"/>
      </w:rPr>
      <w:drawing>
        <wp:anchor distT="0" distB="0" distL="114300" distR="114300" simplePos="0" relativeHeight="251657728"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61" name="Picture 161"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1"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58CA" w:rsidRPr="00BA357C" w:rsidRDefault="00CB7C77" w:rsidP="00A25391">
    <w:pPr>
      <w:pStyle w:val="Header"/>
      <w:ind w:left="284" w:right="284"/>
    </w:pPr>
    <w:r>
      <w:rPr>
        <w:rFonts w:ascii="Times New Roman Bold" w:hAnsi="Times New Roman Bold" w:hint="cs"/>
        <w:noProof/>
        <w:rtl/>
        <w:lang w:val="en-US" w:eastAsia="en-US"/>
      </w:rPr>
      <mc:AlternateContent>
        <mc:Choice Requires="wps">
          <w:drawing>
            <wp:anchor distT="0" distB="0" distL="114300" distR="114300" simplePos="0" relativeHeight="251660800" behindDoc="0" locked="0" layoutInCell="1" allowOverlap="1">
              <wp:simplePos x="0" y="0"/>
              <wp:positionH relativeFrom="column">
                <wp:posOffset>127000</wp:posOffset>
              </wp:positionH>
              <wp:positionV relativeFrom="paragraph">
                <wp:posOffset>200660</wp:posOffset>
              </wp:positionV>
              <wp:extent cx="1775460" cy="360680"/>
              <wp:effectExtent l="3175" t="635" r="2540" b="635"/>
              <wp:wrapNone/>
              <wp:docPr id="6"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5460" cy="360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58CA" w:rsidRDefault="00D258CA" w:rsidP="00DF67D3">
                          <w:pPr>
                            <w:jc w:val="center"/>
                            <w:rPr>
                              <w:lang w:bidi="fa-IR"/>
                            </w:rPr>
                          </w:pPr>
                          <w:r>
                            <w:rPr>
                              <w:rFonts w:cs="KFGQPC Uthman Taha Naskh" w:hint="cs"/>
                              <w:b/>
                              <w:bCs/>
                              <w:szCs w:val="24"/>
                              <w:rtl/>
                              <w:lang w:bidi="fa-IR"/>
                            </w:rPr>
                            <w:t>زندگی‌نامه مؤلف از زبان خودش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4" o:spid="_x0000_s1035" type="#_x0000_t202" style="position:absolute;left:0;text-align:left;margin-left:10pt;margin-top:15.8pt;width:139.8pt;height:28.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" stroked="f">
              <v:textbox>
                <w:txbxContent>
                  <w:p w:rsidR="00D258CA" w:rsidRDefault="00D258CA" w:rsidP="00DF67D3">
                    <w:pPr>
                      <w:jc w:val="center"/>
                      <w:rPr>
                        <w:lang w:bidi="fa-IR"/>
                      </w:rPr>
                    </w:pPr>
                    <w:r>
                      <w:rPr>
                        <w:rFonts w:cs="KFGQPC Uthman Taha Naskh" w:hint="cs"/>
                        <w:b/>
                        <w:bCs/>
                        <w:szCs w:val="24"/>
                        <w:rtl/>
                        <w:lang w:bidi="fa-IR"/>
                      </w:rPr>
                      <w:t>زندگی‌نامه مؤلف از زبان خودش</w:t>
                    </w:r>
                  </w:p>
                </w:txbxContent>
              </v:textbox>
            </v:shape>
          </w:pict>
        </mc:Fallback>
      </mc:AlternateContent>
    </w:r>
    <w:r>
      <w:rPr>
        <w:rFonts w:cs="B Titr" w:hint="cs"/>
        <w:noProof/>
        <w:szCs w:val="24"/>
        <w:rtl/>
        <w:lang w:val="en-US" w:eastAsia="en-US"/>
      </w:rPr>
      <w:drawing>
        <wp:anchor distT="0" distB="0" distL="114300" distR="114300" simplePos="0" relativeHeight="251659776" behindDoc="1" locked="0" layoutInCell="1" allowOverlap="1">
          <wp:simplePos x="0" y="0"/>
          <wp:positionH relativeFrom="column">
            <wp:posOffset>-606425</wp:posOffset>
          </wp:positionH>
          <wp:positionV relativeFrom="paragraph">
            <wp:posOffset>-104775</wp:posOffset>
          </wp:positionV>
          <wp:extent cx="6109335" cy="8801735"/>
          <wp:effectExtent l="0" t="0" r="5715" b="0"/>
          <wp:wrapNone/>
          <wp:docPr id="163" name="Picture 163" descr="Untitled-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3" descr="Untitled-2"/>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09335" cy="8801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258CA" w:rsidRPr="007D6316" w:rsidRDefault="00D258CA" w:rsidP="00A25391">
    <w:pPr>
      <w:pStyle w:val="Header"/>
      <w:rPr>
        <w:rFonts w:hint="c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2">
    <w:nsid w:val="3F556B5D"/>
    <w:multiLevelType w:val="hybridMultilevel"/>
    <w:tmpl w:val="1CD44640"/>
    <w:lvl w:ilvl="0" w:tplc="4AD668B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BF33D98"/>
    <w:multiLevelType w:val="hybridMultilevel"/>
    <w:tmpl w:val="29C84BA6"/>
    <w:lvl w:ilvl="0" w:tplc="A762E6DE">
      <w:start w:val="1"/>
      <w:numFmt w:val="bullet"/>
      <w:pStyle w:val="a0"/>
      <w:lvlText w:val=""/>
      <w:lvlJc w:val="left"/>
      <w:pPr>
        <w:tabs>
          <w:tab w:val="num" w:pos="748"/>
        </w:tabs>
        <w:ind w:left="748" w:hanging="360"/>
      </w:pPr>
      <w:rPr>
        <w:rFonts w:ascii="Symbol" w:hAnsi="Symbol" w:hint="default"/>
        <w:sz w:val="24"/>
        <w:szCs w:val="24"/>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40"/>
  <w:drawingGridVerticalSpacing w:val="284"/>
  <w:displayHorizontalDrawingGridEvery w:val="2"/>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16A"/>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086"/>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C42"/>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94E"/>
    <w:rsid w:val="00017BF3"/>
    <w:rsid w:val="00017CCC"/>
    <w:rsid w:val="00017D19"/>
    <w:rsid w:val="00017F97"/>
    <w:rsid w:val="00020018"/>
    <w:rsid w:val="0002001E"/>
    <w:rsid w:val="00020063"/>
    <w:rsid w:val="00020092"/>
    <w:rsid w:val="00020146"/>
    <w:rsid w:val="000206F0"/>
    <w:rsid w:val="000207FE"/>
    <w:rsid w:val="00020BD7"/>
    <w:rsid w:val="00020C69"/>
    <w:rsid w:val="00020C78"/>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5E"/>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2B"/>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2E"/>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4FC"/>
    <w:rsid w:val="00060B11"/>
    <w:rsid w:val="00060CA4"/>
    <w:rsid w:val="00060F8A"/>
    <w:rsid w:val="00060FB2"/>
    <w:rsid w:val="0006106D"/>
    <w:rsid w:val="000615AE"/>
    <w:rsid w:val="0006160D"/>
    <w:rsid w:val="00061DFD"/>
    <w:rsid w:val="00061F58"/>
    <w:rsid w:val="0006211F"/>
    <w:rsid w:val="00062460"/>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1FF6"/>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14B"/>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94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69"/>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78A"/>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0B3"/>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092"/>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58"/>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CF4"/>
    <w:rsid w:val="000C0DE0"/>
    <w:rsid w:val="000C0F7E"/>
    <w:rsid w:val="000C1172"/>
    <w:rsid w:val="000C1266"/>
    <w:rsid w:val="000C1379"/>
    <w:rsid w:val="000C1561"/>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4CA"/>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DD3"/>
    <w:rsid w:val="000D3E9A"/>
    <w:rsid w:val="000D3EA5"/>
    <w:rsid w:val="000D3F7E"/>
    <w:rsid w:val="000D3FCA"/>
    <w:rsid w:val="000D404F"/>
    <w:rsid w:val="000D40E5"/>
    <w:rsid w:val="000D420E"/>
    <w:rsid w:val="000D4403"/>
    <w:rsid w:val="000D46D5"/>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2FBA"/>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1FA"/>
    <w:rsid w:val="000F74B6"/>
    <w:rsid w:val="000F7579"/>
    <w:rsid w:val="000F7727"/>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35"/>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6B"/>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B1C"/>
    <w:rsid w:val="00117CCB"/>
    <w:rsid w:val="00117CD6"/>
    <w:rsid w:val="00117E82"/>
    <w:rsid w:val="001200AF"/>
    <w:rsid w:val="00120125"/>
    <w:rsid w:val="0012027D"/>
    <w:rsid w:val="00120435"/>
    <w:rsid w:val="001207CD"/>
    <w:rsid w:val="00120E5A"/>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0FE"/>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E43"/>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9A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0832"/>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7EA"/>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57C4A"/>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871"/>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560"/>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A38"/>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19C"/>
    <w:rsid w:val="001A3441"/>
    <w:rsid w:val="001A3510"/>
    <w:rsid w:val="001A357E"/>
    <w:rsid w:val="001A3860"/>
    <w:rsid w:val="001A39FB"/>
    <w:rsid w:val="001A400E"/>
    <w:rsid w:val="001A408D"/>
    <w:rsid w:val="001A45BA"/>
    <w:rsid w:val="001A4623"/>
    <w:rsid w:val="001A4D31"/>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B7E4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CD4"/>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59"/>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3D6B"/>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6A"/>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CDA"/>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086"/>
    <w:rsid w:val="001F71D3"/>
    <w:rsid w:val="001F726B"/>
    <w:rsid w:val="001F736E"/>
    <w:rsid w:val="001F76A8"/>
    <w:rsid w:val="001F7865"/>
    <w:rsid w:val="001F7D4B"/>
    <w:rsid w:val="001F7DA7"/>
    <w:rsid w:val="001F7DFC"/>
    <w:rsid w:val="001F7EB3"/>
    <w:rsid w:val="001F7F80"/>
    <w:rsid w:val="002002B0"/>
    <w:rsid w:val="00200529"/>
    <w:rsid w:val="00200675"/>
    <w:rsid w:val="002006B9"/>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B28"/>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0B"/>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412"/>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19E"/>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670"/>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DC4"/>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5DB"/>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7E"/>
    <w:rsid w:val="002441C9"/>
    <w:rsid w:val="002443A3"/>
    <w:rsid w:val="00244454"/>
    <w:rsid w:val="0024450A"/>
    <w:rsid w:val="002445B6"/>
    <w:rsid w:val="00244623"/>
    <w:rsid w:val="002447CE"/>
    <w:rsid w:val="002448A8"/>
    <w:rsid w:val="00244995"/>
    <w:rsid w:val="00244B1B"/>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BD8"/>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3C"/>
    <w:rsid w:val="002524AC"/>
    <w:rsid w:val="002526DA"/>
    <w:rsid w:val="00252721"/>
    <w:rsid w:val="0025288D"/>
    <w:rsid w:val="00252C4D"/>
    <w:rsid w:val="00252D6E"/>
    <w:rsid w:val="00252F3B"/>
    <w:rsid w:val="00252F97"/>
    <w:rsid w:val="002531E9"/>
    <w:rsid w:val="002534A2"/>
    <w:rsid w:val="0025353B"/>
    <w:rsid w:val="002536D0"/>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5DAB"/>
    <w:rsid w:val="002661E9"/>
    <w:rsid w:val="0026626C"/>
    <w:rsid w:val="00266346"/>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0A8"/>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AC9"/>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F36"/>
    <w:rsid w:val="00286F77"/>
    <w:rsid w:val="0028733F"/>
    <w:rsid w:val="00287404"/>
    <w:rsid w:val="002874E5"/>
    <w:rsid w:val="00287729"/>
    <w:rsid w:val="0028773D"/>
    <w:rsid w:val="00287753"/>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457"/>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468"/>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5BF"/>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7C"/>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2"/>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A5F"/>
    <w:rsid w:val="002B6C17"/>
    <w:rsid w:val="002B6F4B"/>
    <w:rsid w:val="002B7157"/>
    <w:rsid w:val="002B71A4"/>
    <w:rsid w:val="002B723F"/>
    <w:rsid w:val="002B74BF"/>
    <w:rsid w:val="002B74E5"/>
    <w:rsid w:val="002B74EA"/>
    <w:rsid w:val="002B75AC"/>
    <w:rsid w:val="002B76B6"/>
    <w:rsid w:val="002B7812"/>
    <w:rsid w:val="002B7866"/>
    <w:rsid w:val="002B790C"/>
    <w:rsid w:val="002B7957"/>
    <w:rsid w:val="002B7D08"/>
    <w:rsid w:val="002B7EBC"/>
    <w:rsid w:val="002C0011"/>
    <w:rsid w:val="002C0040"/>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1F90"/>
    <w:rsid w:val="002C23C0"/>
    <w:rsid w:val="002C2590"/>
    <w:rsid w:val="002C27CB"/>
    <w:rsid w:val="002C2890"/>
    <w:rsid w:val="002C2B0F"/>
    <w:rsid w:val="002C2D97"/>
    <w:rsid w:val="002C2ED8"/>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A88"/>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48"/>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0A"/>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73E"/>
    <w:rsid w:val="00300A08"/>
    <w:rsid w:val="00300A36"/>
    <w:rsid w:val="00300D01"/>
    <w:rsid w:val="00300DF7"/>
    <w:rsid w:val="00300F42"/>
    <w:rsid w:val="00301047"/>
    <w:rsid w:val="00301133"/>
    <w:rsid w:val="0030114B"/>
    <w:rsid w:val="0030120A"/>
    <w:rsid w:val="0030129F"/>
    <w:rsid w:val="003016CA"/>
    <w:rsid w:val="00301787"/>
    <w:rsid w:val="00301823"/>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1ED"/>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197"/>
    <w:rsid w:val="0031423A"/>
    <w:rsid w:val="0031445C"/>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27"/>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6C2"/>
    <w:rsid w:val="00325729"/>
    <w:rsid w:val="0032572B"/>
    <w:rsid w:val="00325782"/>
    <w:rsid w:val="003257B8"/>
    <w:rsid w:val="00325977"/>
    <w:rsid w:val="00325AEF"/>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4A"/>
    <w:rsid w:val="00335EE1"/>
    <w:rsid w:val="00335F2E"/>
    <w:rsid w:val="00335F52"/>
    <w:rsid w:val="00335FE0"/>
    <w:rsid w:val="0033623D"/>
    <w:rsid w:val="0033629E"/>
    <w:rsid w:val="00336500"/>
    <w:rsid w:val="003366FF"/>
    <w:rsid w:val="003367B1"/>
    <w:rsid w:val="00336829"/>
    <w:rsid w:val="00336EB4"/>
    <w:rsid w:val="00336F3A"/>
    <w:rsid w:val="00337060"/>
    <w:rsid w:val="0033735B"/>
    <w:rsid w:val="003373F9"/>
    <w:rsid w:val="00337672"/>
    <w:rsid w:val="003378AA"/>
    <w:rsid w:val="0033798C"/>
    <w:rsid w:val="00337C7A"/>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0FAE"/>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073"/>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9B8"/>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6C1"/>
    <w:rsid w:val="00355E5B"/>
    <w:rsid w:val="00355EDC"/>
    <w:rsid w:val="00356044"/>
    <w:rsid w:val="00356217"/>
    <w:rsid w:val="00356265"/>
    <w:rsid w:val="003563C8"/>
    <w:rsid w:val="003563E6"/>
    <w:rsid w:val="0035665F"/>
    <w:rsid w:val="00356A08"/>
    <w:rsid w:val="00356F23"/>
    <w:rsid w:val="00357009"/>
    <w:rsid w:val="003571C8"/>
    <w:rsid w:val="00357216"/>
    <w:rsid w:val="0035725E"/>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7AC"/>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351"/>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31"/>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7F"/>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3E"/>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176"/>
    <w:rsid w:val="003A0280"/>
    <w:rsid w:val="003A0287"/>
    <w:rsid w:val="003A030B"/>
    <w:rsid w:val="003A033A"/>
    <w:rsid w:val="003A036F"/>
    <w:rsid w:val="003A0511"/>
    <w:rsid w:val="003A07A2"/>
    <w:rsid w:val="003A0811"/>
    <w:rsid w:val="003A08C4"/>
    <w:rsid w:val="003A0A8D"/>
    <w:rsid w:val="003A0E7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E57"/>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2D0"/>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089"/>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04"/>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2F57"/>
    <w:rsid w:val="003D3337"/>
    <w:rsid w:val="003D371F"/>
    <w:rsid w:val="003D38BD"/>
    <w:rsid w:val="003D3974"/>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DE3"/>
    <w:rsid w:val="003E4E0A"/>
    <w:rsid w:val="003E520D"/>
    <w:rsid w:val="003E5241"/>
    <w:rsid w:val="003E537B"/>
    <w:rsid w:val="003E5679"/>
    <w:rsid w:val="003E57C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97"/>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14F"/>
    <w:rsid w:val="0040332E"/>
    <w:rsid w:val="0040339A"/>
    <w:rsid w:val="00403572"/>
    <w:rsid w:val="00403576"/>
    <w:rsid w:val="0040373E"/>
    <w:rsid w:val="0040378B"/>
    <w:rsid w:val="004039A4"/>
    <w:rsid w:val="004039CE"/>
    <w:rsid w:val="004039EA"/>
    <w:rsid w:val="00403CF7"/>
    <w:rsid w:val="00403D5E"/>
    <w:rsid w:val="00403DD5"/>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7A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1"/>
    <w:rsid w:val="00410AC8"/>
    <w:rsid w:val="00410AD6"/>
    <w:rsid w:val="00410DD7"/>
    <w:rsid w:val="00410E13"/>
    <w:rsid w:val="00410F5C"/>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889"/>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43B"/>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E2E"/>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0DA"/>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90B"/>
    <w:rsid w:val="00426B79"/>
    <w:rsid w:val="00426B7B"/>
    <w:rsid w:val="00426C8D"/>
    <w:rsid w:val="00426D21"/>
    <w:rsid w:val="00426D5F"/>
    <w:rsid w:val="00426DB9"/>
    <w:rsid w:val="00427529"/>
    <w:rsid w:val="00427A1A"/>
    <w:rsid w:val="00427A72"/>
    <w:rsid w:val="00427DB0"/>
    <w:rsid w:val="00427F8B"/>
    <w:rsid w:val="00430225"/>
    <w:rsid w:val="004303D9"/>
    <w:rsid w:val="004304B9"/>
    <w:rsid w:val="004304D9"/>
    <w:rsid w:val="0043055E"/>
    <w:rsid w:val="004305D0"/>
    <w:rsid w:val="00430690"/>
    <w:rsid w:val="004307ED"/>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0A"/>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37C6B"/>
    <w:rsid w:val="00437F35"/>
    <w:rsid w:val="00440049"/>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99B"/>
    <w:rsid w:val="00455C3A"/>
    <w:rsid w:val="00455C96"/>
    <w:rsid w:val="00455D27"/>
    <w:rsid w:val="0045636C"/>
    <w:rsid w:val="004563B5"/>
    <w:rsid w:val="004564C6"/>
    <w:rsid w:val="004565B4"/>
    <w:rsid w:val="00456694"/>
    <w:rsid w:val="004566AC"/>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B7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178"/>
    <w:rsid w:val="004723A0"/>
    <w:rsid w:val="00472401"/>
    <w:rsid w:val="004724E7"/>
    <w:rsid w:val="004726EC"/>
    <w:rsid w:val="00472A04"/>
    <w:rsid w:val="00472A53"/>
    <w:rsid w:val="00472BC0"/>
    <w:rsid w:val="00472CA5"/>
    <w:rsid w:val="00472E4A"/>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6D6B"/>
    <w:rsid w:val="00477017"/>
    <w:rsid w:val="004772ED"/>
    <w:rsid w:val="00477303"/>
    <w:rsid w:val="0047738C"/>
    <w:rsid w:val="0047759A"/>
    <w:rsid w:val="0047773D"/>
    <w:rsid w:val="004779B2"/>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8A"/>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9E"/>
    <w:rsid w:val="004868EE"/>
    <w:rsid w:val="004869C1"/>
    <w:rsid w:val="00486A0E"/>
    <w:rsid w:val="00486C25"/>
    <w:rsid w:val="00487153"/>
    <w:rsid w:val="00487260"/>
    <w:rsid w:val="0048749D"/>
    <w:rsid w:val="004875E2"/>
    <w:rsid w:val="0048763F"/>
    <w:rsid w:val="004876A5"/>
    <w:rsid w:val="00487754"/>
    <w:rsid w:val="00487782"/>
    <w:rsid w:val="004878AE"/>
    <w:rsid w:val="00487A3C"/>
    <w:rsid w:val="00487A6C"/>
    <w:rsid w:val="00487AC1"/>
    <w:rsid w:val="00487E0C"/>
    <w:rsid w:val="00490241"/>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D53"/>
    <w:rsid w:val="00495F45"/>
    <w:rsid w:val="00496045"/>
    <w:rsid w:val="00496553"/>
    <w:rsid w:val="0049665B"/>
    <w:rsid w:val="00496830"/>
    <w:rsid w:val="00496861"/>
    <w:rsid w:val="00496BD3"/>
    <w:rsid w:val="00496CB8"/>
    <w:rsid w:val="00496D9A"/>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8F4"/>
    <w:rsid w:val="004A5A1B"/>
    <w:rsid w:val="004A5C5E"/>
    <w:rsid w:val="004A5FFD"/>
    <w:rsid w:val="004A63A7"/>
    <w:rsid w:val="004A651D"/>
    <w:rsid w:val="004A6906"/>
    <w:rsid w:val="004A6A23"/>
    <w:rsid w:val="004A6BA1"/>
    <w:rsid w:val="004A6C81"/>
    <w:rsid w:val="004A6CA2"/>
    <w:rsid w:val="004A6D9E"/>
    <w:rsid w:val="004A71FE"/>
    <w:rsid w:val="004A72B9"/>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9F"/>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AE9"/>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285A"/>
    <w:rsid w:val="004C2D58"/>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65"/>
    <w:rsid w:val="004C689F"/>
    <w:rsid w:val="004C6B46"/>
    <w:rsid w:val="004C6BEC"/>
    <w:rsid w:val="004C6C6B"/>
    <w:rsid w:val="004C6EE4"/>
    <w:rsid w:val="004C6FA2"/>
    <w:rsid w:val="004C70A6"/>
    <w:rsid w:val="004C72DE"/>
    <w:rsid w:val="004C73DD"/>
    <w:rsid w:val="004C7627"/>
    <w:rsid w:val="004C793C"/>
    <w:rsid w:val="004C7AA7"/>
    <w:rsid w:val="004C7C07"/>
    <w:rsid w:val="004C7C12"/>
    <w:rsid w:val="004C7CDE"/>
    <w:rsid w:val="004C7EDE"/>
    <w:rsid w:val="004C7F53"/>
    <w:rsid w:val="004C7F94"/>
    <w:rsid w:val="004D00C0"/>
    <w:rsid w:val="004D03BD"/>
    <w:rsid w:val="004D05AF"/>
    <w:rsid w:val="004D0687"/>
    <w:rsid w:val="004D0788"/>
    <w:rsid w:val="004D08F9"/>
    <w:rsid w:val="004D0905"/>
    <w:rsid w:val="004D0ABD"/>
    <w:rsid w:val="004D0BA2"/>
    <w:rsid w:val="004D0E70"/>
    <w:rsid w:val="004D1039"/>
    <w:rsid w:val="004D1111"/>
    <w:rsid w:val="004D1326"/>
    <w:rsid w:val="004D1334"/>
    <w:rsid w:val="004D150D"/>
    <w:rsid w:val="004D184E"/>
    <w:rsid w:val="004D18E0"/>
    <w:rsid w:val="004D198D"/>
    <w:rsid w:val="004D1B84"/>
    <w:rsid w:val="004D1E20"/>
    <w:rsid w:val="004D240B"/>
    <w:rsid w:val="004D2513"/>
    <w:rsid w:val="004D261D"/>
    <w:rsid w:val="004D2A07"/>
    <w:rsid w:val="004D2B1D"/>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0D4"/>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AB7"/>
    <w:rsid w:val="004E6C5D"/>
    <w:rsid w:val="004E70FF"/>
    <w:rsid w:val="004E7122"/>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6A8"/>
    <w:rsid w:val="004F18D1"/>
    <w:rsid w:val="004F1AA8"/>
    <w:rsid w:val="004F1DD5"/>
    <w:rsid w:val="004F1DEC"/>
    <w:rsid w:val="004F1E6B"/>
    <w:rsid w:val="004F216D"/>
    <w:rsid w:val="004F238D"/>
    <w:rsid w:val="004F2411"/>
    <w:rsid w:val="004F2538"/>
    <w:rsid w:val="004F2616"/>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6F4"/>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83"/>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1E"/>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00"/>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8EF"/>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E6D"/>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62"/>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81E"/>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8E"/>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1A"/>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3A"/>
    <w:rsid w:val="00596594"/>
    <w:rsid w:val="00596773"/>
    <w:rsid w:val="005967A6"/>
    <w:rsid w:val="00596BD1"/>
    <w:rsid w:val="00596BE1"/>
    <w:rsid w:val="00596DF4"/>
    <w:rsid w:val="00596E3D"/>
    <w:rsid w:val="0059711A"/>
    <w:rsid w:val="005974C4"/>
    <w:rsid w:val="00597547"/>
    <w:rsid w:val="00597598"/>
    <w:rsid w:val="0059767F"/>
    <w:rsid w:val="00597703"/>
    <w:rsid w:val="00597864"/>
    <w:rsid w:val="00597B42"/>
    <w:rsid w:val="00597C1C"/>
    <w:rsid w:val="005A002D"/>
    <w:rsid w:val="005A00C1"/>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5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1F71"/>
    <w:rsid w:val="005C239D"/>
    <w:rsid w:val="005C2538"/>
    <w:rsid w:val="005C281B"/>
    <w:rsid w:val="005C2A57"/>
    <w:rsid w:val="005C3063"/>
    <w:rsid w:val="005C3354"/>
    <w:rsid w:val="005C339B"/>
    <w:rsid w:val="005C34C1"/>
    <w:rsid w:val="005C365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BAD"/>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5D4"/>
    <w:rsid w:val="005D0625"/>
    <w:rsid w:val="005D06F4"/>
    <w:rsid w:val="005D0847"/>
    <w:rsid w:val="005D09F8"/>
    <w:rsid w:val="005D0BAC"/>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99"/>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66"/>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8D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6D9"/>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6A"/>
    <w:rsid w:val="005E61BA"/>
    <w:rsid w:val="005E67CF"/>
    <w:rsid w:val="005E6B9C"/>
    <w:rsid w:val="005E6CEC"/>
    <w:rsid w:val="005E6E49"/>
    <w:rsid w:val="005E70F9"/>
    <w:rsid w:val="005E720B"/>
    <w:rsid w:val="005E7287"/>
    <w:rsid w:val="005E751B"/>
    <w:rsid w:val="005E75D7"/>
    <w:rsid w:val="005E78F0"/>
    <w:rsid w:val="005E7929"/>
    <w:rsid w:val="005E7BEC"/>
    <w:rsid w:val="005E7E6C"/>
    <w:rsid w:val="005F00C7"/>
    <w:rsid w:val="005F00C9"/>
    <w:rsid w:val="005F0303"/>
    <w:rsid w:val="005F0316"/>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B1D"/>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4F7"/>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8FE"/>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04"/>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48F"/>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9E6"/>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6FAB"/>
    <w:rsid w:val="00637138"/>
    <w:rsid w:val="00637299"/>
    <w:rsid w:val="00637481"/>
    <w:rsid w:val="00637AC6"/>
    <w:rsid w:val="00637CAD"/>
    <w:rsid w:val="00637D90"/>
    <w:rsid w:val="00637E04"/>
    <w:rsid w:val="00637E8C"/>
    <w:rsid w:val="00637FE1"/>
    <w:rsid w:val="006400D7"/>
    <w:rsid w:val="006401DC"/>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1B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5F"/>
    <w:rsid w:val="006524F3"/>
    <w:rsid w:val="00652645"/>
    <w:rsid w:val="006528D6"/>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2DF"/>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3EBF"/>
    <w:rsid w:val="006640EE"/>
    <w:rsid w:val="006643F7"/>
    <w:rsid w:val="006643FE"/>
    <w:rsid w:val="00664491"/>
    <w:rsid w:val="006644EE"/>
    <w:rsid w:val="006645D4"/>
    <w:rsid w:val="006648C2"/>
    <w:rsid w:val="006648C8"/>
    <w:rsid w:val="00664B91"/>
    <w:rsid w:val="00664C31"/>
    <w:rsid w:val="00665125"/>
    <w:rsid w:val="00665203"/>
    <w:rsid w:val="00665266"/>
    <w:rsid w:val="00665329"/>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58"/>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9DE"/>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6E7"/>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8"/>
    <w:rsid w:val="006A5FFC"/>
    <w:rsid w:val="006A63A8"/>
    <w:rsid w:val="006A6661"/>
    <w:rsid w:val="006A68A7"/>
    <w:rsid w:val="006A6917"/>
    <w:rsid w:val="006A6B10"/>
    <w:rsid w:val="006A6B85"/>
    <w:rsid w:val="006A6D00"/>
    <w:rsid w:val="006A6D6D"/>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9BB"/>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AE7"/>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702"/>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5EB9"/>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87A"/>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0CE"/>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2E0"/>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CBF"/>
    <w:rsid w:val="00721D12"/>
    <w:rsid w:val="00722151"/>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5CC7"/>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2C6"/>
    <w:rsid w:val="007374DB"/>
    <w:rsid w:val="00737505"/>
    <w:rsid w:val="007375F4"/>
    <w:rsid w:val="00737AB2"/>
    <w:rsid w:val="00740190"/>
    <w:rsid w:val="00740479"/>
    <w:rsid w:val="007406C2"/>
    <w:rsid w:val="007407F7"/>
    <w:rsid w:val="0074087B"/>
    <w:rsid w:val="00740A2A"/>
    <w:rsid w:val="00740A5D"/>
    <w:rsid w:val="00740AB9"/>
    <w:rsid w:val="00740AC4"/>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1CA"/>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54"/>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495"/>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9F5"/>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9F0"/>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ECD"/>
    <w:rsid w:val="00777F8A"/>
    <w:rsid w:val="007801BB"/>
    <w:rsid w:val="007801FE"/>
    <w:rsid w:val="007802CB"/>
    <w:rsid w:val="0078041F"/>
    <w:rsid w:val="00780689"/>
    <w:rsid w:val="007807BF"/>
    <w:rsid w:val="007808C7"/>
    <w:rsid w:val="007808EE"/>
    <w:rsid w:val="007809A8"/>
    <w:rsid w:val="00780ADC"/>
    <w:rsid w:val="00780B2F"/>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133"/>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BDE"/>
    <w:rsid w:val="00790C64"/>
    <w:rsid w:val="00791169"/>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1F3"/>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53"/>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A7E1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AB2"/>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C6D"/>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68B"/>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25C"/>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3BC"/>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5B"/>
    <w:rsid w:val="007E2073"/>
    <w:rsid w:val="007E20C4"/>
    <w:rsid w:val="007E2100"/>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7EA"/>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0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EB6"/>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08C"/>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B10"/>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B33"/>
    <w:rsid w:val="00843C21"/>
    <w:rsid w:val="00843C39"/>
    <w:rsid w:val="00843C4D"/>
    <w:rsid w:val="00843F2B"/>
    <w:rsid w:val="00843F9C"/>
    <w:rsid w:val="00844196"/>
    <w:rsid w:val="0084451C"/>
    <w:rsid w:val="008447FB"/>
    <w:rsid w:val="00844B9C"/>
    <w:rsid w:val="00844C04"/>
    <w:rsid w:val="00844CE1"/>
    <w:rsid w:val="00844CE6"/>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ABA"/>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82"/>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BB7"/>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C49"/>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00A"/>
    <w:rsid w:val="00867252"/>
    <w:rsid w:val="00867293"/>
    <w:rsid w:val="00867340"/>
    <w:rsid w:val="0086739B"/>
    <w:rsid w:val="0086745F"/>
    <w:rsid w:val="00867596"/>
    <w:rsid w:val="0086763B"/>
    <w:rsid w:val="00867AD6"/>
    <w:rsid w:val="00867CB1"/>
    <w:rsid w:val="00867DB1"/>
    <w:rsid w:val="00867DEF"/>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79D"/>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C4C"/>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3FF5"/>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5"/>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AB6"/>
    <w:rsid w:val="00896C01"/>
    <w:rsid w:val="00896CFC"/>
    <w:rsid w:val="00896FF8"/>
    <w:rsid w:val="00897152"/>
    <w:rsid w:val="00897351"/>
    <w:rsid w:val="00897563"/>
    <w:rsid w:val="00897712"/>
    <w:rsid w:val="008977B5"/>
    <w:rsid w:val="00897BC1"/>
    <w:rsid w:val="00897BC7"/>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207"/>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86A"/>
    <w:rsid w:val="008B1907"/>
    <w:rsid w:val="008B1B7E"/>
    <w:rsid w:val="008B1C15"/>
    <w:rsid w:val="008B1E4D"/>
    <w:rsid w:val="008B2042"/>
    <w:rsid w:val="008B2075"/>
    <w:rsid w:val="008B2440"/>
    <w:rsid w:val="008B2569"/>
    <w:rsid w:val="008B2913"/>
    <w:rsid w:val="008B294F"/>
    <w:rsid w:val="008B2B89"/>
    <w:rsid w:val="008B2D2F"/>
    <w:rsid w:val="008B2D3E"/>
    <w:rsid w:val="008B30CB"/>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8C2"/>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2E"/>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CCA"/>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ABC"/>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0D"/>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3C60"/>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5E8"/>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65"/>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C8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56A"/>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114"/>
    <w:rsid w:val="00910439"/>
    <w:rsid w:val="00910606"/>
    <w:rsid w:val="0091080F"/>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0FB"/>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0F"/>
    <w:rsid w:val="00921FF8"/>
    <w:rsid w:val="009222A8"/>
    <w:rsid w:val="0092236F"/>
    <w:rsid w:val="00922548"/>
    <w:rsid w:val="0092256E"/>
    <w:rsid w:val="00922CE9"/>
    <w:rsid w:val="00922D92"/>
    <w:rsid w:val="00922DE8"/>
    <w:rsid w:val="00922FBD"/>
    <w:rsid w:val="00922FE6"/>
    <w:rsid w:val="0092316E"/>
    <w:rsid w:val="00923225"/>
    <w:rsid w:val="009232A0"/>
    <w:rsid w:val="0092346A"/>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9D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1F5F"/>
    <w:rsid w:val="0093216E"/>
    <w:rsid w:val="00932244"/>
    <w:rsid w:val="0093228C"/>
    <w:rsid w:val="009322B0"/>
    <w:rsid w:val="00932364"/>
    <w:rsid w:val="00932497"/>
    <w:rsid w:val="00932C24"/>
    <w:rsid w:val="00932C5F"/>
    <w:rsid w:val="00932D23"/>
    <w:rsid w:val="00932D8C"/>
    <w:rsid w:val="00932F6E"/>
    <w:rsid w:val="009333E9"/>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36D"/>
    <w:rsid w:val="00935543"/>
    <w:rsid w:val="00935595"/>
    <w:rsid w:val="00935800"/>
    <w:rsid w:val="00935DB6"/>
    <w:rsid w:val="00935E46"/>
    <w:rsid w:val="009361E9"/>
    <w:rsid w:val="0093628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DC8"/>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2FC5"/>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7E4"/>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4FF"/>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148"/>
    <w:rsid w:val="009601D2"/>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122"/>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6DF"/>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35"/>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10"/>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1E3"/>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1DCE"/>
    <w:rsid w:val="009A2115"/>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0F1"/>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8AA"/>
    <w:rsid w:val="009B09EF"/>
    <w:rsid w:val="009B0B81"/>
    <w:rsid w:val="009B0DBD"/>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863"/>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4E35"/>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9C9"/>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472"/>
    <w:rsid w:val="00A02502"/>
    <w:rsid w:val="00A0271B"/>
    <w:rsid w:val="00A027E9"/>
    <w:rsid w:val="00A02B33"/>
    <w:rsid w:val="00A02B64"/>
    <w:rsid w:val="00A02E28"/>
    <w:rsid w:val="00A02E8C"/>
    <w:rsid w:val="00A0301F"/>
    <w:rsid w:val="00A032BF"/>
    <w:rsid w:val="00A0351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05"/>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BA3"/>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C66"/>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61B"/>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CC8"/>
    <w:rsid w:val="00A24D27"/>
    <w:rsid w:val="00A24E54"/>
    <w:rsid w:val="00A24FA8"/>
    <w:rsid w:val="00A24FC5"/>
    <w:rsid w:val="00A2501F"/>
    <w:rsid w:val="00A25391"/>
    <w:rsid w:val="00A256D1"/>
    <w:rsid w:val="00A25BA2"/>
    <w:rsid w:val="00A25BF6"/>
    <w:rsid w:val="00A25E0B"/>
    <w:rsid w:val="00A25E86"/>
    <w:rsid w:val="00A25F14"/>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0C8"/>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65"/>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BE"/>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34"/>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176"/>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6EC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05"/>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B67"/>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DC1"/>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286D"/>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3"/>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A85"/>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0B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0DB1"/>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838"/>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2C5"/>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4E3E"/>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6E2C"/>
    <w:rsid w:val="00AE7032"/>
    <w:rsid w:val="00AE710F"/>
    <w:rsid w:val="00AE712E"/>
    <w:rsid w:val="00AE7189"/>
    <w:rsid w:val="00AE71C3"/>
    <w:rsid w:val="00AE74BC"/>
    <w:rsid w:val="00AE7671"/>
    <w:rsid w:val="00AE76FE"/>
    <w:rsid w:val="00AE7744"/>
    <w:rsid w:val="00AE7B11"/>
    <w:rsid w:val="00AE7B61"/>
    <w:rsid w:val="00AE7B86"/>
    <w:rsid w:val="00AF0299"/>
    <w:rsid w:val="00AF02FC"/>
    <w:rsid w:val="00AF0519"/>
    <w:rsid w:val="00AF052E"/>
    <w:rsid w:val="00AF0747"/>
    <w:rsid w:val="00AF098F"/>
    <w:rsid w:val="00AF0AE5"/>
    <w:rsid w:val="00AF0C59"/>
    <w:rsid w:val="00AF0D33"/>
    <w:rsid w:val="00AF0ECE"/>
    <w:rsid w:val="00AF0FC0"/>
    <w:rsid w:val="00AF111C"/>
    <w:rsid w:val="00AF112B"/>
    <w:rsid w:val="00AF17B5"/>
    <w:rsid w:val="00AF18EE"/>
    <w:rsid w:val="00AF1B98"/>
    <w:rsid w:val="00AF1CF7"/>
    <w:rsid w:val="00AF1E2C"/>
    <w:rsid w:val="00AF1E91"/>
    <w:rsid w:val="00AF22EB"/>
    <w:rsid w:val="00AF2483"/>
    <w:rsid w:val="00AF27D3"/>
    <w:rsid w:val="00AF2858"/>
    <w:rsid w:val="00AF2884"/>
    <w:rsid w:val="00AF2995"/>
    <w:rsid w:val="00AF29E5"/>
    <w:rsid w:val="00AF29E9"/>
    <w:rsid w:val="00AF2A17"/>
    <w:rsid w:val="00AF2AD9"/>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4FD"/>
    <w:rsid w:val="00AF57FC"/>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8C"/>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120"/>
    <w:rsid w:val="00B02267"/>
    <w:rsid w:val="00B0245D"/>
    <w:rsid w:val="00B0293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1F2F"/>
    <w:rsid w:val="00B12355"/>
    <w:rsid w:val="00B1249B"/>
    <w:rsid w:val="00B124EF"/>
    <w:rsid w:val="00B12634"/>
    <w:rsid w:val="00B127D8"/>
    <w:rsid w:val="00B12905"/>
    <w:rsid w:val="00B12E2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A50"/>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0B9"/>
    <w:rsid w:val="00B26542"/>
    <w:rsid w:val="00B265F3"/>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33"/>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8C5"/>
    <w:rsid w:val="00B36B13"/>
    <w:rsid w:val="00B36BA8"/>
    <w:rsid w:val="00B36BD1"/>
    <w:rsid w:val="00B36EBA"/>
    <w:rsid w:val="00B3700C"/>
    <w:rsid w:val="00B37141"/>
    <w:rsid w:val="00B37495"/>
    <w:rsid w:val="00B376A6"/>
    <w:rsid w:val="00B37AAD"/>
    <w:rsid w:val="00B37B23"/>
    <w:rsid w:val="00B37B39"/>
    <w:rsid w:val="00B37B6F"/>
    <w:rsid w:val="00B402BF"/>
    <w:rsid w:val="00B40424"/>
    <w:rsid w:val="00B40460"/>
    <w:rsid w:val="00B4076A"/>
    <w:rsid w:val="00B407C4"/>
    <w:rsid w:val="00B4086B"/>
    <w:rsid w:val="00B40BB0"/>
    <w:rsid w:val="00B40BF5"/>
    <w:rsid w:val="00B40ED5"/>
    <w:rsid w:val="00B410B3"/>
    <w:rsid w:val="00B411AD"/>
    <w:rsid w:val="00B41257"/>
    <w:rsid w:val="00B41339"/>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7F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CE9"/>
    <w:rsid w:val="00B81FAD"/>
    <w:rsid w:val="00B82062"/>
    <w:rsid w:val="00B82206"/>
    <w:rsid w:val="00B82211"/>
    <w:rsid w:val="00B82290"/>
    <w:rsid w:val="00B82575"/>
    <w:rsid w:val="00B827A4"/>
    <w:rsid w:val="00B82A7D"/>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5A"/>
    <w:rsid w:val="00BA2D92"/>
    <w:rsid w:val="00BA2EDA"/>
    <w:rsid w:val="00BA2FAC"/>
    <w:rsid w:val="00BA2FC6"/>
    <w:rsid w:val="00BA30BF"/>
    <w:rsid w:val="00BA32C5"/>
    <w:rsid w:val="00BA3435"/>
    <w:rsid w:val="00BA35CE"/>
    <w:rsid w:val="00BA3657"/>
    <w:rsid w:val="00BA3968"/>
    <w:rsid w:val="00BA3B48"/>
    <w:rsid w:val="00BA3E2E"/>
    <w:rsid w:val="00BA4224"/>
    <w:rsid w:val="00BA43F2"/>
    <w:rsid w:val="00BA4425"/>
    <w:rsid w:val="00BA4592"/>
    <w:rsid w:val="00BA472C"/>
    <w:rsid w:val="00BA4A4F"/>
    <w:rsid w:val="00BA4AE6"/>
    <w:rsid w:val="00BA4C58"/>
    <w:rsid w:val="00BA4C95"/>
    <w:rsid w:val="00BA4CC9"/>
    <w:rsid w:val="00BA4EA7"/>
    <w:rsid w:val="00BA5042"/>
    <w:rsid w:val="00BA545E"/>
    <w:rsid w:val="00BA5647"/>
    <w:rsid w:val="00BA57CC"/>
    <w:rsid w:val="00BA57EB"/>
    <w:rsid w:val="00BA5AEA"/>
    <w:rsid w:val="00BA5D7D"/>
    <w:rsid w:val="00BA5D8D"/>
    <w:rsid w:val="00BA5F4D"/>
    <w:rsid w:val="00BA60AF"/>
    <w:rsid w:val="00BA60EA"/>
    <w:rsid w:val="00BA6447"/>
    <w:rsid w:val="00BA64C3"/>
    <w:rsid w:val="00BA64D1"/>
    <w:rsid w:val="00BA66C5"/>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AD"/>
    <w:rsid w:val="00BA7FF3"/>
    <w:rsid w:val="00BB00E6"/>
    <w:rsid w:val="00BB032F"/>
    <w:rsid w:val="00BB0391"/>
    <w:rsid w:val="00BB044D"/>
    <w:rsid w:val="00BB04FE"/>
    <w:rsid w:val="00BB052A"/>
    <w:rsid w:val="00BB06F4"/>
    <w:rsid w:val="00BB0913"/>
    <w:rsid w:val="00BB0AED"/>
    <w:rsid w:val="00BB0B23"/>
    <w:rsid w:val="00BB0EFC"/>
    <w:rsid w:val="00BB1000"/>
    <w:rsid w:val="00BB1054"/>
    <w:rsid w:val="00BB1176"/>
    <w:rsid w:val="00BB11DB"/>
    <w:rsid w:val="00BB139D"/>
    <w:rsid w:val="00BB1A19"/>
    <w:rsid w:val="00BB1F4D"/>
    <w:rsid w:val="00BB231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A8"/>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5F9"/>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922"/>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E58"/>
    <w:rsid w:val="00BE5F00"/>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5C5"/>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C93"/>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985"/>
    <w:rsid w:val="00C02CAE"/>
    <w:rsid w:val="00C02D3D"/>
    <w:rsid w:val="00C02E66"/>
    <w:rsid w:val="00C02EAD"/>
    <w:rsid w:val="00C03020"/>
    <w:rsid w:val="00C0302A"/>
    <w:rsid w:val="00C030C2"/>
    <w:rsid w:val="00C03219"/>
    <w:rsid w:val="00C03235"/>
    <w:rsid w:val="00C032D4"/>
    <w:rsid w:val="00C03323"/>
    <w:rsid w:val="00C03616"/>
    <w:rsid w:val="00C03815"/>
    <w:rsid w:val="00C0395C"/>
    <w:rsid w:val="00C03974"/>
    <w:rsid w:val="00C03BBE"/>
    <w:rsid w:val="00C03C01"/>
    <w:rsid w:val="00C03FB2"/>
    <w:rsid w:val="00C03FB8"/>
    <w:rsid w:val="00C04242"/>
    <w:rsid w:val="00C0431B"/>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7C8"/>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97"/>
    <w:rsid w:val="00C21CA3"/>
    <w:rsid w:val="00C21E65"/>
    <w:rsid w:val="00C22217"/>
    <w:rsid w:val="00C223B2"/>
    <w:rsid w:val="00C22472"/>
    <w:rsid w:val="00C22553"/>
    <w:rsid w:val="00C22564"/>
    <w:rsid w:val="00C2263E"/>
    <w:rsid w:val="00C22675"/>
    <w:rsid w:val="00C22942"/>
    <w:rsid w:val="00C22A4E"/>
    <w:rsid w:val="00C22D57"/>
    <w:rsid w:val="00C22E72"/>
    <w:rsid w:val="00C22F37"/>
    <w:rsid w:val="00C22FEB"/>
    <w:rsid w:val="00C2311E"/>
    <w:rsid w:val="00C231D8"/>
    <w:rsid w:val="00C234B0"/>
    <w:rsid w:val="00C23522"/>
    <w:rsid w:val="00C23545"/>
    <w:rsid w:val="00C238DE"/>
    <w:rsid w:val="00C23B01"/>
    <w:rsid w:val="00C23B22"/>
    <w:rsid w:val="00C23BEF"/>
    <w:rsid w:val="00C23FF0"/>
    <w:rsid w:val="00C2400F"/>
    <w:rsid w:val="00C2408D"/>
    <w:rsid w:val="00C241DA"/>
    <w:rsid w:val="00C241EC"/>
    <w:rsid w:val="00C243C8"/>
    <w:rsid w:val="00C24487"/>
    <w:rsid w:val="00C246C3"/>
    <w:rsid w:val="00C24D8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995"/>
    <w:rsid w:val="00C30B23"/>
    <w:rsid w:val="00C30B33"/>
    <w:rsid w:val="00C30D29"/>
    <w:rsid w:val="00C30DAA"/>
    <w:rsid w:val="00C30EEB"/>
    <w:rsid w:val="00C30F82"/>
    <w:rsid w:val="00C3103C"/>
    <w:rsid w:val="00C3141D"/>
    <w:rsid w:val="00C31667"/>
    <w:rsid w:val="00C31838"/>
    <w:rsid w:val="00C31AC3"/>
    <w:rsid w:val="00C31C59"/>
    <w:rsid w:val="00C31D3D"/>
    <w:rsid w:val="00C31D57"/>
    <w:rsid w:val="00C31D91"/>
    <w:rsid w:val="00C32081"/>
    <w:rsid w:val="00C320B6"/>
    <w:rsid w:val="00C32305"/>
    <w:rsid w:val="00C32396"/>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2B"/>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9ED"/>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67"/>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B"/>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8EE"/>
    <w:rsid w:val="00C64954"/>
    <w:rsid w:val="00C64B5E"/>
    <w:rsid w:val="00C64CAA"/>
    <w:rsid w:val="00C64D1E"/>
    <w:rsid w:val="00C65285"/>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6F3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0C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813"/>
    <w:rsid w:val="00C80AB2"/>
    <w:rsid w:val="00C80AC6"/>
    <w:rsid w:val="00C80D17"/>
    <w:rsid w:val="00C80D54"/>
    <w:rsid w:val="00C80D82"/>
    <w:rsid w:val="00C81151"/>
    <w:rsid w:val="00C81169"/>
    <w:rsid w:val="00C81193"/>
    <w:rsid w:val="00C812AC"/>
    <w:rsid w:val="00C812EB"/>
    <w:rsid w:val="00C81438"/>
    <w:rsid w:val="00C814FF"/>
    <w:rsid w:val="00C81523"/>
    <w:rsid w:val="00C8159C"/>
    <w:rsid w:val="00C81954"/>
    <w:rsid w:val="00C81A0C"/>
    <w:rsid w:val="00C81BF1"/>
    <w:rsid w:val="00C81BFC"/>
    <w:rsid w:val="00C81D7E"/>
    <w:rsid w:val="00C821A2"/>
    <w:rsid w:val="00C8236B"/>
    <w:rsid w:val="00C82383"/>
    <w:rsid w:val="00C823D7"/>
    <w:rsid w:val="00C826F1"/>
    <w:rsid w:val="00C82781"/>
    <w:rsid w:val="00C82A69"/>
    <w:rsid w:val="00C82BE1"/>
    <w:rsid w:val="00C82C08"/>
    <w:rsid w:val="00C82CE4"/>
    <w:rsid w:val="00C82D90"/>
    <w:rsid w:val="00C82F71"/>
    <w:rsid w:val="00C830E1"/>
    <w:rsid w:val="00C83269"/>
    <w:rsid w:val="00C833BD"/>
    <w:rsid w:val="00C83918"/>
    <w:rsid w:val="00C83A3D"/>
    <w:rsid w:val="00C83A96"/>
    <w:rsid w:val="00C83DF3"/>
    <w:rsid w:val="00C83E08"/>
    <w:rsid w:val="00C842E3"/>
    <w:rsid w:val="00C8438C"/>
    <w:rsid w:val="00C843BD"/>
    <w:rsid w:val="00C84630"/>
    <w:rsid w:val="00C84733"/>
    <w:rsid w:val="00C84761"/>
    <w:rsid w:val="00C8479B"/>
    <w:rsid w:val="00C8487D"/>
    <w:rsid w:val="00C848D2"/>
    <w:rsid w:val="00C84953"/>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6FE"/>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84"/>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2FF"/>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A7FCC"/>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1F20"/>
    <w:rsid w:val="00CB20BD"/>
    <w:rsid w:val="00CB2317"/>
    <w:rsid w:val="00CB26F4"/>
    <w:rsid w:val="00CB2950"/>
    <w:rsid w:val="00CB29B4"/>
    <w:rsid w:val="00CB29C5"/>
    <w:rsid w:val="00CB2BD8"/>
    <w:rsid w:val="00CB2C7E"/>
    <w:rsid w:val="00CB2D58"/>
    <w:rsid w:val="00CB2EF8"/>
    <w:rsid w:val="00CB318E"/>
    <w:rsid w:val="00CB3228"/>
    <w:rsid w:val="00CB3343"/>
    <w:rsid w:val="00CB33B6"/>
    <w:rsid w:val="00CB3BAE"/>
    <w:rsid w:val="00CB3CD2"/>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77"/>
    <w:rsid w:val="00CB7CBA"/>
    <w:rsid w:val="00CB7E68"/>
    <w:rsid w:val="00CB7FB8"/>
    <w:rsid w:val="00CC011C"/>
    <w:rsid w:val="00CC01E7"/>
    <w:rsid w:val="00CC02A0"/>
    <w:rsid w:val="00CC04AC"/>
    <w:rsid w:val="00CC0500"/>
    <w:rsid w:val="00CC0555"/>
    <w:rsid w:val="00CC0812"/>
    <w:rsid w:val="00CC0B7F"/>
    <w:rsid w:val="00CC0CF0"/>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3D"/>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04D"/>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0F3A"/>
    <w:rsid w:val="00CD1111"/>
    <w:rsid w:val="00CD13DA"/>
    <w:rsid w:val="00CD1430"/>
    <w:rsid w:val="00CD1593"/>
    <w:rsid w:val="00CD1676"/>
    <w:rsid w:val="00CD16F4"/>
    <w:rsid w:val="00CD1710"/>
    <w:rsid w:val="00CD1772"/>
    <w:rsid w:val="00CD1870"/>
    <w:rsid w:val="00CD1CCD"/>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3D"/>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928"/>
    <w:rsid w:val="00CE1AAA"/>
    <w:rsid w:val="00CE1C43"/>
    <w:rsid w:val="00CE1F1B"/>
    <w:rsid w:val="00CE1FBD"/>
    <w:rsid w:val="00CE237D"/>
    <w:rsid w:val="00CE23CB"/>
    <w:rsid w:val="00CE23F5"/>
    <w:rsid w:val="00CE24EF"/>
    <w:rsid w:val="00CE2577"/>
    <w:rsid w:val="00CE25B5"/>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13"/>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414"/>
    <w:rsid w:val="00D145A5"/>
    <w:rsid w:val="00D145EB"/>
    <w:rsid w:val="00D146C8"/>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A38"/>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8CA"/>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A3F"/>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A2"/>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E09"/>
    <w:rsid w:val="00D47F88"/>
    <w:rsid w:val="00D500A1"/>
    <w:rsid w:val="00D503FE"/>
    <w:rsid w:val="00D50427"/>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78"/>
    <w:rsid w:val="00D536CF"/>
    <w:rsid w:val="00D537DD"/>
    <w:rsid w:val="00D53BFE"/>
    <w:rsid w:val="00D53C9C"/>
    <w:rsid w:val="00D53FFF"/>
    <w:rsid w:val="00D5404E"/>
    <w:rsid w:val="00D54806"/>
    <w:rsid w:val="00D5484F"/>
    <w:rsid w:val="00D548B2"/>
    <w:rsid w:val="00D549EC"/>
    <w:rsid w:val="00D54AB5"/>
    <w:rsid w:val="00D54C62"/>
    <w:rsid w:val="00D54E9D"/>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AEE"/>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BE7"/>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5E44"/>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3BB"/>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647"/>
    <w:rsid w:val="00DB796B"/>
    <w:rsid w:val="00DB79EB"/>
    <w:rsid w:val="00DB79F1"/>
    <w:rsid w:val="00DB7A67"/>
    <w:rsid w:val="00DB7E41"/>
    <w:rsid w:val="00DC001C"/>
    <w:rsid w:val="00DC0060"/>
    <w:rsid w:val="00DC0120"/>
    <w:rsid w:val="00DC0619"/>
    <w:rsid w:val="00DC0C64"/>
    <w:rsid w:val="00DC0D6F"/>
    <w:rsid w:val="00DC0DD4"/>
    <w:rsid w:val="00DC1002"/>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33B"/>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0B"/>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7D3"/>
    <w:rsid w:val="00DF681C"/>
    <w:rsid w:val="00DF6B6D"/>
    <w:rsid w:val="00DF7009"/>
    <w:rsid w:val="00DF7334"/>
    <w:rsid w:val="00DF75BE"/>
    <w:rsid w:val="00DF769C"/>
    <w:rsid w:val="00DF76B3"/>
    <w:rsid w:val="00DF7817"/>
    <w:rsid w:val="00DF7873"/>
    <w:rsid w:val="00DF7A1E"/>
    <w:rsid w:val="00DF7F7F"/>
    <w:rsid w:val="00E000EB"/>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8F8"/>
    <w:rsid w:val="00E0498C"/>
    <w:rsid w:val="00E04CF7"/>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3D4"/>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5D8D"/>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793"/>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3EF"/>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00"/>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E5"/>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E66"/>
    <w:rsid w:val="00E32F98"/>
    <w:rsid w:val="00E3302B"/>
    <w:rsid w:val="00E33713"/>
    <w:rsid w:val="00E337FA"/>
    <w:rsid w:val="00E3380E"/>
    <w:rsid w:val="00E33BD0"/>
    <w:rsid w:val="00E33C79"/>
    <w:rsid w:val="00E33D53"/>
    <w:rsid w:val="00E33D64"/>
    <w:rsid w:val="00E344B7"/>
    <w:rsid w:val="00E348CC"/>
    <w:rsid w:val="00E349A0"/>
    <w:rsid w:val="00E34BAF"/>
    <w:rsid w:val="00E34E6A"/>
    <w:rsid w:val="00E3501D"/>
    <w:rsid w:val="00E3512E"/>
    <w:rsid w:val="00E35374"/>
    <w:rsid w:val="00E35745"/>
    <w:rsid w:val="00E358BF"/>
    <w:rsid w:val="00E35B3D"/>
    <w:rsid w:val="00E35C17"/>
    <w:rsid w:val="00E3608B"/>
    <w:rsid w:val="00E36605"/>
    <w:rsid w:val="00E36634"/>
    <w:rsid w:val="00E366FB"/>
    <w:rsid w:val="00E36730"/>
    <w:rsid w:val="00E36770"/>
    <w:rsid w:val="00E368DF"/>
    <w:rsid w:val="00E36989"/>
    <w:rsid w:val="00E36EDB"/>
    <w:rsid w:val="00E37132"/>
    <w:rsid w:val="00E37180"/>
    <w:rsid w:val="00E372EB"/>
    <w:rsid w:val="00E3735B"/>
    <w:rsid w:val="00E373DD"/>
    <w:rsid w:val="00E3747E"/>
    <w:rsid w:val="00E376B6"/>
    <w:rsid w:val="00E37792"/>
    <w:rsid w:val="00E37933"/>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233"/>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DF9"/>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01"/>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366"/>
    <w:rsid w:val="00E6350C"/>
    <w:rsid w:val="00E63831"/>
    <w:rsid w:val="00E63A66"/>
    <w:rsid w:val="00E63AEA"/>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34"/>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82A"/>
    <w:rsid w:val="00E729C7"/>
    <w:rsid w:val="00E731E6"/>
    <w:rsid w:val="00E73339"/>
    <w:rsid w:val="00E7337C"/>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05A"/>
    <w:rsid w:val="00E752FD"/>
    <w:rsid w:val="00E75364"/>
    <w:rsid w:val="00E75376"/>
    <w:rsid w:val="00E7551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67"/>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82"/>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1EA"/>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CA9"/>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56B"/>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239"/>
    <w:rsid w:val="00EB2341"/>
    <w:rsid w:val="00EB2735"/>
    <w:rsid w:val="00EB273D"/>
    <w:rsid w:val="00EB2846"/>
    <w:rsid w:val="00EB28C7"/>
    <w:rsid w:val="00EB2980"/>
    <w:rsid w:val="00EB299D"/>
    <w:rsid w:val="00EB2A99"/>
    <w:rsid w:val="00EB2B61"/>
    <w:rsid w:val="00EB2C02"/>
    <w:rsid w:val="00EB2C21"/>
    <w:rsid w:val="00EB2CB1"/>
    <w:rsid w:val="00EB2E05"/>
    <w:rsid w:val="00EB2E8C"/>
    <w:rsid w:val="00EB2F1E"/>
    <w:rsid w:val="00EB32EC"/>
    <w:rsid w:val="00EB35E2"/>
    <w:rsid w:val="00EB3911"/>
    <w:rsid w:val="00EB399F"/>
    <w:rsid w:val="00EB39FF"/>
    <w:rsid w:val="00EB3A3D"/>
    <w:rsid w:val="00EB3B29"/>
    <w:rsid w:val="00EB3B3A"/>
    <w:rsid w:val="00EB3D39"/>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03E"/>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ECF"/>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26"/>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C7DC8"/>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09"/>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97C"/>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795"/>
    <w:rsid w:val="00F00B40"/>
    <w:rsid w:val="00F00ECF"/>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2EEE"/>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DB7"/>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5A3"/>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B4E"/>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08F"/>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6C4"/>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21"/>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ED7"/>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52"/>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22"/>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858"/>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79F"/>
    <w:rsid w:val="00F70D60"/>
    <w:rsid w:val="00F70E92"/>
    <w:rsid w:val="00F70E9F"/>
    <w:rsid w:val="00F71065"/>
    <w:rsid w:val="00F7109A"/>
    <w:rsid w:val="00F71513"/>
    <w:rsid w:val="00F7231F"/>
    <w:rsid w:val="00F72347"/>
    <w:rsid w:val="00F724D8"/>
    <w:rsid w:val="00F725E6"/>
    <w:rsid w:val="00F72688"/>
    <w:rsid w:val="00F726D4"/>
    <w:rsid w:val="00F7272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97F"/>
    <w:rsid w:val="00F74CDE"/>
    <w:rsid w:val="00F74EAB"/>
    <w:rsid w:val="00F74EFE"/>
    <w:rsid w:val="00F74F10"/>
    <w:rsid w:val="00F74F6D"/>
    <w:rsid w:val="00F75429"/>
    <w:rsid w:val="00F75643"/>
    <w:rsid w:val="00F757A3"/>
    <w:rsid w:val="00F757A4"/>
    <w:rsid w:val="00F75BDE"/>
    <w:rsid w:val="00F75D0D"/>
    <w:rsid w:val="00F7603E"/>
    <w:rsid w:val="00F7604D"/>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637"/>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36C"/>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583"/>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AF9"/>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BD5"/>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0B31"/>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278"/>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750"/>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7FF"/>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7D5"/>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17"/>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 Char"/>
    <w:basedOn w:val="Normal"/>
    <w:next w:val="Normal"/>
    <w:link w:val="Heading1Char"/>
    <w:qFormat/>
    <w:rsid w:val="00323DEA"/>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 Char"/>
    <w:basedOn w:val="Normal"/>
    <w:next w:val="Normal"/>
    <w:link w:val="Heading2Char"/>
    <w:unhideWhenUsed/>
    <w:qFormat/>
    <w:rsid w:val="00C84DDE"/>
    <w:pPr>
      <w:keepNext/>
      <w:spacing w:before="240" w:after="60"/>
      <w:outlineLvl w:val="1"/>
    </w:pPr>
    <w:rPr>
      <w:rFonts w:ascii="Cambria" w:hAnsi="Cambria" w:cs="Times New Roman"/>
      <w:b/>
      <w:bCs/>
      <w:i/>
      <w:iCs/>
      <w:lang w:val="x-none" w:eastAsia="x-none"/>
    </w:rPr>
  </w:style>
  <w:style w:type="paragraph" w:styleId="Heading3">
    <w:name w:val="heading 3"/>
    <w:aliases w:val="Heading 3 Char Char"/>
    <w:basedOn w:val="Normal"/>
    <w:next w:val="Normal"/>
    <w:link w:val="Heading3Char"/>
    <w:unhideWhenUsed/>
    <w:qFormat/>
    <w:rsid w:val="00C84DDE"/>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qFormat/>
    <w:rsid w:val="007C63BC"/>
    <w:pPr>
      <w:keepNext/>
      <w:spacing w:before="240" w:after="60"/>
      <w:outlineLvl w:val="3"/>
    </w:pPr>
    <w:rPr>
      <w:rFonts w:eastAsia="SimSun" w:cs="Times New Roman"/>
      <w:b/>
      <w:bCs/>
      <w:lang w:val="x-none" w:eastAsia="x-none"/>
    </w:rPr>
  </w:style>
  <w:style w:type="paragraph" w:styleId="Heading5">
    <w:name w:val="heading 5"/>
    <w:basedOn w:val="Normal"/>
    <w:next w:val="Normal"/>
    <w:link w:val="Heading5Char"/>
    <w:qFormat/>
    <w:rsid w:val="007C63BC"/>
    <w:pPr>
      <w:spacing w:before="240" w:after="60"/>
      <w:outlineLvl w:val="4"/>
    </w:pPr>
    <w:rPr>
      <w:rFonts w:eastAsia="SimSun" w:cs="Times New Roman"/>
      <w:b/>
      <w:bCs/>
      <w:i/>
      <w:iCs/>
      <w:sz w:val="26"/>
      <w:szCs w:val="26"/>
      <w:lang w:val="x-none" w:eastAsia="x-none"/>
    </w:rPr>
  </w:style>
  <w:style w:type="paragraph" w:styleId="Heading6">
    <w:name w:val="heading 6"/>
    <w:basedOn w:val="Normal"/>
    <w:next w:val="Normal"/>
    <w:link w:val="Heading6Char"/>
    <w:qFormat/>
    <w:rsid w:val="007C63BC"/>
    <w:pPr>
      <w:spacing w:before="240" w:after="60"/>
      <w:outlineLvl w:val="5"/>
    </w:pPr>
    <w:rPr>
      <w:rFonts w:eastAsia="SimSun" w:cs="Times New Roman"/>
      <w:b/>
      <w:bCs/>
      <w:sz w:val="22"/>
      <w:szCs w:val="22"/>
      <w:lang w:val="x-none" w:eastAsia="x-none"/>
    </w:rPr>
  </w:style>
  <w:style w:type="paragraph" w:styleId="Heading7">
    <w:name w:val="heading 7"/>
    <w:basedOn w:val="Normal"/>
    <w:next w:val="Normal"/>
    <w:link w:val="Heading7Char"/>
    <w:qFormat/>
    <w:rsid w:val="007C63BC"/>
    <w:pPr>
      <w:spacing w:before="240" w:after="60"/>
      <w:outlineLvl w:val="6"/>
    </w:pPr>
    <w:rPr>
      <w:rFonts w:eastAsia="SimSun" w:cs="Times New Roman"/>
      <w:sz w:val="24"/>
      <w:szCs w:val="24"/>
      <w:lang w:val="x-none" w:eastAsia="x-none"/>
    </w:rPr>
  </w:style>
  <w:style w:type="paragraph" w:styleId="Heading8">
    <w:name w:val="heading 8"/>
    <w:basedOn w:val="Normal"/>
    <w:next w:val="Normal"/>
    <w:link w:val="Heading8Char"/>
    <w:qFormat/>
    <w:rsid w:val="007C63BC"/>
    <w:pPr>
      <w:spacing w:before="240" w:after="60"/>
      <w:outlineLvl w:val="7"/>
    </w:pPr>
    <w:rPr>
      <w:rFonts w:eastAsia="SimSun" w:cs="Times New Roman"/>
      <w:i/>
      <w:iCs/>
      <w:sz w:val="24"/>
      <w:szCs w:val="24"/>
      <w:lang w:val="x-none" w:eastAsia="x-none"/>
    </w:rPr>
  </w:style>
  <w:style w:type="paragraph" w:styleId="Heading9">
    <w:name w:val="heading 9"/>
    <w:basedOn w:val="Normal"/>
    <w:next w:val="Normal"/>
    <w:link w:val="Heading9Char"/>
    <w:qFormat/>
    <w:rsid w:val="007C63BC"/>
    <w:pPr>
      <w:keepNext/>
      <w:bidi w:val="0"/>
      <w:spacing w:line="360" w:lineRule="atLeast"/>
      <w:jc w:val="center"/>
      <w:outlineLvl w:val="8"/>
    </w:pPr>
    <w:rPr>
      <w:rFonts w:ascii="Century Gothic" w:hAnsi="Century Gothic" w:cs="Times New Roman"/>
      <w:b/>
      <w:bCs/>
      <w:color w:val="000000"/>
      <w:sz w:val="20"/>
      <w:szCs w:val="20"/>
      <w:lang w:val="tr-TR"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aliases w:val="Heading 3 Char Char Char"/>
    <w:link w:val="Heading3"/>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rPr>
      <w:rFonts w:cs="Times New Roman"/>
      <w:lang w:val="x-none" w:eastAsia="x-none"/>
    </w:rPr>
  </w:style>
  <w:style w:type="paragraph" w:styleId="Footer">
    <w:name w:val="footer"/>
    <w:basedOn w:val="Normal"/>
    <w:link w:val="FooterChar"/>
    <w:uiPriority w:val="99"/>
    <w:rsid w:val="003513D9"/>
    <w:pPr>
      <w:tabs>
        <w:tab w:val="center" w:pos="4153"/>
        <w:tab w:val="right" w:pos="8306"/>
      </w:tabs>
    </w:pPr>
    <w:rPr>
      <w:rFonts w:cs="Times New Roman"/>
      <w:lang w:val="x-none" w:eastAsia="x-none"/>
    </w:r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lang w:val="x-none" w:eastAsia="x-none"/>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1">
    <w:name w:val="تیتر اول"/>
    <w:basedOn w:val="Normal"/>
    <w:link w:val="Char"/>
    <w:rsid w:val="0065245F"/>
    <w:pPr>
      <w:spacing w:before="720" w:after="360"/>
      <w:jc w:val="center"/>
    </w:pPr>
    <w:rPr>
      <w:rFonts w:ascii="Traditional Arabic" w:hAnsi="Traditional Arabic" w:cs="B Yagut"/>
      <w:b/>
      <w:bCs/>
      <w:sz w:val="32"/>
      <w:szCs w:val="32"/>
      <w:lang w:val="x-none" w:eastAsia="x-none" w:bidi="fa-IR"/>
    </w:rPr>
  </w:style>
  <w:style w:type="character" w:customStyle="1" w:styleId="Char">
    <w:name w:val="تیتر اول Char"/>
    <w:link w:val="a1"/>
    <w:rsid w:val="0065245F"/>
    <w:rPr>
      <w:rFonts w:ascii="Traditional Arabic" w:hAnsi="Traditional Arabic" w:cs="B Yagut"/>
      <w:b/>
      <w:bCs/>
      <w:sz w:val="32"/>
      <w:szCs w:val="32"/>
      <w:lang w:bidi="fa-IR"/>
    </w:rPr>
  </w:style>
  <w:style w:type="paragraph" w:customStyle="1" w:styleId="a2">
    <w:name w:val="تیتر دوم"/>
    <w:basedOn w:val="a1"/>
    <w:link w:val="Char0"/>
    <w:qFormat/>
    <w:rsid w:val="0041643B"/>
    <w:pPr>
      <w:spacing w:before="360" w:after="0"/>
      <w:jc w:val="both"/>
      <w:outlineLvl w:val="1"/>
    </w:pPr>
    <w:rPr>
      <w:rFonts w:cs="B Zar"/>
      <w:szCs w:val="24"/>
    </w:rPr>
  </w:style>
  <w:style w:type="character" w:customStyle="1" w:styleId="Char0">
    <w:name w:val="تیتر دوم Char"/>
    <w:link w:val="a2"/>
    <w:rsid w:val="0041643B"/>
    <w:rPr>
      <w:rFonts w:ascii="Traditional Arabic" w:hAnsi="Traditional Arabic" w:cs="B Zar"/>
      <w:b/>
      <w:bCs/>
      <w:sz w:val="32"/>
      <w:szCs w:val="24"/>
      <w:lang w:val="x-none" w:eastAsia="x-none" w:bidi="fa-IR"/>
    </w:rPr>
  </w:style>
  <w:style w:type="character" w:styleId="Emphasis">
    <w:name w:val="Emphasis"/>
    <w:qFormat/>
    <w:rsid w:val="00CF1AFB"/>
    <w:rPr>
      <w:lang w:bidi="fa-IR"/>
    </w:rPr>
  </w:style>
  <w:style w:type="paragraph" w:styleId="TOC2">
    <w:name w:val="toc 2"/>
    <w:basedOn w:val="Normal"/>
    <w:next w:val="Normal"/>
    <w:uiPriority w:val="39"/>
    <w:qFormat/>
    <w:rsid w:val="00A42BBE"/>
    <w:pPr>
      <w:ind w:left="238"/>
      <w:jc w:val="both"/>
    </w:pPr>
  </w:style>
  <w:style w:type="paragraph" w:styleId="TOC1">
    <w:name w:val="toc 1"/>
    <w:basedOn w:val="Normal"/>
    <w:next w:val="Normal"/>
    <w:uiPriority w:val="39"/>
    <w:qFormat/>
    <w:rsid w:val="00A42BBE"/>
    <w:pPr>
      <w:spacing w:before="120"/>
      <w:jc w:val="both"/>
    </w:pPr>
    <w:rPr>
      <w:rFonts w:cs="B Yag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link w:val="NoSpacingChar"/>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qFormat/>
    <w:rsid w:val="00BD15F9"/>
    <w:pPr>
      <w:ind w:left="567"/>
      <w:jc w:val="lowKashida"/>
    </w:pPr>
    <w:rPr>
      <w:rFonts w:ascii="Calibri" w:hAnsi="Calibri"/>
      <w:sz w:val="22"/>
      <w:lang w:bidi="fa-IR"/>
    </w:rPr>
  </w:style>
  <w:style w:type="paragraph" w:styleId="TOC4">
    <w:name w:val="toc 4"/>
    <w:basedOn w:val="Normal"/>
    <w:next w:val="Normal"/>
    <w:autoRedefine/>
    <w:uiPriority w:val="39"/>
    <w:unhideWhenUsed/>
    <w:qFormat/>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lang w:val="x-none" w:eastAsia="x-none"/>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rFonts w:cs="Times New Roman"/>
      <w:sz w:val="20"/>
      <w:szCs w:val="20"/>
      <w:lang w:val="x-none" w:eastAsia="x-none"/>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3">
    <w:name w:val="عنوان کلان"/>
    <w:basedOn w:val="Normal"/>
    <w:link w:val="Char1"/>
    <w:rsid w:val="00234AB4"/>
    <w:pPr>
      <w:jc w:val="center"/>
    </w:pPr>
    <w:rPr>
      <w:rFonts w:cs="B Jadid"/>
      <w:bCs/>
      <w:szCs w:val="52"/>
      <w:lang w:val="x-none" w:eastAsia="x-none" w:bidi="fa-IR"/>
    </w:rPr>
  </w:style>
  <w:style w:type="paragraph" w:customStyle="1" w:styleId="a4">
    <w:name w:val="عنوان کبیر"/>
    <w:basedOn w:val="Normal"/>
    <w:link w:val="Char2"/>
    <w:rsid w:val="003503C0"/>
    <w:pPr>
      <w:jc w:val="center"/>
    </w:pPr>
    <w:rPr>
      <w:rFonts w:cs="B Jadid"/>
      <w:bCs/>
      <w:sz w:val="68"/>
      <w:szCs w:val="56"/>
      <w:lang w:val="x-none" w:eastAsia="x-none" w:bidi="fa-IR"/>
    </w:rPr>
  </w:style>
  <w:style w:type="character" w:customStyle="1" w:styleId="Char1">
    <w:name w:val="عنوان کلان Char"/>
    <w:link w:val="a3"/>
    <w:rsid w:val="00234AB4"/>
    <w:rPr>
      <w:rFonts w:cs="B Jadid"/>
      <w:bCs/>
      <w:sz w:val="28"/>
      <w:szCs w:val="52"/>
      <w:lang w:bidi="fa-IR"/>
    </w:rPr>
  </w:style>
  <w:style w:type="paragraph" w:customStyle="1" w:styleId="a5">
    <w:name w:val="عنوان تتر"/>
    <w:basedOn w:val="Normal"/>
    <w:link w:val="Char3"/>
    <w:rsid w:val="00CC5063"/>
    <w:pPr>
      <w:spacing w:before="240" w:after="240"/>
      <w:jc w:val="center"/>
    </w:pPr>
    <w:rPr>
      <w:rFonts w:cs="Times New Roman"/>
      <w:bCs/>
      <w:szCs w:val="32"/>
      <w:lang w:val="x-none" w:eastAsia="x-none"/>
    </w:rPr>
  </w:style>
  <w:style w:type="character" w:customStyle="1" w:styleId="Char2">
    <w:name w:val="عنوان کبیر Char"/>
    <w:link w:val="a4"/>
    <w:rsid w:val="003503C0"/>
    <w:rPr>
      <w:rFonts w:cs="B Jadid"/>
      <w:bCs/>
      <w:sz w:val="68"/>
      <w:szCs w:val="56"/>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CA7FCC"/>
    <w:pPr>
      <w:spacing w:line="192" w:lineRule="auto"/>
      <w:ind w:firstLine="284"/>
      <w:jc w:val="both"/>
    </w:pPr>
    <w:rPr>
      <w:rFonts w:ascii="B Badr" w:eastAsia="B Badr" w:hAnsi="B Badr" w:cs="Times New Roman"/>
      <w:sz w:val="24"/>
      <w:szCs w:val="24"/>
      <w:lang w:val="x-none" w:eastAsia="x-none"/>
    </w:rPr>
  </w:style>
  <w:style w:type="character" w:customStyle="1" w:styleId="Char3">
    <w:name w:val="عنوان تتر Char"/>
    <w:link w:val="a5"/>
    <w:rsid w:val="00CC5063"/>
    <w:rPr>
      <w:rFonts w:cs="B Titr"/>
      <w:bCs/>
      <w:sz w:val="28"/>
      <w:szCs w:val="32"/>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CA7FCC"/>
    <w:rPr>
      <w:rFonts w:ascii="B Badr" w:eastAsia="B Badr" w:hAnsi="B Badr" w:cs="B Badr"/>
      <w:sz w:val="24"/>
      <w:szCs w:val="24"/>
    </w:rPr>
  </w:style>
  <w:style w:type="paragraph" w:styleId="CommentText">
    <w:name w:val="annotation text"/>
    <w:basedOn w:val="Normal"/>
    <w:link w:val="CommentTextChar"/>
    <w:rsid w:val="00CA7FCC"/>
    <w:rPr>
      <w:rFonts w:eastAsia="SimSun" w:cs="Times New Roman"/>
      <w:sz w:val="20"/>
      <w:szCs w:val="20"/>
      <w:lang w:val="x-none" w:eastAsia="x-none"/>
    </w:rPr>
  </w:style>
  <w:style w:type="character" w:customStyle="1" w:styleId="CommentTextChar">
    <w:name w:val="Comment Text Char"/>
    <w:link w:val="CommentText"/>
    <w:rsid w:val="00CA7FCC"/>
    <w:rPr>
      <w:rFonts w:eastAsia="SimSun" w:cs="Traditional Arabic"/>
    </w:rPr>
  </w:style>
  <w:style w:type="character" w:customStyle="1" w:styleId="Heading4Char">
    <w:name w:val="Heading 4 Char"/>
    <w:link w:val="Heading4"/>
    <w:rsid w:val="007C63BC"/>
    <w:rPr>
      <w:rFonts w:eastAsia="SimSun"/>
      <w:b/>
      <w:bCs/>
      <w:sz w:val="28"/>
      <w:szCs w:val="28"/>
    </w:rPr>
  </w:style>
  <w:style w:type="character" w:customStyle="1" w:styleId="Heading5Char">
    <w:name w:val="Heading 5 Char"/>
    <w:link w:val="Heading5"/>
    <w:rsid w:val="007C63BC"/>
    <w:rPr>
      <w:rFonts w:eastAsia="SimSun" w:cs="Traditional Arabic"/>
      <w:b/>
      <w:bCs/>
      <w:i/>
      <w:iCs/>
      <w:sz w:val="26"/>
      <w:szCs w:val="26"/>
    </w:rPr>
  </w:style>
  <w:style w:type="character" w:customStyle="1" w:styleId="Heading6Char">
    <w:name w:val="Heading 6 Char"/>
    <w:link w:val="Heading6"/>
    <w:rsid w:val="007C63BC"/>
    <w:rPr>
      <w:rFonts w:eastAsia="SimSun"/>
      <w:b/>
      <w:bCs/>
      <w:sz w:val="22"/>
      <w:szCs w:val="22"/>
    </w:rPr>
  </w:style>
  <w:style w:type="character" w:customStyle="1" w:styleId="Heading7Char">
    <w:name w:val="Heading 7 Char"/>
    <w:link w:val="Heading7"/>
    <w:rsid w:val="007C63BC"/>
    <w:rPr>
      <w:rFonts w:eastAsia="SimSun"/>
      <w:sz w:val="24"/>
      <w:szCs w:val="24"/>
    </w:rPr>
  </w:style>
  <w:style w:type="character" w:customStyle="1" w:styleId="Heading8Char">
    <w:name w:val="Heading 8 Char"/>
    <w:link w:val="Heading8"/>
    <w:rsid w:val="007C63BC"/>
    <w:rPr>
      <w:rFonts w:eastAsia="SimSun"/>
      <w:i/>
      <w:iCs/>
      <w:sz w:val="24"/>
      <w:szCs w:val="24"/>
    </w:rPr>
  </w:style>
  <w:style w:type="character" w:customStyle="1" w:styleId="Heading9Char">
    <w:name w:val="Heading 9 Char"/>
    <w:link w:val="Heading9"/>
    <w:rsid w:val="007C63BC"/>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7C63B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7C63BC"/>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7C63BC"/>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7C63BC"/>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7C63BC"/>
    <w:rPr>
      <w:rFonts w:ascii="Tahoma" w:eastAsia="SimSun" w:hAnsi="Tahoma" w:cs="Times New Roman"/>
      <w:sz w:val="16"/>
      <w:szCs w:val="16"/>
      <w:lang w:val="x-none" w:eastAsia="x-none"/>
    </w:rPr>
  </w:style>
  <w:style w:type="character" w:customStyle="1" w:styleId="BalloonTextChar">
    <w:name w:val="Balloon Text Char"/>
    <w:link w:val="BalloonText"/>
    <w:rsid w:val="007C63BC"/>
    <w:rPr>
      <w:rFonts w:ascii="Tahoma" w:eastAsia="SimSun" w:hAnsi="Tahoma" w:cs="Tahoma"/>
      <w:sz w:val="16"/>
      <w:szCs w:val="16"/>
    </w:rPr>
  </w:style>
  <w:style w:type="paragraph" w:customStyle="1" w:styleId="StyleComplexBLotus12ptJustifiedFirstline05cmChar">
    <w:name w:val="Style (Complex) B Lotus 12 pt Justified First line:  0.5 cm Char"/>
    <w:basedOn w:val="Normal"/>
    <w:rsid w:val="007C63BC"/>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7C63BC"/>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7C63BC"/>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7C63BC"/>
    <w:rPr>
      <w:rFonts w:ascii="AGA Arabesque" w:eastAsia="B Badr" w:hAnsi="AGA Arabesque" w:cs="B Badr"/>
      <w:b/>
      <w:bCs/>
      <w:sz w:val="24"/>
      <w:szCs w:val="24"/>
      <w:lang w:bidi="fa-IR"/>
    </w:rPr>
  </w:style>
  <w:style w:type="paragraph" w:styleId="DocumentMap">
    <w:name w:val="Document Map"/>
    <w:basedOn w:val="Normal"/>
    <w:link w:val="DocumentMapChar"/>
    <w:rsid w:val="007C63BC"/>
    <w:pPr>
      <w:shd w:val="clear" w:color="auto" w:fill="000080"/>
    </w:pPr>
    <w:rPr>
      <w:rFonts w:ascii="Tahoma" w:eastAsia="SimSun" w:hAnsi="Tahoma" w:cs="Times New Roman"/>
      <w:sz w:val="20"/>
      <w:szCs w:val="20"/>
      <w:lang w:val="x-none" w:eastAsia="x-none"/>
    </w:rPr>
  </w:style>
  <w:style w:type="character" w:customStyle="1" w:styleId="DocumentMapChar">
    <w:name w:val="Document Map Char"/>
    <w:link w:val="DocumentMap"/>
    <w:rsid w:val="007C63BC"/>
    <w:rPr>
      <w:rFonts w:ascii="Tahoma" w:eastAsia="SimSun" w:hAnsi="Tahoma" w:cs="Tahoma"/>
      <w:shd w:val="clear" w:color="auto" w:fill="000080"/>
    </w:rPr>
  </w:style>
  <w:style w:type="paragraph" w:customStyle="1" w:styleId="112pt">
    <w:name w:val="سبک سبک1 + (پیچیده) ‏12 pt نویسه"/>
    <w:basedOn w:val="1"/>
    <w:link w:val="112ptChar"/>
    <w:rsid w:val="007C63BC"/>
  </w:style>
  <w:style w:type="character" w:customStyle="1" w:styleId="112ptChar">
    <w:name w:val="سبک سبک1 + (پیچیده) ‏12 pt نویسه Char"/>
    <w:basedOn w:val="1Char"/>
    <w:link w:val="112pt"/>
    <w:rsid w:val="007C63BC"/>
    <w:rPr>
      <w:rFonts w:ascii="AGA Arabesque" w:eastAsia="B Badr" w:hAnsi="AGA Arabesque" w:cs="B Badr"/>
      <w:b/>
      <w:bCs/>
      <w:sz w:val="24"/>
      <w:szCs w:val="24"/>
      <w:lang w:bidi="fa-IR"/>
    </w:rPr>
  </w:style>
  <w:style w:type="paragraph" w:customStyle="1" w:styleId="10">
    <w:name w:val="سرفصل1"/>
    <w:basedOn w:val="Heading1"/>
    <w:rsid w:val="007C63BC"/>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7C63BC"/>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7C63BC"/>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7C63BC"/>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7C63BC"/>
    <w:rPr>
      <w:rFonts w:ascii="B Badr" w:eastAsia="B Badr" w:hAnsi="B Badr" w:cs="B Zar"/>
      <w:b/>
      <w:bCs/>
      <w:color w:val="000000"/>
      <w:sz w:val="4"/>
      <w:szCs w:val="26"/>
      <w:lang w:bidi="fa-IR"/>
    </w:rPr>
  </w:style>
  <w:style w:type="character" w:styleId="CommentReference">
    <w:name w:val="annotation reference"/>
    <w:rsid w:val="007C63BC"/>
    <w:rPr>
      <w:sz w:val="16"/>
      <w:szCs w:val="16"/>
    </w:rPr>
  </w:style>
  <w:style w:type="paragraph" w:styleId="CommentSubject">
    <w:name w:val="annotation subject"/>
    <w:basedOn w:val="CommentText"/>
    <w:next w:val="CommentText"/>
    <w:link w:val="CommentSubjectChar"/>
    <w:rsid w:val="007C63BC"/>
    <w:rPr>
      <w:b/>
      <w:bCs/>
    </w:rPr>
  </w:style>
  <w:style w:type="character" w:customStyle="1" w:styleId="CommentSubjectChar">
    <w:name w:val="Comment Subject Char"/>
    <w:link w:val="CommentSubject"/>
    <w:rsid w:val="007C63BC"/>
    <w:rPr>
      <w:rFonts w:eastAsia="SimSun" w:cs="Traditional Arabic"/>
      <w:b/>
      <w:bCs/>
    </w:rPr>
  </w:style>
  <w:style w:type="character" w:styleId="FollowedHyperlink">
    <w:name w:val="FollowedHyperlink"/>
    <w:rsid w:val="007C63BC"/>
    <w:rPr>
      <w:color w:val="800080"/>
      <w:u w:val="single"/>
    </w:rPr>
  </w:style>
  <w:style w:type="character" w:customStyle="1" w:styleId="Char4">
    <w:name w:val="Char"/>
    <w:rsid w:val="007C63BC"/>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7C63BC"/>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7C63B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7C63BC"/>
    <w:pPr>
      <w:spacing w:line="192" w:lineRule="auto"/>
      <w:ind w:firstLine="284"/>
      <w:jc w:val="both"/>
    </w:pPr>
    <w:rPr>
      <w:rFonts w:ascii="B Badr" w:eastAsia="B Badr" w:hAnsi="B Badr" w:cs="Times New Roman"/>
      <w:sz w:val="24"/>
      <w:szCs w:val="24"/>
      <w:lang w:val="x-none" w:eastAsia="x-none"/>
    </w:rPr>
  </w:style>
  <w:style w:type="paragraph" w:customStyle="1" w:styleId="11">
    <w:name w:val="سبک1"/>
    <w:basedOn w:val="StyleComplexBLotus12ptJustifiedFirstline05cmCharCharChar2Char"/>
    <w:link w:val="1Char0"/>
    <w:rsid w:val="007C63BC"/>
    <w:pPr>
      <w:tabs>
        <w:tab w:val="right" w:pos="7371"/>
      </w:tabs>
      <w:spacing w:line="228" w:lineRule="auto"/>
      <w:ind w:left="1134" w:firstLine="0"/>
    </w:pPr>
    <w:rPr>
      <w:rFonts w:ascii="AGA Arabesque" w:hAnsi="AGA Arabesque" w:cs="B Badr"/>
      <w:b/>
      <w:bCs/>
      <w:lang w:bidi="fa-IR"/>
    </w:rPr>
  </w:style>
  <w:style w:type="character" w:customStyle="1" w:styleId="1Char0">
    <w:name w:val="سبک1 Char"/>
    <w:link w:val="11"/>
    <w:rsid w:val="007C63BC"/>
    <w:rPr>
      <w:rFonts w:ascii="AGA Arabesque" w:eastAsia="B Badr" w:hAnsi="AGA Arabesque" w:cs="B Badr"/>
      <w:b/>
      <w:bCs/>
      <w:sz w:val="24"/>
      <w:szCs w:val="24"/>
      <w:lang w:bidi="fa-IR"/>
    </w:rPr>
  </w:style>
  <w:style w:type="paragraph" w:customStyle="1" w:styleId="112pt0">
    <w:name w:val="سبک سبک1 + (پیچیده) ‏12 pt"/>
    <w:basedOn w:val="11"/>
    <w:link w:val="112ptChar0"/>
    <w:rsid w:val="007C63BC"/>
  </w:style>
  <w:style w:type="character" w:customStyle="1" w:styleId="112ptChar0">
    <w:name w:val="سبک سبک1 + (پیچیده) ‏12 pt Char"/>
    <w:basedOn w:val="1Char0"/>
    <w:link w:val="112pt0"/>
    <w:rsid w:val="007C63BC"/>
    <w:rPr>
      <w:rFonts w:ascii="AGA Arabesque" w:eastAsia="B Badr" w:hAnsi="AGA Arabesque" w:cs="B Badr"/>
      <w:b/>
      <w:bCs/>
      <w:sz w:val="24"/>
      <w:szCs w:val="24"/>
      <w:lang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7C63BC"/>
    <w:pPr>
      <w:tabs>
        <w:tab w:val="right" w:pos="7399"/>
      </w:tabs>
      <w:spacing w:line="240" w:lineRule="auto"/>
      <w:ind w:left="1134" w:firstLine="0"/>
    </w:pPr>
    <w:rPr>
      <w:rFonts w:cs="B Zar"/>
      <w:b/>
      <w:bCs/>
      <w:color w:val="000000"/>
      <w:sz w:val="4"/>
      <w:szCs w:val="26"/>
      <w:lang w:bidi="fa-IR"/>
    </w:rPr>
  </w:style>
  <w:style w:type="character" w:customStyle="1" w:styleId="CharCharChar">
    <w:name w:val=" Char Char Char"/>
    <w:rsid w:val="007C63BC"/>
    <w:rPr>
      <w:rFonts w:ascii="B Zar" w:eastAsia="B Zar" w:hAnsi="B Zar" w:cs="B Zar"/>
      <w:b/>
      <w:bCs/>
      <w:sz w:val="26"/>
      <w:szCs w:val="26"/>
      <w:lang w:val="en-US" w:eastAsia="en-US" w:bidi="ar-SA"/>
    </w:rPr>
  </w:style>
  <w:style w:type="paragraph" w:customStyle="1" w:styleId="StyleComplexBLotus12ptJustifiedFirstline05cmCharChar">
    <w:name w:val="Style (Complex) B Lotus 12 pt Justified First line:  0.5 cm Char Char"/>
    <w:basedOn w:val="Normal"/>
    <w:rsid w:val="007C63BC"/>
    <w:pPr>
      <w:spacing w:line="192" w:lineRule="auto"/>
      <w:ind w:firstLine="284"/>
      <w:jc w:val="both"/>
    </w:pPr>
    <w:rPr>
      <w:rFonts w:ascii="B Badr" w:eastAsia="B Badr" w:hAnsi="B Badr" w:cs="B Badr"/>
      <w:sz w:val="24"/>
      <w:szCs w:val="24"/>
    </w:rPr>
  </w:style>
  <w:style w:type="paragraph" w:styleId="BodyText">
    <w:name w:val="Body Text"/>
    <w:basedOn w:val="Normal"/>
    <w:link w:val="BodyTextChar"/>
    <w:rsid w:val="007C63BC"/>
    <w:pPr>
      <w:jc w:val="both"/>
    </w:pPr>
    <w:rPr>
      <w:rFonts w:ascii="takjfsd" w:hAnsi="takjfsd" w:cs="Times New Roman"/>
      <w:sz w:val="40"/>
      <w:szCs w:val="48"/>
      <w:lang w:val="x-none" w:eastAsia="x-none"/>
    </w:rPr>
  </w:style>
  <w:style w:type="character" w:customStyle="1" w:styleId="BodyTextChar">
    <w:name w:val="Body Text Char"/>
    <w:link w:val="BodyText"/>
    <w:rsid w:val="007C63BC"/>
    <w:rPr>
      <w:rFonts w:ascii="takjfsd" w:hAnsi="takjfsd" w:cs="Traditional Arabic"/>
      <w:sz w:val="40"/>
      <w:szCs w:val="48"/>
    </w:rPr>
  </w:style>
  <w:style w:type="paragraph" w:styleId="Index1">
    <w:name w:val="index 1"/>
    <w:basedOn w:val="Normal"/>
    <w:next w:val="Normal"/>
    <w:autoRedefine/>
    <w:rsid w:val="007C63BC"/>
    <w:pPr>
      <w:ind w:left="200" w:hanging="200"/>
    </w:pPr>
    <w:rPr>
      <w:rFonts w:eastAsia="SimSun" w:cs="Traditional Arabic"/>
      <w:sz w:val="20"/>
      <w:szCs w:val="20"/>
    </w:rPr>
  </w:style>
  <w:style w:type="paragraph" w:styleId="BlockText">
    <w:name w:val="Block Text"/>
    <w:basedOn w:val="Normal"/>
    <w:rsid w:val="007C63BC"/>
    <w:pPr>
      <w:ind w:left="720" w:firstLine="720"/>
      <w:jc w:val="lowKashida"/>
    </w:pPr>
    <w:rPr>
      <w:rFonts w:ascii="Tahoma" w:hAnsi="Tahoma" w:cs="Mitra"/>
    </w:rPr>
  </w:style>
  <w:style w:type="paragraph" w:styleId="BodyTextIndent">
    <w:name w:val="Body Text Indent"/>
    <w:basedOn w:val="Normal"/>
    <w:link w:val="BodyTextIndentChar"/>
    <w:rsid w:val="007C63BC"/>
    <w:pPr>
      <w:ind w:firstLine="567"/>
    </w:pPr>
    <w:rPr>
      <w:rFonts w:cs="Times New Roman"/>
      <w:sz w:val="24"/>
      <w:lang w:val="x-none" w:eastAsia="x-none"/>
    </w:rPr>
  </w:style>
  <w:style w:type="character" w:customStyle="1" w:styleId="BodyTextIndentChar">
    <w:name w:val="Body Text Indent Char"/>
    <w:link w:val="BodyTextIndent"/>
    <w:rsid w:val="007C63BC"/>
    <w:rPr>
      <w:rFonts w:cs="Mitra"/>
      <w:sz w:val="24"/>
      <w:szCs w:val="28"/>
    </w:rPr>
  </w:style>
  <w:style w:type="character" w:customStyle="1" w:styleId="NoSpacingChar">
    <w:name w:val="No Spacing Char"/>
    <w:link w:val="NoSpacing"/>
    <w:uiPriority w:val="1"/>
    <w:rsid w:val="00BA4EA7"/>
    <w:rPr>
      <w:rFonts w:cs="B Zar"/>
      <w:sz w:val="28"/>
      <w:szCs w:val="28"/>
      <w:lang w:val="en-US" w:eastAsia="en-US" w:bidi="ar-SA"/>
    </w:rPr>
  </w:style>
  <w:style w:type="numbering" w:customStyle="1" w:styleId="NoList1">
    <w:name w:val="No List1"/>
    <w:next w:val="NoList"/>
    <w:uiPriority w:val="99"/>
    <w:semiHidden/>
    <w:rsid w:val="00410F5C"/>
  </w:style>
  <w:style w:type="character" w:customStyle="1" w:styleId="Heading1Char1">
    <w:name w:val="Heading 1 Char1"/>
    <w:rsid w:val="00410F5C"/>
    <w:rPr>
      <w:rFonts w:ascii="B Zar" w:eastAsia="B Zar" w:hAnsi="B Zar" w:cs="B Zar"/>
      <w:b/>
      <w:bCs/>
      <w:sz w:val="30"/>
      <w:szCs w:val="30"/>
      <w:lang w:val="en-US" w:eastAsia="en-US" w:bidi="ar-SA"/>
    </w:rPr>
  </w:style>
  <w:style w:type="character" w:customStyle="1" w:styleId="HeaderChar">
    <w:name w:val="Header Char"/>
    <w:link w:val="Header"/>
    <w:rsid w:val="00410F5C"/>
    <w:rPr>
      <w:rFonts w:cs="B Zar"/>
      <w:sz w:val="28"/>
      <w:szCs w:val="28"/>
    </w:rPr>
  </w:style>
  <w:style w:type="character" w:customStyle="1" w:styleId="StyleComplexBLotus12ptJustifiedFirstline05cmCharCharCharCharCharChar">
    <w:name w:val="Style (Complex) B Lotus 12 pt Justified First line:  0.5 cm Char Char Char Char Char Char"/>
    <w:rsid w:val="00410F5C"/>
    <w:rPr>
      <w:rFonts w:ascii="B Badr" w:eastAsia="B Badr" w:hAnsi="B Badr" w:cs="B Badr"/>
      <w:sz w:val="24"/>
      <w:szCs w:val="24"/>
      <w:lang w:val="en-US" w:eastAsia="en-US" w:bidi="ar-SA"/>
    </w:rPr>
  </w:style>
  <w:style w:type="table" w:customStyle="1" w:styleId="TableGrid1">
    <w:name w:val="Table Grid1"/>
    <w:basedOn w:val="TableNormal"/>
    <w:next w:val="TableGrid"/>
    <w:rsid w:val="00410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410F5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410F5C"/>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410F5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410F5C"/>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rsid w:val="00410F5C"/>
    <w:rPr>
      <w:rFonts w:ascii="B Badr" w:eastAsia="B Badr" w:hAnsi="B Badr" w:cs="B Badr"/>
      <w:sz w:val="24"/>
      <w:szCs w:val="24"/>
      <w:lang w:val="en-US" w:eastAsia="en-US" w:bidi="ar-SA"/>
    </w:rPr>
  </w:style>
  <w:style w:type="paragraph" w:customStyle="1" w:styleId="a">
    <w:name w:val="اعداد"/>
    <w:basedOn w:val="Normal"/>
    <w:uiPriority w:val="26"/>
    <w:semiHidden/>
    <w:unhideWhenUsed/>
    <w:qFormat/>
    <w:rsid w:val="00410F5C"/>
    <w:pPr>
      <w:numPr>
        <w:numId w:val="4"/>
      </w:numPr>
      <w:tabs>
        <w:tab w:val="right" w:pos="8640"/>
      </w:tabs>
      <w:jc w:val="lowKashida"/>
    </w:pPr>
    <w:rPr>
      <w:rFonts w:ascii="AGA Arabesque" w:hAnsi="AGA Arabesque" w:cs="Traditional Arabic"/>
      <w:szCs w:val="36"/>
    </w:rPr>
  </w:style>
  <w:style w:type="paragraph" w:customStyle="1" w:styleId="a6">
    <w:name w:val="متن"/>
    <w:basedOn w:val="Normal"/>
    <w:link w:val="Char5"/>
    <w:qFormat/>
    <w:rsid w:val="00410F5C"/>
    <w:pPr>
      <w:ind w:firstLine="397"/>
      <w:jc w:val="lowKashida"/>
    </w:pPr>
    <w:rPr>
      <w:noProof/>
      <w:lang w:val="x-none" w:eastAsia="x-none" w:bidi="fa-IR"/>
    </w:rPr>
  </w:style>
  <w:style w:type="paragraph" w:customStyle="1" w:styleId="a7">
    <w:name w:val="اعداد با نقطه اتوماتیک"/>
    <w:basedOn w:val="a6"/>
    <w:uiPriority w:val="16"/>
    <w:semiHidden/>
    <w:unhideWhenUsed/>
    <w:qFormat/>
    <w:rsid w:val="00410F5C"/>
    <w:rPr>
      <w:rFonts w:ascii="AGA Arabesque" w:hAnsi="AGA Arabesque" w:cs="Traditional Arabic"/>
      <w:noProof w:val="0"/>
      <w:szCs w:val="36"/>
      <w:lang w:bidi="ar-SA"/>
    </w:rPr>
  </w:style>
  <w:style w:type="paragraph" w:customStyle="1" w:styleId="a8">
    <w:name w:val="تیتر سوم"/>
    <w:basedOn w:val="Normal"/>
    <w:uiPriority w:val="1"/>
    <w:qFormat/>
    <w:rsid w:val="00410F5C"/>
    <w:pPr>
      <w:spacing w:before="240" w:line="216" w:lineRule="auto"/>
      <w:jc w:val="lowKashida"/>
    </w:pPr>
    <w:rPr>
      <w:rFonts w:ascii="Times New Roman Bold" w:hAnsi="Times New Roman Bold" w:cs="B Lotus"/>
      <w:b/>
      <w:bCs/>
      <w:noProof/>
      <w:color w:val="000000"/>
      <w:sz w:val="27"/>
    </w:rPr>
  </w:style>
  <w:style w:type="paragraph" w:customStyle="1" w:styleId="a9">
    <w:name w:val="تیتر چهارم"/>
    <w:basedOn w:val="a8"/>
    <w:uiPriority w:val="1"/>
    <w:qFormat/>
    <w:rsid w:val="00410F5C"/>
    <w:pPr>
      <w:ind w:left="397"/>
    </w:pPr>
    <w:rPr>
      <w:lang w:bidi="ar-KW"/>
    </w:rPr>
  </w:style>
  <w:style w:type="paragraph" w:customStyle="1" w:styleId="aa">
    <w:name w:val="تيتر دوم"/>
    <w:basedOn w:val="Normal"/>
    <w:uiPriority w:val="1"/>
    <w:rsid w:val="00410F5C"/>
    <w:pPr>
      <w:spacing w:before="360" w:line="216" w:lineRule="auto"/>
      <w:jc w:val="lowKashida"/>
    </w:pPr>
    <w:rPr>
      <w:b/>
      <w:bCs/>
      <w:noProof/>
      <w:color w:val="000000"/>
      <w:sz w:val="27"/>
      <w:szCs w:val="27"/>
    </w:rPr>
  </w:style>
  <w:style w:type="paragraph" w:customStyle="1" w:styleId="ab">
    <w:name w:val="متن جدید"/>
    <w:basedOn w:val="Normal"/>
    <w:qFormat/>
    <w:rsid w:val="00814EB6"/>
    <w:pPr>
      <w:ind w:firstLine="340"/>
      <w:jc w:val="both"/>
    </w:pPr>
    <w:rPr>
      <w:rFonts w:ascii="B Lotus" w:hAnsi="B Lotus" w:cs="B Lotus"/>
      <w:lang w:bidi="fa-IR"/>
    </w:rPr>
  </w:style>
  <w:style w:type="character" w:customStyle="1" w:styleId="Heading1CharCharCharChar1">
    <w:name w:val="Heading 1 Char Char Char Char1"/>
    <w:aliases w:val="Heading 11 Char Char,Heading 1 Char Char Char1"/>
    <w:rsid w:val="00410F5C"/>
    <w:rPr>
      <w:rFonts w:ascii="Arial" w:hAnsi="Arial" w:cs="Arial"/>
      <w:b/>
      <w:bCs/>
      <w:kern w:val="32"/>
      <w:sz w:val="32"/>
      <w:szCs w:val="32"/>
      <w:lang w:val="en-US" w:eastAsia="en-US" w:bidi="ar-SA"/>
    </w:rPr>
  </w:style>
  <w:style w:type="character" w:customStyle="1" w:styleId="FooterChar">
    <w:name w:val="Footer Char"/>
    <w:link w:val="Footer"/>
    <w:uiPriority w:val="99"/>
    <w:rsid w:val="00410F5C"/>
    <w:rPr>
      <w:rFonts w:cs="B Zar"/>
      <w:sz w:val="28"/>
      <w:szCs w:val="28"/>
    </w:rPr>
  </w:style>
  <w:style w:type="paragraph" w:styleId="NormalWeb">
    <w:name w:val="Normal (Web)"/>
    <w:basedOn w:val="Normal"/>
    <w:rsid w:val="00410F5C"/>
    <w:pPr>
      <w:bidi w:val="0"/>
      <w:spacing w:before="100" w:beforeAutospacing="1" w:after="100" w:afterAutospacing="1"/>
    </w:pPr>
    <w:rPr>
      <w:rFonts w:cs="Times New Roman"/>
      <w:sz w:val="24"/>
      <w:szCs w:val="24"/>
    </w:rPr>
  </w:style>
  <w:style w:type="character" w:customStyle="1" w:styleId="Heading1CharCharCharChar">
    <w:name w:val="Heading 1 Char Char Char Char"/>
    <w:aliases w:val="Heading 11 Char Char Char"/>
    <w:rsid w:val="00410F5C"/>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410F5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410F5C"/>
    <w:rPr>
      <w:rFonts w:ascii="B Badr" w:eastAsia="B Badr" w:hAnsi="B Badr" w:cs="B Badr"/>
      <w:sz w:val="24"/>
      <w:szCs w:val="24"/>
    </w:rPr>
  </w:style>
  <w:style w:type="paragraph" w:customStyle="1" w:styleId="StyleHeading1">
    <w:name w:val="Style Heading 1 +"/>
    <w:basedOn w:val="Heading1"/>
    <w:rsid w:val="00410F5C"/>
    <w:pPr>
      <w:bidi w:val="0"/>
      <w:spacing w:before="0" w:after="0"/>
      <w:jc w:val="center"/>
    </w:pPr>
    <w:rPr>
      <w:rFonts w:ascii="Times New Roman" w:hAnsi="Times New Roman" w:cs="B Zar"/>
      <w:sz w:val="30"/>
      <w:szCs w:val="30"/>
    </w:rPr>
  </w:style>
  <w:style w:type="character" w:customStyle="1" w:styleId="Heading3CharCharCharChar">
    <w:name w:val="Heading 3 Char Char Char Char"/>
    <w:rsid w:val="00410F5C"/>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410F5C"/>
    <w:rPr>
      <w:rFonts w:ascii="B Badr" w:eastAsia="B Badr" w:hAnsi="B Badr" w:cs="B Badr"/>
      <w:sz w:val="24"/>
      <w:szCs w:val="24"/>
      <w:lang w:val="en-US" w:eastAsia="en-US" w:bidi="ar-SA"/>
    </w:rPr>
  </w:style>
  <w:style w:type="paragraph" w:customStyle="1" w:styleId="StyleHeading2">
    <w:name w:val="Style Heading 2 +"/>
    <w:basedOn w:val="Heading2"/>
    <w:rsid w:val="00410F5C"/>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410F5C"/>
    <w:pPr>
      <w:bidi w:val="0"/>
      <w:spacing w:before="0" w:after="0"/>
      <w:jc w:val="both"/>
    </w:pPr>
    <w:rPr>
      <w:rFonts w:ascii="B Zar" w:hAnsi="B Zar" w:cs="B Zar"/>
      <w:sz w:val="22"/>
      <w:szCs w:val="22"/>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410F5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410F5C"/>
    <w:rPr>
      <w:rFonts w:ascii="B Badr" w:eastAsia="B Badr" w:hAnsi="B Badr" w:cs="B Badr"/>
      <w:sz w:val="24"/>
      <w:szCs w:val="24"/>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rsid w:val="00410F5C"/>
    <w:rPr>
      <w:rFonts w:ascii="B Badr" w:eastAsia="B Badr" w:hAnsi="B Badr" w:cs="B Badr"/>
      <w:sz w:val="24"/>
      <w:szCs w:val="24"/>
    </w:rPr>
  </w:style>
  <w:style w:type="character" w:customStyle="1" w:styleId="StyleComplexBLotus12ptJustifiedFirstline05cmCharCharChar2CChar1">
    <w:name w:val="Style (Complex) B Lotus 12 pt Justified First line:  0.5 cm Char Char Char2 C... Char1"/>
    <w:link w:val="StyleComplexBLotus12ptJustifiedFirstline05cmCharCharChar2C"/>
    <w:rsid w:val="00410F5C"/>
    <w:rPr>
      <w:rFonts w:ascii="B Badr" w:eastAsia="B Badr" w:hAnsi="B Badr" w:cs="B Zar"/>
      <w:b/>
      <w:bCs/>
      <w:color w:val="000000"/>
      <w:sz w:val="4"/>
      <w:szCs w:val="26"/>
      <w:lang w:bidi="fa-IR"/>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rsid w:val="00410F5C"/>
    <w:rPr>
      <w:rFonts w:ascii="B Badr" w:eastAsia="B Badr" w:hAnsi="B Badr" w:cs="B Badr"/>
      <w:sz w:val="24"/>
      <w:szCs w:val="24"/>
      <w:lang w:val="en-US" w:eastAsia="en-US" w:bidi="ar-SA"/>
    </w:rPr>
  </w:style>
  <w:style w:type="paragraph" w:styleId="PlainText">
    <w:name w:val="Plain Text"/>
    <w:basedOn w:val="Normal"/>
    <w:link w:val="PlainTextChar"/>
    <w:rsid w:val="00410F5C"/>
    <w:pPr>
      <w:bidi w:val="0"/>
    </w:pPr>
    <w:rPr>
      <w:rFonts w:ascii="Courier New" w:hAnsi="Courier New" w:cs="Times New Roman"/>
      <w:sz w:val="20"/>
      <w:szCs w:val="24"/>
      <w:lang w:val="x-none" w:eastAsia="x-none"/>
    </w:rPr>
  </w:style>
  <w:style w:type="character" w:customStyle="1" w:styleId="PlainTextChar">
    <w:name w:val="Plain Text Char"/>
    <w:link w:val="PlainText"/>
    <w:rsid w:val="00410F5C"/>
    <w:rPr>
      <w:rFonts w:ascii="Courier New" w:hAnsi="Courier New" w:cs="Traditional Arabic"/>
      <w:szCs w:val="24"/>
    </w:rPr>
  </w:style>
  <w:style w:type="paragraph" w:customStyle="1" w:styleId="BLotus115">
    <w:name w:val="عادي + (العربية وغيرها) B Lotus، ‏11.5 نقطة"/>
    <w:basedOn w:val="StyleComplexBLotus12ptJustifiedFirstline05cmCharCharChar2CharCharCharCharChar"/>
    <w:link w:val="BLotus115Char"/>
    <w:rsid w:val="00410F5C"/>
    <w:pPr>
      <w:widowControl w:val="0"/>
      <w:spacing w:line="226" w:lineRule="auto"/>
      <w:jc w:val="lowKashida"/>
    </w:pPr>
    <w:rPr>
      <w:rFonts w:cs="Traditional Arabic"/>
      <w:sz w:val="23"/>
      <w:szCs w:val="23"/>
      <w:lang w:bidi="fa-IR"/>
    </w:rPr>
  </w:style>
  <w:style w:type="character" w:customStyle="1" w:styleId="BLotus115Char">
    <w:name w:val="عادي + (العربية وغيرها) B Lotus، ‏11.5 نقطة Char"/>
    <w:link w:val="BLotus115"/>
    <w:rsid w:val="00410F5C"/>
    <w:rPr>
      <w:rFonts w:ascii="B Badr" w:eastAsia="B Badr" w:hAnsi="B Badr" w:cs="Traditional Arabic"/>
      <w:sz w:val="23"/>
      <w:szCs w:val="23"/>
      <w:lang w:bidi="fa-IR"/>
    </w:rPr>
  </w:style>
  <w:style w:type="paragraph" w:customStyle="1" w:styleId="a0">
    <w:name w:val="متن نقطه دار"/>
    <w:basedOn w:val="Normal"/>
    <w:link w:val="Char6"/>
    <w:qFormat/>
    <w:rsid w:val="0065245F"/>
    <w:pPr>
      <w:numPr>
        <w:numId w:val="3"/>
      </w:numPr>
      <w:tabs>
        <w:tab w:val="clear" w:pos="748"/>
      </w:tabs>
      <w:spacing w:line="214" w:lineRule="auto"/>
      <w:ind w:left="568" w:hanging="284"/>
      <w:jc w:val="lowKashida"/>
    </w:pPr>
    <w:rPr>
      <w:rFonts w:ascii="Tahoma" w:eastAsia="SimSun" w:hAnsi="Tahoma" w:cs="Times New Roman"/>
      <w:lang w:val="x-none" w:eastAsia="x-none"/>
    </w:rPr>
  </w:style>
  <w:style w:type="paragraph" w:customStyle="1" w:styleId="ac">
    <w:name w:val="آیات عادی"/>
    <w:basedOn w:val="Normal"/>
    <w:link w:val="Char7"/>
    <w:qFormat/>
    <w:rsid w:val="00FB0B31"/>
    <w:pPr>
      <w:spacing w:line="214" w:lineRule="auto"/>
      <w:ind w:firstLine="340"/>
      <w:jc w:val="lowKashida"/>
    </w:pPr>
    <w:rPr>
      <w:rFonts w:ascii="KFGQPC Uthmanic Script HAFS" w:cs="Times New Roman"/>
      <w:lang w:val="x-none" w:eastAsia="x-none"/>
    </w:rPr>
  </w:style>
  <w:style w:type="character" w:customStyle="1" w:styleId="Char6">
    <w:name w:val="متن نقطه دار Char"/>
    <w:link w:val="a0"/>
    <w:rsid w:val="0065245F"/>
    <w:rPr>
      <w:rFonts w:ascii="Tahoma" w:eastAsia="SimSun" w:hAnsi="Tahoma" w:cs="B Lotus"/>
      <w:sz w:val="28"/>
      <w:szCs w:val="28"/>
    </w:rPr>
  </w:style>
  <w:style w:type="paragraph" w:customStyle="1" w:styleId="ad">
    <w:name w:val="آیات بولد"/>
    <w:basedOn w:val="Normal"/>
    <w:link w:val="Char8"/>
    <w:qFormat/>
    <w:rsid w:val="00FB0B31"/>
    <w:pPr>
      <w:spacing w:line="214" w:lineRule="auto"/>
      <w:ind w:firstLine="340"/>
      <w:jc w:val="lowKashida"/>
    </w:pPr>
    <w:rPr>
      <w:rFonts w:ascii="Times New Roman Bold" w:hAnsi="Times New Roman Bold" w:cs="Times New Roman"/>
      <w:b/>
      <w:bCs/>
      <w:lang w:val="x-none" w:eastAsia="x-none"/>
    </w:rPr>
  </w:style>
  <w:style w:type="character" w:customStyle="1" w:styleId="Char7">
    <w:name w:val="آیات عادی Char"/>
    <w:link w:val="ac"/>
    <w:rsid w:val="00FB0B31"/>
    <w:rPr>
      <w:rFonts w:ascii="KFGQPC Uthmanic Script HAFS" w:cs="KFGQPC Uthmanic Script HAFS"/>
      <w:sz w:val="28"/>
      <w:szCs w:val="28"/>
    </w:rPr>
  </w:style>
  <w:style w:type="paragraph" w:customStyle="1" w:styleId="ae">
    <w:name w:val="ادرس ایات"/>
    <w:basedOn w:val="Normal"/>
    <w:link w:val="Char9"/>
    <w:qFormat/>
    <w:rsid w:val="00FB0B31"/>
    <w:pPr>
      <w:spacing w:line="214" w:lineRule="auto"/>
      <w:ind w:firstLine="340"/>
      <w:jc w:val="lowKashida"/>
    </w:pPr>
    <w:rPr>
      <w:rFonts w:ascii="mylotus" w:hAnsi="mylotus" w:cs="Times New Roman"/>
      <w:sz w:val="24"/>
      <w:szCs w:val="24"/>
      <w:lang w:val="x-none" w:eastAsia="x-none"/>
    </w:rPr>
  </w:style>
  <w:style w:type="character" w:customStyle="1" w:styleId="Char8">
    <w:name w:val="آیات بولد Char"/>
    <w:link w:val="ad"/>
    <w:rsid w:val="00FB0B31"/>
    <w:rPr>
      <w:rFonts w:ascii="Times New Roman Bold" w:hAnsi="Times New Roman Bold" w:cs="KFGQPC Uthmanic Script HAFS"/>
      <w:b/>
      <w:bCs/>
      <w:sz w:val="28"/>
      <w:szCs w:val="28"/>
    </w:rPr>
  </w:style>
  <w:style w:type="paragraph" w:customStyle="1" w:styleId="af">
    <w:name w:val="تیر اول"/>
    <w:basedOn w:val="Normal"/>
    <w:link w:val="Chara"/>
    <w:rsid w:val="00620D04"/>
    <w:pPr>
      <w:spacing w:before="1080" w:after="240"/>
      <w:jc w:val="center"/>
      <w:outlineLvl w:val="0"/>
    </w:pPr>
    <w:rPr>
      <w:rFonts w:ascii="Times New Roman Bold" w:hAnsi="Times New Roman Bold" w:cs="B Yagut"/>
      <w:b/>
      <w:bCs/>
      <w:sz w:val="32"/>
      <w:szCs w:val="32"/>
      <w:lang w:val="x-none" w:eastAsia="x-none" w:bidi="fa-IR"/>
    </w:rPr>
  </w:style>
  <w:style w:type="character" w:customStyle="1" w:styleId="Char9">
    <w:name w:val="ادرس ایات Char"/>
    <w:link w:val="ae"/>
    <w:rsid w:val="00FB0B31"/>
    <w:rPr>
      <w:rFonts w:ascii="mylotus" w:hAnsi="mylotus" w:cs="mylotus"/>
      <w:sz w:val="24"/>
      <w:szCs w:val="24"/>
    </w:rPr>
  </w:style>
  <w:style w:type="character" w:customStyle="1" w:styleId="Chara">
    <w:name w:val="تیر اول Char"/>
    <w:link w:val="af"/>
    <w:rsid w:val="00620D04"/>
    <w:rPr>
      <w:rFonts w:ascii="Times New Roman Bold" w:hAnsi="Times New Roman Bold" w:cs="B Yagut"/>
      <w:b/>
      <w:bCs/>
      <w:sz w:val="32"/>
      <w:szCs w:val="32"/>
      <w:lang w:bidi="fa-IR"/>
    </w:rPr>
  </w:style>
  <w:style w:type="table" w:styleId="Table3Deffects1">
    <w:name w:val="Table 3D effects 1"/>
    <w:basedOn w:val="TableNormal"/>
    <w:rsid w:val="00620D04"/>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20D04"/>
    <w:pPr>
      <w:ind w:left="720"/>
      <w:contextualSpacing/>
    </w:pPr>
  </w:style>
  <w:style w:type="table" w:styleId="Table3Deffects3">
    <w:name w:val="Table 3D effects 3"/>
    <w:basedOn w:val="TableNormal"/>
    <w:rsid w:val="00620D04"/>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20D04"/>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620D04"/>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3">
    <w:name w:val="Body Text 3"/>
    <w:basedOn w:val="Normal"/>
    <w:link w:val="BodyText3Char"/>
    <w:rsid w:val="00620D04"/>
    <w:pPr>
      <w:jc w:val="lowKashida"/>
    </w:pPr>
    <w:rPr>
      <w:rFonts w:ascii="SKR HEAD1" w:hAnsi="SKR HEAD1" w:cs="Times New Roman"/>
      <w:szCs w:val="40"/>
      <w:lang w:val="x-none" w:eastAsia="x-none"/>
    </w:rPr>
  </w:style>
  <w:style w:type="character" w:customStyle="1" w:styleId="BodyText3Char">
    <w:name w:val="Body Text 3 Char"/>
    <w:link w:val="BodyText3"/>
    <w:rsid w:val="00620D04"/>
    <w:rPr>
      <w:rFonts w:ascii="SKR HEAD1" w:hAnsi="SKR HEAD1" w:cs="Zar"/>
      <w:sz w:val="28"/>
      <w:szCs w:val="40"/>
    </w:rPr>
  </w:style>
  <w:style w:type="paragraph" w:styleId="Subtitle">
    <w:name w:val="Subtitle"/>
    <w:basedOn w:val="Normal"/>
    <w:next w:val="Normal"/>
    <w:link w:val="SubtitleChar"/>
    <w:qFormat/>
    <w:rsid w:val="00620D04"/>
    <w:pPr>
      <w:spacing w:after="60"/>
      <w:jc w:val="center"/>
      <w:outlineLvl w:val="1"/>
    </w:pPr>
    <w:rPr>
      <w:rFonts w:ascii="Cambria" w:hAnsi="Cambria" w:cs="Times New Roman"/>
      <w:sz w:val="24"/>
      <w:szCs w:val="24"/>
      <w:lang w:val="x-none" w:eastAsia="x-none"/>
    </w:rPr>
  </w:style>
  <w:style w:type="character" w:customStyle="1" w:styleId="SubtitleChar">
    <w:name w:val="Subtitle Char"/>
    <w:link w:val="Subtitle"/>
    <w:rsid w:val="00620D04"/>
    <w:rPr>
      <w:rFonts w:ascii="Cambria" w:hAnsi="Cambria"/>
      <w:sz w:val="24"/>
      <w:szCs w:val="24"/>
    </w:rPr>
  </w:style>
  <w:style w:type="paragraph" w:customStyle="1" w:styleId="af0">
    <w:name w:val="آدرس ایات"/>
    <w:basedOn w:val="StyleComplexBLotus12ptJustifiedFirstline05cm"/>
    <w:link w:val="Charb"/>
    <w:qFormat/>
    <w:rsid w:val="00620D04"/>
    <w:pPr>
      <w:spacing w:line="226" w:lineRule="auto"/>
      <w:ind w:firstLine="288"/>
    </w:pPr>
    <w:rPr>
      <w:rFonts w:ascii="mylotus" w:hAnsi="mylotus" w:cs="Times New Roman"/>
      <w:lang w:val="x-none" w:eastAsia="x-none"/>
    </w:rPr>
  </w:style>
  <w:style w:type="character" w:customStyle="1" w:styleId="Charb">
    <w:name w:val="آدرس ایات Char"/>
    <w:link w:val="af0"/>
    <w:rsid w:val="00620D04"/>
    <w:rPr>
      <w:rFonts w:ascii="mylotus" w:eastAsia="B Badr" w:hAnsi="mylotus" w:cs="mylotus"/>
      <w:sz w:val="24"/>
      <w:szCs w:val="24"/>
    </w:rPr>
  </w:style>
  <w:style w:type="paragraph" w:styleId="BodyText2">
    <w:name w:val="Body Text 2"/>
    <w:basedOn w:val="Normal"/>
    <w:link w:val="BodyText2Char"/>
    <w:rsid w:val="00620D04"/>
    <w:pPr>
      <w:spacing w:after="120" w:line="480" w:lineRule="auto"/>
    </w:pPr>
    <w:rPr>
      <w:rFonts w:cs="Times New Roman"/>
      <w:lang w:val="x-none" w:eastAsia="x-none"/>
    </w:rPr>
  </w:style>
  <w:style w:type="character" w:customStyle="1" w:styleId="BodyText2Char">
    <w:name w:val="Body Text 2 Char"/>
    <w:link w:val="BodyText2"/>
    <w:rsid w:val="00620D04"/>
    <w:rPr>
      <w:rFonts w:cs="B Zar"/>
      <w:sz w:val="28"/>
      <w:szCs w:val="28"/>
    </w:rPr>
  </w:style>
  <w:style w:type="paragraph" w:customStyle="1" w:styleId="af1">
    <w:name w:val="تيتر اول"/>
    <w:basedOn w:val="Normal"/>
    <w:link w:val="Charc"/>
    <w:qFormat/>
    <w:rsid w:val="00BD15F9"/>
    <w:pPr>
      <w:spacing w:before="2040" w:after="480"/>
      <w:jc w:val="center"/>
      <w:outlineLvl w:val="0"/>
    </w:pPr>
    <w:rPr>
      <w:rFonts w:ascii="Arial" w:eastAsia="B Zar" w:hAnsi="Arial" w:cs="B Yagut"/>
      <w:b/>
      <w:bCs/>
      <w:noProof/>
      <w:sz w:val="32"/>
      <w:szCs w:val="32"/>
      <w:lang w:val="x-none" w:eastAsia="x-none"/>
    </w:rPr>
  </w:style>
  <w:style w:type="character" w:customStyle="1" w:styleId="Charc">
    <w:name w:val="تيتر اول Char"/>
    <w:link w:val="af1"/>
    <w:rsid w:val="00BD15F9"/>
    <w:rPr>
      <w:rFonts w:ascii="Arial" w:eastAsia="B Zar" w:hAnsi="Arial" w:cs="B Yagut"/>
      <w:b/>
      <w:bCs/>
      <w:noProof/>
      <w:sz w:val="32"/>
      <w:szCs w:val="32"/>
      <w:lang w:val="x-none" w:eastAsia="x-none"/>
    </w:rPr>
  </w:style>
  <w:style w:type="paragraph" w:customStyle="1" w:styleId="-">
    <w:name w:val="تیتر اول-ابواب"/>
    <w:basedOn w:val="af"/>
    <w:link w:val="-Char"/>
    <w:qFormat/>
    <w:rsid w:val="00B411AD"/>
    <w:pPr>
      <w:spacing w:before="840" w:line="228" w:lineRule="auto"/>
    </w:pPr>
  </w:style>
  <w:style w:type="character" w:customStyle="1" w:styleId="-Char">
    <w:name w:val="تیتر اول-ابواب Char"/>
    <w:link w:val="-"/>
    <w:rsid w:val="00B411AD"/>
    <w:rPr>
      <w:rFonts w:ascii="Times New Roman Bold" w:hAnsi="Times New Roman Bold" w:cs="B Yagut"/>
      <w:b/>
      <w:bCs/>
      <w:sz w:val="32"/>
      <w:szCs w:val="32"/>
      <w:lang w:bidi="fa-IR"/>
    </w:rPr>
  </w:style>
  <w:style w:type="paragraph" w:styleId="Caption">
    <w:name w:val="caption"/>
    <w:basedOn w:val="Normal"/>
    <w:next w:val="Normal"/>
    <w:unhideWhenUsed/>
    <w:qFormat/>
    <w:rsid w:val="00620D04"/>
    <w:rPr>
      <w:b/>
      <w:bCs/>
      <w:sz w:val="20"/>
      <w:szCs w:val="20"/>
    </w:rPr>
  </w:style>
  <w:style w:type="character" w:customStyle="1" w:styleId="Char5">
    <w:name w:val="متن Char"/>
    <w:link w:val="a6"/>
    <w:rsid w:val="00620D04"/>
    <w:rPr>
      <w:rFonts w:cs="B Zar"/>
      <w:noProof/>
      <w:sz w:val="28"/>
      <w:szCs w:val="28"/>
      <w:lang w:bidi="fa-IR"/>
    </w:rPr>
  </w:style>
  <w:style w:type="paragraph" w:customStyle="1" w:styleId="af2">
    <w:name w:val="عدد مرجوع"/>
    <w:basedOn w:val="a6"/>
    <w:link w:val="Chard"/>
    <w:qFormat/>
    <w:rsid w:val="00620D04"/>
    <w:pPr>
      <w:spacing w:line="228" w:lineRule="auto"/>
      <w:ind w:firstLine="284"/>
      <w:jc w:val="both"/>
    </w:pPr>
    <w:rPr>
      <w:rFonts w:ascii="Times New Roman Bold" w:eastAsia="B Badr" w:hAnsi="Times New Roman Bold" w:cs="B Lotus"/>
      <w:b/>
      <w:bCs/>
      <w:noProof w:val="0"/>
      <w:color w:val="FFFFFF"/>
      <w:sz w:val="2"/>
      <w:szCs w:val="2"/>
    </w:rPr>
  </w:style>
  <w:style w:type="character" w:customStyle="1" w:styleId="Chard">
    <w:name w:val="عدد مرجوع Char"/>
    <w:link w:val="af2"/>
    <w:rsid w:val="00620D04"/>
    <w:rPr>
      <w:rFonts w:ascii="Times New Roman Bold" w:eastAsia="B Badr" w:hAnsi="Times New Roman Bold" w:cs="B Lotus"/>
      <w:b/>
      <w:bCs/>
      <w:color w:val="FFFFFF"/>
      <w:sz w:val="2"/>
      <w:szCs w:val="2"/>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 Char"/>
    <w:basedOn w:val="Normal"/>
    <w:next w:val="Normal"/>
    <w:link w:val="Heading1Char"/>
    <w:qFormat/>
    <w:rsid w:val="00323DEA"/>
    <w:pPr>
      <w:keepNext/>
      <w:spacing w:before="240" w:after="60"/>
      <w:outlineLvl w:val="0"/>
    </w:pPr>
    <w:rPr>
      <w:rFonts w:ascii="Cambria" w:hAnsi="Cambria" w:cs="Times New Roman"/>
      <w:b/>
      <w:bCs/>
      <w:kern w:val="32"/>
      <w:sz w:val="32"/>
      <w:szCs w:val="32"/>
      <w:lang w:val="x-none" w:eastAsia="x-none"/>
    </w:rPr>
  </w:style>
  <w:style w:type="paragraph" w:styleId="Heading2">
    <w:name w:val="heading 2"/>
    <w:aliases w:val=" Char"/>
    <w:basedOn w:val="Normal"/>
    <w:next w:val="Normal"/>
    <w:link w:val="Heading2Char"/>
    <w:unhideWhenUsed/>
    <w:qFormat/>
    <w:rsid w:val="00C84DDE"/>
    <w:pPr>
      <w:keepNext/>
      <w:spacing w:before="240" w:after="60"/>
      <w:outlineLvl w:val="1"/>
    </w:pPr>
    <w:rPr>
      <w:rFonts w:ascii="Cambria" w:hAnsi="Cambria" w:cs="Times New Roman"/>
      <w:b/>
      <w:bCs/>
      <w:i/>
      <w:iCs/>
      <w:lang w:val="x-none" w:eastAsia="x-none"/>
    </w:rPr>
  </w:style>
  <w:style w:type="paragraph" w:styleId="Heading3">
    <w:name w:val="heading 3"/>
    <w:aliases w:val="Heading 3 Char Char"/>
    <w:basedOn w:val="Normal"/>
    <w:next w:val="Normal"/>
    <w:link w:val="Heading3Char"/>
    <w:unhideWhenUsed/>
    <w:qFormat/>
    <w:rsid w:val="00C84DDE"/>
    <w:pPr>
      <w:keepNext/>
      <w:spacing w:before="240" w:after="60"/>
      <w:outlineLvl w:val="2"/>
    </w:pPr>
    <w:rPr>
      <w:rFonts w:ascii="Cambria" w:hAnsi="Cambria" w:cs="Times New Roman"/>
      <w:b/>
      <w:bCs/>
      <w:sz w:val="26"/>
      <w:szCs w:val="26"/>
      <w:lang w:val="x-none" w:eastAsia="x-none"/>
    </w:rPr>
  </w:style>
  <w:style w:type="paragraph" w:styleId="Heading4">
    <w:name w:val="heading 4"/>
    <w:basedOn w:val="Normal"/>
    <w:next w:val="Normal"/>
    <w:link w:val="Heading4Char"/>
    <w:qFormat/>
    <w:rsid w:val="007C63BC"/>
    <w:pPr>
      <w:keepNext/>
      <w:spacing w:before="240" w:after="60"/>
      <w:outlineLvl w:val="3"/>
    </w:pPr>
    <w:rPr>
      <w:rFonts w:eastAsia="SimSun" w:cs="Times New Roman"/>
      <w:b/>
      <w:bCs/>
      <w:lang w:val="x-none" w:eastAsia="x-none"/>
    </w:rPr>
  </w:style>
  <w:style w:type="paragraph" w:styleId="Heading5">
    <w:name w:val="heading 5"/>
    <w:basedOn w:val="Normal"/>
    <w:next w:val="Normal"/>
    <w:link w:val="Heading5Char"/>
    <w:qFormat/>
    <w:rsid w:val="007C63BC"/>
    <w:pPr>
      <w:spacing w:before="240" w:after="60"/>
      <w:outlineLvl w:val="4"/>
    </w:pPr>
    <w:rPr>
      <w:rFonts w:eastAsia="SimSun" w:cs="Times New Roman"/>
      <w:b/>
      <w:bCs/>
      <w:i/>
      <w:iCs/>
      <w:sz w:val="26"/>
      <w:szCs w:val="26"/>
      <w:lang w:val="x-none" w:eastAsia="x-none"/>
    </w:rPr>
  </w:style>
  <w:style w:type="paragraph" w:styleId="Heading6">
    <w:name w:val="heading 6"/>
    <w:basedOn w:val="Normal"/>
    <w:next w:val="Normal"/>
    <w:link w:val="Heading6Char"/>
    <w:qFormat/>
    <w:rsid w:val="007C63BC"/>
    <w:pPr>
      <w:spacing w:before="240" w:after="60"/>
      <w:outlineLvl w:val="5"/>
    </w:pPr>
    <w:rPr>
      <w:rFonts w:eastAsia="SimSun" w:cs="Times New Roman"/>
      <w:b/>
      <w:bCs/>
      <w:sz w:val="22"/>
      <w:szCs w:val="22"/>
      <w:lang w:val="x-none" w:eastAsia="x-none"/>
    </w:rPr>
  </w:style>
  <w:style w:type="paragraph" w:styleId="Heading7">
    <w:name w:val="heading 7"/>
    <w:basedOn w:val="Normal"/>
    <w:next w:val="Normal"/>
    <w:link w:val="Heading7Char"/>
    <w:qFormat/>
    <w:rsid w:val="007C63BC"/>
    <w:pPr>
      <w:spacing w:before="240" w:after="60"/>
      <w:outlineLvl w:val="6"/>
    </w:pPr>
    <w:rPr>
      <w:rFonts w:eastAsia="SimSun" w:cs="Times New Roman"/>
      <w:sz w:val="24"/>
      <w:szCs w:val="24"/>
      <w:lang w:val="x-none" w:eastAsia="x-none"/>
    </w:rPr>
  </w:style>
  <w:style w:type="paragraph" w:styleId="Heading8">
    <w:name w:val="heading 8"/>
    <w:basedOn w:val="Normal"/>
    <w:next w:val="Normal"/>
    <w:link w:val="Heading8Char"/>
    <w:qFormat/>
    <w:rsid w:val="007C63BC"/>
    <w:pPr>
      <w:spacing w:before="240" w:after="60"/>
      <w:outlineLvl w:val="7"/>
    </w:pPr>
    <w:rPr>
      <w:rFonts w:eastAsia="SimSun" w:cs="Times New Roman"/>
      <w:i/>
      <w:iCs/>
      <w:sz w:val="24"/>
      <w:szCs w:val="24"/>
      <w:lang w:val="x-none" w:eastAsia="x-none"/>
    </w:rPr>
  </w:style>
  <w:style w:type="paragraph" w:styleId="Heading9">
    <w:name w:val="heading 9"/>
    <w:basedOn w:val="Normal"/>
    <w:next w:val="Normal"/>
    <w:link w:val="Heading9Char"/>
    <w:qFormat/>
    <w:rsid w:val="007C63BC"/>
    <w:pPr>
      <w:keepNext/>
      <w:bidi w:val="0"/>
      <w:spacing w:line="360" w:lineRule="atLeast"/>
      <w:jc w:val="center"/>
      <w:outlineLvl w:val="8"/>
    </w:pPr>
    <w:rPr>
      <w:rFonts w:ascii="Century Gothic" w:hAnsi="Century Gothic" w:cs="Times New Roman"/>
      <w:b/>
      <w:bCs/>
      <w:color w:val="000000"/>
      <w:sz w:val="20"/>
      <w:szCs w:val="20"/>
      <w:lang w:val="tr-TR" w:eastAsia="x-non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aliases w:val="Heading 1 Char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aliases w:val="Heading 3 Char Char Char"/>
    <w:link w:val="Heading3"/>
    <w:rsid w:val="00C84DDE"/>
    <w:rPr>
      <w:rFonts w:ascii="Cambria" w:eastAsia="Times New Roman" w:hAnsi="Cambria" w:cs="Times New Roman"/>
      <w:b/>
      <w:bCs/>
      <w:sz w:val="26"/>
      <w:szCs w:val="26"/>
      <w:lang w:bidi="ar-SA"/>
    </w:rPr>
  </w:style>
  <w:style w:type="table" w:styleId="TableGrid">
    <w:name w:val="Table Grid"/>
    <w:basedOn w:val="TableNormal"/>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3513D9"/>
    <w:pPr>
      <w:tabs>
        <w:tab w:val="center" w:pos="4153"/>
        <w:tab w:val="right" w:pos="8306"/>
      </w:tabs>
    </w:pPr>
    <w:rPr>
      <w:rFonts w:cs="Times New Roman"/>
      <w:lang w:val="x-none" w:eastAsia="x-none"/>
    </w:rPr>
  </w:style>
  <w:style w:type="paragraph" w:styleId="Footer">
    <w:name w:val="footer"/>
    <w:basedOn w:val="Normal"/>
    <w:link w:val="FooterChar"/>
    <w:uiPriority w:val="99"/>
    <w:rsid w:val="003513D9"/>
    <w:pPr>
      <w:tabs>
        <w:tab w:val="center" w:pos="4153"/>
        <w:tab w:val="right" w:pos="8306"/>
      </w:tabs>
    </w:pPr>
    <w:rPr>
      <w:rFonts w:cs="Times New Roman"/>
      <w:lang w:val="x-none" w:eastAsia="x-none"/>
    </w:r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lang w:val="x-none" w:eastAsia="x-none"/>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1">
    <w:name w:val="تیتر اول"/>
    <w:basedOn w:val="Normal"/>
    <w:link w:val="Char"/>
    <w:rsid w:val="0065245F"/>
    <w:pPr>
      <w:spacing w:before="720" w:after="360"/>
      <w:jc w:val="center"/>
    </w:pPr>
    <w:rPr>
      <w:rFonts w:ascii="Traditional Arabic" w:hAnsi="Traditional Arabic" w:cs="B Yagut"/>
      <w:b/>
      <w:bCs/>
      <w:sz w:val="32"/>
      <w:szCs w:val="32"/>
      <w:lang w:val="x-none" w:eastAsia="x-none" w:bidi="fa-IR"/>
    </w:rPr>
  </w:style>
  <w:style w:type="character" w:customStyle="1" w:styleId="Char">
    <w:name w:val="تیتر اول Char"/>
    <w:link w:val="a1"/>
    <w:rsid w:val="0065245F"/>
    <w:rPr>
      <w:rFonts w:ascii="Traditional Arabic" w:hAnsi="Traditional Arabic" w:cs="B Yagut"/>
      <w:b/>
      <w:bCs/>
      <w:sz w:val="32"/>
      <w:szCs w:val="32"/>
      <w:lang w:bidi="fa-IR"/>
    </w:rPr>
  </w:style>
  <w:style w:type="paragraph" w:customStyle="1" w:styleId="a2">
    <w:name w:val="تیتر دوم"/>
    <w:basedOn w:val="a1"/>
    <w:link w:val="Char0"/>
    <w:qFormat/>
    <w:rsid w:val="0041643B"/>
    <w:pPr>
      <w:spacing w:before="360" w:after="0"/>
      <w:jc w:val="both"/>
      <w:outlineLvl w:val="1"/>
    </w:pPr>
    <w:rPr>
      <w:rFonts w:cs="B Zar"/>
      <w:szCs w:val="24"/>
    </w:rPr>
  </w:style>
  <w:style w:type="character" w:customStyle="1" w:styleId="Char0">
    <w:name w:val="تیتر دوم Char"/>
    <w:link w:val="a2"/>
    <w:rsid w:val="0041643B"/>
    <w:rPr>
      <w:rFonts w:ascii="Traditional Arabic" w:hAnsi="Traditional Arabic" w:cs="B Zar"/>
      <w:b/>
      <w:bCs/>
      <w:sz w:val="32"/>
      <w:szCs w:val="24"/>
      <w:lang w:val="x-none" w:eastAsia="x-none" w:bidi="fa-IR"/>
    </w:rPr>
  </w:style>
  <w:style w:type="character" w:styleId="Emphasis">
    <w:name w:val="Emphasis"/>
    <w:qFormat/>
    <w:rsid w:val="00CF1AFB"/>
    <w:rPr>
      <w:lang w:bidi="fa-IR"/>
    </w:rPr>
  </w:style>
  <w:style w:type="paragraph" w:styleId="TOC2">
    <w:name w:val="toc 2"/>
    <w:basedOn w:val="Normal"/>
    <w:next w:val="Normal"/>
    <w:uiPriority w:val="39"/>
    <w:qFormat/>
    <w:rsid w:val="00A42BBE"/>
    <w:pPr>
      <w:ind w:left="238"/>
      <w:jc w:val="both"/>
    </w:pPr>
  </w:style>
  <w:style w:type="paragraph" w:styleId="TOC1">
    <w:name w:val="toc 1"/>
    <w:basedOn w:val="Normal"/>
    <w:next w:val="Normal"/>
    <w:uiPriority w:val="39"/>
    <w:qFormat/>
    <w:rsid w:val="00A42BBE"/>
    <w:pPr>
      <w:spacing w:before="120"/>
      <w:jc w:val="both"/>
    </w:pPr>
    <w:rPr>
      <w:rFonts w:cs="B Yag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link w:val="NoSpacingChar"/>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autoRedefine/>
    <w:uiPriority w:val="39"/>
    <w:unhideWhenUsed/>
    <w:qFormat/>
    <w:rsid w:val="00BD15F9"/>
    <w:pPr>
      <w:ind w:left="567"/>
      <w:jc w:val="lowKashida"/>
    </w:pPr>
    <w:rPr>
      <w:rFonts w:ascii="Calibri" w:hAnsi="Calibri"/>
      <w:sz w:val="22"/>
      <w:lang w:bidi="fa-IR"/>
    </w:rPr>
  </w:style>
  <w:style w:type="paragraph" w:styleId="TOC4">
    <w:name w:val="toc 4"/>
    <w:basedOn w:val="Normal"/>
    <w:next w:val="Normal"/>
    <w:autoRedefine/>
    <w:uiPriority w:val="39"/>
    <w:unhideWhenUsed/>
    <w:qFormat/>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lang w:val="x-none" w:eastAsia="x-none"/>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rFonts w:cs="Times New Roman"/>
      <w:sz w:val="20"/>
      <w:szCs w:val="20"/>
      <w:lang w:val="x-none" w:eastAsia="x-none"/>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3">
    <w:name w:val="عنوان کلان"/>
    <w:basedOn w:val="Normal"/>
    <w:link w:val="Char1"/>
    <w:rsid w:val="00234AB4"/>
    <w:pPr>
      <w:jc w:val="center"/>
    </w:pPr>
    <w:rPr>
      <w:rFonts w:cs="B Jadid"/>
      <w:bCs/>
      <w:szCs w:val="52"/>
      <w:lang w:val="x-none" w:eastAsia="x-none" w:bidi="fa-IR"/>
    </w:rPr>
  </w:style>
  <w:style w:type="paragraph" w:customStyle="1" w:styleId="a4">
    <w:name w:val="عنوان کبیر"/>
    <w:basedOn w:val="Normal"/>
    <w:link w:val="Char2"/>
    <w:rsid w:val="003503C0"/>
    <w:pPr>
      <w:jc w:val="center"/>
    </w:pPr>
    <w:rPr>
      <w:rFonts w:cs="B Jadid"/>
      <w:bCs/>
      <w:sz w:val="68"/>
      <w:szCs w:val="56"/>
      <w:lang w:val="x-none" w:eastAsia="x-none" w:bidi="fa-IR"/>
    </w:rPr>
  </w:style>
  <w:style w:type="character" w:customStyle="1" w:styleId="Char1">
    <w:name w:val="عنوان کلان Char"/>
    <w:link w:val="a3"/>
    <w:rsid w:val="00234AB4"/>
    <w:rPr>
      <w:rFonts w:cs="B Jadid"/>
      <w:bCs/>
      <w:sz w:val="28"/>
      <w:szCs w:val="52"/>
      <w:lang w:bidi="fa-IR"/>
    </w:rPr>
  </w:style>
  <w:style w:type="paragraph" w:customStyle="1" w:styleId="a5">
    <w:name w:val="عنوان تتر"/>
    <w:basedOn w:val="Normal"/>
    <w:link w:val="Char3"/>
    <w:rsid w:val="00CC5063"/>
    <w:pPr>
      <w:spacing w:before="240" w:after="240"/>
      <w:jc w:val="center"/>
    </w:pPr>
    <w:rPr>
      <w:rFonts w:cs="Times New Roman"/>
      <w:bCs/>
      <w:szCs w:val="32"/>
      <w:lang w:val="x-none" w:eastAsia="x-none"/>
    </w:rPr>
  </w:style>
  <w:style w:type="character" w:customStyle="1" w:styleId="Char2">
    <w:name w:val="عنوان کبیر Char"/>
    <w:link w:val="a4"/>
    <w:rsid w:val="003503C0"/>
    <w:rPr>
      <w:rFonts w:cs="B Jadid"/>
      <w:bCs/>
      <w:sz w:val="68"/>
      <w:szCs w:val="56"/>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CA7FCC"/>
    <w:pPr>
      <w:spacing w:line="192" w:lineRule="auto"/>
      <w:ind w:firstLine="284"/>
      <w:jc w:val="both"/>
    </w:pPr>
    <w:rPr>
      <w:rFonts w:ascii="B Badr" w:eastAsia="B Badr" w:hAnsi="B Badr" w:cs="Times New Roman"/>
      <w:sz w:val="24"/>
      <w:szCs w:val="24"/>
      <w:lang w:val="x-none" w:eastAsia="x-none"/>
    </w:rPr>
  </w:style>
  <w:style w:type="character" w:customStyle="1" w:styleId="Char3">
    <w:name w:val="عنوان تتر Char"/>
    <w:link w:val="a5"/>
    <w:rsid w:val="00CC5063"/>
    <w:rPr>
      <w:rFonts w:cs="B Titr"/>
      <w:bCs/>
      <w:sz w:val="28"/>
      <w:szCs w:val="32"/>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CA7FCC"/>
    <w:rPr>
      <w:rFonts w:ascii="B Badr" w:eastAsia="B Badr" w:hAnsi="B Badr" w:cs="B Badr"/>
      <w:sz w:val="24"/>
      <w:szCs w:val="24"/>
    </w:rPr>
  </w:style>
  <w:style w:type="paragraph" w:styleId="CommentText">
    <w:name w:val="annotation text"/>
    <w:basedOn w:val="Normal"/>
    <w:link w:val="CommentTextChar"/>
    <w:rsid w:val="00CA7FCC"/>
    <w:rPr>
      <w:rFonts w:eastAsia="SimSun" w:cs="Times New Roman"/>
      <w:sz w:val="20"/>
      <w:szCs w:val="20"/>
      <w:lang w:val="x-none" w:eastAsia="x-none"/>
    </w:rPr>
  </w:style>
  <w:style w:type="character" w:customStyle="1" w:styleId="CommentTextChar">
    <w:name w:val="Comment Text Char"/>
    <w:link w:val="CommentText"/>
    <w:rsid w:val="00CA7FCC"/>
    <w:rPr>
      <w:rFonts w:eastAsia="SimSun" w:cs="Traditional Arabic"/>
    </w:rPr>
  </w:style>
  <w:style w:type="character" w:customStyle="1" w:styleId="Heading4Char">
    <w:name w:val="Heading 4 Char"/>
    <w:link w:val="Heading4"/>
    <w:rsid w:val="007C63BC"/>
    <w:rPr>
      <w:rFonts w:eastAsia="SimSun"/>
      <w:b/>
      <w:bCs/>
      <w:sz w:val="28"/>
      <w:szCs w:val="28"/>
    </w:rPr>
  </w:style>
  <w:style w:type="character" w:customStyle="1" w:styleId="Heading5Char">
    <w:name w:val="Heading 5 Char"/>
    <w:link w:val="Heading5"/>
    <w:rsid w:val="007C63BC"/>
    <w:rPr>
      <w:rFonts w:eastAsia="SimSun" w:cs="Traditional Arabic"/>
      <w:b/>
      <w:bCs/>
      <w:i/>
      <w:iCs/>
      <w:sz w:val="26"/>
      <w:szCs w:val="26"/>
    </w:rPr>
  </w:style>
  <w:style w:type="character" w:customStyle="1" w:styleId="Heading6Char">
    <w:name w:val="Heading 6 Char"/>
    <w:link w:val="Heading6"/>
    <w:rsid w:val="007C63BC"/>
    <w:rPr>
      <w:rFonts w:eastAsia="SimSun"/>
      <w:b/>
      <w:bCs/>
      <w:sz w:val="22"/>
      <w:szCs w:val="22"/>
    </w:rPr>
  </w:style>
  <w:style w:type="character" w:customStyle="1" w:styleId="Heading7Char">
    <w:name w:val="Heading 7 Char"/>
    <w:link w:val="Heading7"/>
    <w:rsid w:val="007C63BC"/>
    <w:rPr>
      <w:rFonts w:eastAsia="SimSun"/>
      <w:sz w:val="24"/>
      <w:szCs w:val="24"/>
    </w:rPr>
  </w:style>
  <w:style w:type="character" w:customStyle="1" w:styleId="Heading8Char">
    <w:name w:val="Heading 8 Char"/>
    <w:link w:val="Heading8"/>
    <w:rsid w:val="007C63BC"/>
    <w:rPr>
      <w:rFonts w:eastAsia="SimSun"/>
      <w:i/>
      <w:iCs/>
      <w:sz w:val="24"/>
      <w:szCs w:val="24"/>
    </w:rPr>
  </w:style>
  <w:style w:type="character" w:customStyle="1" w:styleId="Heading9Char">
    <w:name w:val="Heading 9 Char"/>
    <w:link w:val="Heading9"/>
    <w:rsid w:val="007C63BC"/>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7C63B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7C63BC"/>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7C63BC"/>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7C63BC"/>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7C63BC"/>
    <w:rPr>
      <w:rFonts w:ascii="Tahoma" w:eastAsia="SimSun" w:hAnsi="Tahoma" w:cs="Times New Roman"/>
      <w:sz w:val="16"/>
      <w:szCs w:val="16"/>
      <w:lang w:val="x-none" w:eastAsia="x-none"/>
    </w:rPr>
  </w:style>
  <w:style w:type="character" w:customStyle="1" w:styleId="BalloonTextChar">
    <w:name w:val="Balloon Text Char"/>
    <w:link w:val="BalloonText"/>
    <w:rsid w:val="007C63BC"/>
    <w:rPr>
      <w:rFonts w:ascii="Tahoma" w:eastAsia="SimSun" w:hAnsi="Tahoma" w:cs="Tahoma"/>
      <w:sz w:val="16"/>
      <w:szCs w:val="16"/>
    </w:rPr>
  </w:style>
  <w:style w:type="paragraph" w:customStyle="1" w:styleId="StyleComplexBLotus12ptJustifiedFirstline05cmChar">
    <w:name w:val="Style (Complex) B Lotus 12 pt Justified First line:  0.5 cm Char"/>
    <w:basedOn w:val="Normal"/>
    <w:rsid w:val="007C63BC"/>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7C63BC"/>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7C63BC"/>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7C63BC"/>
    <w:rPr>
      <w:rFonts w:ascii="AGA Arabesque" w:eastAsia="B Badr" w:hAnsi="AGA Arabesque" w:cs="B Badr"/>
      <w:b/>
      <w:bCs/>
      <w:sz w:val="24"/>
      <w:szCs w:val="24"/>
      <w:lang w:bidi="fa-IR"/>
    </w:rPr>
  </w:style>
  <w:style w:type="paragraph" w:styleId="DocumentMap">
    <w:name w:val="Document Map"/>
    <w:basedOn w:val="Normal"/>
    <w:link w:val="DocumentMapChar"/>
    <w:rsid w:val="007C63BC"/>
    <w:pPr>
      <w:shd w:val="clear" w:color="auto" w:fill="000080"/>
    </w:pPr>
    <w:rPr>
      <w:rFonts w:ascii="Tahoma" w:eastAsia="SimSun" w:hAnsi="Tahoma" w:cs="Times New Roman"/>
      <w:sz w:val="20"/>
      <w:szCs w:val="20"/>
      <w:lang w:val="x-none" w:eastAsia="x-none"/>
    </w:rPr>
  </w:style>
  <w:style w:type="character" w:customStyle="1" w:styleId="DocumentMapChar">
    <w:name w:val="Document Map Char"/>
    <w:link w:val="DocumentMap"/>
    <w:rsid w:val="007C63BC"/>
    <w:rPr>
      <w:rFonts w:ascii="Tahoma" w:eastAsia="SimSun" w:hAnsi="Tahoma" w:cs="Tahoma"/>
      <w:shd w:val="clear" w:color="auto" w:fill="000080"/>
    </w:rPr>
  </w:style>
  <w:style w:type="paragraph" w:customStyle="1" w:styleId="112pt">
    <w:name w:val="سبک سبک1 + (پیچیده) ‏12 pt نویسه"/>
    <w:basedOn w:val="1"/>
    <w:link w:val="112ptChar"/>
    <w:rsid w:val="007C63BC"/>
  </w:style>
  <w:style w:type="character" w:customStyle="1" w:styleId="112ptChar">
    <w:name w:val="سبک سبک1 + (پیچیده) ‏12 pt نویسه Char"/>
    <w:basedOn w:val="1Char"/>
    <w:link w:val="112pt"/>
    <w:rsid w:val="007C63BC"/>
    <w:rPr>
      <w:rFonts w:ascii="AGA Arabesque" w:eastAsia="B Badr" w:hAnsi="AGA Arabesque" w:cs="B Badr"/>
      <w:b/>
      <w:bCs/>
      <w:sz w:val="24"/>
      <w:szCs w:val="24"/>
      <w:lang w:bidi="fa-IR"/>
    </w:rPr>
  </w:style>
  <w:style w:type="paragraph" w:customStyle="1" w:styleId="10">
    <w:name w:val="سرفصل1"/>
    <w:basedOn w:val="Heading1"/>
    <w:rsid w:val="007C63BC"/>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7C63BC"/>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7C63BC"/>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7C63BC"/>
    <w:pPr>
      <w:tabs>
        <w:tab w:val="right" w:pos="7399"/>
      </w:tabs>
      <w:spacing w:line="240" w:lineRule="auto"/>
      <w:ind w:left="1134" w:firstLine="0"/>
    </w:pPr>
    <w:rPr>
      <w:rFonts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7C63BC"/>
    <w:rPr>
      <w:rFonts w:ascii="B Badr" w:eastAsia="B Badr" w:hAnsi="B Badr" w:cs="B Zar"/>
      <w:b/>
      <w:bCs/>
      <w:color w:val="000000"/>
      <w:sz w:val="4"/>
      <w:szCs w:val="26"/>
      <w:lang w:bidi="fa-IR"/>
    </w:rPr>
  </w:style>
  <w:style w:type="character" w:styleId="CommentReference">
    <w:name w:val="annotation reference"/>
    <w:rsid w:val="007C63BC"/>
    <w:rPr>
      <w:sz w:val="16"/>
      <w:szCs w:val="16"/>
    </w:rPr>
  </w:style>
  <w:style w:type="paragraph" w:styleId="CommentSubject">
    <w:name w:val="annotation subject"/>
    <w:basedOn w:val="CommentText"/>
    <w:next w:val="CommentText"/>
    <w:link w:val="CommentSubjectChar"/>
    <w:rsid w:val="007C63BC"/>
    <w:rPr>
      <w:b/>
      <w:bCs/>
    </w:rPr>
  </w:style>
  <w:style w:type="character" w:customStyle="1" w:styleId="CommentSubjectChar">
    <w:name w:val="Comment Subject Char"/>
    <w:link w:val="CommentSubject"/>
    <w:rsid w:val="007C63BC"/>
    <w:rPr>
      <w:rFonts w:eastAsia="SimSun" w:cs="Traditional Arabic"/>
      <w:b/>
      <w:bCs/>
    </w:rPr>
  </w:style>
  <w:style w:type="character" w:styleId="FollowedHyperlink">
    <w:name w:val="FollowedHyperlink"/>
    <w:rsid w:val="007C63BC"/>
    <w:rPr>
      <w:color w:val="800080"/>
      <w:u w:val="single"/>
    </w:rPr>
  </w:style>
  <w:style w:type="character" w:customStyle="1" w:styleId="Char4">
    <w:name w:val="Char"/>
    <w:rsid w:val="007C63BC"/>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7C63BC"/>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7C63BC"/>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link w:val="StyleComplexBLotus12ptJustifiedFirstline05cmCharCharChar2CharChar"/>
    <w:rsid w:val="007C63BC"/>
    <w:pPr>
      <w:spacing w:line="192" w:lineRule="auto"/>
      <w:ind w:firstLine="284"/>
      <w:jc w:val="both"/>
    </w:pPr>
    <w:rPr>
      <w:rFonts w:ascii="B Badr" w:eastAsia="B Badr" w:hAnsi="B Badr" w:cs="Times New Roman"/>
      <w:sz w:val="24"/>
      <w:szCs w:val="24"/>
      <w:lang w:val="x-none" w:eastAsia="x-none"/>
    </w:rPr>
  </w:style>
  <w:style w:type="paragraph" w:customStyle="1" w:styleId="11">
    <w:name w:val="سبک1"/>
    <w:basedOn w:val="StyleComplexBLotus12ptJustifiedFirstline05cmCharCharChar2Char"/>
    <w:link w:val="1Char0"/>
    <w:rsid w:val="007C63BC"/>
    <w:pPr>
      <w:tabs>
        <w:tab w:val="right" w:pos="7371"/>
      </w:tabs>
      <w:spacing w:line="228" w:lineRule="auto"/>
      <w:ind w:left="1134" w:firstLine="0"/>
    </w:pPr>
    <w:rPr>
      <w:rFonts w:ascii="AGA Arabesque" w:hAnsi="AGA Arabesque" w:cs="B Badr"/>
      <w:b/>
      <w:bCs/>
      <w:lang w:bidi="fa-IR"/>
    </w:rPr>
  </w:style>
  <w:style w:type="character" w:customStyle="1" w:styleId="1Char0">
    <w:name w:val="سبک1 Char"/>
    <w:link w:val="11"/>
    <w:rsid w:val="007C63BC"/>
    <w:rPr>
      <w:rFonts w:ascii="AGA Arabesque" w:eastAsia="B Badr" w:hAnsi="AGA Arabesque" w:cs="B Badr"/>
      <w:b/>
      <w:bCs/>
      <w:sz w:val="24"/>
      <w:szCs w:val="24"/>
      <w:lang w:bidi="fa-IR"/>
    </w:rPr>
  </w:style>
  <w:style w:type="paragraph" w:customStyle="1" w:styleId="112pt0">
    <w:name w:val="سبک سبک1 + (پیچیده) ‏12 pt"/>
    <w:basedOn w:val="11"/>
    <w:link w:val="112ptChar0"/>
    <w:rsid w:val="007C63BC"/>
  </w:style>
  <w:style w:type="character" w:customStyle="1" w:styleId="112ptChar0">
    <w:name w:val="سبک سبک1 + (پیچیده) ‏12 pt Char"/>
    <w:basedOn w:val="1Char0"/>
    <w:link w:val="112pt0"/>
    <w:rsid w:val="007C63BC"/>
    <w:rPr>
      <w:rFonts w:ascii="AGA Arabesque" w:eastAsia="B Badr" w:hAnsi="AGA Arabesque" w:cs="B Badr"/>
      <w:b/>
      <w:bCs/>
      <w:sz w:val="24"/>
      <w:szCs w:val="24"/>
      <w:lang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link w:val="StyleComplexBLotus12ptJustifiedFirstline05cmCharCharChar2CChar1"/>
    <w:rsid w:val="007C63BC"/>
    <w:pPr>
      <w:tabs>
        <w:tab w:val="right" w:pos="7399"/>
      </w:tabs>
      <w:spacing w:line="240" w:lineRule="auto"/>
      <w:ind w:left="1134" w:firstLine="0"/>
    </w:pPr>
    <w:rPr>
      <w:rFonts w:cs="B Zar"/>
      <w:b/>
      <w:bCs/>
      <w:color w:val="000000"/>
      <w:sz w:val="4"/>
      <w:szCs w:val="26"/>
      <w:lang w:bidi="fa-IR"/>
    </w:rPr>
  </w:style>
  <w:style w:type="character" w:customStyle="1" w:styleId="CharCharChar">
    <w:name w:val=" Char Char Char"/>
    <w:rsid w:val="007C63BC"/>
    <w:rPr>
      <w:rFonts w:ascii="B Zar" w:eastAsia="B Zar" w:hAnsi="B Zar" w:cs="B Zar"/>
      <w:b/>
      <w:bCs/>
      <w:sz w:val="26"/>
      <w:szCs w:val="26"/>
      <w:lang w:val="en-US" w:eastAsia="en-US" w:bidi="ar-SA"/>
    </w:rPr>
  </w:style>
  <w:style w:type="paragraph" w:customStyle="1" w:styleId="StyleComplexBLotus12ptJustifiedFirstline05cmCharChar">
    <w:name w:val="Style (Complex) B Lotus 12 pt Justified First line:  0.5 cm Char Char"/>
    <w:basedOn w:val="Normal"/>
    <w:rsid w:val="007C63BC"/>
    <w:pPr>
      <w:spacing w:line="192" w:lineRule="auto"/>
      <w:ind w:firstLine="284"/>
      <w:jc w:val="both"/>
    </w:pPr>
    <w:rPr>
      <w:rFonts w:ascii="B Badr" w:eastAsia="B Badr" w:hAnsi="B Badr" w:cs="B Badr"/>
      <w:sz w:val="24"/>
      <w:szCs w:val="24"/>
    </w:rPr>
  </w:style>
  <w:style w:type="paragraph" w:styleId="BodyText">
    <w:name w:val="Body Text"/>
    <w:basedOn w:val="Normal"/>
    <w:link w:val="BodyTextChar"/>
    <w:rsid w:val="007C63BC"/>
    <w:pPr>
      <w:jc w:val="both"/>
    </w:pPr>
    <w:rPr>
      <w:rFonts w:ascii="takjfsd" w:hAnsi="takjfsd" w:cs="Times New Roman"/>
      <w:sz w:val="40"/>
      <w:szCs w:val="48"/>
      <w:lang w:val="x-none" w:eastAsia="x-none"/>
    </w:rPr>
  </w:style>
  <w:style w:type="character" w:customStyle="1" w:styleId="BodyTextChar">
    <w:name w:val="Body Text Char"/>
    <w:link w:val="BodyText"/>
    <w:rsid w:val="007C63BC"/>
    <w:rPr>
      <w:rFonts w:ascii="takjfsd" w:hAnsi="takjfsd" w:cs="Traditional Arabic"/>
      <w:sz w:val="40"/>
      <w:szCs w:val="48"/>
    </w:rPr>
  </w:style>
  <w:style w:type="paragraph" w:styleId="Index1">
    <w:name w:val="index 1"/>
    <w:basedOn w:val="Normal"/>
    <w:next w:val="Normal"/>
    <w:autoRedefine/>
    <w:rsid w:val="007C63BC"/>
    <w:pPr>
      <w:ind w:left="200" w:hanging="200"/>
    </w:pPr>
    <w:rPr>
      <w:rFonts w:eastAsia="SimSun" w:cs="Traditional Arabic"/>
      <w:sz w:val="20"/>
      <w:szCs w:val="20"/>
    </w:rPr>
  </w:style>
  <w:style w:type="paragraph" w:styleId="BlockText">
    <w:name w:val="Block Text"/>
    <w:basedOn w:val="Normal"/>
    <w:rsid w:val="007C63BC"/>
    <w:pPr>
      <w:ind w:left="720" w:firstLine="720"/>
      <w:jc w:val="lowKashida"/>
    </w:pPr>
    <w:rPr>
      <w:rFonts w:ascii="Tahoma" w:hAnsi="Tahoma" w:cs="Mitra"/>
    </w:rPr>
  </w:style>
  <w:style w:type="paragraph" w:styleId="BodyTextIndent">
    <w:name w:val="Body Text Indent"/>
    <w:basedOn w:val="Normal"/>
    <w:link w:val="BodyTextIndentChar"/>
    <w:rsid w:val="007C63BC"/>
    <w:pPr>
      <w:ind w:firstLine="567"/>
    </w:pPr>
    <w:rPr>
      <w:rFonts w:cs="Times New Roman"/>
      <w:sz w:val="24"/>
      <w:lang w:val="x-none" w:eastAsia="x-none"/>
    </w:rPr>
  </w:style>
  <w:style w:type="character" w:customStyle="1" w:styleId="BodyTextIndentChar">
    <w:name w:val="Body Text Indent Char"/>
    <w:link w:val="BodyTextIndent"/>
    <w:rsid w:val="007C63BC"/>
    <w:rPr>
      <w:rFonts w:cs="Mitra"/>
      <w:sz w:val="24"/>
      <w:szCs w:val="28"/>
    </w:rPr>
  </w:style>
  <w:style w:type="character" w:customStyle="1" w:styleId="NoSpacingChar">
    <w:name w:val="No Spacing Char"/>
    <w:link w:val="NoSpacing"/>
    <w:uiPriority w:val="1"/>
    <w:rsid w:val="00BA4EA7"/>
    <w:rPr>
      <w:rFonts w:cs="B Zar"/>
      <w:sz w:val="28"/>
      <w:szCs w:val="28"/>
      <w:lang w:val="en-US" w:eastAsia="en-US" w:bidi="ar-SA"/>
    </w:rPr>
  </w:style>
  <w:style w:type="numbering" w:customStyle="1" w:styleId="NoList1">
    <w:name w:val="No List1"/>
    <w:next w:val="NoList"/>
    <w:uiPriority w:val="99"/>
    <w:semiHidden/>
    <w:rsid w:val="00410F5C"/>
  </w:style>
  <w:style w:type="character" w:customStyle="1" w:styleId="Heading1Char1">
    <w:name w:val="Heading 1 Char1"/>
    <w:rsid w:val="00410F5C"/>
    <w:rPr>
      <w:rFonts w:ascii="B Zar" w:eastAsia="B Zar" w:hAnsi="B Zar" w:cs="B Zar"/>
      <w:b/>
      <w:bCs/>
      <w:sz w:val="30"/>
      <w:szCs w:val="30"/>
      <w:lang w:val="en-US" w:eastAsia="en-US" w:bidi="ar-SA"/>
    </w:rPr>
  </w:style>
  <w:style w:type="character" w:customStyle="1" w:styleId="HeaderChar">
    <w:name w:val="Header Char"/>
    <w:link w:val="Header"/>
    <w:rsid w:val="00410F5C"/>
    <w:rPr>
      <w:rFonts w:cs="B Zar"/>
      <w:sz w:val="28"/>
      <w:szCs w:val="28"/>
    </w:rPr>
  </w:style>
  <w:style w:type="character" w:customStyle="1" w:styleId="StyleComplexBLotus12ptJustifiedFirstline05cmCharCharCharCharCharChar">
    <w:name w:val="Style (Complex) B Lotus 12 pt Justified First line:  0.5 cm Char Char Char Char Char Char"/>
    <w:rsid w:val="00410F5C"/>
    <w:rPr>
      <w:rFonts w:ascii="B Badr" w:eastAsia="B Badr" w:hAnsi="B Badr" w:cs="B Badr"/>
      <w:sz w:val="24"/>
      <w:szCs w:val="24"/>
      <w:lang w:val="en-US" w:eastAsia="en-US" w:bidi="ar-SA"/>
    </w:rPr>
  </w:style>
  <w:style w:type="table" w:customStyle="1" w:styleId="TableGrid1">
    <w:name w:val="Table Grid1"/>
    <w:basedOn w:val="TableNormal"/>
    <w:next w:val="TableGrid"/>
    <w:rsid w:val="00410F5C"/>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1Char">
    <w:name w:val="Style (Complex) B Lotus 12 pt Justified First line:  0.5 cm Char Char Char Char Char1 Char"/>
    <w:basedOn w:val="Normal"/>
    <w:link w:val="StyleComplexBLotus12ptJustifiedFirstline05cmCharCharCharCharChar1CharChar"/>
    <w:rsid w:val="00410F5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1CharChar">
    <w:name w:val="Style (Complex) B Lotus 12 pt Justified First line:  0.5 cm Char Char Char Char Char1 Char Char"/>
    <w:link w:val="StyleComplexBLotus12ptJustifiedFirstline05cmCharCharCharCharChar1Char"/>
    <w:rsid w:val="00410F5C"/>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410F5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410F5C"/>
    <w:rPr>
      <w:rFonts w:ascii="B Badr" w:eastAsia="B Badr" w:hAnsi="B Badr" w:cs="B Badr"/>
      <w:sz w:val="24"/>
      <w:szCs w:val="24"/>
    </w:rPr>
  </w:style>
  <w:style w:type="character" w:customStyle="1" w:styleId="StyleComplexBLotus12ptJustifiedFirstline05cmCharCharChar2">
    <w:name w:val="Style (Complex) B Lotus 12 pt Justified First line:  0.5 cm Char Char Char2"/>
    <w:rsid w:val="00410F5C"/>
    <w:rPr>
      <w:rFonts w:ascii="B Badr" w:eastAsia="B Badr" w:hAnsi="B Badr" w:cs="B Badr"/>
      <w:sz w:val="24"/>
      <w:szCs w:val="24"/>
      <w:lang w:val="en-US" w:eastAsia="en-US" w:bidi="ar-SA"/>
    </w:rPr>
  </w:style>
  <w:style w:type="paragraph" w:customStyle="1" w:styleId="a">
    <w:name w:val="اعداد"/>
    <w:basedOn w:val="Normal"/>
    <w:uiPriority w:val="26"/>
    <w:semiHidden/>
    <w:unhideWhenUsed/>
    <w:qFormat/>
    <w:rsid w:val="00410F5C"/>
    <w:pPr>
      <w:numPr>
        <w:numId w:val="4"/>
      </w:numPr>
      <w:tabs>
        <w:tab w:val="right" w:pos="8640"/>
      </w:tabs>
      <w:jc w:val="lowKashida"/>
    </w:pPr>
    <w:rPr>
      <w:rFonts w:ascii="AGA Arabesque" w:hAnsi="AGA Arabesque" w:cs="Traditional Arabic"/>
      <w:szCs w:val="36"/>
    </w:rPr>
  </w:style>
  <w:style w:type="paragraph" w:customStyle="1" w:styleId="a6">
    <w:name w:val="متن"/>
    <w:basedOn w:val="Normal"/>
    <w:link w:val="Char5"/>
    <w:qFormat/>
    <w:rsid w:val="00410F5C"/>
    <w:pPr>
      <w:ind w:firstLine="397"/>
      <w:jc w:val="lowKashida"/>
    </w:pPr>
    <w:rPr>
      <w:noProof/>
      <w:lang w:val="x-none" w:eastAsia="x-none" w:bidi="fa-IR"/>
    </w:rPr>
  </w:style>
  <w:style w:type="paragraph" w:customStyle="1" w:styleId="a7">
    <w:name w:val="اعداد با نقطه اتوماتیک"/>
    <w:basedOn w:val="a6"/>
    <w:uiPriority w:val="16"/>
    <w:semiHidden/>
    <w:unhideWhenUsed/>
    <w:qFormat/>
    <w:rsid w:val="00410F5C"/>
    <w:rPr>
      <w:rFonts w:ascii="AGA Arabesque" w:hAnsi="AGA Arabesque" w:cs="Traditional Arabic"/>
      <w:noProof w:val="0"/>
      <w:szCs w:val="36"/>
      <w:lang w:bidi="ar-SA"/>
    </w:rPr>
  </w:style>
  <w:style w:type="paragraph" w:customStyle="1" w:styleId="a8">
    <w:name w:val="تیتر سوم"/>
    <w:basedOn w:val="Normal"/>
    <w:uiPriority w:val="1"/>
    <w:qFormat/>
    <w:rsid w:val="00410F5C"/>
    <w:pPr>
      <w:spacing w:before="240" w:line="216" w:lineRule="auto"/>
      <w:jc w:val="lowKashida"/>
    </w:pPr>
    <w:rPr>
      <w:rFonts w:ascii="Times New Roman Bold" w:hAnsi="Times New Roman Bold" w:cs="B Lotus"/>
      <w:b/>
      <w:bCs/>
      <w:noProof/>
      <w:color w:val="000000"/>
      <w:sz w:val="27"/>
    </w:rPr>
  </w:style>
  <w:style w:type="paragraph" w:customStyle="1" w:styleId="a9">
    <w:name w:val="تیتر چهارم"/>
    <w:basedOn w:val="a8"/>
    <w:uiPriority w:val="1"/>
    <w:qFormat/>
    <w:rsid w:val="00410F5C"/>
    <w:pPr>
      <w:ind w:left="397"/>
    </w:pPr>
    <w:rPr>
      <w:lang w:bidi="ar-KW"/>
    </w:rPr>
  </w:style>
  <w:style w:type="paragraph" w:customStyle="1" w:styleId="aa">
    <w:name w:val="تيتر دوم"/>
    <w:basedOn w:val="Normal"/>
    <w:uiPriority w:val="1"/>
    <w:rsid w:val="00410F5C"/>
    <w:pPr>
      <w:spacing w:before="360" w:line="216" w:lineRule="auto"/>
      <w:jc w:val="lowKashida"/>
    </w:pPr>
    <w:rPr>
      <w:b/>
      <w:bCs/>
      <w:noProof/>
      <w:color w:val="000000"/>
      <w:sz w:val="27"/>
      <w:szCs w:val="27"/>
    </w:rPr>
  </w:style>
  <w:style w:type="paragraph" w:customStyle="1" w:styleId="ab">
    <w:name w:val="متن جدید"/>
    <w:basedOn w:val="Normal"/>
    <w:qFormat/>
    <w:rsid w:val="00814EB6"/>
    <w:pPr>
      <w:ind w:firstLine="340"/>
      <w:jc w:val="both"/>
    </w:pPr>
    <w:rPr>
      <w:rFonts w:ascii="B Lotus" w:hAnsi="B Lotus" w:cs="B Lotus"/>
      <w:lang w:bidi="fa-IR"/>
    </w:rPr>
  </w:style>
  <w:style w:type="character" w:customStyle="1" w:styleId="Heading1CharCharCharChar1">
    <w:name w:val="Heading 1 Char Char Char Char1"/>
    <w:aliases w:val="Heading 11 Char Char,Heading 1 Char Char Char1"/>
    <w:rsid w:val="00410F5C"/>
    <w:rPr>
      <w:rFonts w:ascii="Arial" w:hAnsi="Arial" w:cs="Arial"/>
      <w:b/>
      <w:bCs/>
      <w:kern w:val="32"/>
      <w:sz w:val="32"/>
      <w:szCs w:val="32"/>
      <w:lang w:val="en-US" w:eastAsia="en-US" w:bidi="ar-SA"/>
    </w:rPr>
  </w:style>
  <w:style w:type="character" w:customStyle="1" w:styleId="FooterChar">
    <w:name w:val="Footer Char"/>
    <w:link w:val="Footer"/>
    <w:uiPriority w:val="99"/>
    <w:rsid w:val="00410F5C"/>
    <w:rPr>
      <w:rFonts w:cs="B Zar"/>
      <w:sz w:val="28"/>
      <w:szCs w:val="28"/>
    </w:rPr>
  </w:style>
  <w:style w:type="paragraph" w:styleId="NormalWeb">
    <w:name w:val="Normal (Web)"/>
    <w:basedOn w:val="Normal"/>
    <w:rsid w:val="00410F5C"/>
    <w:pPr>
      <w:bidi w:val="0"/>
      <w:spacing w:before="100" w:beforeAutospacing="1" w:after="100" w:afterAutospacing="1"/>
    </w:pPr>
    <w:rPr>
      <w:rFonts w:cs="Times New Roman"/>
      <w:sz w:val="24"/>
      <w:szCs w:val="24"/>
    </w:rPr>
  </w:style>
  <w:style w:type="character" w:customStyle="1" w:styleId="Heading1CharCharCharChar">
    <w:name w:val="Heading 1 Char Char Char Char"/>
    <w:aliases w:val="Heading 11 Char Char Char"/>
    <w:rsid w:val="00410F5C"/>
    <w:rPr>
      <w:rFonts w:ascii="B Zar" w:eastAsia="B Zar" w:hAnsi="B Zar" w:cs="B Zar"/>
      <w:b/>
      <w:bCs/>
      <w:sz w:val="30"/>
      <w:szCs w:val="30"/>
      <w:lang w:val="en-US" w:eastAsia="en-US" w:bidi="ar-SA"/>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410F5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410F5C"/>
    <w:rPr>
      <w:rFonts w:ascii="B Badr" w:eastAsia="B Badr" w:hAnsi="B Badr" w:cs="B Badr"/>
      <w:sz w:val="24"/>
      <w:szCs w:val="24"/>
    </w:rPr>
  </w:style>
  <w:style w:type="paragraph" w:customStyle="1" w:styleId="StyleHeading1">
    <w:name w:val="Style Heading 1 +"/>
    <w:basedOn w:val="Heading1"/>
    <w:rsid w:val="00410F5C"/>
    <w:pPr>
      <w:bidi w:val="0"/>
      <w:spacing w:before="0" w:after="0"/>
      <w:jc w:val="center"/>
    </w:pPr>
    <w:rPr>
      <w:rFonts w:ascii="Times New Roman" w:hAnsi="Times New Roman" w:cs="B Zar"/>
      <w:sz w:val="30"/>
      <w:szCs w:val="30"/>
    </w:rPr>
  </w:style>
  <w:style w:type="character" w:customStyle="1" w:styleId="Heading3CharCharCharChar">
    <w:name w:val="Heading 3 Char Char Char Char"/>
    <w:rsid w:val="00410F5C"/>
    <w:rPr>
      <w:rFonts w:ascii="B Zar" w:hAnsi="B Zar" w:cs="B Zar"/>
      <w:b/>
      <w:bCs/>
      <w:sz w:val="24"/>
      <w:szCs w:val="24"/>
      <w:lang w:val="en-US" w:eastAsia="en-US" w:bidi="ar-SA"/>
    </w:rPr>
  </w:style>
  <w:style w:type="character" w:customStyle="1" w:styleId="StyleComplexBLotus12ptJustifiedFirstline05cmCharCharCharCharCharCharCharCharCharCharCharCharCharCharCharCharChar">
    <w:name w:val="Style (Complex) B Lotus 12 pt Justified First line:  0.5 cm Char Char Char Char Char Char Char Char Char Char Char Char Char Char Char Char Char"/>
    <w:rsid w:val="00410F5C"/>
    <w:rPr>
      <w:rFonts w:ascii="B Badr" w:eastAsia="B Badr" w:hAnsi="B Badr" w:cs="B Badr"/>
      <w:sz w:val="24"/>
      <w:szCs w:val="24"/>
      <w:lang w:val="en-US" w:eastAsia="en-US" w:bidi="ar-SA"/>
    </w:rPr>
  </w:style>
  <w:style w:type="paragraph" w:customStyle="1" w:styleId="StyleHeading2">
    <w:name w:val="Style Heading 2 +"/>
    <w:basedOn w:val="Heading2"/>
    <w:rsid w:val="00410F5C"/>
    <w:pPr>
      <w:bidi w:val="0"/>
      <w:spacing w:before="0" w:after="0"/>
      <w:jc w:val="both"/>
    </w:pPr>
    <w:rPr>
      <w:rFonts w:ascii="Times New Roman" w:hAnsi="Times New Roman" w:cs="B Zar"/>
      <w:i w:val="0"/>
      <w:iCs w:val="0"/>
      <w:sz w:val="22"/>
      <w:szCs w:val="22"/>
    </w:rPr>
  </w:style>
  <w:style w:type="paragraph" w:customStyle="1" w:styleId="StyleHeading3">
    <w:name w:val="Style Heading 3"/>
    <w:aliases w:val="Heading 3 Char +"/>
    <w:basedOn w:val="Heading3"/>
    <w:rsid w:val="00410F5C"/>
    <w:pPr>
      <w:bidi w:val="0"/>
      <w:spacing w:before="0" w:after="0"/>
      <w:jc w:val="both"/>
    </w:pPr>
    <w:rPr>
      <w:rFonts w:ascii="B Zar" w:hAnsi="B Zar" w:cs="B Zar"/>
      <w:sz w:val="22"/>
      <w:szCs w:val="22"/>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410F5C"/>
    <w:pPr>
      <w:spacing w:line="192" w:lineRule="auto"/>
      <w:ind w:firstLine="284"/>
      <w:jc w:val="both"/>
    </w:pPr>
    <w:rPr>
      <w:rFonts w:ascii="B Badr" w:eastAsia="B Badr" w:hAnsi="B Badr" w:cs="Times New Roman"/>
      <w:sz w:val="24"/>
      <w:szCs w:val="24"/>
      <w:lang w:val="x-none" w:eastAsia="x-none"/>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410F5C"/>
    <w:rPr>
      <w:rFonts w:ascii="B Badr" w:eastAsia="B Badr" w:hAnsi="B Badr" w:cs="B Badr"/>
      <w:sz w:val="24"/>
      <w:szCs w:val="24"/>
    </w:rPr>
  </w:style>
  <w:style w:type="character" w:customStyle="1" w:styleId="StyleComplexBLotus12ptJustifiedFirstline05cmCharCharChar2CharChar">
    <w:name w:val="Style (Complex) B Lotus 12 pt Justified First line:  0.5 cm Char Char Char2 Char Char"/>
    <w:link w:val="StyleComplexBLotus12ptJustifiedFirstline05cmCharCharChar2Char"/>
    <w:rsid w:val="00410F5C"/>
    <w:rPr>
      <w:rFonts w:ascii="B Badr" w:eastAsia="B Badr" w:hAnsi="B Badr" w:cs="B Badr"/>
      <w:sz w:val="24"/>
      <w:szCs w:val="24"/>
    </w:rPr>
  </w:style>
  <w:style w:type="character" w:customStyle="1" w:styleId="StyleComplexBLotus12ptJustifiedFirstline05cmCharCharChar2CChar1">
    <w:name w:val="Style (Complex) B Lotus 12 pt Justified First line:  0.5 cm Char Char Char2 C... Char1"/>
    <w:link w:val="StyleComplexBLotus12ptJustifiedFirstline05cmCharCharChar2C"/>
    <w:rsid w:val="00410F5C"/>
    <w:rPr>
      <w:rFonts w:ascii="B Badr" w:eastAsia="B Badr" w:hAnsi="B Badr" w:cs="B Zar"/>
      <w:b/>
      <w:bCs/>
      <w:color w:val="000000"/>
      <w:sz w:val="4"/>
      <w:szCs w:val="26"/>
      <w:lang w:bidi="fa-IR"/>
    </w:rPr>
  </w:style>
  <w:style w:type="character" w:customStyle="1" w:styleId="StyleComplexBLotus12ptJustifiedFirstline05cmCharCharCharCharCharCharCharCharCharCharCharCharCharCharCharCharCharChar">
    <w:name w:val="Style (Complex) B Lotus 12 pt Justified First line:  0.5 cm Char Char Char Char Char Char Char Char Char Char Char Char Char Char Char Char Char Char"/>
    <w:rsid w:val="00410F5C"/>
    <w:rPr>
      <w:rFonts w:ascii="B Badr" w:eastAsia="B Badr" w:hAnsi="B Badr" w:cs="B Badr"/>
      <w:sz w:val="24"/>
      <w:szCs w:val="24"/>
      <w:lang w:val="en-US" w:eastAsia="en-US" w:bidi="ar-SA"/>
    </w:rPr>
  </w:style>
  <w:style w:type="paragraph" w:styleId="PlainText">
    <w:name w:val="Plain Text"/>
    <w:basedOn w:val="Normal"/>
    <w:link w:val="PlainTextChar"/>
    <w:rsid w:val="00410F5C"/>
    <w:pPr>
      <w:bidi w:val="0"/>
    </w:pPr>
    <w:rPr>
      <w:rFonts w:ascii="Courier New" w:hAnsi="Courier New" w:cs="Times New Roman"/>
      <w:sz w:val="20"/>
      <w:szCs w:val="24"/>
      <w:lang w:val="x-none" w:eastAsia="x-none"/>
    </w:rPr>
  </w:style>
  <w:style w:type="character" w:customStyle="1" w:styleId="PlainTextChar">
    <w:name w:val="Plain Text Char"/>
    <w:link w:val="PlainText"/>
    <w:rsid w:val="00410F5C"/>
    <w:rPr>
      <w:rFonts w:ascii="Courier New" w:hAnsi="Courier New" w:cs="Traditional Arabic"/>
      <w:szCs w:val="24"/>
    </w:rPr>
  </w:style>
  <w:style w:type="paragraph" w:customStyle="1" w:styleId="BLotus115">
    <w:name w:val="عادي + (العربية وغيرها) B Lotus، ‏11.5 نقطة"/>
    <w:basedOn w:val="StyleComplexBLotus12ptJustifiedFirstline05cmCharCharChar2CharCharCharCharChar"/>
    <w:link w:val="BLotus115Char"/>
    <w:rsid w:val="00410F5C"/>
    <w:pPr>
      <w:widowControl w:val="0"/>
      <w:spacing w:line="226" w:lineRule="auto"/>
      <w:jc w:val="lowKashida"/>
    </w:pPr>
    <w:rPr>
      <w:rFonts w:cs="Traditional Arabic"/>
      <w:sz w:val="23"/>
      <w:szCs w:val="23"/>
      <w:lang w:bidi="fa-IR"/>
    </w:rPr>
  </w:style>
  <w:style w:type="character" w:customStyle="1" w:styleId="BLotus115Char">
    <w:name w:val="عادي + (العربية وغيرها) B Lotus، ‏11.5 نقطة Char"/>
    <w:link w:val="BLotus115"/>
    <w:rsid w:val="00410F5C"/>
    <w:rPr>
      <w:rFonts w:ascii="B Badr" w:eastAsia="B Badr" w:hAnsi="B Badr" w:cs="Traditional Arabic"/>
      <w:sz w:val="23"/>
      <w:szCs w:val="23"/>
      <w:lang w:bidi="fa-IR"/>
    </w:rPr>
  </w:style>
  <w:style w:type="paragraph" w:customStyle="1" w:styleId="a0">
    <w:name w:val="متن نقطه دار"/>
    <w:basedOn w:val="Normal"/>
    <w:link w:val="Char6"/>
    <w:qFormat/>
    <w:rsid w:val="0065245F"/>
    <w:pPr>
      <w:numPr>
        <w:numId w:val="3"/>
      </w:numPr>
      <w:tabs>
        <w:tab w:val="clear" w:pos="748"/>
      </w:tabs>
      <w:spacing w:line="214" w:lineRule="auto"/>
      <w:ind w:left="568" w:hanging="284"/>
      <w:jc w:val="lowKashida"/>
    </w:pPr>
    <w:rPr>
      <w:rFonts w:ascii="Tahoma" w:eastAsia="SimSun" w:hAnsi="Tahoma" w:cs="Times New Roman"/>
      <w:lang w:val="x-none" w:eastAsia="x-none"/>
    </w:rPr>
  </w:style>
  <w:style w:type="paragraph" w:customStyle="1" w:styleId="ac">
    <w:name w:val="آیات عادی"/>
    <w:basedOn w:val="Normal"/>
    <w:link w:val="Char7"/>
    <w:qFormat/>
    <w:rsid w:val="00FB0B31"/>
    <w:pPr>
      <w:spacing w:line="214" w:lineRule="auto"/>
      <w:ind w:firstLine="340"/>
      <w:jc w:val="lowKashida"/>
    </w:pPr>
    <w:rPr>
      <w:rFonts w:ascii="KFGQPC Uthmanic Script HAFS" w:cs="Times New Roman"/>
      <w:lang w:val="x-none" w:eastAsia="x-none"/>
    </w:rPr>
  </w:style>
  <w:style w:type="character" w:customStyle="1" w:styleId="Char6">
    <w:name w:val="متن نقطه دار Char"/>
    <w:link w:val="a0"/>
    <w:rsid w:val="0065245F"/>
    <w:rPr>
      <w:rFonts w:ascii="Tahoma" w:eastAsia="SimSun" w:hAnsi="Tahoma" w:cs="B Lotus"/>
      <w:sz w:val="28"/>
      <w:szCs w:val="28"/>
    </w:rPr>
  </w:style>
  <w:style w:type="paragraph" w:customStyle="1" w:styleId="ad">
    <w:name w:val="آیات بولد"/>
    <w:basedOn w:val="Normal"/>
    <w:link w:val="Char8"/>
    <w:qFormat/>
    <w:rsid w:val="00FB0B31"/>
    <w:pPr>
      <w:spacing w:line="214" w:lineRule="auto"/>
      <w:ind w:firstLine="340"/>
      <w:jc w:val="lowKashida"/>
    </w:pPr>
    <w:rPr>
      <w:rFonts w:ascii="Times New Roman Bold" w:hAnsi="Times New Roman Bold" w:cs="Times New Roman"/>
      <w:b/>
      <w:bCs/>
      <w:lang w:val="x-none" w:eastAsia="x-none"/>
    </w:rPr>
  </w:style>
  <w:style w:type="character" w:customStyle="1" w:styleId="Char7">
    <w:name w:val="آیات عادی Char"/>
    <w:link w:val="ac"/>
    <w:rsid w:val="00FB0B31"/>
    <w:rPr>
      <w:rFonts w:ascii="KFGQPC Uthmanic Script HAFS" w:cs="KFGQPC Uthmanic Script HAFS"/>
      <w:sz w:val="28"/>
      <w:szCs w:val="28"/>
    </w:rPr>
  </w:style>
  <w:style w:type="paragraph" w:customStyle="1" w:styleId="ae">
    <w:name w:val="ادرس ایات"/>
    <w:basedOn w:val="Normal"/>
    <w:link w:val="Char9"/>
    <w:qFormat/>
    <w:rsid w:val="00FB0B31"/>
    <w:pPr>
      <w:spacing w:line="214" w:lineRule="auto"/>
      <w:ind w:firstLine="340"/>
      <w:jc w:val="lowKashida"/>
    </w:pPr>
    <w:rPr>
      <w:rFonts w:ascii="mylotus" w:hAnsi="mylotus" w:cs="Times New Roman"/>
      <w:sz w:val="24"/>
      <w:szCs w:val="24"/>
      <w:lang w:val="x-none" w:eastAsia="x-none"/>
    </w:rPr>
  </w:style>
  <w:style w:type="character" w:customStyle="1" w:styleId="Char8">
    <w:name w:val="آیات بولد Char"/>
    <w:link w:val="ad"/>
    <w:rsid w:val="00FB0B31"/>
    <w:rPr>
      <w:rFonts w:ascii="Times New Roman Bold" w:hAnsi="Times New Roman Bold" w:cs="KFGQPC Uthmanic Script HAFS"/>
      <w:b/>
      <w:bCs/>
      <w:sz w:val="28"/>
      <w:szCs w:val="28"/>
    </w:rPr>
  </w:style>
  <w:style w:type="paragraph" w:customStyle="1" w:styleId="af">
    <w:name w:val="تیر اول"/>
    <w:basedOn w:val="Normal"/>
    <w:link w:val="Chara"/>
    <w:rsid w:val="00620D04"/>
    <w:pPr>
      <w:spacing w:before="1080" w:after="240"/>
      <w:jc w:val="center"/>
      <w:outlineLvl w:val="0"/>
    </w:pPr>
    <w:rPr>
      <w:rFonts w:ascii="Times New Roman Bold" w:hAnsi="Times New Roman Bold" w:cs="B Yagut"/>
      <w:b/>
      <w:bCs/>
      <w:sz w:val="32"/>
      <w:szCs w:val="32"/>
      <w:lang w:val="x-none" w:eastAsia="x-none" w:bidi="fa-IR"/>
    </w:rPr>
  </w:style>
  <w:style w:type="character" w:customStyle="1" w:styleId="Char9">
    <w:name w:val="ادرس ایات Char"/>
    <w:link w:val="ae"/>
    <w:rsid w:val="00FB0B31"/>
    <w:rPr>
      <w:rFonts w:ascii="mylotus" w:hAnsi="mylotus" w:cs="mylotus"/>
      <w:sz w:val="24"/>
      <w:szCs w:val="24"/>
    </w:rPr>
  </w:style>
  <w:style w:type="character" w:customStyle="1" w:styleId="Chara">
    <w:name w:val="تیر اول Char"/>
    <w:link w:val="af"/>
    <w:rsid w:val="00620D04"/>
    <w:rPr>
      <w:rFonts w:ascii="Times New Roman Bold" w:hAnsi="Times New Roman Bold" w:cs="B Yagut"/>
      <w:b/>
      <w:bCs/>
      <w:sz w:val="32"/>
      <w:szCs w:val="32"/>
      <w:lang w:bidi="fa-IR"/>
    </w:rPr>
  </w:style>
  <w:style w:type="table" w:styleId="Table3Deffects1">
    <w:name w:val="Table 3D effects 1"/>
    <w:basedOn w:val="TableNormal"/>
    <w:rsid w:val="00620D04"/>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20D04"/>
    <w:pPr>
      <w:ind w:left="720"/>
      <w:contextualSpacing/>
    </w:pPr>
  </w:style>
  <w:style w:type="table" w:styleId="Table3Deffects3">
    <w:name w:val="Table 3D effects 3"/>
    <w:basedOn w:val="TableNormal"/>
    <w:rsid w:val="00620D04"/>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620D04"/>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620D04"/>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3">
    <w:name w:val="Body Text 3"/>
    <w:basedOn w:val="Normal"/>
    <w:link w:val="BodyText3Char"/>
    <w:rsid w:val="00620D04"/>
    <w:pPr>
      <w:jc w:val="lowKashida"/>
    </w:pPr>
    <w:rPr>
      <w:rFonts w:ascii="SKR HEAD1" w:hAnsi="SKR HEAD1" w:cs="Times New Roman"/>
      <w:szCs w:val="40"/>
      <w:lang w:val="x-none" w:eastAsia="x-none"/>
    </w:rPr>
  </w:style>
  <w:style w:type="character" w:customStyle="1" w:styleId="BodyText3Char">
    <w:name w:val="Body Text 3 Char"/>
    <w:link w:val="BodyText3"/>
    <w:rsid w:val="00620D04"/>
    <w:rPr>
      <w:rFonts w:ascii="SKR HEAD1" w:hAnsi="SKR HEAD1" w:cs="Zar"/>
      <w:sz w:val="28"/>
      <w:szCs w:val="40"/>
    </w:rPr>
  </w:style>
  <w:style w:type="paragraph" w:styleId="Subtitle">
    <w:name w:val="Subtitle"/>
    <w:basedOn w:val="Normal"/>
    <w:next w:val="Normal"/>
    <w:link w:val="SubtitleChar"/>
    <w:qFormat/>
    <w:rsid w:val="00620D04"/>
    <w:pPr>
      <w:spacing w:after="60"/>
      <w:jc w:val="center"/>
      <w:outlineLvl w:val="1"/>
    </w:pPr>
    <w:rPr>
      <w:rFonts w:ascii="Cambria" w:hAnsi="Cambria" w:cs="Times New Roman"/>
      <w:sz w:val="24"/>
      <w:szCs w:val="24"/>
      <w:lang w:val="x-none" w:eastAsia="x-none"/>
    </w:rPr>
  </w:style>
  <w:style w:type="character" w:customStyle="1" w:styleId="SubtitleChar">
    <w:name w:val="Subtitle Char"/>
    <w:link w:val="Subtitle"/>
    <w:rsid w:val="00620D04"/>
    <w:rPr>
      <w:rFonts w:ascii="Cambria" w:hAnsi="Cambria"/>
      <w:sz w:val="24"/>
      <w:szCs w:val="24"/>
    </w:rPr>
  </w:style>
  <w:style w:type="paragraph" w:customStyle="1" w:styleId="af0">
    <w:name w:val="آدرس ایات"/>
    <w:basedOn w:val="StyleComplexBLotus12ptJustifiedFirstline05cm"/>
    <w:link w:val="Charb"/>
    <w:qFormat/>
    <w:rsid w:val="00620D04"/>
    <w:pPr>
      <w:spacing w:line="226" w:lineRule="auto"/>
      <w:ind w:firstLine="288"/>
    </w:pPr>
    <w:rPr>
      <w:rFonts w:ascii="mylotus" w:hAnsi="mylotus" w:cs="Times New Roman"/>
      <w:lang w:val="x-none" w:eastAsia="x-none"/>
    </w:rPr>
  </w:style>
  <w:style w:type="character" w:customStyle="1" w:styleId="Charb">
    <w:name w:val="آدرس ایات Char"/>
    <w:link w:val="af0"/>
    <w:rsid w:val="00620D04"/>
    <w:rPr>
      <w:rFonts w:ascii="mylotus" w:eastAsia="B Badr" w:hAnsi="mylotus" w:cs="mylotus"/>
      <w:sz w:val="24"/>
      <w:szCs w:val="24"/>
    </w:rPr>
  </w:style>
  <w:style w:type="paragraph" w:styleId="BodyText2">
    <w:name w:val="Body Text 2"/>
    <w:basedOn w:val="Normal"/>
    <w:link w:val="BodyText2Char"/>
    <w:rsid w:val="00620D04"/>
    <w:pPr>
      <w:spacing w:after="120" w:line="480" w:lineRule="auto"/>
    </w:pPr>
    <w:rPr>
      <w:rFonts w:cs="Times New Roman"/>
      <w:lang w:val="x-none" w:eastAsia="x-none"/>
    </w:rPr>
  </w:style>
  <w:style w:type="character" w:customStyle="1" w:styleId="BodyText2Char">
    <w:name w:val="Body Text 2 Char"/>
    <w:link w:val="BodyText2"/>
    <w:rsid w:val="00620D04"/>
    <w:rPr>
      <w:rFonts w:cs="B Zar"/>
      <w:sz w:val="28"/>
      <w:szCs w:val="28"/>
    </w:rPr>
  </w:style>
  <w:style w:type="paragraph" w:customStyle="1" w:styleId="af1">
    <w:name w:val="تيتر اول"/>
    <w:basedOn w:val="Normal"/>
    <w:link w:val="Charc"/>
    <w:qFormat/>
    <w:rsid w:val="00BD15F9"/>
    <w:pPr>
      <w:spacing w:before="2040" w:after="480"/>
      <w:jc w:val="center"/>
      <w:outlineLvl w:val="0"/>
    </w:pPr>
    <w:rPr>
      <w:rFonts w:ascii="Arial" w:eastAsia="B Zar" w:hAnsi="Arial" w:cs="B Yagut"/>
      <w:b/>
      <w:bCs/>
      <w:noProof/>
      <w:sz w:val="32"/>
      <w:szCs w:val="32"/>
      <w:lang w:val="x-none" w:eastAsia="x-none"/>
    </w:rPr>
  </w:style>
  <w:style w:type="character" w:customStyle="1" w:styleId="Charc">
    <w:name w:val="تيتر اول Char"/>
    <w:link w:val="af1"/>
    <w:rsid w:val="00BD15F9"/>
    <w:rPr>
      <w:rFonts w:ascii="Arial" w:eastAsia="B Zar" w:hAnsi="Arial" w:cs="B Yagut"/>
      <w:b/>
      <w:bCs/>
      <w:noProof/>
      <w:sz w:val="32"/>
      <w:szCs w:val="32"/>
      <w:lang w:val="x-none" w:eastAsia="x-none"/>
    </w:rPr>
  </w:style>
  <w:style w:type="paragraph" w:customStyle="1" w:styleId="-">
    <w:name w:val="تیتر اول-ابواب"/>
    <w:basedOn w:val="af"/>
    <w:link w:val="-Char"/>
    <w:qFormat/>
    <w:rsid w:val="00B411AD"/>
    <w:pPr>
      <w:spacing w:before="840" w:line="228" w:lineRule="auto"/>
    </w:pPr>
  </w:style>
  <w:style w:type="character" w:customStyle="1" w:styleId="-Char">
    <w:name w:val="تیتر اول-ابواب Char"/>
    <w:link w:val="-"/>
    <w:rsid w:val="00B411AD"/>
    <w:rPr>
      <w:rFonts w:ascii="Times New Roman Bold" w:hAnsi="Times New Roman Bold" w:cs="B Yagut"/>
      <w:b/>
      <w:bCs/>
      <w:sz w:val="32"/>
      <w:szCs w:val="32"/>
      <w:lang w:bidi="fa-IR"/>
    </w:rPr>
  </w:style>
  <w:style w:type="paragraph" w:styleId="Caption">
    <w:name w:val="caption"/>
    <w:basedOn w:val="Normal"/>
    <w:next w:val="Normal"/>
    <w:unhideWhenUsed/>
    <w:qFormat/>
    <w:rsid w:val="00620D04"/>
    <w:rPr>
      <w:b/>
      <w:bCs/>
      <w:sz w:val="20"/>
      <w:szCs w:val="20"/>
    </w:rPr>
  </w:style>
  <w:style w:type="character" w:customStyle="1" w:styleId="Char5">
    <w:name w:val="متن Char"/>
    <w:link w:val="a6"/>
    <w:rsid w:val="00620D04"/>
    <w:rPr>
      <w:rFonts w:cs="B Zar"/>
      <w:noProof/>
      <w:sz w:val="28"/>
      <w:szCs w:val="28"/>
      <w:lang w:bidi="fa-IR"/>
    </w:rPr>
  </w:style>
  <w:style w:type="paragraph" w:customStyle="1" w:styleId="af2">
    <w:name w:val="عدد مرجوع"/>
    <w:basedOn w:val="a6"/>
    <w:link w:val="Chard"/>
    <w:qFormat/>
    <w:rsid w:val="00620D04"/>
    <w:pPr>
      <w:spacing w:line="228" w:lineRule="auto"/>
      <w:ind w:firstLine="284"/>
      <w:jc w:val="both"/>
    </w:pPr>
    <w:rPr>
      <w:rFonts w:ascii="Times New Roman Bold" w:eastAsia="B Badr" w:hAnsi="Times New Roman Bold" w:cs="B Lotus"/>
      <w:b/>
      <w:bCs/>
      <w:noProof w:val="0"/>
      <w:color w:val="FFFFFF"/>
      <w:sz w:val="2"/>
      <w:szCs w:val="2"/>
    </w:rPr>
  </w:style>
  <w:style w:type="character" w:customStyle="1" w:styleId="Chard">
    <w:name w:val="عدد مرجوع Char"/>
    <w:link w:val="af2"/>
    <w:rsid w:val="00620D04"/>
    <w:rPr>
      <w:rFonts w:ascii="Times New Roman Bold" w:eastAsia="B Badr" w:hAnsi="Times New Roman Bold" w:cs="B Lotus"/>
      <w:b/>
      <w:bCs/>
      <w:color w:val="FFFFFF"/>
      <w:sz w:val="2"/>
      <w:szCs w:val="2"/>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 w:id="208170520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12.xml"/><Relationship Id="rId10" Type="http://schemas.openxmlformats.org/officeDocument/2006/relationships/header" Target="header1.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eader" Target="header11.xml"/><Relationship Id="rId27"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2.jpeg"/></Relationships>
</file>

<file path=word/_rels/header11.xml.rels><?xml version="1.0" encoding="UTF-8" standalone="yes"?>
<Relationships xmlns="http://schemas.openxmlformats.org/package/2006/relationships"><Relationship Id="rId1" Type="http://schemas.openxmlformats.org/officeDocument/2006/relationships/image" Target="media/image2.jpeg"/></Relationships>
</file>

<file path=word/_rels/header12.xml.rels><?xml version="1.0" encoding="UTF-8" standalone="yes"?>
<Relationships xmlns="http://schemas.openxmlformats.org/package/2006/relationships"><Relationship Id="rId1" Type="http://schemas.openxmlformats.org/officeDocument/2006/relationships/image" Target="media/image2.jpeg"/></Relationships>
</file>

<file path=word/_rels/header13.xml.rels><?xml version="1.0" encoding="UTF-8" standalone="yes"?>
<Relationships xmlns="http://schemas.openxmlformats.org/package/2006/relationships"><Relationship Id="rId1" Type="http://schemas.openxmlformats.org/officeDocument/2006/relationships/image" Target="media/image2.jpeg"/></Relationships>
</file>

<file path=word/_rels/header14.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D2B62-B8AC-4F24-AEE2-E7D2C29D7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71</Pages>
  <Words>54498</Words>
  <Characters>310642</Characters>
  <Application>Microsoft Office Word</Application>
  <DocSecurity>0</DocSecurity>
  <Lines>2588</Lines>
  <Paragraphs>728</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364412</CharactersWithSpaces>
  <SharedDoc>false</SharedDoc>
  <HLinks>
    <vt:vector size="360" baseType="variant">
      <vt:variant>
        <vt:i4>1900605</vt:i4>
      </vt:variant>
      <vt:variant>
        <vt:i4>356</vt:i4>
      </vt:variant>
      <vt:variant>
        <vt:i4>0</vt:i4>
      </vt:variant>
      <vt:variant>
        <vt:i4>5</vt:i4>
      </vt:variant>
      <vt:variant>
        <vt:lpwstr/>
      </vt:variant>
      <vt:variant>
        <vt:lpwstr>_Toc389653276</vt:lpwstr>
      </vt:variant>
      <vt:variant>
        <vt:i4>1900605</vt:i4>
      </vt:variant>
      <vt:variant>
        <vt:i4>350</vt:i4>
      </vt:variant>
      <vt:variant>
        <vt:i4>0</vt:i4>
      </vt:variant>
      <vt:variant>
        <vt:i4>5</vt:i4>
      </vt:variant>
      <vt:variant>
        <vt:lpwstr/>
      </vt:variant>
      <vt:variant>
        <vt:lpwstr>_Toc389653275</vt:lpwstr>
      </vt:variant>
      <vt:variant>
        <vt:i4>1900605</vt:i4>
      </vt:variant>
      <vt:variant>
        <vt:i4>344</vt:i4>
      </vt:variant>
      <vt:variant>
        <vt:i4>0</vt:i4>
      </vt:variant>
      <vt:variant>
        <vt:i4>5</vt:i4>
      </vt:variant>
      <vt:variant>
        <vt:lpwstr/>
      </vt:variant>
      <vt:variant>
        <vt:lpwstr>_Toc389653274</vt:lpwstr>
      </vt:variant>
      <vt:variant>
        <vt:i4>1900605</vt:i4>
      </vt:variant>
      <vt:variant>
        <vt:i4>338</vt:i4>
      </vt:variant>
      <vt:variant>
        <vt:i4>0</vt:i4>
      </vt:variant>
      <vt:variant>
        <vt:i4>5</vt:i4>
      </vt:variant>
      <vt:variant>
        <vt:lpwstr/>
      </vt:variant>
      <vt:variant>
        <vt:lpwstr>_Toc389653273</vt:lpwstr>
      </vt:variant>
      <vt:variant>
        <vt:i4>1900605</vt:i4>
      </vt:variant>
      <vt:variant>
        <vt:i4>332</vt:i4>
      </vt:variant>
      <vt:variant>
        <vt:i4>0</vt:i4>
      </vt:variant>
      <vt:variant>
        <vt:i4>5</vt:i4>
      </vt:variant>
      <vt:variant>
        <vt:lpwstr/>
      </vt:variant>
      <vt:variant>
        <vt:lpwstr>_Toc389653272</vt:lpwstr>
      </vt:variant>
      <vt:variant>
        <vt:i4>1900605</vt:i4>
      </vt:variant>
      <vt:variant>
        <vt:i4>326</vt:i4>
      </vt:variant>
      <vt:variant>
        <vt:i4>0</vt:i4>
      </vt:variant>
      <vt:variant>
        <vt:i4>5</vt:i4>
      </vt:variant>
      <vt:variant>
        <vt:lpwstr/>
      </vt:variant>
      <vt:variant>
        <vt:lpwstr>_Toc389653271</vt:lpwstr>
      </vt:variant>
      <vt:variant>
        <vt:i4>1900605</vt:i4>
      </vt:variant>
      <vt:variant>
        <vt:i4>320</vt:i4>
      </vt:variant>
      <vt:variant>
        <vt:i4>0</vt:i4>
      </vt:variant>
      <vt:variant>
        <vt:i4>5</vt:i4>
      </vt:variant>
      <vt:variant>
        <vt:lpwstr/>
      </vt:variant>
      <vt:variant>
        <vt:lpwstr>_Toc389653270</vt:lpwstr>
      </vt:variant>
      <vt:variant>
        <vt:i4>1835069</vt:i4>
      </vt:variant>
      <vt:variant>
        <vt:i4>314</vt:i4>
      </vt:variant>
      <vt:variant>
        <vt:i4>0</vt:i4>
      </vt:variant>
      <vt:variant>
        <vt:i4>5</vt:i4>
      </vt:variant>
      <vt:variant>
        <vt:lpwstr/>
      </vt:variant>
      <vt:variant>
        <vt:lpwstr>_Toc389653269</vt:lpwstr>
      </vt:variant>
      <vt:variant>
        <vt:i4>1835069</vt:i4>
      </vt:variant>
      <vt:variant>
        <vt:i4>308</vt:i4>
      </vt:variant>
      <vt:variant>
        <vt:i4>0</vt:i4>
      </vt:variant>
      <vt:variant>
        <vt:i4>5</vt:i4>
      </vt:variant>
      <vt:variant>
        <vt:lpwstr/>
      </vt:variant>
      <vt:variant>
        <vt:lpwstr>_Toc389653268</vt:lpwstr>
      </vt:variant>
      <vt:variant>
        <vt:i4>1835069</vt:i4>
      </vt:variant>
      <vt:variant>
        <vt:i4>302</vt:i4>
      </vt:variant>
      <vt:variant>
        <vt:i4>0</vt:i4>
      </vt:variant>
      <vt:variant>
        <vt:i4>5</vt:i4>
      </vt:variant>
      <vt:variant>
        <vt:lpwstr/>
      </vt:variant>
      <vt:variant>
        <vt:lpwstr>_Toc389653267</vt:lpwstr>
      </vt:variant>
      <vt:variant>
        <vt:i4>1835069</vt:i4>
      </vt:variant>
      <vt:variant>
        <vt:i4>296</vt:i4>
      </vt:variant>
      <vt:variant>
        <vt:i4>0</vt:i4>
      </vt:variant>
      <vt:variant>
        <vt:i4>5</vt:i4>
      </vt:variant>
      <vt:variant>
        <vt:lpwstr/>
      </vt:variant>
      <vt:variant>
        <vt:lpwstr>_Toc389653266</vt:lpwstr>
      </vt:variant>
      <vt:variant>
        <vt:i4>1835069</vt:i4>
      </vt:variant>
      <vt:variant>
        <vt:i4>290</vt:i4>
      </vt:variant>
      <vt:variant>
        <vt:i4>0</vt:i4>
      </vt:variant>
      <vt:variant>
        <vt:i4>5</vt:i4>
      </vt:variant>
      <vt:variant>
        <vt:lpwstr/>
      </vt:variant>
      <vt:variant>
        <vt:lpwstr>_Toc389653265</vt:lpwstr>
      </vt:variant>
      <vt:variant>
        <vt:i4>1835069</vt:i4>
      </vt:variant>
      <vt:variant>
        <vt:i4>284</vt:i4>
      </vt:variant>
      <vt:variant>
        <vt:i4>0</vt:i4>
      </vt:variant>
      <vt:variant>
        <vt:i4>5</vt:i4>
      </vt:variant>
      <vt:variant>
        <vt:lpwstr/>
      </vt:variant>
      <vt:variant>
        <vt:lpwstr>_Toc389653264</vt:lpwstr>
      </vt:variant>
      <vt:variant>
        <vt:i4>1835069</vt:i4>
      </vt:variant>
      <vt:variant>
        <vt:i4>278</vt:i4>
      </vt:variant>
      <vt:variant>
        <vt:i4>0</vt:i4>
      </vt:variant>
      <vt:variant>
        <vt:i4>5</vt:i4>
      </vt:variant>
      <vt:variant>
        <vt:lpwstr/>
      </vt:variant>
      <vt:variant>
        <vt:lpwstr>_Toc389653263</vt:lpwstr>
      </vt:variant>
      <vt:variant>
        <vt:i4>1835069</vt:i4>
      </vt:variant>
      <vt:variant>
        <vt:i4>272</vt:i4>
      </vt:variant>
      <vt:variant>
        <vt:i4>0</vt:i4>
      </vt:variant>
      <vt:variant>
        <vt:i4>5</vt:i4>
      </vt:variant>
      <vt:variant>
        <vt:lpwstr/>
      </vt:variant>
      <vt:variant>
        <vt:lpwstr>_Toc389653262</vt:lpwstr>
      </vt:variant>
      <vt:variant>
        <vt:i4>1835069</vt:i4>
      </vt:variant>
      <vt:variant>
        <vt:i4>266</vt:i4>
      </vt:variant>
      <vt:variant>
        <vt:i4>0</vt:i4>
      </vt:variant>
      <vt:variant>
        <vt:i4>5</vt:i4>
      </vt:variant>
      <vt:variant>
        <vt:lpwstr/>
      </vt:variant>
      <vt:variant>
        <vt:lpwstr>_Toc389653261</vt:lpwstr>
      </vt:variant>
      <vt:variant>
        <vt:i4>1835069</vt:i4>
      </vt:variant>
      <vt:variant>
        <vt:i4>260</vt:i4>
      </vt:variant>
      <vt:variant>
        <vt:i4>0</vt:i4>
      </vt:variant>
      <vt:variant>
        <vt:i4>5</vt:i4>
      </vt:variant>
      <vt:variant>
        <vt:lpwstr/>
      </vt:variant>
      <vt:variant>
        <vt:lpwstr>_Toc389653260</vt:lpwstr>
      </vt:variant>
      <vt:variant>
        <vt:i4>2031677</vt:i4>
      </vt:variant>
      <vt:variant>
        <vt:i4>254</vt:i4>
      </vt:variant>
      <vt:variant>
        <vt:i4>0</vt:i4>
      </vt:variant>
      <vt:variant>
        <vt:i4>5</vt:i4>
      </vt:variant>
      <vt:variant>
        <vt:lpwstr/>
      </vt:variant>
      <vt:variant>
        <vt:lpwstr>_Toc389653259</vt:lpwstr>
      </vt:variant>
      <vt:variant>
        <vt:i4>2031677</vt:i4>
      </vt:variant>
      <vt:variant>
        <vt:i4>248</vt:i4>
      </vt:variant>
      <vt:variant>
        <vt:i4>0</vt:i4>
      </vt:variant>
      <vt:variant>
        <vt:i4>5</vt:i4>
      </vt:variant>
      <vt:variant>
        <vt:lpwstr/>
      </vt:variant>
      <vt:variant>
        <vt:lpwstr>_Toc389653258</vt:lpwstr>
      </vt:variant>
      <vt:variant>
        <vt:i4>2031677</vt:i4>
      </vt:variant>
      <vt:variant>
        <vt:i4>242</vt:i4>
      </vt:variant>
      <vt:variant>
        <vt:i4>0</vt:i4>
      </vt:variant>
      <vt:variant>
        <vt:i4>5</vt:i4>
      </vt:variant>
      <vt:variant>
        <vt:lpwstr/>
      </vt:variant>
      <vt:variant>
        <vt:lpwstr>_Toc389653257</vt:lpwstr>
      </vt:variant>
      <vt:variant>
        <vt:i4>2031677</vt:i4>
      </vt:variant>
      <vt:variant>
        <vt:i4>236</vt:i4>
      </vt:variant>
      <vt:variant>
        <vt:i4>0</vt:i4>
      </vt:variant>
      <vt:variant>
        <vt:i4>5</vt:i4>
      </vt:variant>
      <vt:variant>
        <vt:lpwstr/>
      </vt:variant>
      <vt:variant>
        <vt:lpwstr>_Toc389653256</vt:lpwstr>
      </vt:variant>
      <vt:variant>
        <vt:i4>2031677</vt:i4>
      </vt:variant>
      <vt:variant>
        <vt:i4>230</vt:i4>
      </vt:variant>
      <vt:variant>
        <vt:i4>0</vt:i4>
      </vt:variant>
      <vt:variant>
        <vt:i4>5</vt:i4>
      </vt:variant>
      <vt:variant>
        <vt:lpwstr/>
      </vt:variant>
      <vt:variant>
        <vt:lpwstr>_Toc389653255</vt:lpwstr>
      </vt:variant>
      <vt:variant>
        <vt:i4>2031677</vt:i4>
      </vt:variant>
      <vt:variant>
        <vt:i4>224</vt:i4>
      </vt:variant>
      <vt:variant>
        <vt:i4>0</vt:i4>
      </vt:variant>
      <vt:variant>
        <vt:i4>5</vt:i4>
      </vt:variant>
      <vt:variant>
        <vt:lpwstr/>
      </vt:variant>
      <vt:variant>
        <vt:lpwstr>_Toc389653254</vt:lpwstr>
      </vt:variant>
      <vt:variant>
        <vt:i4>2031677</vt:i4>
      </vt:variant>
      <vt:variant>
        <vt:i4>218</vt:i4>
      </vt:variant>
      <vt:variant>
        <vt:i4>0</vt:i4>
      </vt:variant>
      <vt:variant>
        <vt:i4>5</vt:i4>
      </vt:variant>
      <vt:variant>
        <vt:lpwstr/>
      </vt:variant>
      <vt:variant>
        <vt:lpwstr>_Toc389653253</vt:lpwstr>
      </vt:variant>
      <vt:variant>
        <vt:i4>2031677</vt:i4>
      </vt:variant>
      <vt:variant>
        <vt:i4>212</vt:i4>
      </vt:variant>
      <vt:variant>
        <vt:i4>0</vt:i4>
      </vt:variant>
      <vt:variant>
        <vt:i4>5</vt:i4>
      </vt:variant>
      <vt:variant>
        <vt:lpwstr/>
      </vt:variant>
      <vt:variant>
        <vt:lpwstr>_Toc389653252</vt:lpwstr>
      </vt:variant>
      <vt:variant>
        <vt:i4>2031677</vt:i4>
      </vt:variant>
      <vt:variant>
        <vt:i4>206</vt:i4>
      </vt:variant>
      <vt:variant>
        <vt:i4>0</vt:i4>
      </vt:variant>
      <vt:variant>
        <vt:i4>5</vt:i4>
      </vt:variant>
      <vt:variant>
        <vt:lpwstr/>
      </vt:variant>
      <vt:variant>
        <vt:lpwstr>_Toc389653251</vt:lpwstr>
      </vt:variant>
      <vt:variant>
        <vt:i4>2031677</vt:i4>
      </vt:variant>
      <vt:variant>
        <vt:i4>200</vt:i4>
      </vt:variant>
      <vt:variant>
        <vt:i4>0</vt:i4>
      </vt:variant>
      <vt:variant>
        <vt:i4>5</vt:i4>
      </vt:variant>
      <vt:variant>
        <vt:lpwstr/>
      </vt:variant>
      <vt:variant>
        <vt:lpwstr>_Toc389653250</vt:lpwstr>
      </vt:variant>
      <vt:variant>
        <vt:i4>1966141</vt:i4>
      </vt:variant>
      <vt:variant>
        <vt:i4>194</vt:i4>
      </vt:variant>
      <vt:variant>
        <vt:i4>0</vt:i4>
      </vt:variant>
      <vt:variant>
        <vt:i4>5</vt:i4>
      </vt:variant>
      <vt:variant>
        <vt:lpwstr/>
      </vt:variant>
      <vt:variant>
        <vt:lpwstr>_Toc389653249</vt:lpwstr>
      </vt:variant>
      <vt:variant>
        <vt:i4>1966141</vt:i4>
      </vt:variant>
      <vt:variant>
        <vt:i4>188</vt:i4>
      </vt:variant>
      <vt:variant>
        <vt:i4>0</vt:i4>
      </vt:variant>
      <vt:variant>
        <vt:i4>5</vt:i4>
      </vt:variant>
      <vt:variant>
        <vt:lpwstr/>
      </vt:variant>
      <vt:variant>
        <vt:lpwstr>_Toc389653248</vt:lpwstr>
      </vt:variant>
      <vt:variant>
        <vt:i4>1966141</vt:i4>
      </vt:variant>
      <vt:variant>
        <vt:i4>182</vt:i4>
      </vt:variant>
      <vt:variant>
        <vt:i4>0</vt:i4>
      </vt:variant>
      <vt:variant>
        <vt:i4>5</vt:i4>
      </vt:variant>
      <vt:variant>
        <vt:lpwstr/>
      </vt:variant>
      <vt:variant>
        <vt:lpwstr>_Toc389653247</vt:lpwstr>
      </vt:variant>
      <vt:variant>
        <vt:i4>1966141</vt:i4>
      </vt:variant>
      <vt:variant>
        <vt:i4>176</vt:i4>
      </vt:variant>
      <vt:variant>
        <vt:i4>0</vt:i4>
      </vt:variant>
      <vt:variant>
        <vt:i4>5</vt:i4>
      </vt:variant>
      <vt:variant>
        <vt:lpwstr/>
      </vt:variant>
      <vt:variant>
        <vt:lpwstr>_Toc389653246</vt:lpwstr>
      </vt:variant>
      <vt:variant>
        <vt:i4>1966141</vt:i4>
      </vt:variant>
      <vt:variant>
        <vt:i4>170</vt:i4>
      </vt:variant>
      <vt:variant>
        <vt:i4>0</vt:i4>
      </vt:variant>
      <vt:variant>
        <vt:i4>5</vt:i4>
      </vt:variant>
      <vt:variant>
        <vt:lpwstr/>
      </vt:variant>
      <vt:variant>
        <vt:lpwstr>_Toc389653245</vt:lpwstr>
      </vt:variant>
      <vt:variant>
        <vt:i4>1966141</vt:i4>
      </vt:variant>
      <vt:variant>
        <vt:i4>164</vt:i4>
      </vt:variant>
      <vt:variant>
        <vt:i4>0</vt:i4>
      </vt:variant>
      <vt:variant>
        <vt:i4>5</vt:i4>
      </vt:variant>
      <vt:variant>
        <vt:lpwstr/>
      </vt:variant>
      <vt:variant>
        <vt:lpwstr>_Toc389653244</vt:lpwstr>
      </vt:variant>
      <vt:variant>
        <vt:i4>1966141</vt:i4>
      </vt:variant>
      <vt:variant>
        <vt:i4>158</vt:i4>
      </vt:variant>
      <vt:variant>
        <vt:i4>0</vt:i4>
      </vt:variant>
      <vt:variant>
        <vt:i4>5</vt:i4>
      </vt:variant>
      <vt:variant>
        <vt:lpwstr/>
      </vt:variant>
      <vt:variant>
        <vt:lpwstr>_Toc389653243</vt:lpwstr>
      </vt:variant>
      <vt:variant>
        <vt:i4>1966141</vt:i4>
      </vt:variant>
      <vt:variant>
        <vt:i4>152</vt:i4>
      </vt:variant>
      <vt:variant>
        <vt:i4>0</vt:i4>
      </vt:variant>
      <vt:variant>
        <vt:i4>5</vt:i4>
      </vt:variant>
      <vt:variant>
        <vt:lpwstr/>
      </vt:variant>
      <vt:variant>
        <vt:lpwstr>_Toc389653242</vt:lpwstr>
      </vt:variant>
      <vt:variant>
        <vt:i4>1966141</vt:i4>
      </vt:variant>
      <vt:variant>
        <vt:i4>146</vt:i4>
      </vt:variant>
      <vt:variant>
        <vt:i4>0</vt:i4>
      </vt:variant>
      <vt:variant>
        <vt:i4>5</vt:i4>
      </vt:variant>
      <vt:variant>
        <vt:lpwstr/>
      </vt:variant>
      <vt:variant>
        <vt:lpwstr>_Toc389653241</vt:lpwstr>
      </vt:variant>
      <vt:variant>
        <vt:i4>1966141</vt:i4>
      </vt:variant>
      <vt:variant>
        <vt:i4>140</vt:i4>
      </vt:variant>
      <vt:variant>
        <vt:i4>0</vt:i4>
      </vt:variant>
      <vt:variant>
        <vt:i4>5</vt:i4>
      </vt:variant>
      <vt:variant>
        <vt:lpwstr/>
      </vt:variant>
      <vt:variant>
        <vt:lpwstr>_Toc389653240</vt:lpwstr>
      </vt:variant>
      <vt:variant>
        <vt:i4>1638461</vt:i4>
      </vt:variant>
      <vt:variant>
        <vt:i4>134</vt:i4>
      </vt:variant>
      <vt:variant>
        <vt:i4>0</vt:i4>
      </vt:variant>
      <vt:variant>
        <vt:i4>5</vt:i4>
      </vt:variant>
      <vt:variant>
        <vt:lpwstr/>
      </vt:variant>
      <vt:variant>
        <vt:lpwstr>_Toc389653239</vt:lpwstr>
      </vt:variant>
      <vt:variant>
        <vt:i4>1638461</vt:i4>
      </vt:variant>
      <vt:variant>
        <vt:i4>128</vt:i4>
      </vt:variant>
      <vt:variant>
        <vt:i4>0</vt:i4>
      </vt:variant>
      <vt:variant>
        <vt:i4>5</vt:i4>
      </vt:variant>
      <vt:variant>
        <vt:lpwstr/>
      </vt:variant>
      <vt:variant>
        <vt:lpwstr>_Toc389653238</vt:lpwstr>
      </vt:variant>
      <vt:variant>
        <vt:i4>1638461</vt:i4>
      </vt:variant>
      <vt:variant>
        <vt:i4>122</vt:i4>
      </vt:variant>
      <vt:variant>
        <vt:i4>0</vt:i4>
      </vt:variant>
      <vt:variant>
        <vt:i4>5</vt:i4>
      </vt:variant>
      <vt:variant>
        <vt:lpwstr/>
      </vt:variant>
      <vt:variant>
        <vt:lpwstr>_Toc389653237</vt:lpwstr>
      </vt:variant>
      <vt:variant>
        <vt:i4>1638461</vt:i4>
      </vt:variant>
      <vt:variant>
        <vt:i4>116</vt:i4>
      </vt:variant>
      <vt:variant>
        <vt:i4>0</vt:i4>
      </vt:variant>
      <vt:variant>
        <vt:i4>5</vt:i4>
      </vt:variant>
      <vt:variant>
        <vt:lpwstr/>
      </vt:variant>
      <vt:variant>
        <vt:lpwstr>_Toc389653236</vt:lpwstr>
      </vt:variant>
      <vt:variant>
        <vt:i4>1638461</vt:i4>
      </vt:variant>
      <vt:variant>
        <vt:i4>110</vt:i4>
      </vt:variant>
      <vt:variant>
        <vt:i4>0</vt:i4>
      </vt:variant>
      <vt:variant>
        <vt:i4>5</vt:i4>
      </vt:variant>
      <vt:variant>
        <vt:lpwstr/>
      </vt:variant>
      <vt:variant>
        <vt:lpwstr>_Toc389653235</vt:lpwstr>
      </vt:variant>
      <vt:variant>
        <vt:i4>1638461</vt:i4>
      </vt:variant>
      <vt:variant>
        <vt:i4>104</vt:i4>
      </vt:variant>
      <vt:variant>
        <vt:i4>0</vt:i4>
      </vt:variant>
      <vt:variant>
        <vt:i4>5</vt:i4>
      </vt:variant>
      <vt:variant>
        <vt:lpwstr/>
      </vt:variant>
      <vt:variant>
        <vt:lpwstr>_Toc389653234</vt:lpwstr>
      </vt:variant>
      <vt:variant>
        <vt:i4>1638461</vt:i4>
      </vt:variant>
      <vt:variant>
        <vt:i4>98</vt:i4>
      </vt:variant>
      <vt:variant>
        <vt:i4>0</vt:i4>
      </vt:variant>
      <vt:variant>
        <vt:i4>5</vt:i4>
      </vt:variant>
      <vt:variant>
        <vt:lpwstr/>
      </vt:variant>
      <vt:variant>
        <vt:lpwstr>_Toc389653233</vt:lpwstr>
      </vt:variant>
      <vt:variant>
        <vt:i4>1638461</vt:i4>
      </vt:variant>
      <vt:variant>
        <vt:i4>92</vt:i4>
      </vt:variant>
      <vt:variant>
        <vt:i4>0</vt:i4>
      </vt:variant>
      <vt:variant>
        <vt:i4>5</vt:i4>
      </vt:variant>
      <vt:variant>
        <vt:lpwstr/>
      </vt:variant>
      <vt:variant>
        <vt:lpwstr>_Toc389653232</vt:lpwstr>
      </vt:variant>
      <vt:variant>
        <vt:i4>1638461</vt:i4>
      </vt:variant>
      <vt:variant>
        <vt:i4>86</vt:i4>
      </vt:variant>
      <vt:variant>
        <vt:i4>0</vt:i4>
      </vt:variant>
      <vt:variant>
        <vt:i4>5</vt:i4>
      </vt:variant>
      <vt:variant>
        <vt:lpwstr/>
      </vt:variant>
      <vt:variant>
        <vt:lpwstr>_Toc389653231</vt:lpwstr>
      </vt:variant>
      <vt:variant>
        <vt:i4>1638461</vt:i4>
      </vt:variant>
      <vt:variant>
        <vt:i4>80</vt:i4>
      </vt:variant>
      <vt:variant>
        <vt:i4>0</vt:i4>
      </vt:variant>
      <vt:variant>
        <vt:i4>5</vt:i4>
      </vt:variant>
      <vt:variant>
        <vt:lpwstr/>
      </vt:variant>
      <vt:variant>
        <vt:lpwstr>_Toc389653230</vt:lpwstr>
      </vt:variant>
      <vt:variant>
        <vt:i4>1572925</vt:i4>
      </vt:variant>
      <vt:variant>
        <vt:i4>74</vt:i4>
      </vt:variant>
      <vt:variant>
        <vt:i4>0</vt:i4>
      </vt:variant>
      <vt:variant>
        <vt:i4>5</vt:i4>
      </vt:variant>
      <vt:variant>
        <vt:lpwstr/>
      </vt:variant>
      <vt:variant>
        <vt:lpwstr>_Toc389653229</vt:lpwstr>
      </vt:variant>
      <vt:variant>
        <vt:i4>1572925</vt:i4>
      </vt:variant>
      <vt:variant>
        <vt:i4>68</vt:i4>
      </vt:variant>
      <vt:variant>
        <vt:i4>0</vt:i4>
      </vt:variant>
      <vt:variant>
        <vt:i4>5</vt:i4>
      </vt:variant>
      <vt:variant>
        <vt:lpwstr/>
      </vt:variant>
      <vt:variant>
        <vt:lpwstr>_Toc389653228</vt:lpwstr>
      </vt:variant>
      <vt:variant>
        <vt:i4>1572925</vt:i4>
      </vt:variant>
      <vt:variant>
        <vt:i4>62</vt:i4>
      </vt:variant>
      <vt:variant>
        <vt:i4>0</vt:i4>
      </vt:variant>
      <vt:variant>
        <vt:i4>5</vt:i4>
      </vt:variant>
      <vt:variant>
        <vt:lpwstr/>
      </vt:variant>
      <vt:variant>
        <vt:lpwstr>_Toc389653227</vt:lpwstr>
      </vt:variant>
      <vt:variant>
        <vt:i4>1572925</vt:i4>
      </vt:variant>
      <vt:variant>
        <vt:i4>56</vt:i4>
      </vt:variant>
      <vt:variant>
        <vt:i4>0</vt:i4>
      </vt:variant>
      <vt:variant>
        <vt:i4>5</vt:i4>
      </vt:variant>
      <vt:variant>
        <vt:lpwstr/>
      </vt:variant>
      <vt:variant>
        <vt:lpwstr>_Toc389653226</vt:lpwstr>
      </vt:variant>
      <vt:variant>
        <vt:i4>1572925</vt:i4>
      </vt:variant>
      <vt:variant>
        <vt:i4>50</vt:i4>
      </vt:variant>
      <vt:variant>
        <vt:i4>0</vt:i4>
      </vt:variant>
      <vt:variant>
        <vt:i4>5</vt:i4>
      </vt:variant>
      <vt:variant>
        <vt:lpwstr/>
      </vt:variant>
      <vt:variant>
        <vt:lpwstr>_Toc389653225</vt:lpwstr>
      </vt:variant>
      <vt:variant>
        <vt:i4>1572925</vt:i4>
      </vt:variant>
      <vt:variant>
        <vt:i4>44</vt:i4>
      </vt:variant>
      <vt:variant>
        <vt:i4>0</vt:i4>
      </vt:variant>
      <vt:variant>
        <vt:i4>5</vt:i4>
      </vt:variant>
      <vt:variant>
        <vt:lpwstr/>
      </vt:variant>
      <vt:variant>
        <vt:lpwstr>_Toc389653224</vt:lpwstr>
      </vt:variant>
      <vt:variant>
        <vt:i4>1572925</vt:i4>
      </vt:variant>
      <vt:variant>
        <vt:i4>38</vt:i4>
      </vt:variant>
      <vt:variant>
        <vt:i4>0</vt:i4>
      </vt:variant>
      <vt:variant>
        <vt:i4>5</vt:i4>
      </vt:variant>
      <vt:variant>
        <vt:lpwstr/>
      </vt:variant>
      <vt:variant>
        <vt:lpwstr>_Toc389653223</vt:lpwstr>
      </vt:variant>
      <vt:variant>
        <vt:i4>1572925</vt:i4>
      </vt:variant>
      <vt:variant>
        <vt:i4>32</vt:i4>
      </vt:variant>
      <vt:variant>
        <vt:i4>0</vt:i4>
      </vt:variant>
      <vt:variant>
        <vt:i4>5</vt:i4>
      </vt:variant>
      <vt:variant>
        <vt:lpwstr/>
      </vt:variant>
      <vt:variant>
        <vt:lpwstr>_Toc389653222</vt:lpwstr>
      </vt:variant>
      <vt:variant>
        <vt:i4>1572925</vt:i4>
      </vt:variant>
      <vt:variant>
        <vt:i4>26</vt:i4>
      </vt:variant>
      <vt:variant>
        <vt:i4>0</vt:i4>
      </vt:variant>
      <vt:variant>
        <vt:i4>5</vt:i4>
      </vt:variant>
      <vt:variant>
        <vt:lpwstr/>
      </vt:variant>
      <vt:variant>
        <vt:lpwstr>_Toc389653221</vt:lpwstr>
      </vt:variant>
      <vt:variant>
        <vt:i4>1572925</vt:i4>
      </vt:variant>
      <vt:variant>
        <vt:i4>20</vt:i4>
      </vt:variant>
      <vt:variant>
        <vt:i4>0</vt:i4>
      </vt:variant>
      <vt:variant>
        <vt:i4>5</vt:i4>
      </vt:variant>
      <vt:variant>
        <vt:lpwstr/>
      </vt:variant>
      <vt:variant>
        <vt:lpwstr>_Toc389653220</vt:lpwstr>
      </vt:variant>
      <vt:variant>
        <vt:i4>1769533</vt:i4>
      </vt:variant>
      <vt:variant>
        <vt:i4>14</vt:i4>
      </vt:variant>
      <vt:variant>
        <vt:i4>0</vt:i4>
      </vt:variant>
      <vt:variant>
        <vt:i4>5</vt:i4>
      </vt:variant>
      <vt:variant>
        <vt:lpwstr/>
      </vt:variant>
      <vt:variant>
        <vt:lpwstr>_Toc389653219</vt:lpwstr>
      </vt:variant>
      <vt:variant>
        <vt:i4>1769533</vt:i4>
      </vt:variant>
      <vt:variant>
        <vt:i4>8</vt:i4>
      </vt:variant>
      <vt:variant>
        <vt:i4>0</vt:i4>
      </vt:variant>
      <vt:variant>
        <vt:i4>5</vt:i4>
      </vt:variant>
      <vt:variant>
        <vt:lpwstr/>
      </vt:variant>
      <vt:variant>
        <vt:lpwstr>_Toc389653218</vt:lpwstr>
      </vt:variant>
      <vt:variant>
        <vt:i4>1769533</vt:i4>
      </vt:variant>
      <vt:variant>
        <vt:i4>2</vt:i4>
      </vt:variant>
      <vt:variant>
        <vt:i4>0</vt:i4>
      </vt:variant>
      <vt:variant>
        <vt:i4>5</vt:i4>
      </vt:variant>
      <vt:variant>
        <vt:lpwstr/>
      </vt:variant>
      <vt:variant>
        <vt:lpwstr>_Toc389653215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خرافات وفور در زیارات قبور</dc:title>
  <dc:subject>بررسی عقاید مذهبی شیعه</dc:subject>
  <dc:creator>آیت الله العظمی سید ابوالفضل ابن الرضا برقعی قمی</dc:creator>
  <cp:keywords>کتابخانه; قلم; عقیده; موحدين; موحدین; کتاب; مكتبة; القلم; العقيدة; qalam; library; http:/qalamlib.com; http:/qalamlibrary.com; http:/mowahedin.com; http:/aqeedeh.com; خرافات; شرک; شبهات; بدعت; شیعه; زیارت; برقعی</cp:keywords>
  <dc:description>دیدگاه اسلام و قرآن را درباره زیارت قبور بررسی نموده و آن را با موازین عقلی می‌سنجد. کتاب با طرح پرسش‌هایی این چنین آغاز می‌شود که ارواح انبیا و اولیا پس از وفات کجا می‌روند و آیا آنان از زوّار خود مطلع می‌شوند. نویسنده ضمن پاسخگویی مستدل و منطقی به این پرسش‌ها، به موضوع شرعی بودن ساخت گنبد و بارگاه پرداخته و احادیث و روایاتی را که در این مورد از ائمه شیعه رسیده است، نقل می‌کند. در ادامه فصل‌های کتاب، روایاتی را که شیعیان درباره زیارت پیامبر اکرم، حضرت زهرا، ائمه بقیع و حضرت علی نقل کرده اند مطرح نموده و به پاسخگویی و احتجاج و استدلال علیه آنها می‌پردازد. سپس زیاراتی را که از قول برخی بزرگان شیعه همچون شیخ مفید، صفوان، ابن طاووس، جابر جعفی، کفعمی، سید مرتضی و ... نقل شده مورد مداقّه قرار داده و تناقض‌های آنها را با عقل و دین، برجسته می‌سازد. در پایان، مضرات و مفاسد دینی و اجتماعی‌ای را برمی‌شمارد که در نتیجه خرافه زیارت در جامعه شیعه شیوع یافته است.</dc:description>
  <cp:lastModifiedBy>Asus-PC</cp:lastModifiedBy>
  <cp:revision>0</cp:revision>
  <cp:lastPrinted>2014-06-04T06:26:00Z</cp:lastPrinted>
  <dcterms:created xsi:type="dcterms:W3CDTF">2015-05-02T09:36:00Z</dcterms:created>
  <dcterms:modified xsi:type="dcterms:W3CDTF">2015-05-02T09:36:00Z</dcterms:modified>
  <cp:contentStatus>www.aqeedeh.com کتابخانه عقیده</cp:contentStatus>
  <cp:version>1.0 May 2015</cp:version>
</cp:coreProperties>
</file>