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36" w:rsidRDefault="001D1936" w:rsidP="00844D7E">
      <w:pPr>
        <w:pStyle w:val="StyleComplexBLotus12ptJustifiedFirstline05cm"/>
        <w:spacing w:line="240" w:lineRule="auto"/>
        <w:ind w:firstLine="0"/>
        <w:jc w:val="center"/>
        <w:rPr>
          <w:rFonts w:ascii="IRTitr" w:hAnsi="IRTitr" w:cs="IRTitr"/>
          <w:sz w:val="28"/>
          <w:szCs w:val="28"/>
          <w:lang w:bidi="fa-IR"/>
        </w:rPr>
      </w:pPr>
      <w:bookmarkStart w:id="0" w:name="_GoBack"/>
      <w:bookmarkEnd w:id="0"/>
    </w:p>
    <w:p w:rsidR="005E6242" w:rsidRDefault="005E6242" w:rsidP="00844D7E">
      <w:pPr>
        <w:pStyle w:val="StyleComplexBLotus12ptJustifiedFirstline05cm"/>
        <w:spacing w:line="240" w:lineRule="auto"/>
        <w:ind w:firstLine="0"/>
        <w:jc w:val="center"/>
        <w:rPr>
          <w:rFonts w:ascii="IRTitr" w:hAnsi="IRTitr" w:cs="IRTitr"/>
          <w:sz w:val="28"/>
          <w:szCs w:val="28"/>
          <w:lang w:bidi="fa-IR"/>
        </w:rPr>
      </w:pPr>
    </w:p>
    <w:p w:rsidR="005E6242" w:rsidRPr="005E6242" w:rsidRDefault="005E6242" w:rsidP="00844D7E">
      <w:pPr>
        <w:pStyle w:val="StyleComplexBLotus12ptJustifiedFirstline05cm"/>
        <w:spacing w:line="240" w:lineRule="auto"/>
        <w:ind w:firstLine="0"/>
        <w:jc w:val="center"/>
        <w:rPr>
          <w:rFonts w:ascii="IRTitr" w:hAnsi="IRTitr" w:cs="IRTitr"/>
          <w:sz w:val="28"/>
          <w:szCs w:val="28"/>
          <w:lang w:bidi="fa-IR"/>
        </w:rPr>
      </w:pPr>
    </w:p>
    <w:p w:rsidR="00844D7E" w:rsidRPr="001D1936" w:rsidRDefault="00844D7E" w:rsidP="00844D7E">
      <w:pPr>
        <w:pStyle w:val="StyleComplexBLotus12ptJustifiedFirstline05cm"/>
        <w:spacing w:line="240" w:lineRule="auto"/>
        <w:ind w:firstLine="0"/>
        <w:jc w:val="center"/>
        <w:rPr>
          <w:rFonts w:ascii="IRTitr" w:hAnsi="IRTitr" w:cs="IRTitr"/>
          <w:sz w:val="70"/>
          <w:szCs w:val="70"/>
          <w:rtl/>
        </w:rPr>
      </w:pPr>
      <w:r w:rsidRPr="001D1936">
        <w:rPr>
          <w:rFonts w:ascii="IRTitr" w:hAnsi="IRTitr" w:cs="IRTitr"/>
          <w:sz w:val="70"/>
          <w:szCs w:val="70"/>
          <w:rtl/>
          <w:lang w:bidi="fa-IR"/>
        </w:rPr>
        <w:t xml:space="preserve">صحابه را بدست </w:t>
      </w:r>
      <w:r w:rsidRPr="001D1936">
        <w:rPr>
          <w:rFonts w:ascii="IRTitr" w:hAnsi="IRTitr" w:cs="IRTitr"/>
          <w:sz w:val="70"/>
          <w:szCs w:val="70"/>
          <w:rtl/>
        </w:rPr>
        <w:t>آوردم</w:t>
      </w:r>
    </w:p>
    <w:p w:rsidR="00492040" w:rsidRPr="001D1936" w:rsidRDefault="00844D7E" w:rsidP="00844D7E">
      <w:pPr>
        <w:pStyle w:val="StyleComplexBLotus12ptJustifiedFirstline05cm"/>
        <w:spacing w:line="240" w:lineRule="auto"/>
        <w:ind w:firstLine="0"/>
        <w:jc w:val="center"/>
        <w:rPr>
          <w:rFonts w:ascii="IRTitr" w:hAnsi="IRTitr" w:cs="IRTitr"/>
          <w:sz w:val="40"/>
          <w:szCs w:val="40"/>
          <w:rtl/>
          <w:lang w:bidi="fa-IR"/>
        </w:rPr>
      </w:pPr>
      <w:r w:rsidRPr="001D1936">
        <w:rPr>
          <w:rFonts w:ascii="IRTitr" w:hAnsi="IRTitr" w:cs="IRTitr"/>
          <w:sz w:val="40"/>
          <w:szCs w:val="40"/>
          <w:rtl/>
        </w:rPr>
        <w:t>بدون اينكه اهل بيت را از دست بدهم!</w:t>
      </w:r>
    </w:p>
    <w:p w:rsidR="001D1936" w:rsidRDefault="001D1936" w:rsidP="00844D7E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</w:p>
    <w:p w:rsidR="001D1936" w:rsidRDefault="001D1936" w:rsidP="00844D7E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</w:p>
    <w:p w:rsidR="001D1936" w:rsidRPr="001D1936" w:rsidRDefault="001D1936" w:rsidP="00844D7E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18"/>
          <w:szCs w:val="18"/>
          <w:lang w:bidi="fa-IR"/>
        </w:rPr>
      </w:pPr>
    </w:p>
    <w:p w:rsidR="00844D7E" w:rsidRPr="001D1936" w:rsidRDefault="00844D7E" w:rsidP="00844D7E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1D1936">
        <w:rPr>
          <w:rFonts w:ascii="IRYakout" w:hAnsi="IRYakout" w:cs="IRYakout"/>
          <w:b/>
          <w:bCs/>
          <w:sz w:val="32"/>
          <w:szCs w:val="32"/>
          <w:rtl/>
          <w:lang w:bidi="fa-IR"/>
        </w:rPr>
        <w:t>تأل</w:t>
      </w:r>
      <w:r w:rsidR="00A777D1">
        <w:rPr>
          <w:rFonts w:ascii="IRYakout" w:hAnsi="IRYakout" w:cs="IRYakout"/>
          <w:b/>
          <w:bCs/>
          <w:sz w:val="32"/>
          <w:szCs w:val="32"/>
          <w:rtl/>
          <w:lang w:bidi="fa-IR"/>
        </w:rPr>
        <w:t>ی</w:t>
      </w:r>
      <w:r w:rsidRPr="001D1936">
        <w:rPr>
          <w:rFonts w:ascii="IRYakout" w:hAnsi="IRYakout" w:cs="IRYakout"/>
          <w:b/>
          <w:bCs/>
          <w:sz w:val="32"/>
          <w:szCs w:val="32"/>
          <w:rtl/>
          <w:lang w:bidi="fa-IR"/>
        </w:rPr>
        <w:t>ف:</w:t>
      </w:r>
    </w:p>
    <w:p w:rsidR="00844D7E" w:rsidRPr="001D1936" w:rsidRDefault="00844D7E" w:rsidP="00844D7E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1D1936">
        <w:rPr>
          <w:rFonts w:ascii="IRYakout" w:hAnsi="IRYakout" w:cs="IRYakout"/>
          <w:b/>
          <w:bCs/>
          <w:sz w:val="36"/>
          <w:szCs w:val="36"/>
          <w:rtl/>
          <w:lang w:bidi="fa-IR"/>
        </w:rPr>
        <w:t>ابوخليفه علی بن محمد القضيبی</w:t>
      </w:r>
    </w:p>
    <w:p w:rsidR="001D1936" w:rsidRDefault="001D1936" w:rsidP="00844D7E">
      <w:pPr>
        <w:pStyle w:val="StyleComplexBLotus12ptJustifiedFirstline05cmCharChar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2"/>
          <w:lang w:bidi="fa-IR"/>
        </w:rPr>
      </w:pPr>
    </w:p>
    <w:p w:rsidR="00844D7E" w:rsidRPr="001D1936" w:rsidRDefault="00844D7E" w:rsidP="00844D7E">
      <w:pPr>
        <w:pStyle w:val="StyleComplexBLotus12ptJustifiedFirstline05cmCharChar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1D1936">
        <w:rPr>
          <w:rFonts w:ascii="IRYakout" w:hAnsi="IRYakout" w:cs="IRYakout"/>
          <w:b/>
          <w:bCs/>
          <w:sz w:val="32"/>
          <w:szCs w:val="32"/>
          <w:rtl/>
          <w:lang w:bidi="fa-IR"/>
        </w:rPr>
        <w:t>ترجمه:</w:t>
      </w:r>
    </w:p>
    <w:p w:rsidR="00844D7E" w:rsidRDefault="000A61D6" w:rsidP="00844D7E">
      <w:pPr>
        <w:pStyle w:val="StyleComplexBLotus12ptJustifiedFirstline05cmCharChar"/>
        <w:spacing w:line="240" w:lineRule="auto"/>
        <w:ind w:firstLine="0"/>
        <w:jc w:val="center"/>
        <w:rPr>
          <w:rFonts w:ascii="IRYakout" w:hAnsi="IRYakout" w:cs="IRYakout"/>
          <w:b/>
          <w:bCs/>
          <w:sz w:val="36"/>
          <w:szCs w:val="36"/>
          <w:lang w:bidi="fa-IR"/>
        </w:rPr>
      </w:pPr>
      <w:r w:rsidRPr="001D1936">
        <w:rPr>
          <w:rFonts w:ascii="IRYakout" w:hAnsi="IRYakout" w:cs="IRYakout"/>
          <w:b/>
          <w:bCs/>
          <w:sz w:val="36"/>
          <w:szCs w:val="36"/>
          <w:rtl/>
          <w:lang w:bidi="fa-IR"/>
        </w:rPr>
        <w:t>مجموعه علمی فرهنگی موحدین</w:t>
      </w:r>
    </w:p>
    <w:p w:rsidR="001D1936" w:rsidRPr="005E6242" w:rsidRDefault="001D1936" w:rsidP="00844D7E">
      <w:pPr>
        <w:pStyle w:val="StyleComplexBLotus12ptJustifiedFirstline05cmCharChar"/>
        <w:spacing w:line="240" w:lineRule="auto"/>
        <w:ind w:firstLine="0"/>
        <w:jc w:val="center"/>
        <w:rPr>
          <w:rFonts w:ascii="IRYakout" w:hAnsi="IRYakout" w:cs="IRYakout"/>
          <w:b/>
          <w:bCs/>
          <w:sz w:val="28"/>
          <w:szCs w:val="28"/>
          <w:rtl/>
          <w:lang w:bidi="fa-IR"/>
        </w:rPr>
      </w:pPr>
    </w:p>
    <w:p w:rsidR="00844D7E" w:rsidRPr="001D1936" w:rsidRDefault="00844D7E" w:rsidP="00620210">
      <w:pPr>
        <w:pStyle w:val="StyleComplexBLotus12ptJustifiedFirstline05cm"/>
        <w:widowControl w:val="0"/>
        <w:tabs>
          <w:tab w:val="left" w:pos="2515"/>
          <w:tab w:val="center" w:pos="2838"/>
        </w:tabs>
        <w:spacing w:line="240" w:lineRule="auto"/>
        <w:ind w:firstLine="0"/>
        <w:jc w:val="center"/>
        <w:rPr>
          <w:rFonts w:ascii="IRYakout" w:hAnsi="IRYakout" w:cs="IRYakout"/>
          <w:bCs/>
          <w:rtl/>
        </w:rPr>
      </w:pPr>
      <w:r w:rsidRPr="001D1936">
        <w:rPr>
          <w:rFonts w:ascii="IRYakout" w:hAnsi="IRYakout" w:cs="IRYakout"/>
          <w:bCs/>
          <w:rtl/>
        </w:rPr>
        <w:t>1427/1385هـ</w:t>
      </w:r>
    </w:p>
    <w:p w:rsidR="00EB0368" w:rsidRDefault="00EB0368" w:rsidP="00620210">
      <w:pPr>
        <w:jc w:val="center"/>
        <w:rPr>
          <w:sz w:val="24"/>
          <w:szCs w:val="24"/>
          <w:lang w:bidi="fa-IR"/>
        </w:rPr>
      </w:pPr>
    </w:p>
    <w:p w:rsidR="001D1936" w:rsidRDefault="001D1936" w:rsidP="00620210">
      <w:pPr>
        <w:jc w:val="center"/>
        <w:rPr>
          <w:sz w:val="24"/>
          <w:szCs w:val="24"/>
          <w:rtl/>
          <w:lang w:bidi="fa-IR"/>
        </w:rPr>
        <w:sectPr w:rsidR="001D1936" w:rsidSect="001D1936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153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297"/>
        <w:gridCol w:w="465"/>
        <w:gridCol w:w="1217"/>
        <w:gridCol w:w="1809"/>
      </w:tblGrid>
      <w:tr w:rsidR="001D1936" w:rsidRPr="00C50D4D" w:rsidTr="00F40ADF">
        <w:trPr>
          <w:jc w:val="center"/>
        </w:trPr>
        <w:tc>
          <w:tcPr>
            <w:tcW w:w="1290" w:type="pct"/>
            <w:vAlign w:val="center"/>
          </w:tcPr>
          <w:p w:rsidR="001D1936" w:rsidRPr="00C82596" w:rsidRDefault="001D1936" w:rsidP="001D1936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710" w:type="pct"/>
            <w:gridSpan w:val="4"/>
            <w:vAlign w:val="center"/>
          </w:tcPr>
          <w:p w:rsidR="001D1936" w:rsidRPr="00F40ADF" w:rsidRDefault="00D8684C" w:rsidP="001D1936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F40ADF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صحابه را بدست آوردم بدون اینکه اهل بیت را از دست بدهم!</w:t>
            </w:r>
          </w:p>
        </w:tc>
      </w:tr>
      <w:tr w:rsidR="001D1936" w:rsidRPr="00C50D4D" w:rsidTr="00F40ADF">
        <w:trPr>
          <w:jc w:val="center"/>
        </w:trPr>
        <w:tc>
          <w:tcPr>
            <w:tcW w:w="1290" w:type="pct"/>
            <w:vAlign w:val="center"/>
          </w:tcPr>
          <w:p w:rsidR="001D1936" w:rsidRPr="00C82596" w:rsidRDefault="001D1936" w:rsidP="001D19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 اصلی:</w:t>
            </w:r>
          </w:p>
        </w:tc>
        <w:tc>
          <w:tcPr>
            <w:tcW w:w="3710" w:type="pct"/>
            <w:gridSpan w:val="4"/>
            <w:vAlign w:val="center"/>
          </w:tcPr>
          <w:p w:rsidR="001D1936" w:rsidRPr="00F40ADF" w:rsidRDefault="00282CE9" w:rsidP="001D19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282CE9">
              <w:rPr>
                <w:rFonts w:ascii="IRMitra" w:hAnsi="IRMitra" w:cs="IRMitra"/>
                <w:color w:val="244061" w:themeColor="accent1" w:themeShade="80"/>
                <w:rtl/>
              </w:rPr>
              <w:t>ربحت الصحابة ولم أخسر آل البيت</w:t>
            </w:r>
          </w:p>
        </w:tc>
      </w:tr>
      <w:tr w:rsidR="001D1936" w:rsidRPr="00C50D4D" w:rsidTr="00F40ADF">
        <w:trPr>
          <w:jc w:val="center"/>
        </w:trPr>
        <w:tc>
          <w:tcPr>
            <w:tcW w:w="1290" w:type="pct"/>
          </w:tcPr>
          <w:p w:rsidR="001D1936" w:rsidRPr="00C82596" w:rsidRDefault="001D1936" w:rsidP="001D19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710" w:type="pct"/>
            <w:gridSpan w:val="4"/>
          </w:tcPr>
          <w:p w:rsidR="001D1936" w:rsidRPr="00F40ADF" w:rsidRDefault="00D8684C" w:rsidP="001D19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F40ADF">
              <w:rPr>
                <w:rFonts w:ascii="IRMitra" w:hAnsi="IRMitra" w:cs="IRMitra"/>
                <w:color w:val="244061" w:themeColor="accent1" w:themeShade="80"/>
                <w:rtl/>
              </w:rPr>
              <w:t xml:space="preserve">ابو خلیفه علی بن محمد القضیبی </w:t>
            </w:r>
          </w:p>
        </w:tc>
      </w:tr>
      <w:tr w:rsidR="001D1936" w:rsidRPr="00C50D4D" w:rsidTr="00F40ADF">
        <w:trPr>
          <w:jc w:val="center"/>
        </w:trPr>
        <w:tc>
          <w:tcPr>
            <w:tcW w:w="1290" w:type="pct"/>
          </w:tcPr>
          <w:p w:rsidR="001D1936" w:rsidRPr="00896F76" w:rsidRDefault="00D8684C" w:rsidP="00D8684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ترجمه</w:t>
            </w:r>
            <w:r w:rsidR="001D193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710" w:type="pct"/>
            <w:gridSpan w:val="4"/>
          </w:tcPr>
          <w:p w:rsidR="001D1936" w:rsidRPr="00F40ADF" w:rsidRDefault="00D8684C" w:rsidP="001D19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F40ADF">
              <w:rPr>
                <w:rFonts w:ascii="IRMitra" w:hAnsi="IRMitra" w:cs="IRMitra"/>
                <w:color w:val="244061" w:themeColor="accent1" w:themeShade="80"/>
                <w:rtl/>
              </w:rPr>
              <w:t xml:space="preserve">مجموعه علمی فرهنگی موحدین </w:t>
            </w:r>
          </w:p>
        </w:tc>
      </w:tr>
      <w:tr w:rsidR="001D1936" w:rsidRPr="00C50D4D" w:rsidTr="00F40ADF">
        <w:trPr>
          <w:jc w:val="center"/>
        </w:trPr>
        <w:tc>
          <w:tcPr>
            <w:tcW w:w="1290" w:type="pct"/>
            <w:vAlign w:val="center"/>
          </w:tcPr>
          <w:p w:rsidR="001D1936" w:rsidRPr="00C82596" w:rsidRDefault="001D1936" w:rsidP="001D19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710" w:type="pct"/>
            <w:gridSpan w:val="4"/>
            <w:vAlign w:val="center"/>
          </w:tcPr>
          <w:p w:rsidR="001D1936" w:rsidRPr="00F40ADF" w:rsidRDefault="000259E3" w:rsidP="001D19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bookmarkStart w:id="1" w:name="_Toc426735787"/>
            <w:bookmarkStart w:id="2" w:name="_Toc426735943"/>
            <w:bookmarkStart w:id="3" w:name="_Toc426735960"/>
            <w:r w:rsidRPr="00F40ADF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تاریخ اسلام</w:t>
            </w:r>
            <w:bookmarkEnd w:id="1"/>
            <w:r w:rsidRPr="00F40ADF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- زندگی‌نامه</w:t>
            </w:r>
            <w:bookmarkEnd w:id="2"/>
            <w:r w:rsidRPr="00F40ADF">
              <w:rPr>
                <w:rFonts w:ascii="IRMitra" w:hAnsi="IRMitra" w:cs="IRMitra"/>
                <w:color w:val="244061" w:themeColor="accent1" w:themeShade="80"/>
                <w:rtl/>
              </w:rPr>
              <w:t xml:space="preserve"> - هدایت شدگان</w:t>
            </w:r>
            <w:bookmarkEnd w:id="3"/>
          </w:p>
        </w:tc>
      </w:tr>
      <w:tr w:rsidR="001D1936" w:rsidRPr="00C50D4D" w:rsidTr="00F40ADF">
        <w:trPr>
          <w:jc w:val="center"/>
        </w:trPr>
        <w:tc>
          <w:tcPr>
            <w:tcW w:w="1290" w:type="pct"/>
            <w:vAlign w:val="center"/>
          </w:tcPr>
          <w:p w:rsidR="001D1936" w:rsidRPr="00C82596" w:rsidRDefault="001D1936" w:rsidP="001D19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710" w:type="pct"/>
            <w:gridSpan w:val="4"/>
            <w:vAlign w:val="center"/>
          </w:tcPr>
          <w:p w:rsidR="001D1936" w:rsidRPr="00F40ADF" w:rsidRDefault="001D1936" w:rsidP="000259E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F40ADF">
              <w:rPr>
                <w:rFonts w:ascii="IRMitra" w:hAnsi="IRMitra" w:cs="IRMitra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1D1936" w:rsidRPr="00C50D4D" w:rsidTr="00F40ADF">
        <w:trPr>
          <w:jc w:val="center"/>
        </w:trPr>
        <w:tc>
          <w:tcPr>
            <w:tcW w:w="1290" w:type="pct"/>
            <w:vAlign w:val="center"/>
          </w:tcPr>
          <w:p w:rsidR="001D1936" w:rsidRPr="00C82596" w:rsidRDefault="001D1936" w:rsidP="001D19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710" w:type="pct"/>
            <w:gridSpan w:val="4"/>
            <w:vAlign w:val="center"/>
          </w:tcPr>
          <w:p w:rsidR="001D1936" w:rsidRPr="00F40ADF" w:rsidRDefault="00F40ADF" w:rsidP="001D19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F40ADF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دی (جدی) 1394 شمسی، ربیع الأول 1437 هجری</w:t>
            </w:r>
          </w:p>
        </w:tc>
      </w:tr>
      <w:tr w:rsidR="001D1936" w:rsidRPr="00C50D4D" w:rsidTr="00F40ADF">
        <w:trPr>
          <w:jc w:val="center"/>
        </w:trPr>
        <w:tc>
          <w:tcPr>
            <w:tcW w:w="1290" w:type="pct"/>
            <w:vAlign w:val="center"/>
          </w:tcPr>
          <w:p w:rsidR="001D1936" w:rsidRPr="00C82596" w:rsidRDefault="001D1936" w:rsidP="001D19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710" w:type="pct"/>
            <w:gridSpan w:val="4"/>
            <w:vAlign w:val="center"/>
          </w:tcPr>
          <w:p w:rsidR="001D1936" w:rsidRPr="00F40ADF" w:rsidRDefault="00282CE9" w:rsidP="00282CE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lang w:bidi="fa-IR"/>
              </w:rPr>
            </w:pPr>
            <w:bookmarkStart w:id="4" w:name="OLE_LINK1"/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کتابخانه عقیده </w:t>
            </w:r>
            <w:r>
              <w:rPr>
                <w:rFonts w:ascii="IRMitra" w:hAnsi="IRMitra" w:cs="IRMitra"/>
                <w:color w:val="244061" w:themeColor="accent1" w:themeShade="80"/>
                <w:lang w:bidi="fa-IR"/>
              </w:rPr>
              <w:t>www.aqeedeh.com</w:t>
            </w:r>
            <w:bookmarkEnd w:id="4"/>
          </w:p>
        </w:tc>
      </w:tr>
      <w:tr w:rsidR="001D1936" w:rsidRPr="00C50D4D" w:rsidTr="001D1936">
        <w:trPr>
          <w:jc w:val="center"/>
        </w:trPr>
        <w:tc>
          <w:tcPr>
            <w:tcW w:w="3598" w:type="pct"/>
            <w:gridSpan w:val="4"/>
            <w:vAlign w:val="center"/>
          </w:tcPr>
          <w:p w:rsidR="001D1936" w:rsidRPr="00AA082B" w:rsidRDefault="001D1936" w:rsidP="001D1936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1D1936" w:rsidRPr="0004588E" w:rsidRDefault="001D1936" w:rsidP="001D19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1D1936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1D1936" w:rsidRPr="00855B06" w:rsidRDefault="001D1936" w:rsidP="001D19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5569F112" wp14:editId="5C522FC8">
                  <wp:extent cx="831850" cy="831850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936" w:rsidRPr="00C50D4D" w:rsidTr="00F40ADF">
        <w:trPr>
          <w:jc w:val="center"/>
        </w:trPr>
        <w:tc>
          <w:tcPr>
            <w:tcW w:w="1290" w:type="pct"/>
            <w:vAlign w:val="center"/>
          </w:tcPr>
          <w:p w:rsidR="001D1936" w:rsidRPr="00855B06" w:rsidRDefault="001D1936" w:rsidP="001D19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710" w:type="pct"/>
            <w:gridSpan w:val="4"/>
            <w:vAlign w:val="center"/>
          </w:tcPr>
          <w:p w:rsidR="001D1936" w:rsidRPr="001D1936" w:rsidRDefault="001D1936" w:rsidP="001D19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1D19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1D1936" w:rsidRPr="00C50D4D" w:rsidTr="001D1936">
        <w:trPr>
          <w:jc w:val="center"/>
        </w:trPr>
        <w:tc>
          <w:tcPr>
            <w:tcW w:w="5000" w:type="pct"/>
            <w:gridSpan w:val="5"/>
            <w:vAlign w:val="bottom"/>
          </w:tcPr>
          <w:p w:rsidR="001D1936" w:rsidRPr="00855B06" w:rsidRDefault="001D1936" w:rsidP="001D19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1D1936" w:rsidRPr="00C50D4D" w:rsidTr="001D1936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1D1936" w:rsidRPr="000259E3" w:rsidRDefault="001D1936" w:rsidP="001D19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color w:val="000000" w:themeColor="text1"/>
                <w:sz w:val="22"/>
                <w:szCs w:val="22"/>
              </w:rPr>
            </w:pPr>
            <w:r w:rsidRPr="000259E3">
              <w:rPr>
                <w:rFonts w:ascii="Literata" w:hAnsi="Literata"/>
                <w:color w:val="000000" w:themeColor="text1"/>
                <w:sz w:val="22"/>
                <w:szCs w:val="22"/>
              </w:rPr>
              <w:t>www.mowahedin.com</w:t>
            </w:r>
          </w:p>
          <w:p w:rsidR="001D1936" w:rsidRPr="000259E3" w:rsidRDefault="001D1936" w:rsidP="001D19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color w:val="000000" w:themeColor="text1"/>
                <w:sz w:val="22"/>
                <w:szCs w:val="22"/>
              </w:rPr>
            </w:pPr>
            <w:r w:rsidRPr="000259E3">
              <w:rPr>
                <w:rFonts w:ascii="Literata" w:hAnsi="Literata"/>
                <w:color w:val="000000" w:themeColor="text1"/>
                <w:sz w:val="22"/>
                <w:szCs w:val="22"/>
              </w:rPr>
              <w:t>www.videofarsi.com</w:t>
            </w:r>
          </w:p>
          <w:p w:rsidR="001D1936" w:rsidRPr="000259E3" w:rsidRDefault="001D1936" w:rsidP="001D1936">
            <w:pPr>
              <w:bidi w:val="0"/>
              <w:spacing w:before="60" w:after="60"/>
              <w:jc w:val="both"/>
              <w:rPr>
                <w:rFonts w:ascii="Literata" w:hAnsi="Literata"/>
                <w:color w:val="000000" w:themeColor="text1"/>
                <w:sz w:val="22"/>
                <w:szCs w:val="22"/>
              </w:rPr>
            </w:pPr>
            <w:r w:rsidRPr="000259E3">
              <w:rPr>
                <w:rFonts w:ascii="Literata" w:hAnsi="Literata"/>
                <w:color w:val="000000" w:themeColor="text1"/>
                <w:sz w:val="22"/>
                <w:szCs w:val="22"/>
              </w:rPr>
              <w:t>www.zekr.tv</w:t>
            </w:r>
          </w:p>
          <w:p w:rsidR="001D1936" w:rsidRPr="000259E3" w:rsidRDefault="001D1936" w:rsidP="001D1936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259E3">
              <w:rPr>
                <w:rFonts w:ascii="Literata" w:hAnsi="Literata"/>
                <w:color w:val="000000" w:themeColor="text1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1D1936" w:rsidRPr="000259E3" w:rsidRDefault="001D1936" w:rsidP="001D1936">
            <w:pPr>
              <w:bidi w:val="0"/>
              <w:spacing w:before="60" w:after="60"/>
              <w:jc w:val="both"/>
              <w:rPr>
                <w:rFonts w:ascii="IRMitra" w:hAnsi="IRMitra" w:cs="IRMitra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1D1936" w:rsidRPr="000259E3" w:rsidRDefault="001D1936" w:rsidP="001D19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color w:val="000000" w:themeColor="text1"/>
                <w:sz w:val="22"/>
                <w:szCs w:val="22"/>
              </w:rPr>
            </w:pPr>
            <w:r w:rsidRPr="000259E3">
              <w:rPr>
                <w:rFonts w:ascii="Literata" w:hAnsi="Literata"/>
                <w:color w:val="000000" w:themeColor="text1"/>
                <w:sz w:val="22"/>
                <w:szCs w:val="22"/>
              </w:rPr>
              <w:t>www.aqeedeh.com</w:t>
            </w:r>
          </w:p>
          <w:p w:rsidR="001D1936" w:rsidRPr="000259E3" w:rsidRDefault="001D1936" w:rsidP="001D19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color w:val="000000" w:themeColor="text1"/>
                <w:sz w:val="22"/>
                <w:szCs w:val="22"/>
              </w:rPr>
            </w:pPr>
            <w:r w:rsidRPr="000259E3">
              <w:rPr>
                <w:rFonts w:ascii="Literata" w:hAnsi="Literata"/>
                <w:color w:val="000000" w:themeColor="text1"/>
                <w:sz w:val="22"/>
                <w:szCs w:val="22"/>
              </w:rPr>
              <w:t>www.islamtxt.com</w:t>
            </w:r>
          </w:p>
          <w:p w:rsidR="001D1936" w:rsidRPr="000259E3" w:rsidRDefault="00450CF7" w:rsidP="001D193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color w:val="000000" w:themeColor="text1"/>
                <w:sz w:val="22"/>
                <w:szCs w:val="22"/>
              </w:rPr>
            </w:pPr>
            <w:hyperlink r:id="rId14" w:history="1">
              <w:r w:rsidR="001D1936" w:rsidRPr="000259E3">
                <w:rPr>
                  <w:rStyle w:val="Hyperlink"/>
                  <w:rFonts w:ascii="Literata" w:hAnsi="Literata"/>
                  <w:color w:val="000000" w:themeColor="text1"/>
                  <w:sz w:val="22"/>
                  <w:szCs w:val="22"/>
                  <w:u w:val="none"/>
                </w:rPr>
                <w:t>www.shabnam.cc</w:t>
              </w:r>
            </w:hyperlink>
          </w:p>
          <w:p w:rsidR="001D1936" w:rsidRPr="000259E3" w:rsidRDefault="001D1936" w:rsidP="001D1936">
            <w:pPr>
              <w:bidi w:val="0"/>
              <w:spacing w:before="60" w:after="60"/>
              <w:jc w:val="both"/>
              <w:rPr>
                <w:rFonts w:ascii="IRMitra" w:hAnsi="IRMitra" w:cs="IRMitra"/>
                <w:color w:val="000000" w:themeColor="text1"/>
                <w:sz w:val="22"/>
                <w:szCs w:val="22"/>
                <w:rtl/>
              </w:rPr>
            </w:pPr>
            <w:r w:rsidRPr="000259E3">
              <w:rPr>
                <w:rFonts w:ascii="Literata" w:hAnsi="Literata"/>
                <w:color w:val="000000" w:themeColor="text1"/>
                <w:sz w:val="22"/>
                <w:szCs w:val="22"/>
              </w:rPr>
              <w:t>www.sadaislam.com</w:t>
            </w:r>
          </w:p>
        </w:tc>
      </w:tr>
      <w:tr w:rsidR="001D1936" w:rsidRPr="00EA1553" w:rsidTr="001D1936">
        <w:trPr>
          <w:jc w:val="center"/>
        </w:trPr>
        <w:tc>
          <w:tcPr>
            <w:tcW w:w="2295" w:type="pct"/>
            <w:gridSpan w:val="2"/>
          </w:tcPr>
          <w:p w:rsidR="001D1936" w:rsidRPr="00EA1553" w:rsidRDefault="001D1936" w:rsidP="001D19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1D1936" w:rsidRPr="00EA1553" w:rsidRDefault="001D1936" w:rsidP="001D19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1D1936" w:rsidRPr="00C50D4D" w:rsidTr="001D1936">
        <w:trPr>
          <w:jc w:val="center"/>
        </w:trPr>
        <w:tc>
          <w:tcPr>
            <w:tcW w:w="5000" w:type="pct"/>
            <w:gridSpan w:val="5"/>
          </w:tcPr>
          <w:p w:rsidR="001D1936" w:rsidRPr="00855B06" w:rsidRDefault="001D1936" w:rsidP="001D19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3360EE4" wp14:editId="1BE5F7E7">
                  <wp:extent cx="1112214" cy="5789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936" w:rsidRPr="00C50D4D" w:rsidTr="001D1936">
        <w:trPr>
          <w:jc w:val="center"/>
        </w:trPr>
        <w:tc>
          <w:tcPr>
            <w:tcW w:w="5000" w:type="pct"/>
            <w:gridSpan w:val="5"/>
            <w:vAlign w:val="center"/>
          </w:tcPr>
          <w:p w:rsidR="001D1936" w:rsidRDefault="001D1936" w:rsidP="001D19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1D1936" w:rsidRDefault="001D1936" w:rsidP="00620210">
      <w:pPr>
        <w:jc w:val="center"/>
        <w:rPr>
          <w:sz w:val="24"/>
          <w:szCs w:val="24"/>
          <w:rtl/>
          <w:lang w:bidi="fa-IR"/>
        </w:rPr>
        <w:sectPr w:rsidR="001D1936" w:rsidSect="001D1936">
          <w:footnotePr>
            <w:numRestart w:val="eachPage"/>
          </w:footnotePr>
          <w:pgSz w:w="7938" w:h="11907" w:code="153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D8684C" w:rsidRDefault="00620210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5" w:name="_Toc62138800"/>
      <w:bookmarkStart w:id="6" w:name="_Toc272967535"/>
      <w:r w:rsidRPr="00D8684C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68377C" w:rsidRDefault="005037D1" w:rsidP="00C60A67">
      <w:pPr>
        <w:pStyle w:val="a"/>
        <w:rPr>
          <w:rtl/>
        </w:rPr>
      </w:pPr>
      <w:bookmarkStart w:id="7" w:name="_Toc275041238"/>
      <w:bookmarkStart w:id="8" w:name="_Toc278445547"/>
      <w:bookmarkStart w:id="9" w:name="_Toc292245609"/>
      <w:bookmarkStart w:id="10" w:name="_Toc379881338"/>
      <w:bookmarkStart w:id="11" w:name="_Toc440712305"/>
      <w:r w:rsidRPr="00BC448E">
        <w:rPr>
          <w:rFonts w:hint="cs"/>
          <w:rtl/>
        </w:rPr>
        <w:t>فهرست مطالب</w:t>
      </w:r>
      <w:bookmarkEnd w:id="5"/>
      <w:bookmarkEnd w:id="6"/>
      <w:bookmarkEnd w:id="7"/>
      <w:bookmarkEnd w:id="8"/>
      <w:bookmarkEnd w:id="9"/>
      <w:bookmarkEnd w:id="10"/>
      <w:bookmarkEnd w:id="11"/>
    </w:p>
    <w:p w:rsidR="00C60A67" w:rsidRDefault="00C60A6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"تیتر اول,1,تیتر دوم,2,تیتر سوم,3" </w:instrText>
      </w:r>
      <w:r>
        <w:rPr>
          <w:rtl/>
        </w:rPr>
        <w:fldChar w:fldCharType="separate"/>
      </w:r>
      <w:hyperlink w:anchor="_Toc440712305" w:history="1">
        <w:r w:rsidRPr="00A57D17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A57D17">
          <w:rPr>
            <w:rStyle w:val="Hyperlink"/>
            <w:noProof/>
            <w:rtl/>
            <w:lang w:bidi="fa-IR"/>
          </w:rPr>
          <w:t xml:space="preserve"> </w:t>
        </w:r>
        <w:r w:rsidRPr="00A57D17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440712305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F32A3"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C60A67" w:rsidRDefault="00450CF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712306" w:history="1">
        <w:r w:rsidR="00C60A67" w:rsidRPr="00A57D17">
          <w:rPr>
            <w:rStyle w:val="Hyperlink"/>
            <w:rFonts w:hint="eastAsia"/>
            <w:noProof/>
            <w:rtl/>
            <w:lang w:bidi="fa-IR"/>
          </w:rPr>
          <w:t>مقدمه</w:t>
        </w:r>
        <w:r w:rsidR="00C60A67">
          <w:rPr>
            <w:noProof/>
            <w:webHidden/>
            <w:rtl/>
          </w:rPr>
          <w:tab/>
        </w:r>
        <w:r w:rsidR="00C60A67">
          <w:rPr>
            <w:noProof/>
            <w:webHidden/>
            <w:rtl/>
          </w:rPr>
          <w:fldChar w:fldCharType="begin"/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</w:rPr>
          <w:instrText>PAGEREF</w:instrText>
        </w:r>
        <w:r w:rsidR="00C60A67">
          <w:rPr>
            <w:noProof/>
            <w:webHidden/>
            <w:rtl/>
          </w:rPr>
          <w:instrText xml:space="preserve"> _</w:instrText>
        </w:r>
        <w:r w:rsidR="00C60A67">
          <w:rPr>
            <w:noProof/>
            <w:webHidden/>
          </w:rPr>
          <w:instrText>Toc</w:instrText>
        </w:r>
        <w:r w:rsidR="00C60A67">
          <w:rPr>
            <w:noProof/>
            <w:webHidden/>
            <w:rtl/>
          </w:rPr>
          <w:instrText xml:space="preserve">440712306 </w:instrText>
        </w:r>
        <w:r w:rsidR="00C60A67">
          <w:rPr>
            <w:noProof/>
            <w:webHidden/>
          </w:rPr>
          <w:instrText>\h</w:instrText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  <w:rtl/>
          </w:rPr>
        </w:r>
        <w:r w:rsidR="00C60A67">
          <w:rPr>
            <w:noProof/>
            <w:webHidden/>
            <w:rtl/>
          </w:rPr>
          <w:fldChar w:fldCharType="separate"/>
        </w:r>
        <w:r w:rsidR="000F32A3">
          <w:rPr>
            <w:noProof/>
            <w:webHidden/>
            <w:rtl/>
          </w:rPr>
          <w:t>1</w:t>
        </w:r>
        <w:r w:rsidR="00C60A67">
          <w:rPr>
            <w:noProof/>
            <w:webHidden/>
            <w:rtl/>
          </w:rPr>
          <w:fldChar w:fldCharType="end"/>
        </w:r>
      </w:hyperlink>
    </w:p>
    <w:p w:rsidR="00C60A67" w:rsidRDefault="00450CF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712307" w:history="1">
        <w:r w:rsidR="00C60A67" w:rsidRPr="00A57D17">
          <w:rPr>
            <w:rStyle w:val="Hyperlink"/>
            <w:rFonts w:hint="eastAsia"/>
            <w:noProof/>
            <w:rtl/>
            <w:lang w:bidi="fa-IR"/>
          </w:rPr>
          <w:t>بخش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از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خاطرات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من</w:t>
        </w:r>
        <w:r w:rsidR="00C60A67">
          <w:rPr>
            <w:noProof/>
            <w:webHidden/>
            <w:rtl/>
          </w:rPr>
          <w:tab/>
        </w:r>
        <w:r w:rsidR="00C60A67">
          <w:rPr>
            <w:noProof/>
            <w:webHidden/>
            <w:rtl/>
          </w:rPr>
          <w:fldChar w:fldCharType="begin"/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</w:rPr>
          <w:instrText>PAGEREF</w:instrText>
        </w:r>
        <w:r w:rsidR="00C60A67">
          <w:rPr>
            <w:noProof/>
            <w:webHidden/>
            <w:rtl/>
          </w:rPr>
          <w:instrText xml:space="preserve"> _</w:instrText>
        </w:r>
        <w:r w:rsidR="00C60A67">
          <w:rPr>
            <w:noProof/>
            <w:webHidden/>
          </w:rPr>
          <w:instrText>Toc</w:instrText>
        </w:r>
        <w:r w:rsidR="00C60A67">
          <w:rPr>
            <w:noProof/>
            <w:webHidden/>
            <w:rtl/>
          </w:rPr>
          <w:instrText xml:space="preserve">440712307 </w:instrText>
        </w:r>
        <w:r w:rsidR="00C60A67">
          <w:rPr>
            <w:noProof/>
            <w:webHidden/>
          </w:rPr>
          <w:instrText>\h</w:instrText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  <w:rtl/>
          </w:rPr>
        </w:r>
        <w:r w:rsidR="00C60A67">
          <w:rPr>
            <w:noProof/>
            <w:webHidden/>
            <w:rtl/>
          </w:rPr>
          <w:fldChar w:fldCharType="separate"/>
        </w:r>
        <w:r w:rsidR="000F32A3">
          <w:rPr>
            <w:noProof/>
            <w:webHidden/>
            <w:rtl/>
          </w:rPr>
          <w:t>3</w:t>
        </w:r>
        <w:r w:rsidR="00C60A67">
          <w:rPr>
            <w:noProof/>
            <w:webHidden/>
            <w:rtl/>
          </w:rPr>
          <w:fldChar w:fldCharType="end"/>
        </w:r>
      </w:hyperlink>
    </w:p>
    <w:p w:rsidR="00C60A67" w:rsidRDefault="00450CF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712308" w:history="1">
        <w:r w:rsidR="00C60A67" w:rsidRPr="00A57D17">
          <w:rPr>
            <w:rStyle w:val="Hyperlink"/>
            <w:rFonts w:hint="eastAsia"/>
            <w:noProof/>
            <w:rtl/>
            <w:lang w:bidi="fa-IR"/>
          </w:rPr>
          <w:t>ظهور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امام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خوئ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در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ماه</w:t>
        </w:r>
        <w:r w:rsidR="00C60A67" w:rsidRPr="00A57D17">
          <w:rPr>
            <w:rStyle w:val="Hyperlink"/>
            <w:noProof/>
            <w:rtl/>
            <w:lang w:bidi="fa-IR"/>
          </w:rPr>
          <w:t xml:space="preserve"> ...!!</w:t>
        </w:r>
        <w:r w:rsidR="00C60A67">
          <w:rPr>
            <w:noProof/>
            <w:webHidden/>
            <w:rtl/>
          </w:rPr>
          <w:tab/>
        </w:r>
        <w:r w:rsidR="00C60A67">
          <w:rPr>
            <w:noProof/>
            <w:webHidden/>
            <w:rtl/>
          </w:rPr>
          <w:fldChar w:fldCharType="begin"/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</w:rPr>
          <w:instrText>PAGEREF</w:instrText>
        </w:r>
        <w:r w:rsidR="00C60A67">
          <w:rPr>
            <w:noProof/>
            <w:webHidden/>
            <w:rtl/>
          </w:rPr>
          <w:instrText xml:space="preserve"> _</w:instrText>
        </w:r>
        <w:r w:rsidR="00C60A67">
          <w:rPr>
            <w:noProof/>
            <w:webHidden/>
          </w:rPr>
          <w:instrText>Toc</w:instrText>
        </w:r>
        <w:r w:rsidR="00C60A67">
          <w:rPr>
            <w:noProof/>
            <w:webHidden/>
            <w:rtl/>
          </w:rPr>
          <w:instrText xml:space="preserve">440712308 </w:instrText>
        </w:r>
        <w:r w:rsidR="00C60A67">
          <w:rPr>
            <w:noProof/>
            <w:webHidden/>
          </w:rPr>
          <w:instrText>\h</w:instrText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  <w:rtl/>
          </w:rPr>
        </w:r>
        <w:r w:rsidR="00C60A67">
          <w:rPr>
            <w:noProof/>
            <w:webHidden/>
            <w:rtl/>
          </w:rPr>
          <w:fldChar w:fldCharType="separate"/>
        </w:r>
        <w:r w:rsidR="000F32A3">
          <w:rPr>
            <w:noProof/>
            <w:webHidden/>
            <w:rtl/>
          </w:rPr>
          <w:t>8</w:t>
        </w:r>
        <w:r w:rsidR="00C60A67">
          <w:rPr>
            <w:noProof/>
            <w:webHidden/>
            <w:rtl/>
          </w:rPr>
          <w:fldChar w:fldCharType="end"/>
        </w:r>
      </w:hyperlink>
    </w:p>
    <w:p w:rsidR="00C60A67" w:rsidRDefault="00450CF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712309" w:history="1">
        <w:r w:rsidR="00C60A67" w:rsidRPr="00A57D17">
          <w:rPr>
            <w:rStyle w:val="Hyperlink"/>
            <w:rFonts w:hint="eastAsia"/>
            <w:noProof/>
            <w:rtl/>
            <w:lang w:bidi="fa-IR"/>
          </w:rPr>
          <w:t>مهمتر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ن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مسائل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که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سبب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شد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مذهب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ش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عه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را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ترک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کنم</w:t>
        </w:r>
        <w:r w:rsidR="00C60A67" w:rsidRPr="00A57D17">
          <w:rPr>
            <w:rStyle w:val="Hyperlink"/>
            <w:noProof/>
            <w:rtl/>
            <w:lang w:bidi="fa-IR"/>
          </w:rPr>
          <w:t>!</w:t>
        </w:r>
        <w:r w:rsidR="00C60A67">
          <w:rPr>
            <w:noProof/>
            <w:webHidden/>
            <w:rtl/>
          </w:rPr>
          <w:tab/>
        </w:r>
        <w:r w:rsidR="00C60A67">
          <w:rPr>
            <w:noProof/>
            <w:webHidden/>
            <w:rtl/>
          </w:rPr>
          <w:fldChar w:fldCharType="begin"/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</w:rPr>
          <w:instrText>PAGEREF</w:instrText>
        </w:r>
        <w:r w:rsidR="00C60A67">
          <w:rPr>
            <w:noProof/>
            <w:webHidden/>
            <w:rtl/>
          </w:rPr>
          <w:instrText xml:space="preserve"> _</w:instrText>
        </w:r>
        <w:r w:rsidR="00C60A67">
          <w:rPr>
            <w:noProof/>
            <w:webHidden/>
          </w:rPr>
          <w:instrText>Toc</w:instrText>
        </w:r>
        <w:r w:rsidR="00C60A67">
          <w:rPr>
            <w:noProof/>
            <w:webHidden/>
            <w:rtl/>
          </w:rPr>
          <w:instrText xml:space="preserve">440712309 </w:instrText>
        </w:r>
        <w:r w:rsidR="00C60A67">
          <w:rPr>
            <w:noProof/>
            <w:webHidden/>
          </w:rPr>
          <w:instrText>\h</w:instrText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  <w:rtl/>
          </w:rPr>
        </w:r>
        <w:r w:rsidR="00C60A67">
          <w:rPr>
            <w:noProof/>
            <w:webHidden/>
            <w:rtl/>
          </w:rPr>
          <w:fldChar w:fldCharType="separate"/>
        </w:r>
        <w:r w:rsidR="000F32A3">
          <w:rPr>
            <w:noProof/>
            <w:webHidden/>
            <w:rtl/>
          </w:rPr>
          <w:t>11</w:t>
        </w:r>
        <w:r w:rsidR="00C60A67">
          <w:rPr>
            <w:noProof/>
            <w:webHidden/>
            <w:rtl/>
          </w:rPr>
          <w:fldChar w:fldCharType="end"/>
        </w:r>
      </w:hyperlink>
    </w:p>
    <w:p w:rsidR="00C60A67" w:rsidRDefault="00450CF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712310" w:history="1">
        <w:r w:rsidR="00C60A67" w:rsidRPr="00A57D17">
          <w:rPr>
            <w:rStyle w:val="Hyperlink"/>
            <w:rFonts w:eastAsia="B Badr" w:hint="eastAsia"/>
            <w:noProof/>
            <w:rtl/>
            <w:lang w:bidi="fa-IR"/>
          </w:rPr>
          <w:t>نا</w:t>
        </w:r>
        <w:r w:rsidR="00C60A67" w:rsidRPr="00A57D17">
          <w:rPr>
            <w:rStyle w:val="Hyperlink"/>
            <w:rFonts w:eastAsia="B Badr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eastAsia="B Badr" w:hint="eastAsia"/>
            <w:noProof/>
            <w:rtl/>
            <w:lang w:bidi="fa-IR"/>
          </w:rPr>
          <w:t>سزا</w:t>
        </w:r>
        <w:r w:rsidR="00C60A67" w:rsidRPr="00A57D17">
          <w:rPr>
            <w:rStyle w:val="Hyperlink"/>
            <w:rFonts w:eastAsia="B Badr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eastAsia="B Badr" w:hint="eastAsia"/>
            <w:noProof/>
            <w:rtl/>
            <w:lang w:bidi="fa-IR"/>
          </w:rPr>
          <w:t>گفتن</w:t>
        </w:r>
        <w:r w:rsidR="00C60A67" w:rsidRPr="00A57D17">
          <w:rPr>
            <w:rStyle w:val="Hyperlink"/>
            <w:rFonts w:eastAsia="B Badr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eastAsia="B Badr" w:hint="eastAsia"/>
            <w:noProof/>
            <w:rtl/>
            <w:lang w:bidi="fa-IR"/>
          </w:rPr>
          <w:t>به</w:t>
        </w:r>
        <w:r w:rsidR="00C60A67" w:rsidRPr="00A57D17">
          <w:rPr>
            <w:rStyle w:val="Hyperlink"/>
            <w:rFonts w:eastAsia="B Badr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eastAsia="B Badr" w:hint="eastAsia"/>
            <w:noProof/>
            <w:rtl/>
            <w:lang w:bidi="fa-IR"/>
          </w:rPr>
          <w:t>اصحاب</w:t>
        </w:r>
        <w:r w:rsidR="00C60A67" w:rsidRPr="00A57D17">
          <w:rPr>
            <w:rStyle w:val="Hyperlink"/>
            <w:rFonts w:eastAsia="B Badr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eastAsia="B Badr" w:hint="eastAsia"/>
            <w:noProof/>
            <w:rtl/>
            <w:lang w:bidi="fa-IR"/>
          </w:rPr>
          <w:t>و</w:t>
        </w:r>
        <w:r w:rsidR="00C60A67" w:rsidRPr="00A57D17">
          <w:rPr>
            <w:rStyle w:val="Hyperlink"/>
            <w:rFonts w:eastAsia="B Badr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eastAsia="B Badr" w:hint="eastAsia"/>
            <w:noProof/>
            <w:rtl/>
            <w:lang w:bidi="fa-IR"/>
          </w:rPr>
          <w:t>لعن</w:t>
        </w:r>
        <w:r w:rsidR="00C60A67" w:rsidRPr="00A57D17">
          <w:rPr>
            <w:rStyle w:val="Hyperlink"/>
            <w:rFonts w:eastAsia="B Badr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eastAsia="B Badr" w:hint="eastAsia"/>
            <w:noProof/>
            <w:rtl/>
            <w:lang w:bidi="fa-IR"/>
          </w:rPr>
          <w:t>آن</w:t>
        </w:r>
        <w:r w:rsidR="00C60A67" w:rsidRPr="00A57D17">
          <w:rPr>
            <w:rStyle w:val="Hyperlink"/>
            <w:rFonts w:eastAsia="B Badr" w:hint="eastAsia"/>
            <w:noProof/>
            <w:lang w:bidi="fa-IR"/>
          </w:rPr>
          <w:t>‌</w:t>
        </w:r>
        <w:r w:rsidR="00C60A67" w:rsidRPr="00A57D17">
          <w:rPr>
            <w:rStyle w:val="Hyperlink"/>
            <w:rFonts w:eastAsia="B Badr" w:hint="eastAsia"/>
            <w:noProof/>
            <w:rtl/>
            <w:lang w:bidi="fa-IR"/>
          </w:rPr>
          <w:t>ها</w:t>
        </w:r>
        <w:r w:rsidR="00C60A67">
          <w:rPr>
            <w:noProof/>
            <w:webHidden/>
            <w:rtl/>
          </w:rPr>
          <w:tab/>
        </w:r>
        <w:r w:rsidR="00C60A67">
          <w:rPr>
            <w:noProof/>
            <w:webHidden/>
            <w:rtl/>
          </w:rPr>
          <w:fldChar w:fldCharType="begin"/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</w:rPr>
          <w:instrText>PAGEREF</w:instrText>
        </w:r>
        <w:r w:rsidR="00C60A67">
          <w:rPr>
            <w:noProof/>
            <w:webHidden/>
            <w:rtl/>
          </w:rPr>
          <w:instrText xml:space="preserve"> _</w:instrText>
        </w:r>
        <w:r w:rsidR="00C60A67">
          <w:rPr>
            <w:noProof/>
            <w:webHidden/>
          </w:rPr>
          <w:instrText>Toc</w:instrText>
        </w:r>
        <w:r w:rsidR="00C60A67">
          <w:rPr>
            <w:noProof/>
            <w:webHidden/>
            <w:rtl/>
          </w:rPr>
          <w:instrText xml:space="preserve">440712310 </w:instrText>
        </w:r>
        <w:r w:rsidR="00C60A67">
          <w:rPr>
            <w:noProof/>
            <w:webHidden/>
          </w:rPr>
          <w:instrText>\h</w:instrText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  <w:rtl/>
          </w:rPr>
        </w:r>
        <w:r w:rsidR="00C60A67">
          <w:rPr>
            <w:noProof/>
            <w:webHidden/>
            <w:rtl/>
          </w:rPr>
          <w:fldChar w:fldCharType="separate"/>
        </w:r>
        <w:r w:rsidR="000F32A3">
          <w:rPr>
            <w:noProof/>
            <w:webHidden/>
            <w:rtl/>
          </w:rPr>
          <w:t>12</w:t>
        </w:r>
        <w:r w:rsidR="00C60A67">
          <w:rPr>
            <w:noProof/>
            <w:webHidden/>
            <w:rtl/>
          </w:rPr>
          <w:fldChar w:fldCharType="end"/>
        </w:r>
      </w:hyperlink>
    </w:p>
    <w:p w:rsidR="00C60A67" w:rsidRDefault="00450CF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712311" w:history="1">
        <w:r w:rsidR="00C60A67" w:rsidRPr="00A57D17">
          <w:rPr>
            <w:rStyle w:val="Hyperlink"/>
            <w:rFonts w:hint="eastAsia"/>
            <w:noProof/>
            <w:rtl/>
            <w:lang w:bidi="fa-IR"/>
          </w:rPr>
          <w:t>ازدواج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موقت</w:t>
        </w:r>
        <w:r w:rsidR="00C60A67">
          <w:rPr>
            <w:noProof/>
            <w:webHidden/>
            <w:rtl/>
          </w:rPr>
          <w:tab/>
        </w:r>
        <w:r w:rsidR="00C60A67">
          <w:rPr>
            <w:noProof/>
            <w:webHidden/>
            <w:rtl/>
          </w:rPr>
          <w:fldChar w:fldCharType="begin"/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</w:rPr>
          <w:instrText>PAGEREF</w:instrText>
        </w:r>
        <w:r w:rsidR="00C60A67">
          <w:rPr>
            <w:noProof/>
            <w:webHidden/>
            <w:rtl/>
          </w:rPr>
          <w:instrText xml:space="preserve"> _</w:instrText>
        </w:r>
        <w:r w:rsidR="00C60A67">
          <w:rPr>
            <w:noProof/>
            <w:webHidden/>
          </w:rPr>
          <w:instrText>Toc</w:instrText>
        </w:r>
        <w:r w:rsidR="00C60A67">
          <w:rPr>
            <w:noProof/>
            <w:webHidden/>
            <w:rtl/>
          </w:rPr>
          <w:instrText xml:space="preserve">440712311 </w:instrText>
        </w:r>
        <w:r w:rsidR="00C60A67">
          <w:rPr>
            <w:noProof/>
            <w:webHidden/>
          </w:rPr>
          <w:instrText>\h</w:instrText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  <w:rtl/>
          </w:rPr>
        </w:r>
        <w:r w:rsidR="00C60A67">
          <w:rPr>
            <w:noProof/>
            <w:webHidden/>
            <w:rtl/>
          </w:rPr>
          <w:fldChar w:fldCharType="separate"/>
        </w:r>
        <w:r w:rsidR="000F32A3">
          <w:rPr>
            <w:noProof/>
            <w:webHidden/>
            <w:rtl/>
          </w:rPr>
          <w:t>15</w:t>
        </w:r>
        <w:r w:rsidR="00C60A67">
          <w:rPr>
            <w:noProof/>
            <w:webHidden/>
            <w:rtl/>
          </w:rPr>
          <w:fldChar w:fldCharType="end"/>
        </w:r>
      </w:hyperlink>
    </w:p>
    <w:p w:rsidR="00C60A67" w:rsidRDefault="00450CF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712312" w:history="1">
        <w:r w:rsidR="00C60A67" w:rsidRPr="00A57D17">
          <w:rPr>
            <w:rStyle w:val="Hyperlink"/>
            <w:rFonts w:hint="eastAsia"/>
            <w:noProof/>
            <w:rtl/>
            <w:lang w:bidi="fa-IR"/>
          </w:rPr>
          <w:t>تناقضات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مذهب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ش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عه</w:t>
        </w:r>
        <w:r w:rsidR="00C60A67">
          <w:rPr>
            <w:noProof/>
            <w:webHidden/>
            <w:rtl/>
          </w:rPr>
          <w:tab/>
        </w:r>
        <w:r w:rsidR="00C60A67">
          <w:rPr>
            <w:noProof/>
            <w:webHidden/>
            <w:rtl/>
          </w:rPr>
          <w:fldChar w:fldCharType="begin"/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</w:rPr>
          <w:instrText>PAGEREF</w:instrText>
        </w:r>
        <w:r w:rsidR="00C60A67">
          <w:rPr>
            <w:noProof/>
            <w:webHidden/>
            <w:rtl/>
          </w:rPr>
          <w:instrText xml:space="preserve"> _</w:instrText>
        </w:r>
        <w:r w:rsidR="00C60A67">
          <w:rPr>
            <w:noProof/>
            <w:webHidden/>
          </w:rPr>
          <w:instrText>Toc</w:instrText>
        </w:r>
        <w:r w:rsidR="00C60A67">
          <w:rPr>
            <w:noProof/>
            <w:webHidden/>
            <w:rtl/>
          </w:rPr>
          <w:instrText xml:space="preserve">440712312 </w:instrText>
        </w:r>
        <w:r w:rsidR="00C60A67">
          <w:rPr>
            <w:noProof/>
            <w:webHidden/>
          </w:rPr>
          <w:instrText>\h</w:instrText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  <w:rtl/>
          </w:rPr>
        </w:r>
        <w:r w:rsidR="00C60A67">
          <w:rPr>
            <w:noProof/>
            <w:webHidden/>
            <w:rtl/>
          </w:rPr>
          <w:fldChar w:fldCharType="separate"/>
        </w:r>
        <w:r w:rsidR="000F32A3">
          <w:rPr>
            <w:noProof/>
            <w:webHidden/>
            <w:rtl/>
          </w:rPr>
          <w:t>17</w:t>
        </w:r>
        <w:r w:rsidR="00C60A67">
          <w:rPr>
            <w:noProof/>
            <w:webHidden/>
            <w:rtl/>
          </w:rPr>
          <w:fldChar w:fldCharType="end"/>
        </w:r>
      </w:hyperlink>
    </w:p>
    <w:p w:rsidR="00C60A67" w:rsidRDefault="00450CF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712313" w:history="1">
        <w:r w:rsidR="00C60A67" w:rsidRPr="00A57D17">
          <w:rPr>
            <w:rStyle w:val="Hyperlink"/>
            <w:rFonts w:hint="eastAsia"/>
            <w:noProof/>
            <w:rtl/>
            <w:lang w:bidi="fa-IR"/>
          </w:rPr>
          <w:t>جادوگر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موفق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نم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ی‌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شود</w:t>
        </w:r>
        <w:r w:rsidR="00C60A67" w:rsidRPr="00A57D17">
          <w:rPr>
            <w:rStyle w:val="Hyperlink"/>
            <w:noProof/>
            <w:rtl/>
            <w:lang w:bidi="fa-IR"/>
          </w:rPr>
          <w:t>!</w:t>
        </w:r>
        <w:r w:rsidR="00C60A67">
          <w:rPr>
            <w:noProof/>
            <w:webHidden/>
            <w:rtl/>
          </w:rPr>
          <w:tab/>
        </w:r>
        <w:r w:rsidR="00C60A67">
          <w:rPr>
            <w:noProof/>
            <w:webHidden/>
            <w:rtl/>
          </w:rPr>
          <w:fldChar w:fldCharType="begin"/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</w:rPr>
          <w:instrText>PAGEREF</w:instrText>
        </w:r>
        <w:r w:rsidR="00C60A67">
          <w:rPr>
            <w:noProof/>
            <w:webHidden/>
            <w:rtl/>
          </w:rPr>
          <w:instrText xml:space="preserve"> _</w:instrText>
        </w:r>
        <w:r w:rsidR="00C60A67">
          <w:rPr>
            <w:noProof/>
            <w:webHidden/>
          </w:rPr>
          <w:instrText>Toc</w:instrText>
        </w:r>
        <w:r w:rsidR="00C60A67">
          <w:rPr>
            <w:noProof/>
            <w:webHidden/>
            <w:rtl/>
          </w:rPr>
          <w:instrText xml:space="preserve">440712313 </w:instrText>
        </w:r>
        <w:r w:rsidR="00C60A67">
          <w:rPr>
            <w:noProof/>
            <w:webHidden/>
          </w:rPr>
          <w:instrText>\h</w:instrText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  <w:rtl/>
          </w:rPr>
        </w:r>
        <w:r w:rsidR="00C60A67">
          <w:rPr>
            <w:noProof/>
            <w:webHidden/>
            <w:rtl/>
          </w:rPr>
          <w:fldChar w:fldCharType="separate"/>
        </w:r>
        <w:r w:rsidR="000F32A3">
          <w:rPr>
            <w:noProof/>
            <w:webHidden/>
            <w:rtl/>
          </w:rPr>
          <w:t>20</w:t>
        </w:r>
        <w:r w:rsidR="00C60A67">
          <w:rPr>
            <w:noProof/>
            <w:webHidden/>
            <w:rtl/>
          </w:rPr>
          <w:fldChar w:fldCharType="end"/>
        </w:r>
      </w:hyperlink>
    </w:p>
    <w:p w:rsidR="00C60A67" w:rsidRDefault="00450CF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712314" w:history="1">
        <w:r w:rsidR="00C60A67" w:rsidRPr="00A57D17">
          <w:rPr>
            <w:rStyle w:val="Hyperlink"/>
            <w:rFonts w:hint="eastAsia"/>
            <w:noProof/>
            <w:rtl/>
            <w:lang w:bidi="fa-IR"/>
          </w:rPr>
          <w:t>تعصّب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وحش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انه</w:t>
        </w:r>
        <w:r w:rsidR="00C60A67">
          <w:rPr>
            <w:noProof/>
            <w:webHidden/>
            <w:rtl/>
          </w:rPr>
          <w:tab/>
        </w:r>
        <w:r w:rsidR="00C60A67">
          <w:rPr>
            <w:noProof/>
            <w:webHidden/>
            <w:rtl/>
          </w:rPr>
          <w:fldChar w:fldCharType="begin"/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</w:rPr>
          <w:instrText>PAGEREF</w:instrText>
        </w:r>
        <w:r w:rsidR="00C60A67">
          <w:rPr>
            <w:noProof/>
            <w:webHidden/>
            <w:rtl/>
          </w:rPr>
          <w:instrText xml:space="preserve"> _</w:instrText>
        </w:r>
        <w:r w:rsidR="00C60A67">
          <w:rPr>
            <w:noProof/>
            <w:webHidden/>
          </w:rPr>
          <w:instrText>Toc</w:instrText>
        </w:r>
        <w:r w:rsidR="00C60A67">
          <w:rPr>
            <w:noProof/>
            <w:webHidden/>
            <w:rtl/>
          </w:rPr>
          <w:instrText xml:space="preserve">440712314 </w:instrText>
        </w:r>
        <w:r w:rsidR="00C60A67">
          <w:rPr>
            <w:noProof/>
            <w:webHidden/>
          </w:rPr>
          <w:instrText>\h</w:instrText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  <w:rtl/>
          </w:rPr>
        </w:r>
        <w:r w:rsidR="00C60A67">
          <w:rPr>
            <w:noProof/>
            <w:webHidden/>
            <w:rtl/>
          </w:rPr>
          <w:fldChar w:fldCharType="separate"/>
        </w:r>
        <w:r w:rsidR="000F32A3">
          <w:rPr>
            <w:noProof/>
            <w:webHidden/>
            <w:rtl/>
          </w:rPr>
          <w:t>23</w:t>
        </w:r>
        <w:r w:rsidR="00C60A67">
          <w:rPr>
            <w:noProof/>
            <w:webHidden/>
            <w:rtl/>
          </w:rPr>
          <w:fldChar w:fldCharType="end"/>
        </w:r>
      </w:hyperlink>
    </w:p>
    <w:p w:rsidR="00C60A67" w:rsidRDefault="00450CF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712315" w:history="1">
        <w:r w:rsidR="00C60A67" w:rsidRPr="00A57D17">
          <w:rPr>
            <w:rStyle w:val="Hyperlink"/>
            <w:rFonts w:hint="eastAsia"/>
            <w:noProof/>
            <w:rtl/>
            <w:lang w:bidi="fa-IR"/>
          </w:rPr>
          <w:t>تار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خ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اهل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ب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ت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و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عق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ده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امامت</w:t>
        </w:r>
        <w:r w:rsidR="00C60A67">
          <w:rPr>
            <w:noProof/>
            <w:webHidden/>
            <w:rtl/>
          </w:rPr>
          <w:tab/>
        </w:r>
        <w:r w:rsidR="00C60A67">
          <w:rPr>
            <w:noProof/>
            <w:webHidden/>
            <w:rtl/>
          </w:rPr>
          <w:fldChar w:fldCharType="begin"/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</w:rPr>
          <w:instrText>PAGEREF</w:instrText>
        </w:r>
        <w:r w:rsidR="00C60A67">
          <w:rPr>
            <w:noProof/>
            <w:webHidden/>
            <w:rtl/>
          </w:rPr>
          <w:instrText xml:space="preserve"> _</w:instrText>
        </w:r>
        <w:r w:rsidR="00C60A67">
          <w:rPr>
            <w:noProof/>
            <w:webHidden/>
          </w:rPr>
          <w:instrText>Toc</w:instrText>
        </w:r>
        <w:r w:rsidR="00C60A67">
          <w:rPr>
            <w:noProof/>
            <w:webHidden/>
            <w:rtl/>
          </w:rPr>
          <w:instrText xml:space="preserve">440712315 </w:instrText>
        </w:r>
        <w:r w:rsidR="00C60A67">
          <w:rPr>
            <w:noProof/>
            <w:webHidden/>
          </w:rPr>
          <w:instrText>\h</w:instrText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  <w:rtl/>
          </w:rPr>
        </w:r>
        <w:r w:rsidR="00C60A67">
          <w:rPr>
            <w:noProof/>
            <w:webHidden/>
            <w:rtl/>
          </w:rPr>
          <w:fldChar w:fldCharType="separate"/>
        </w:r>
        <w:r w:rsidR="000F32A3">
          <w:rPr>
            <w:noProof/>
            <w:webHidden/>
            <w:rtl/>
          </w:rPr>
          <w:t>25</w:t>
        </w:r>
        <w:r w:rsidR="00C60A67">
          <w:rPr>
            <w:noProof/>
            <w:webHidden/>
            <w:rtl/>
          </w:rPr>
          <w:fldChar w:fldCharType="end"/>
        </w:r>
      </w:hyperlink>
    </w:p>
    <w:p w:rsidR="00C60A67" w:rsidRDefault="00450CF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712316" w:history="1">
        <w:r w:rsidR="00C60A67" w:rsidRPr="00A57D17">
          <w:rPr>
            <w:rStyle w:val="Hyperlink"/>
            <w:rFonts w:hint="eastAsia"/>
            <w:noProof/>
            <w:rtl/>
            <w:lang w:bidi="fa-IR"/>
          </w:rPr>
          <w:t>مهد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منتظر</w:t>
        </w:r>
        <w:r w:rsidR="00C60A67">
          <w:rPr>
            <w:noProof/>
            <w:webHidden/>
            <w:rtl/>
          </w:rPr>
          <w:tab/>
        </w:r>
        <w:r w:rsidR="00C60A67">
          <w:rPr>
            <w:noProof/>
            <w:webHidden/>
            <w:rtl/>
          </w:rPr>
          <w:fldChar w:fldCharType="begin"/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</w:rPr>
          <w:instrText>PAGEREF</w:instrText>
        </w:r>
        <w:r w:rsidR="00C60A67">
          <w:rPr>
            <w:noProof/>
            <w:webHidden/>
            <w:rtl/>
          </w:rPr>
          <w:instrText xml:space="preserve"> _</w:instrText>
        </w:r>
        <w:r w:rsidR="00C60A67">
          <w:rPr>
            <w:noProof/>
            <w:webHidden/>
          </w:rPr>
          <w:instrText>Toc</w:instrText>
        </w:r>
        <w:r w:rsidR="00C60A67">
          <w:rPr>
            <w:noProof/>
            <w:webHidden/>
            <w:rtl/>
          </w:rPr>
          <w:instrText xml:space="preserve">440712316 </w:instrText>
        </w:r>
        <w:r w:rsidR="00C60A67">
          <w:rPr>
            <w:noProof/>
            <w:webHidden/>
          </w:rPr>
          <w:instrText>\h</w:instrText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  <w:rtl/>
          </w:rPr>
        </w:r>
        <w:r w:rsidR="00C60A67">
          <w:rPr>
            <w:noProof/>
            <w:webHidden/>
            <w:rtl/>
          </w:rPr>
          <w:fldChar w:fldCharType="separate"/>
        </w:r>
        <w:r w:rsidR="000F32A3">
          <w:rPr>
            <w:noProof/>
            <w:webHidden/>
            <w:rtl/>
          </w:rPr>
          <w:t>38</w:t>
        </w:r>
        <w:r w:rsidR="00C60A67">
          <w:rPr>
            <w:noProof/>
            <w:webHidden/>
            <w:rtl/>
          </w:rPr>
          <w:fldChar w:fldCharType="end"/>
        </w:r>
      </w:hyperlink>
    </w:p>
    <w:p w:rsidR="00C60A67" w:rsidRDefault="00450CF7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712317" w:history="1">
        <w:r w:rsidR="00C60A67" w:rsidRPr="00A57D17">
          <w:rPr>
            <w:rStyle w:val="Hyperlink"/>
            <w:rFonts w:hint="eastAsia"/>
            <w:noProof/>
            <w:rtl/>
          </w:rPr>
          <w:t>لقب</w:t>
        </w:r>
        <w:r w:rsidR="00C60A67" w:rsidRPr="00A57D17">
          <w:rPr>
            <w:rStyle w:val="Hyperlink"/>
            <w:noProof/>
            <w:rtl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</w:rPr>
          <w:t>صاحب</w:t>
        </w:r>
        <w:r w:rsidR="00C60A67" w:rsidRPr="00A57D17">
          <w:rPr>
            <w:rStyle w:val="Hyperlink"/>
            <w:noProof/>
            <w:rtl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</w:rPr>
          <w:t>زمان</w:t>
        </w:r>
        <w:r w:rsidR="00C60A67" w:rsidRPr="00A57D17">
          <w:rPr>
            <w:rStyle w:val="Hyperlink"/>
            <w:noProof/>
            <w:rtl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</w:rPr>
          <w:t>مرا</w:t>
        </w:r>
        <w:r w:rsidR="00C60A67" w:rsidRPr="00A57D17">
          <w:rPr>
            <w:rStyle w:val="Hyperlink"/>
            <w:noProof/>
            <w:rtl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</w:rPr>
          <w:t>تکان</w:t>
        </w:r>
        <w:r w:rsidR="00C60A67" w:rsidRPr="00A57D17">
          <w:rPr>
            <w:rStyle w:val="Hyperlink"/>
            <w:noProof/>
            <w:rtl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</w:rPr>
          <w:t>داد</w:t>
        </w:r>
        <w:r w:rsidR="00C60A67" w:rsidRPr="00A57D17">
          <w:rPr>
            <w:rStyle w:val="Hyperlink"/>
            <w:noProof/>
            <w:rtl/>
          </w:rPr>
          <w:t>!</w:t>
        </w:r>
        <w:r w:rsidR="00C60A67">
          <w:rPr>
            <w:noProof/>
            <w:webHidden/>
            <w:rtl/>
          </w:rPr>
          <w:tab/>
        </w:r>
        <w:r w:rsidR="00C60A67">
          <w:rPr>
            <w:noProof/>
            <w:webHidden/>
            <w:rtl/>
          </w:rPr>
          <w:fldChar w:fldCharType="begin"/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</w:rPr>
          <w:instrText>PAGEREF</w:instrText>
        </w:r>
        <w:r w:rsidR="00C60A67">
          <w:rPr>
            <w:noProof/>
            <w:webHidden/>
            <w:rtl/>
          </w:rPr>
          <w:instrText xml:space="preserve"> _</w:instrText>
        </w:r>
        <w:r w:rsidR="00C60A67">
          <w:rPr>
            <w:noProof/>
            <w:webHidden/>
          </w:rPr>
          <w:instrText>Toc</w:instrText>
        </w:r>
        <w:r w:rsidR="00C60A67">
          <w:rPr>
            <w:noProof/>
            <w:webHidden/>
            <w:rtl/>
          </w:rPr>
          <w:instrText xml:space="preserve">440712317 </w:instrText>
        </w:r>
        <w:r w:rsidR="00C60A67">
          <w:rPr>
            <w:noProof/>
            <w:webHidden/>
          </w:rPr>
          <w:instrText>\h</w:instrText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  <w:rtl/>
          </w:rPr>
        </w:r>
        <w:r w:rsidR="00C60A67">
          <w:rPr>
            <w:noProof/>
            <w:webHidden/>
            <w:rtl/>
          </w:rPr>
          <w:fldChar w:fldCharType="separate"/>
        </w:r>
        <w:r w:rsidR="000F32A3">
          <w:rPr>
            <w:noProof/>
            <w:webHidden/>
            <w:rtl/>
          </w:rPr>
          <w:t>39</w:t>
        </w:r>
        <w:r w:rsidR="00C60A67">
          <w:rPr>
            <w:noProof/>
            <w:webHidden/>
            <w:rtl/>
          </w:rPr>
          <w:fldChar w:fldCharType="end"/>
        </w:r>
      </w:hyperlink>
    </w:p>
    <w:p w:rsidR="00C60A67" w:rsidRDefault="00450CF7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712318" w:history="1">
        <w:r w:rsidR="00C60A67" w:rsidRPr="00A57D17">
          <w:rPr>
            <w:rStyle w:val="Hyperlink"/>
            <w:rFonts w:hint="eastAsia"/>
            <w:noProof/>
            <w:rtl/>
          </w:rPr>
          <w:t>چرا</w:t>
        </w:r>
        <w:r w:rsidR="00C60A67" w:rsidRPr="00A57D17">
          <w:rPr>
            <w:rStyle w:val="Hyperlink"/>
            <w:noProof/>
            <w:rtl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</w:rPr>
          <w:t>صاحب‌الزمان</w:t>
        </w:r>
        <w:r w:rsidR="00C60A67" w:rsidRPr="00A57D17">
          <w:rPr>
            <w:rStyle w:val="Hyperlink"/>
            <w:noProof/>
            <w:rtl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</w:rPr>
          <w:t>غا</w:t>
        </w:r>
        <w:r w:rsidR="00C60A67" w:rsidRPr="00A57D17">
          <w:rPr>
            <w:rStyle w:val="Hyperlink"/>
            <w:rFonts w:hint="cs"/>
            <w:noProof/>
            <w:rtl/>
          </w:rPr>
          <w:t>ی</w:t>
        </w:r>
        <w:r w:rsidR="00C60A67" w:rsidRPr="00A57D17">
          <w:rPr>
            <w:rStyle w:val="Hyperlink"/>
            <w:rFonts w:hint="eastAsia"/>
            <w:noProof/>
            <w:rtl/>
          </w:rPr>
          <w:t>ب</w:t>
        </w:r>
        <w:r w:rsidR="00C60A67" w:rsidRPr="00A57D17">
          <w:rPr>
            <w:rStyle w:val="Hyperlink"/>
            <w:noProof/>
            <w:rtl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</w:rPr>
          <w:t>شده</w:t>
        </w:r>
        <w:r w:rsidR="00C60A67" w:rsidRPr="00A57D17">
          <w:rPr>
            <w:rStyle w:val="Hyperlink"/>
            <w:noProof/>
            <w:rtl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</w:rPr>
          <w:t>است</w:t>
        </w:r>
        <w:r w:rsidR="00C60A67" w:rsidRPr="00A57D17">
          <w:rPr>
            <w:rStyle w:val="Hyperlink"/>
            <w:noProof/>
            <w:rtl/>
          </w:rPr>
          <w:t>!</w:t>
        </w:r>
        <w:r w:rsidR="00C60A67">
          <w:rPr>
            <w:noProof/>
            <w:webHidden/>
            <w:rtl/>
          </w:rPr>
          <w:tab/>
        </w:r>
        <w:r w:rsidR="00C60A67">
          <w:rPr>
            <w:noProof/>
            <w:webHidden/>
            <w:rtl/>
          </w:rPr>
          <w:fldChar w:fldCharType="begin"/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</w:rPr>
          <w:instrText>PAGEREF</w:instrText>
        </w:r>
        <w:r w:rsidR="00C60A67">
          <w:rPr>
            <w:noProof/>
            <w:webHidden/>
            <w:rtl/>
          </w:rPr>
          <w:instrText xml:space="preserve"> _</w:instrText>
        </w:r>
        <w:r w:rsidR="00C60A67">
          <w:rPr>
            <w:noProof/>
            <w:webHidden/>
          </w:rPr>
          <w:instrText>Toc</w:instrText>
        </w:r>
        <w:r w:rsidR="00C60A67">
          <w:rPr>
            <w:noProof/>
            <w:webHidden/>
            <w:rtl/>
          </w:rPr>
          <w:instrText xml:space="preserve">440712318 </w:instrText>
        </w:r>
        <w:r w:rsidR="00C60A67">
          <w:rPr>
            <w:noProof/>
            <w:webHidden/>
          </w:rPr>
          <w:instrText>\h</w:instrText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  <w:rtl/>
          </w:rPr>
        </w:r>
        <w:r w:rsidR="00C60A67">
          <w:rPr>
            <w:noProof/>
            <w:webHidden/>
            <w:rtl/>
          </w:rPr>
          <w:fldChar w:fldCharType="separate"/>
        </w:r>
        <w:r w:rsidR="000F32A3">
          <w:rPr>
            <w:noProof/>
            <w:webHidden/>
            <w:rtl/>
          </w:rPr>
          <w:t>45</w:t>
        </w:r>
        <w:r w:rsidR="00C60A67">
          <w:rPr>
            <w:noProof/>
            <w:webHidden/>
            <w:rtl/>
          </w:rPr>
          <w:fldChar w:fldCharType="end"/>
        </w:r>
      </w:hyperlink>
    </w:p>
    <w:p w:rsidR="00C60A67" w:rsidRDefault="00450CF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712319" w:history="1">
        <w:r w:rsidR="00C60A67" w:rsidRPr="00A57D17">
          <w:rPr>
            <w:rStyle w:val="Hyperlink"/>
            <w:rFonts w:hint="eastAsia"/>
            <w:noProof/>
            <w:rtl/>
            <w:lang w:bidi="fa-IR"/>
          </w:rPr>
          <w:t>چرا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با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مرجع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تقل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د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آ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ت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الله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محمد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حس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ن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فضل‌الله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مخالف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هستند؟</w:t>
        </w:r>
        <w:r w:rsidR="00C60A67" w:rsidRPr="00A57D17">
          <w:rPr>
            <w:rStyle w:val="Hyperlink"/>
            <w:noProof/>
            <w:rtl/>
            <w:lang w:bidi="fa-IR"/>
          </w:rPr>
          <w:t>!</w:t>
        </w:r>
        <w:r w:rsidR="00C60A67" w:rsidRPr="00A57D17">
          <w:rPr>
            <w:rStyle w:val="Hyperlink"/>
            <w:rFonts w:ascii="IRNazli" w:eastAsia="B Badr" w:hAnsi="IRNazli" w:cs="IRNazli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ascii="IRNazli" w:eastAsia="B Badr" w:hAnsi="IRNazli" w:cs="IRNazli"/>
            <w:noProof/>
            <w:vertAlign w:val="superscript"/>
            <w:rtl/>
            <w:lang w:bidi="fa-IR"/>
          </w:rPr>
          <w:t>()</w:t>
        </w:r>
        <w:r w:rsidR="00C60A67">
          <w:rPr>
            <w:noProof/>
            <w:webHidden/>
            <w:rtl/>
          </w:rPr>
          <w:tab/>
        </w:r>
        <w:r w:rsidR="00C60A67">
          <w:rPr>
            <w:noProof/>
            <w:webHidden/>
            <w:rtl/>
          </w:rPr>
          <w:fldChar w:fldCharType="begin"/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</w:rPr>
          <w:instrText>PAGEREF</w:instrText>
        </w:r>
        <w:r w:rsidR="00C60A67">
          <w:rPr>
            <w:noProof/>
            <w:webHidden/>
            <w:rtl/>
          </w:rPr>
          <w:instrText xml:space="preserve"> _</w:instrText>
        </w:r>
        <w:r w:rsidR="00C60A67">
          <w:rPr>
            <w:noProof/>
            <w:webHidden/>
          </w:rPr>
          <w:instrText>Toc</w:instrText>
        </w:r>
        <w:r w:rsidR="00C60A67">
          <w:rPr>
            <w:noProof/>
            <w:webHidden/>
            <w:rtl/>
          </w:rPr>
          <w:instrText xml:space="preserve">440712319 </w:instrText>
        </w:r>
        <w:r w:rsidR="00C60A67">
          <w:rPr>
            <w:noProof/>
            <w:webHidden/>
          </w:rPr>
          <w:instrText>\h</w:instrText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  <w:rtl/>
          </w:rPr>
        </w:r>
        <w:r w:rsidR="00C60A67">
          <w:rPr>
            <w:noProof/>
            <w:webHidden/>
            <w:rtl/>
          </w:rPr>
          <w:fldChar w:fldCharType="separate"/>
        </w:r>
        <w:r w:rsidR="000F32A3">
          <w:rPr>
            <w:noProof/>
            <w:webHidden/>
            <w:rtl/>
          </w:rPr>
          <w:t>49</w:t>
        </w:r>
        <w:r w:rsidR="00C60A67">
          <w:rPr>
            <w:noProof/>
            <w:webHidden/>
            <w:rtl/>
          </w:rPr>
          <w:fldChar w:fldCharType="end"/>
        </w:r>
      </w:hyperlink>
    </w:p>
    <w:p w:rsidR="00C60A67" w:rsidRDefault="00450CF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712320" w:history="1">
        <w:r w:rsidR="00C60A67" w:rsidRPr="00A57D17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توبه‌کاران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را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م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ی‌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آمرزد</w:t>
        </w:r>
        <w:r w:rsidR="00C60A67">
          <w:rPr>
            <w:noProof/>
            <w:webHidden/>
            <w:rtl/>
          </w:rPr>
          <w:tab/>
        </w:r>
        <w:r w:rsidR="00C60A67">
          <w:rPr>
            <w:noProof/>
            <w:webHidden/>
            <w:rtl/>
          </w:rPr>
          <w:fldChar w:fldCharType="begin"/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</w:rPr>
          <w:instrText>PAGEREF</w:instrText>
        </w:r>
        <w:r w:rsidR="00C60A67">
          <w:rPr>
            <w:noProof/>
            <w:webHidden/>
            <w:rtl/>
          </w:rPr>
          <w:instrText xml:space="preserve"> _</w:instrText>
        </w:r>
        <w:r w:rsidR="00C60A67">
          <w:rPr>
            <w:noProof/>
            <w:webHidden/>
          </w:rPr>
          <w:instrText>Toc</w:instrText>
        </w:r>
        <w:r w:rsidR="00C60A67">
          <w:rPr>
            <w:noProof/>
            <w:webHidden/>
            <w:rtl/>
          </w:rPr>
          <w:instrText xml:space="preserve">440712320 </w:instrText>
        </w:r>
        <w:r w:rsidR="00C60A67">
          <w:rPr>
            <w:noProof/>
            <w:webHidden/>
          </w:rPr>
          <w:instrText>\h</w:instrText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  <w:rtl/>
          </w:rPr>
        </w:r>
        <w:r w:rsidR="00C60A67">
          <w:rPr>
            <w:noProof/>
            <w:webHidden/>
            <w:rtl/>
          </w:rPr>
          <w:fldChar w:fldCharType="separate"/>
        </w:r>
        <w:r w:rsidR="000F32A3">
          <w:rPr>
            <w:noProof/>
            <w:webHidden/>
            <w:rtl/>
          </w:rPr>
          <w:t>53</w:t>
        </w:r>
        <w:r w:rsidR="00C60A67">
          <w:rPr>
            <w:noProof/>
            <w:webHidden/>
            <w:rtl/>
          </w:rPr>
          <w:fldChar w:fldCharType="end"/>
        </w:r>
      </w:hyperlink>
    </w:p>
    <w:p w:rsidR="00C60A67" w:rsidRDefault="00450CF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712321" w:history="1">
        <w:r w:rsidR="00C60A67" w:rsidRPr="00A57D17">
          <w:rPr>
            <w:rStyle w:val="Hyperlink"/>
            <w:rFonts w:hint="eastAsia"/>
            <w:noProof/>
            <w:rtl/>
            <w:lang w:bidi="fa-IR"/>
          </w:rPr>
          <w:t>صلاح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کاظم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و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ترس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از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مرگ</w:t>
        </w:r>
        <w:r w:rsidR="00C60A67">
          <w:rPr>
            <w:noProof/>
            <w:webHidden/>
            <w:rtl/>
          </w:rPr>
          <w:tab/>
        </w:r>
        <w:r w:rsidR="00C60A67">
          <w:rPr>
            <w:noProof/>
            <w:webHidden/>
            <w:rtl/>
          </w:rPr>
          <w:fldChar w:fldCharType="begin"/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</w:rPr>
          <w:instrText>PAGEREF</w:instrText>
        </w:r>
        <w:r w:rsidR="00C60A67">
          <w:rPr>
            <w:noProof/>
            <w:webHidden/>
            <w:rtl/>
          </w:rPr>
          <w:instrText xml:space="preserve"> _</w:instrText>
        </w:r>
        <w:r w:rsidR="00C60A67">
          <w:rPr>
            <w:noProof/>
            <w:webHidden/>
          </w:rPr>
          <w:instrText>Toc</w:instrText>
        </w:r>
        <w:r w:rsidR="00C60A67">
          <w:rPr>
            <w:noProof/>
            <w:webHidden/>
            <w:rtl/>
          </w:rPr>
          <w:instrText xml:space="preserve">440712321 </w:instrText>
        </w:r>
        <w:r w:rsidR="00C60A67">
          <w:rPr>
            <w:noProof/>
            <w:webHidden/>
          </w:rPr>
          <w:instrText>\h</w:instrText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  <w:rtl/>
          </w:rPr>
        </w:r>
        <w:r w:rsidR="00C60A67">
          <w:rPr>
            <w:noProof/>
            <w:webHidden/>
            <w:rtl/>
          </w:rPr>
          <w:fldChar w:fldCharType="separate"/>
        </w:r>
        <w:r w:rsidR="000F32A3">
          <w:rPr>
            <w:noProof/>
            <w:webHidden/>
            <w:rtl/>
          </w:rPr>
          <w:t>54</w:t>
        </w:r>
        <w:r w:rsidR="00C60A67">
          <w:rPr>
            <w:noProof/>
            <w:webHidden/>
            <w:rtl/>
          </w:rPr>
          <w:fldChar w:fldCharType="end"/>
        </w:r>
      </w:hyperlink>
    </w:p>
    <w:p w:rsidR="00C60A67" w:rsidRDefault="00450CF7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0712322" w:history="1">
        <w:r w:rsidR="00C60A67" w:rsidRPr="00A57D17">
          <w:rPr>
            <w:rStyle w:val="Hyperlink"/>
            <w:rFonts w:hint="eastAsia"/>
            <w:noProof/>
            <w:rtl/>
            <w:lang w:bidi="fa-IR"/>
          </w:rPr>
          <w:t>ش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عه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به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حج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رفت</w:t>
        </w:r>
        <w:r w:rsidR="00C60A67" w:rsidRPr="00A57D17">
          <w:rPr>
            <w:rStyle w:val="Hyperlink"/>
            <w:noProof/>
            <w:rtl/>
            <w:lang w:bidi="fa-IR"/>
          </w:rPr>
          <w:t xml:space="preserve"> ...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و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سنّ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برگشت</w:t>
        </w:r>
        <w:r w:rsidR="00C60A67">
          <w:rPr>
            <w:noProof/>
            <w:webHidden/>
            <w:rtl/>
          </w:rPr>
          <w:tab/>
        </w:r>
        <w:r w:rsidR="00C60A67">
          <w:rPr>
            <w:noProof/>
            <w:webHidden/>
            <w:rtl/>
          </w:rPr>
          <w:fldChar w:fldCharType="begin"/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</w:rPr>
          <w:instrText>PAGEREF</w:instrText>
        </w:r>
        <w:r w:rsidR="00C60A67">
          <w:rPr>
            <w:noProof/>
            <w:webHidden/>
            <w:rtl/>
          </w:rPr>
          <w:instrText xml:space="preserve"> _</w:instrText>
        </w:r>
        <w:r w:rsidR="00C60A67">
          <w:rPr>
            <w:noProof/>
            <w:webHidden/>
          </w:rPr>
          <w:instrText>Toc</w:instrText>
        </w:r>
        <w:r w:rsidR="00C60A67">
          <w:rPr>
            <w:noProof/>
            <w:webHidden/>
            <w:rtl/>
          </w:rPr>
          <w:instrText xml:space="preserve">440712322 </w:instrText>
        </w:r>
        <w:r w:rsidR="00C60A67">
          <w:rPr>
            <w:noProof/>
            <w:webHidden/>
          </w:rPr>
          <w:instrText>\h</w:instrText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  <w:rtl/>
          </w:rPr>
        </w:r>
        <w:r w:rsidR="00C60A67">
          <w:rPr>
            <w:noProof/>
            <w:webHidden/>
            <w:rtl/>
          </w:rPr>
          <w:fldChar w:fldCharType="separate"/>
        </w:r>
        <w:r w:rsidR="000F32A3">
          <w:rPr>
            <w:noProof/>
            <w:webHidden/>
            <w:rtl/>
          </w:rPr>
          <w:t>56</w:t>
        </w:r>
        <w:r w:rsidR="00C60A67">
          <w:rPr>
            <w:noProof/>
            <w:webHidden/>
            <w:rtl/>
          </w:rPr>
          <w:fldChar w:fldCharType="end"/>
        </w:r>
      </w:hyperlink>
    </w:p>
    <w:p w:rsidR="00C60A67" w:rsidRDefault="00450CF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0712323" w:history="1">
        <w:r w:rsidR="00C60A67" w:rsidRPr="00A57D17">
          <w:rPr>
            <w:rStyle w:val="Hyperlink"/>
            <w:rFonts w:hint="eastAsia"/>
            <w:noProof/>
            <w:rtl/>
            <w:lang w:bidi="fa-IR"/>
          </w:rPr>
          <w:t>در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پا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ان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وص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ت</w:t>
        </w:r>
        <w:r w:rsidR="00C60A67" w:rsidRPr="00A57D17">
          <w:rPr>
            <w:rStyle w:val="Hyperlink"/>
            <w:rFonts w:hint="cs"/>
            <w:noProof/>
            <w:rtl/>
            <w:lang w:bidi="fa-IR"/>
          </w:rPr>
          <w:t>ی</w:t>
        </w:r>
        <w:r w:rsidR="00C60A67" w:rsidRPr="00A57D17">
          <w:rPr>
            <w:rStyle w:val="Hyperlink"/>
            <w:noProof/>
            <w:rtl/>
            <w:lang w:bidi="fa-IR"/>
          </w:rPr>
          <w:t xml:space="preserve"> </w:t>
        </w:r>
        <w:r w:rsidR="00C60A67" w:rsidRPr="00A57D17">
          <w:rPr>
            <w:rStyle w:val="Hyperlink"/>
            <w:rFonts w:hint="eastAsia"/>
            <w:noProof/>
            <w:rtl/>
            <w:lang w:bidi="fa-IR"/>
          </w:rPr>
          <w:t>به</w:t>
        </w:r>
        <w:r w:rsidR="00C60A67" w:rsidRPr="00A57D17">
          <w:rPr>
            <w:rStyle w:val="Hyperlink"/>
            <w:noProof/>
            <w:rtl/>
            <w:lang w:bidi="fa-IR"/>
          </w:rPr>
          <w:t>:</w:t>
        </w:r>
        <w:r w:rsidR="00C60A67">
          <w:rPr>
            <w:noProof/>
            <w:webHidden/>
            <w:rtl/>
          </w:rPr>
          <w:tab/>
        </w:r>
        <w:r w:rsidR="00C60A67">
          <w:rPr>
            <w:noProof/>
            <w:webHidden/>
            <w:rtl/>
          </w:rPr>
          <w:fldChar w:fldCharType="begin"/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</w:rPr>
          <w:instrText>PAGEREF</w:instrText>
        </w:r>
        <w:r w:rsidR="00C60A67">
          <w:rPr>
            <w:noProof/>
            <w:webHidden/>
            <w:rtl/>
          </w:rPr>
          <w:instrText xml:space="preserve"> _</w:instrText>
        </w:r>
        <w:r w:rsidR="00C60A67">
          <w:rPr>
            <w:noProof/>
            <w:webHidden/>
          </w:rPr>
          <w:instrText>Toc</w:instrText>
        </w:r>
        <w:r w:rsidR="00C60A67">
          <w:rPr>
            <w:noProof/>
            <w:webHidden/>
            <w:rtl/>
          </w:rPr>
          <w:instrText xml:space="preserve">440712323 </w:instrText>
        </w:r>
        <w:r w:rsidR="00C60A67">
          <w:rPr>
            <w:noProof/>
            <w:webHidden/>
          </w:rPr>
          <w:instrText>\h</w:instrText>
        </w:r>
        <w:r w:rsidR="00C60A67">
          <w:rPr>
            <w:noProof/>
            <w:webHidden/>
            <w:rtl/>
          </w:rPr>
          <w:instrText xml:space="preserve"> </w:instrText>
        </w:r>
        <w:r w:rsidR="00C60A67">
          <w:rPr>
            <w:noProof/>
            <w:webHidden/>
            <w:rtl/>
          </w:rPr>
        </w:r>
        <w:r w:rsidR="00C60A67">
          <w:rPr>
            <w:noProof/>
            <w:webHidden/>
            <w:rtl/>
          </w:rPr>
          <w:fldChar w:fldCharType="separate"/>
        </w:r>
        <w:r w:rsidR="000F32A3">
          <w:rPr>
            <w:noProof/>
            <w:webHidden/>
            <w:rtl/>
          </w:rPr>
          <w:t>61</w:t>
        </w:r>
        <w:r w:rsidR="00C60A67">
          <w:rPr>
            <w:noProof/>
            <w:webHidden/>
            <w:rtl/>
          </w:rPr>
          <w:fldChar w:fldCharType="end"/>
        </w:r>
      </w:hyperlink>
    </w:p>
    <w:p w:rsidR="00C60A67" w:rsidRPr="00C60A67" w:rsidRDefault="00C60A67" w:rsidP="00C60A67">
      <w:pPr>
        <w:pStyle w:val="a2"/>
        <w:rPr>
          <w:rtl/>
        </w:rPr>
        <w:sectPr w:rsidR="00C60A67" w:rsidRPr="00C60A67" w:rsidSect="007F411E">
          <w:headerReference w:type="first" r:id="rId16"/>
          <w:footnotePr>
            <w:numRestart w:val="eachPage"/>
          </w:footnotePr>
          <w:type w:val="oddPage"/>
          <w:pgSz w:w="7938" w:h="11907" w:code="153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  <w:r>
        <w:rPr>
          <w:rtl/>
        </w:rPr>
        <w:fldChar w:fldCharType="end"/>
      </w:r>
    </w:p>
    <w:p w:rsidR="00844D7E" w:rsidRPr="00844D7E" w:rsidRDefault="00844D7E" w:rsidP="00844D7E">
      <w:pPr>
        <w:pStyle w:val="a"/>
        <w:rPr>
          <w:rFonts w:ascii="Calibri" w:hAnsi="Calibri"/>
          <w:rtl/>
        </w:rPr>
      </w:pPr>
      <w:bookmarkStart w:id="12" w:name="_Toc379881339"/>
      <w:bookmarkStart w:id="13" w:name="_Toc440712306"/>
      <w:r w:rsidRPr="00924D62">
        <w:rPr>
          <w:rFonts w:hint="cs"/>
          <w:rtl/>
        </w:rPr>
        <w:lastRenderedPageBreak/>
        <w:t>مقدمه</w:t>
      </w:r>
      <w:bookmarkEnd w:id="12"/>
      <w:bookmarkEnd w:id="13"/>
    </w:p>
    <w:p w:rsidR="00844D7E" w:rsidRPr="00C411A7" w:rsidRDefault="00844D7E" w:rsidP="00C411A7">
      <w:pPr>
        <w:pStyle w:val="a3"/>
        <w:rPr>
          <w:rtl/>
        </w:rPr>
      </w:pPr>
      <w:r w:rsidRPr="00C411A7">
        <w:rPr>
          <w:rFonts w:hint="cs"/>
          <w:rtl/>
        </w:rPr>
        <w:t>الحمد</w:t>
      </w:r>
      <w:r w:rsidR="00620210" w:rsidRPr="00C411A7">
        <w:rPr>
          <w:rFonts w:hint="cs"/>
          <w:rtl/>
        </w:rPr>
        <w:t xml:space="preserve"> </w:t>
      </w:r>
      <w:r w:rsidRPr="00C411A7">
        <w:rPr>
          <w:rFonts w:hint="cs"/>
          <w:rtl/>
        </w:rPr>
        <w:t>لله حمداً كثيراً طيباً مباركاً فيه، مل</w:t>
      </w:r>
      <w:r w:rsidR="00620210" w:rsidRPr="00C411A7">
        <w:rPr>
          <w:rFonts w:hint="cs"/>
          <w:rtl/>
        </w:rPr>
        <w:t>ء السموات والأ</w:t>
      </w:r>
      <w:r w:rsidRPr="00C411A7">
        <w:rPr>
          <w:rFonts w:hint="cs"/>
          <w:rtl/>
        </w:rPr>
        <w:t>رض، ومل</w:t>
      </w:r>
      <w:r w:rsidR="00620210" w:rsidRPr="00C411A7">
        <w:rPr>
          <w:rFonts w:hint="cs"/>
          <w:rtl/>
        </w:rPr>
        <w:t>ء</w:t>
      </w:r>
      <w:r w:rsidRPr="00C411A7">
        <w:rPr>
          <w:rFonts w:hint="cs"/>
          <w:rtl/>
        </w:rPr>
        <w:t xml:space="preserve"> ما</w:t>
      </w:r>
      <w:r w:rsidR="00620210" w:rsidRPr="00C411A7">
        <w:rPr>
          <w:rFonts w:hint="cs"/>
          <w:rtl/>
        </w:rPr>
        <w:t xml:space="preserve"> </w:t>
      </w:r>
      <w:r w:rsidRPr="00C411A7">
        <w:rPr>
          <w:rFonts w:hint="cs"/>
          <w:rtl/>
        </w:rPr>
        <w:t>شاء ربنا من شيء بعد، صلوا</w:t>
      </w:r>
      <w:r w:rsidR="00620210" w:rsidRPr="00C411A7">
        <w:rPr>
          <w:rFonts w:hint="cs"/>
          <w:rtl/>
        </w:rPr>
        <w:t>ت الله و</w:t>
      </w:r>
      <w:r w:rsidRPr="00C411A7">
        <w:rPr>
          <w:rFonts w:hint="cs"/>
          <w:rtl/>
        </w:rPr>
        <w:t>سلامه على صفوة خلقه وخاتم رسله محمد، وعلى آله وصحبه ومن اتبعهم بإحسان</w:t>
      </w:r>
      <w:r w:rsidR="00C411A7">
        <w:rPr>
          <w:rFonts w:hint="cs"/>
          <w:rtl/>
        </w:rPr>
        <w:t xml:space="preserve"> إلی</w:t>
      </w:r>
      <w:r w:rsidRPr="00C411A7">
        <w:rPr>
          <w:rFonts w:hint="cs"/>
          <w:rtl/>
        </w:rPr>
        <w:t xml:space="preserve"> يوم الدين.</w:t>
      </w:r>
    </w:p>
    <w:p w:rsidR="00844D7E" w:rsidRPr="007F411E" w:rsidRDefault="00844D7E" w:rsidP="007F411E">
      <w:pPr>
        <w:pStyle w:val="a2"/>
        <w:rPr>
          <w:rtl/>
        </w:rPr>
      </w:pPr>
      <w:r w:rsidRPr="007F411E">
        <w:rPr>
          <w:rFonts w:hint="cs"/>
          <w:rtl/>
        </w:rPr>
        <w:t>این کتابچه</w:t>
      </w:r>
      <w:r w:rsidR="007F411E" w:rsidRPr="007F411E">
        <w:rPr>
          <w:rFonts w:hint="cs"/>
          <w:rtl/>
        </w:rPr>
        <w:t xml:space="preserve"> برگ‌هایی </w:t>
      </w:r>
      <w:r w:rsidRPr="007F411E">
        <w:rPr>
          <w:rFonts w:hint="cs"/>
          <w:rtl/>
        </w:rPr>
        <w:t>از زندگی من است که در آن اندیشه‌ها و پرسش‌هایی را نگاشته‌ام که مرا به جایی رسانید که هیچ زمانی برای آن برنامه‌ریزی نکرده بودم</w:t>
      </w:r>
      <w:r w:rsidR="00CD195A" w:rsidRPr="007F411E">
        <w:rPr>
          <w:rFonts w:hint="cs"/>
          <w:rtl/>
        </w:rPr>
        <w:t xml:space="preserve">، </w:t>
      </w:r>
      <w:r w:rsidRPr="007F411E">
        <w:rPr>
          <w:rFonts w:hint="cs"/>
          <w:rtl/>
        </w:rPr>
        <w:t>و هم‌اینک این تجرب</w:t>
      </w:r>
      <w:r w:rsidR="004B39D6" w:rsidRPr="007F411E">
        <w:rPr>
          <w:rFonts w:hint="cs"/>
          <w:rtl/>
        </w:rPr>
        <w:t>ۀ</w:t>
      </w:r>
      <w:r w:rsidRPr="007F411E">
        <w:rPr>
          <w:rFonts w:hint="cs"/>
          <w:rtl/>
        </w:rPr>
        <w:t xml:space="preserve"> مفید را در اختیار خوانندگان عزیز قرار می‌دهم</w:t>
      </w:r>
      <w:r w:rsidR="00CD195A" w:rsidRPr="007F411E">
        <w:rPr>
          <w:rFonts w:hint="cs"/>
          <w:rtl/>
        </w:rPr>
        <w:t xml:space="preserve">. </w:t>
      </w:r>
      <w:r w:rsidRPr="007F411E">
        <w:rPr>
          <w:rFonts w:hint="cs"/>
          <w:rtl/>
        </w:rPr>
        <w:t>و این کتاب در حقیقت حکایت دشوارترین نبرد در زندگی من است</w:t>
      </w:r>
      <w:r w:rsidR="00CD195A" w:rsidRPr="007F411E">
        <w:rPr>
          <w:rFonts w:hint="cs"/>
          <w:rtl/>
        </w:rPr>
        <w:t xml:space="preserve">، </w:t>
      </w:r>
      <w:r>
        <w:rPr>
          <w:rFonts w:ascii="Times New Roman" w:hAnsi="Times New Roman" w:cs="Times New Roman" w:hint="cs"/>
          <w:sz w:val="22"/>
          <w:rtl/>
        </w:rPr>
        <w:t xml:space="preserve"> </w:t>
      </w:r>
      <w:r w:rsidRPr="007F411E">
        <w:rPr>
          <w:rFonts w:hint="cs"/>
          <w:rtl/>
        </w:rPr>
        <w:t>نبرد حق و باطل و نبرد باورها و عقاید موروثی و حقایق آشکار</w:t>
      </w:r>
      <w:r w:rsidR="00CD195A" w:rsidRPr="007F411E">
        <w:rPr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شاید در ابتدای امر همچون تجربه‌ای شخصی واقع شود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اما چنین نیست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بلکه این تجربه‌ی من و تجربه‌ی شما و تجربه‌ی بسیاری از کسانی است که بر عقاید و مفاهی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تربیت شده‌اند که برای دفاع از آن جان</w:t>
      </w:r>
      <w:r w:rsidRPr="00657C6F">
        <w:rPr>
          <w:rStyle w:val="Char2"/>
          <w:rFonts w:hint="eastAsia"/>
          <w:rtl/>
        </w:rPr>
        <w:t>‌فشانی</w:t>
      </w:r>
      <w:r w:rsidRPr="00657C6F">
        <w:rPr>
          <w:rStyle w:val="Char2"/>
          <w:rFonts w:hint="cs"/>
          <w:rtl/>
        </w:rPr>
        <w:t xml:space="preserve"> و از خودگذشتگی نموده‌اند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اما دیری نگذشته که دریافته‌اند که حق در جهت مخالف آن باورهاست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به خاطر خانواده و قبیله و فرزند تعصب ‌ورزیدن بر عقیده و باور نادرست در حقیقت برگزیدن امری ناچیز و بی‌ارزش به جای آن چیزی است که بهتر و ارزنده‌تر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وفهمیده‌اند که آنچه نزدخداوند است بهتر و ماندگارتر است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7F411E" w:rsidRDefault="00844D7E" w:rsidP="005E6242">
      <w:pPr>
        <w:pStyle w:val="a7"/>
        <w:spacing w:before="120"/>
        <w:jc w:val="right"/>
        <w:rPr>
          <w:rtl/>
        </w:rPr>
      </w:pPr>
      <w:r w:rsidRPr="007F411E">
        <w:rPr>
          <w:rFonts w:hint="cs"/>
          <w:rtl/>
        </w:rPr>
        <w:t>ابوخلیفه علی قضیبی</w:t>
      </w:r>
    </w:p>
    <w:p w:rsidR="00844D7E" w:rsidRPr="007F411E" w:rsidRDefault="00844D7E" w:rsidP="007F411E">
      <w:pPr>
        <w:pStyle w:val="a7"/>
        <w:jc w:val="right"/>
        <w:rPr>
          <w:rStyle w:val="Char2"/>
          <w:sz w:val="24"/>
          <w:szCs w:val="24"/>
        </w:rPr>
      </w:pPr>
      <w:r w:rsidRPr="007F411E">
        <w:rPr>
          <w:rStyle w:val="Char2"/>
          <w:rFonts w:hint="cs"/>
          <w:sz w:val="24"/>
          <w:szCs w:val="24"/>
          <w:rtl/>
        </w:rPr>
        <w:t>27/3/2005 م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  <w:sectPr w:rsidR="00844D7E" w:rsidRPr="00657C6F" w:rsidSect="007F411E">
          <w:headerReference w:type="default" r:id="rId17"/>
          <w:footnotePr>
            <w:numRestart w:val="eachPage"/>
          </w:footnotePr>
          <w:type w:val="oddPage"/>
          <w:pgSz w:w="7938" w:h="11907" w:code="153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844D7E" w:rsidRPr="00070D55" w:rsidRDefault="00844D7E" w:rsidP="00844D7E">
      <w:pPr>
        <w:pStyle w:val="a"/>
        <w:rPr>
          <w:rtl/>
        </w:rPr>
      </w:pPr>
      <w:bookmarkStart w:id="14" w:name="_Toc379881340"/>
      <w:bookmarkStart w:id="15" w:name="_Toc440712307"/>
      <w:r w:rsidRPr="00070D55">
        <w:rPr>
          <w:rFonts w:hint="cs"/>
          <w:rtl/>
        </w:rPr>
        <w:lastRenderedPageBreak/>
        <w:t>بخشی از خاطرات من</w:t>
      </w:r>
      <w:bookmarkEnd w:id="14"/>
      <w:bookmarkEnd w:id="15"/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من درخانواده‌ای شیعه پرورش یافتم که با خدمت عل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و تبلیغاتی برای مذهب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به خدا تقرّب می‌جُست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در کودکی پدرم را از دست دادم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بعد از درگذشت پدرم دایی‌ام سرپرستی من و برادرانم را به عهده گرفت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او آخوند معمم بود که در یکی از حوزه‌های علمیه منطقه (جد حفص) بحرین درس خوانده بود و پس از آن درس خود را در شهر قم ایران تکمیل و به پایان رسانده بود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او به شدت مراقب ما بود و می‌کوشید تا ما با دوستان ناباب و بد همراه نشویم و به دنبال آنچه مای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بدنا</w:t>
      </w:r>
      <w:r w:rsidR="00607176">
        <w:rPr>
          <w:rStyle w:val="Char2"/>
          <w:rFonts w:hint="cs"/>
          <w:rtl/>
        </w:rPr>
        <w:t xml:space="preserve">می </w:t>
      </w:r>
      <w:r w:rsidRPr="00657C6F">
        <w:rPr>
          <w:rStyle w:val="Char2"/>
          <w:rFonts w:hint="cs"/>
          <w:rtl/>
        </w:rPr>
        <w:t>ما و ناخشنودی پروردگارمان</w:t>
      </w:r>
      <w:r w:rsidR="003724DA">
        <w:rPr>
          <w:rStyle w:val="Char2"/>
          <w:rFonts w:hint="cs"/>
          <w:rtl/>
        </w:rPr>
        <w:t xml:space="preserve"> می‌گردد </w:t>
      </w:r>
      <w:r w:rsidRPr="00657C6F">
        <w:rPr>
          <w:rStyle w:val="Char2"/>
          <w:rFonts w:hint="cs"/>
          <w:rtl/>
        </w:rPr>
        <w:t>و اخلاق و رفتارمان را فاسد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نرویم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او چنان برای تربیت ما می‌کوشید و مراقب ما بود که وقتی دانست که من بعداز گرفتن دیپلم می‌خواهم وارد آموزشکد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موسیقی شوم و در آینده به عنوان استاد موسیقی به این کار بپردازم به شدت ناراحت شد و به من اعتراض کرد و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من در بچّگی کسی را نداشتم که دست مرا بگیرد و مرا نصیحت کند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از این رو بسیار زندگی دشواری به سرکرده‌ام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پس تو نصیحت مرا گوش کن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 xml:space="preserve">می‌توانم بگویم که دایی‌ام نقش بزرگی در </w:t>
      </w:r>
      <w:r w:rsidR="00620210" w:rsidRPr="00657C6F">
        <w:rPr>
          <w:rStyle w:val="Char2"/>
          <w:rFonts w:hint="cs"/>
          <w:rtl/>
        </w:rPr>
        <w:t>بیرون‌راندن این فکر از سرم داشت</w:t>
      </w:r>
      <w:r w:rsidR="00CD195A">
        <w:rPr>
          <w:rStyle w:val="Char2"/>
          <w:rFonts w:hint="cs"/>
          <w:rtl/>
        </w:rPr>
        <w:t xml:space="preserve">... </w:t>
      </w:r>
      <w:r w:rsidRPr="00657C6F">
        <w:rPr>
          <w:rStyle w:val="Char2"/>
          <w:rFonts w:hint="cs"/>
          <w:rtl/>
        </w:rPr>
        <w:t>و علاوه از این عواملی دیگر هم بود که مانع رفتن من به این سمت گردید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اما مادرم به امید اجر و پاداش الهی و با این احساس که به امام حسین خدمت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به شدت به مشارکت در مناسبت‌های دینی (عزا و شادی‌آور) علاقه‌مند بود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 xml:space="preserve">حتی بیماری مادرم را از مشارکت در این مراسم‌ها باز نمی‌داشت زیرا او معتقد بود که مشارکت در این مراسم مایه شفا و </w:t>
      </w:r>
      <w:r w:rsidRPr="00657C6F">
        <w:rPr>
          <w:rStyle w:val="Char2"/>
          <w:rFonts w:hint="cs"/>
          <w:rtl/>
        </w:rPr>
        <w:lastRenderedPageBreak/>
        <w:t>بهبودی‌یافتن از بیماری و سبب خیر و برکت است و عدم مشارکت در آن گناه و معصیت است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پدربزرگم (پدر مادرم) شغلش این بود که طبل‌های سنتی را می‌ساخت که برای هم‌آهنگ‌کردن راهپیمایی‌های دسته‌های عزاداری امام حسین نواخته و به کار گرفته می‌شوند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ناگفته نماند که من و هم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خانواده‌ام در آن زمان از مقلّدان آیت‌الله خوئی بودیم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از</w:t>
      </w:r>
      <w:r w:rsidR="007F411E">
        <w:rPr>
          <w:rStyle w:val="Char2"/>
          <w:rFonts w:hint="cs"/>
          <w:rtl/>
        </w:rPr>
        <w:t xml:space="preserve"> آنجا </w:t>
      </w:r>
      <w:r w:rsidRPr="00657C6F">
        <w:rPr>
          <w:rStyle w:val="Char2"/>
          <w:rFonts w:hint="cs"/>
          <w:rtl/>
        </w:rPr>
        <w:t>که من در چنین محیطی تربیت شده بودم از کودکی دوست داشتم که در مراسم عزاداری و مدّاحی حاج عباس که در محلّ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(الحمّام) شهرمنامه برگزار می‌شد شرکت کنم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از همان کودکی به شدت می‌کوشیدم تا اول وقت و خیلی زود در هر مراس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به محل سوگواری بروم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تا اینگونه بتوانم قبل از دیگران پرچ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که معمولاً در دسته‌های عزاداری امام حسین حمل</w:t>
      </w:r>
      <w:r w:rsidR="003724DA">
        <w:rPr>
          <w:rStyle w:val="Char2"/>
          <w:rFonts w:hint="cs"/>
          <w:rtl/>
        </w:rPr>
        <w:t xml:space="preserve"> می‌شود </w:t>
      </w:r>
      <w:r w:rsidRPr="00657C6F">
        <w:rPr>
          <w:rStyle w:val="Char2"/>
          <w:rFonts w:hint="cs"/>
          <w:rtl/>
        </w:rPr>
        <w:t>را به دوش بگیرم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و وقتی ک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بزرگتر شدم دیگر به همراه دسته‌های عزاداری به زنجیرزنی می‌پرداختم</w:t>
      </w:r>
      <w:r w:rsidR="00CD195A">
        <w:rPr>
          <w:rStyle w:val="Char2"/>
          <w:rFonts w:hint="cs"/>
          <w:rtl/>
        </w:rPr>
        <w:t xml:space="preserve">. </w:t>
      </w:r>
    </w:p>
    <w:p w:rsidR="00844D7E" w:rsidRDefault="00844D7E" w:rsidP="00844D7E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درمدرسه هم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من و دوستانم به شدّت به مناسبت‌های دینی علاقه‌مند بودیم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زیرا مناسبت‌های دینی و مذهبی فرصتی بود تا از فضای درس و تحصیل برای مدتی دور شویم و نفس راحتی بکشیم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در چنین مناسبت‌هایی به بهان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مشارکت در مراسم خیلی غایب می‌شدیم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به خصوص که اغلب اساتید مدرسه‌ای که من در آن درس می‌خواندم شیعه بودند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از این رو ما به خاطر غیبت از مدرسه مورد بازخواست قرار نمی‌گرفتیم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بلکه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ما را تشویق می‌کردند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متأسفانه باید بگویم که بسیاری از جوانان از فرارسیدن چنین موقعیت‌هایی به شدت خوشحال می‌شدند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زیرا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می‌دیدند که مراسم و</w:t>
      </w:r>
      <w:r w:rsidR="007F411E">
        <w:rPr>
          <w:rStyle w:val="Char2"/>
          <w:rFonts w:hint="cs"/>
          <w:rtl/>
        </w:rPr>
        <w:t xml:space="preserve"> مناسبت‌ها </w:t>
      </w:r>
      <w:r w:rsidRPr="00657C6F">
        <w:rPr>
          <w:rStyle w:val="Char2"/>
          <w:rFonts w:hint="cs"/>
          <w:rtl/>
        </w:rPr>
        <w:t>فرصتی طلایی برای دختربازی و چشم‌چرانی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چون که در چنین</w:t>
      </w:r>
      <w:r w:rsidR="007F411E">
        <w:rPr>
          <w:rStyle w:val="Char2"/>
          <w:rFonts w:hint="cs"/>
          <w:rtl/>
        </w:rPr>
        <w:t xml:space="preserve"> مناسبت‌ها </w:t>
      </w:r>
      <w:r w:rsidRPr="00657C6F">
        <w:rPr>
          <w:rStyle w:val="Char2"/>
          <w:rFonts w:hint="cs"/>
          <w:rtl/>
        </w:rPr>
        <w:t>دختر و پسر خیلی راحت با هم قاطی می‌شوند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E486E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lastRenderedPageBreak/>
        <w:t>خانواد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ما به نذر خیلی اهمیت می‌داد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عمه</w:t>
      </w:r>
      <w:r w:rsidRPr="00657C6F">
        <w:rPr>
          <w:rStyle w:val="Char2"/>
          <w:rFonts w:hint="eastAsia"/>
          <w:rtl/>
        </w:rPr>
        <w:t>‌</w:t>
      </w:r>
      <w:r w:rsidRPr="00657C6F">
        <w:rPr>
          <w:rStyle w:val="Char2"/>
          <w:rFonts w:hint="cs"/>
          <w:rtl/>
        </w:rPr>
        <w:t>ام همیشه سقط جنین</w:t>
      </w:r>
      <w:r w:rsidR="003724DA">
        <w:rPr>
          <w:rStyle w:val="Char2"/>
          <w:rFonts w:hint="cs"/>
          <w:rtl/>
        </w:rPr>
        <w:t xml:space="preserve"> می‌کرد</w:t>
      </w:r>
      <w:r w:rsidR="00CD195A">
        <w:rPr>
          <w:rStyle w:val="Char2"/>
          <w:rFonts w:hint="cs"/>
          <w:rtl/>
        </w:rPr>
        <w:t xml:space="preserve">؛ </w:t>
      </w:r>
      <w:r w:rsidRPr="00657C6F">
        <w:rPr>
          <w:rStyle w:val="Char2"/>
          <w:rFonts w:hint="cs"/>
          <w:rtl/>
        </w:rPr>
        <w:t>یا قبل از تولد فرزندش می‌مرد و یا اینکه بعد از تولّد بلافاصله فرزندش می‌مرد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بارها او چنین شده بود تا اینکه دیگر خانواد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ما از صاحب فرزند شدن عمه‌ام احساس ناامیدی</w:t>
      </w:r>
      <w:r w:rsidR="003724DA">
        <w:rPr>
          <w:rStyle w:val="Char2"/>
          <w:rFonts w:hint="cs"/>
          <w:rtl/>
        </w:rPr>
        <w:t xml:space="preserve"> می‌کردند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در این وقت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برای امام علی نذر کردند که اگر به عمه‌ام فرزندی بدهد و آن را از هر آسیبی حفاظت کند</w:t>
      </w:r>
      <w:r w:rsidR="008E486E" w:rsidRPr="00666507">
        <w:rPr>
          <w:rStyle w:val="Char2"/>
          <w:rFonts w:hint="cs"/>
          <w:vertAlign w:val="superscript"/>
          <w:rtl/>
        </w:rPr>
        <w:t>(</w:t>
      </w:r>
      <w:r w:rsidR="008E486E" w:rsidRPr="00666507">
        <w:rPr>
          <w:rStyle w:val="Char2"/>
          <w:vertAlign w:val="superscript"/>
          <w:rtl/>
        </w:rPr>
        <w:footnoteReference w:id="1"/>
      </w:r>
      <w:r w:rsidR="008E486E" w:rsidRPr="00666507">
        <w:rPr>
          <w:rStyle w:val="Char2"/>
          <w:rFonts w:hint="cs"/>
          <w:vertAlign w:val="superscript"/>
          <w:rtl/>
        </w:rPr>
        <w:t>)</w:t>
      </w:r>
      <w:r w:rsidRPr="00657C6F">
        <w:rPr>
          <w:rStyle w:val="Char2"/>
          <w:rFonts w:hint="cs"/>
          <w:rtl/>
        </w:rPr>
        <w:t xml:space="preserve"> هر سال در روز عاشورا کودک را در میان دست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عزادار بیاورند و او را در کفنی بپیچند که با خون عزادارانی آغشته شده است که با زنجیر و چماق به سر و سین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خود می‌زنند و پس از آن او را بر اسبی سوار نمایند که شبیه اسب امام حسین است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بالاخره عمه</w:t>
      </w:r>
      <w:r w:rsidR="003724DA">
        <w:rPr>
          <w:rStyle w:val="Char2"/>
          <w:rFonts w:hint="cs"/>
          <w:rtl/>
        </w:rPr>
        <w:t xml:space="preserve">‌ام </w:t>
      </w:r>
      <w:r w:rsidRPr="00657C6F">
        <w:rPr>
          <w:rStyle w:val="Char2"/>
          <w:rFonts w:hint="cs"/>
          <w:rtl/>
        </w:rPr>
        <w:t>صاحب فرزندی شد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پدر نوزاد او را عقیل</w:t>
      </w:r>
      <w:r w:rsidR="008E486E" w:rsidRPr="00666507">
        <w:rPr>
          <w:rStyle w:val="Char2"/>
          <w:rFonts w:hint="cs"/>
          <w:vertAlign w:val="superscript"/>
          <w:rtl/>
        </w:rPr>
        <w:t>(</w:t>
      </w:r>
      <w:r w:rsidR="008E486E" w:rsidRPr="00666507">
        <w:rPr>
          <w:rStyle w:val="Char2"/>
          <w:vertAlign w:val="superscript"/>
          <w:rtl/>
        </w:rPr>
        <w:footnoteReference w:id="2"/>
      </w:r>
      <w:r w:rsidR="008E486E" w:rsidRPr="00666507">
        <w:rPr>
          <w:rStyle w:val="Char2"/>
          <w:rFonts w:hint="cs"/>
          <w:vertAlign w:val="superscript"/>
          <w:rtl/>
        </w:rPr>
        <w:t>)</w:t>
      </w:r>
      <w:r w:rsidRPr="00657C6F">
        <w:rPr>
          <w:rStyle w:val="Char2"/>
          <w:rFonts w:hint="cs"/>
          <w:rtl/>
        </w:rPr>
        <w:t xml:space="preserve"> نام گذاشت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چند سال بعد از انجام دادن نذر عقیل متوجه شد که باید فقط برای خدا نذر کرد و امام یک انسان است که او و هیچ انسانی دیگر سزاوار عبادت و پرستش نیستند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و از هیچ انسانی کمک‌خواستن و نذرکردن برای او و به فریادخواندنش جایز نیست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خلاصه اینکه عقیل پدرش را قانع کرد که چنین نذری حرام و نامشروع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همچنین او در مورد این مسئله با دوستانش بحث و مجادله می‌کرد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دراین خصوص مرا هم حکایتی هست که از داستان عقیل کمتر نیست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زمانی که من بچه بودم گردنم مورد عمل جراحی قرار گرفت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بعد از مدت کوتاهی دوباره زخم سرباز کرد و مرا دوباره جراحی کردند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مادرم می‌گوید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وضعیت سلامتی تو خیلی بد بود و تو بین مرگ و زندگی دست و پا می‌زدی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مادرم از</w:t>
      </w:r>
      <w:r w:rsidR="007F411E">
        <w:rPr>
          <w:rStyle w:val="Char2"/>
          <w:rFonts w:hint="cs"/>
          <w:rtl/>
        </w:rPr>
        <w:t xml:space="preserve"> آنجا </w:t>
      </w:r>
      <w:r w:rsidRPr="00657C6F">
        <w:rPr>
          <w:rStyle w:val="Char2"/>
          <w:rFonts w:hint="cs"/>
          <w:rtl/>
        </w:rPr>
        <w:t>که می‌ترسید مبادا من از بین بروم از روی سادگی نصیحت یکی از آخوندها را باور کرد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آن آخوند او را نصیحت کرده بود که به یکی از زیارتگاه</w:t>
      </w:r>
      <w:r w:rsidR="00B835DC" w:rsidRPr="00657C6F">
        <w:rPr>
          <w:rStyle w:val="Char2"/>
          <w:rFonts w:hint="eastAsia"/>
          <w:rtl/>
        </w:rPr>
        <w:t>‌</w:t>
      </w:r>
      <w:r w:rsidRPr="00657C6F">
        <w:rPr>
          <w:rStyle w:val="Char2"/>
          <w:rFonts w:hint="cs"/>
          <w:rtl/>
        </w:rPr>
        <w:t>های منامه در منطقه سقیّه برود و نذر ویژه‌ای برای امام علی کند تا من از بیماری بهبودی بیابم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زیرا مادرم همانند همه شیعه‌ها معتقد بود که عتبات و مقبره‌ها سود می‌آورند و زیان را دور می‌کنند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به علت شرایط ناخواسته‌ای سالهای زیادی گذشته بود و مادرم نتوانسته بود در طی</w:t>
      </w:r>
      <w:r w:rsidR="00C84958">
        <w:rPr>
          <w:rStyle w:val="Char2"/>
          <w:rFonts w:hint="cs"/>
          <w:rtl/>
        </w:rPr>
        <w:t xml:space="preserve"> سال‌ها </w:t>
      </w:r>
      <w:r w:rsidRPr="00657C6F">
        <w:rPr>
          <w:rStyle w:val="Char2"/>
          <w:rFonts w:hint="cs"/>
          <w:rtl/>
        </w:rPr>
        <w:t>نذر خود را انجام دهد تا اینکه من بزرگ شدم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وقتی به توفیق الهی سنّی شدم و به عقاید اهل سنت روی آوردم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خانواده‌ام خواستند تا برای من دلیل بیاورند که من با سنّی‌شدنم در واقع به اهل بیت جفا نموده و توهین کرده‌ام! و نذرمادرم را یادآوری کردند و با صراحت به من گفتند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اگر اهل بیت نبودند تو از بیماری بهبودی نمی‌یافتی و امروز زنده نبودی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سپس مرا از تساهل و سُستی‌ورزیدن در مورد نذر هشدار دادند و مرا تشویق کردند تا همراه با آنان برای ادای نذر به همان زیارتگاه بروم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تا اینگونه از آسیب‌های زندگی نجات یابم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E486E">
      <w:pPr>
        <w:pStyle w:val="StyleComplexBLotus12ptJustifiedFirstline05cmCharChar"/>
        <w:spacing w:line="22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بارها کوشیدند تا مرا برای رفتن به زیارتگاه قانع کنند وتلاش کردند تا دوباره شیعه شوم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اما موفق نشدند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اما آنچه در این قضیه خنده‌آور بود این بود که بعد از آنکه</w:t>
      </w:r>
      <w:r w:rsidR="00C84958">
        <w:rPr>
          <w:rStyle w:val="Char2"/>
          <w:rFonts w:hint="cs"/>
          <w:rtl/>
        </w:rPr>
        <w:t xml:space="preserve"> سال‌ها </w:t>
      </w:r>
      <w:r w:rsidRPr="00657C6F">
        <w:rPr>
          <w:rStyle w:val="Char2"/>
          <w:rFonts w:hint="cs"/>
          <w:rtl/>
        </w:rPr>
        <w:t>این مکان به عنوان زیارتگاه و مکانی مقدس محل رفت و آمد شیعیان بود و حاجت می‌خواستند و برای آن نذر</w:t>
      </w:r>
      <w:r w:rsidR="003724DA">
        <w:rPr>
          <w:rStyle w:val="Char2"/>
          <w:rFonts w:hint="cs"/>
          <w:rtl/>
        </w:rPr>
        <w:t xml:space="preserve"> می‌کردند </w:t>
      </w:r>
      <w:r w:rsidRPr="00657C6F">
        <w:rPr>
          <w:rStyle w:val="Char2"/>
          <w:rFonts w:hint="cs"/>
          <w:rtl/>
        </w:rPr>
        <w:t>معلوم شد که همه شایعاتی که در مورد آن زیارتگاه پخش شده دروغ و خیالبافی هستند و در</w:t>
      </w:r>
      <w:r w:rsidR="007F411E">
        <w:rPr>
          <w:rStyle w:val="Char2"/>
          <w:rFonts w:hint="cs"/>
          <w:rtl/>
        </w:rPr>
        <w:t xml:space="preserve"> آنجا </w:t>
      </w:r>
      <w:r w:rsidRPr="00657C6F">
        <w:rPr>
          <w:rStyle w:val="Char2"/>
          <w:rFonts w:hint="cs"/>
          <w:rtl/>
        </w:rPr>
        <w:t>هیچ چیزی نبوده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وبعداً کاملاً منهدم شد و با خاک یکسان گردید ولله الحمد</w:t>
      </w:r>
      <w:r w:rsidR="008E486E" w:rsidRPr="00666507">
        <w:rPr>
          <w:rStyle w:val="Char2"/>
          <w:rFonts w:hint="cs"/>
          <w:vertAlign w:val="superscript"/>
          <w:rtl/>
        </w:rPr>
        <w:t>(</w:t>
      </w:r>
      <w:r w:rsidR="008E486E" w:rsidRPr="00666507">
        <w:rPr>
          <w:rStyle w:val="Char2"/>
          <w:vertAlign w:val="superscript"/>
          <w:rtl/>
        </w:rPr>
        <w:footnoteReference w:id="3"/>
      </w:r>
      <w:r w:rsidR="008E486E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C84958" w:rsidRDefault="00844D7E" w:rsidP="00C84958">
      <w:pPr>
        <w:pStyle w:val="a0"/>
        <w:rPr>
          <w:rtl/>
        </w:rPr>
      </w:pPr>
      <w:bookmarkStart w:id="16" w:name="_Toc379881341"/>
      <w:bookmarkStart w:id="17" w:name="_Toc440712308"/>
      <w:r w:rsidRPr="00C84958">
        <w:rPr>
          <w:rFonts w:hint="cs"/>
          <w:rtl/>
        </w:rPr>
        <w:t>ظهور امام خوئی در ماه ...!!</w:t>
      </w:r>
      <w:bookmarkEnd w:id="16"/>
      <w:bookmarkEnd w:id="17"/>
    </w:p>
    <w:p w:rsidR="00844D7E" w:rsidRPr="00C84958" w:rsidRDefault="00844D7E" w:rsidP="00C84958">
      <w:pPr>
        <w:pStyle w:val="a2"/>
        <w:rPr>
          <w:rtl/>
        </w:rPr>
      </w:pPr>
      <w:r w:rsidRPr="00C84958">
        <w:rPr>
          <w:rFonts w:hint="cs"/>
          <w:rtl/>
        </w:rPr>
        <w:t>بعد از</w:t>
      </w:r>
      <w:r w:rsidR="003724DA" w:rsidRPr="00C84958">
        <w:rPr>
          <w:rFonts w:hint="cs"/>
          <w:rtl/>
        </w:rPr>
        <w:t xml:space="preserve"> آنکه </w:t>
      </w:r>
      <w:r w:rsidRPr="00C84958">
        <w:rPr>
          <w:rFonts w:hint="cs"/>
          <w:rtl/>
        </w:rPr>
        <w:t>امام خوئی بالاترین مرجع تقلید و رئیس حوزه علمیه نجف وفات کرد</w:t>
      </w:r>
      <w:r w:rsidR="00CD195A" w:rsidRPr="00C84958">
        <w:rPr>
          <w:rFonts w:hint="cs"/>
          <w:rtl/>
        </w:rPr>
        <w:t xml:space="preserve">، </w:t>
      </w:r>
      <w:r w:rsidRPr="00C84958">
        <w:rPr>
          <w:rFonts w:hint="cs"/>
          <w:rtl/>
        </w:rPr>
        <w:t>و بعد از</w:t>
      </w:r>
      <w:r w:rsidR="003724DA" w:rsidRPr="00C84958">
        <w:rPr>
          <w:rFonts w:hint="cs"/>
          <w:rtl/>
        </w:rPr>
        <w:t xml:space="preserve"> آنکه </w:t>
      </w:r>
      <w:r w:rsidRPr="00C84958">
        <w:rPr>
          <w:rFonts w:hint="cs"/>
          <w:rtl/>
        </w:rPr>
        <w:t>در طی مراس</w:t>
      </w:r>
      <w:r w:rsidR="003724DA" w:rsidRPr="00C84958">
        <w:rPr>
          <w:rFonts w:hint="cs"/>
          <w:rtl/>
        </w:rPr>
        <w:t xml:space="preserve"> می‌</w:t>
      </w:r>
      <w:r w:rsidRPr="00C84958">
        <w:rPr>
          <w:rFonts w:hint="cs"/>
          <w:rtl/>
        </w:rPr>
        <w:t>ما شبیه نعش او را حمل کردیم و راهپیمائی نمودیم</w:t>
      </w:r>
      <w:r w:rsidR="00CD195A" w:rsidRPr="00C84958">
        <w:rPr>
          <w:rFonts w:hint="cs"/>
          <w:rtl/>
        </w:rPr>
        <w:t xml:space="preserve">، </w:t>
      </w:r>
      <w:r w:rsidRPr="00C84958">
        <w:rPr>
          <w:rFonts w:hint="cs"/>
          <w:rtl/>
        </w:rPr>
        <w:t>ناگهان خبر پدیدارشدن تصویر خوئی در ماه! شرکت‌کنندگان در راهپیمائی را غافلگیر کرد</w:t>
      </w:r>
      <w:r w:rsidR="00CD195A" w:rsidRPr="00C84958">
        <w:rPr>
          <w:rFonts w:hint="cs"/>
          <w:rtl/>
        </w:rPr>
        <w:t xml:space="preserve">. </w:t>
      </w:r>
      <w:r w:rsidRPr="00C84958">
        <w:rPr>
          <w:rFonts w:hint="cs"/>
          <w:rtl/>
        </w:rPr>
        <w:t>با اینکه ما خودمان تصویر او را در ماه ندیده بودیم اما افرادی در منامه تأکید</w:t>
      </w:r>
      <w:r w:rsidR="003724DA" w:rsidRPr="00C84958">
        <w:rPr>
          <w:rFonts w:hint="cs"/>
          <w:rtl/>
        </w:rPr>
        <w:t xml:space="preserve"> می‌کردند </w:t>
      </w:r>
      <w:r w:rsidRPr="00C84958">
        <w:rPr>
          <w:rFonts w:hint="cs"/>
          <w:rtl/>
        </w:rPr>
        <w:t>که این خبر واقعیت دارد</w:t>
      </w:r>
      <w:r w:rsidR="00CD195A" w:rsidRPr="00C84958">
        <w:rPr>
          <w:rFonts w:hint="cs"/>
          <w:rtl/>
        </w:rPr>
        <w:t xml:space="preserve">، </w:t>
      </w:r>
      <w:r w:rsidRPr="00C84958">
        <w:rPr>
          <w:rFonts w:hint="cs"/>
          <w:rtl/>
        </w:rPr>
        <w:t>و خیلی زود این شایعه قوّت گرفت و همه جا پیچید</w:t>
      </w:r>
      <w:r w:rsidR="00CD195A" w:rsidRPr="00C84958">
        <w:rPr>
          <w:rFonts w:hint="cs"/>
          <w:rtl/>
        </w:rPr>
        <w:t xml:space="preserve">، </w:t>
      </w:r>
      <w:r w:rsidRPr="00C84958">
        <w:rPr>
          <w:rFonts w:hint="cs"/>
          <w:rtl/>
        </w:rPr>
        <w:t>و بسیاری و به خصوص زنان آن را تصدیق کردند</w:t>
      </w:r>
      <w:r w:rsidR="00CD195A" w:rsidRPr="00C84958">
        <w:rPr>
          <w:rFonts w:hint="cs"/>
          <w:rtl/>
        </w:rPr>
        <w:t xml:space="preserve">. </w:t>
      </w:r>
    </w:p>
    <w:p w:rsidR="00844D7E" w:rsidRPr="00C84958" w:rsidRDefault="00844D7E" w:rsidP="005E6242">
      <w:pPr>
        <w:pStyle w:val="a2"/>
        <w:rPr>
          <w:rtl/>
        </w:rPr>
      </w:pPr>
      <w:r w:rsidRPr="00C84958">
        <w:rPr>
          <w:rFonts w:hint="cs"/>
          <w:rtl/>
        </w:rPr>
        <w:t>ناگهان دیدیم که افرادی که در راهپیمایی همراه ما بودند به ماه اشاره</w:t>
      </w:r>
      <w:r w:rsidR="003724DA" w:rsidRPr="00C84958">
        <w:rPr>
          <w:rFonts w:hint="cs"/>
          <w:rtl/>
        </w:rPr>
        <w:t xml:space="preserve"> می‌کردند </w:t>
      </w:r>
      <w:r w:rsidRPr="00C84958">
        <w:rPr>
          <w:rFonts w:hint="cs"/>
          <w:rtl/>
        </w:rPr>
        <w:t>و ادعا</w:t>
      </w:r>
      <w:r w:rsidR="003724DA" w:rsidRPr="00C84958">
        <w:rPr>
          <w:rFonts w:hint="cs"/>
          <w:rtl/>
        </w:rPr>
        <w:t xml:space="preserve"> می‌کردند </w:t>
      </w:r>
      <w:r w:rsidRPr="00C84958">
        <w:rPr>
          <w:rFonts w:hint="cs"/>
          <w:rtl/>
        </w:rPr>
        <w:t>که تصویر خوئی را می‌بینند</w:t>
      </w:r>
      <w:r w:rsidR="00CD195A" w:rsidRPr="00C84958">
        <w:rPr>
          <w:rFonts w:hint="cs"/>
          <w:rtl/>
        </w:rPr>
        <w:t xml:space="preserve">، </w:t>
      </w:r>
      <w:r w:rsidRPr="00C84958">
        <w:rPr>
          <w:rFonts w:hint="cs"/>
          <w:rtl/>
        </w:rPr>
        <w:t>همراهم به من گفت</w:t>
      </w:r>
      <w:r w:rsidR="00CD195A" w:rsidRPr="00C84958">
        <w:rPr>
          <w:rFonts w:hint="cs"/>
          <w:rtl/>
        </w:rPr>
        <w:t xml:space="preserve">: </w:t>
      </w:r>
      <w:r w:rsidRPr="00C84958">
        <w:rPr>
          <w:rFonts w:hint="cs"/>
          <w:rtl/>
        </w:rPr>
        <w:t>آیا چیزی می‌بینی؟ به او گفتم</w:t>
      </w:r>
      <w:r w:rsidR="00CD195A" w:rsidRPr="00C84958">
        <w:rPr>
          <w:rFonts w:hint="cs"/>
          <w:rtl/>
        </w:rPr>
        <w:t xml:space="preserve">: </w:t>
      </w:r>
      <w:r w:rsidRPr="00C84958">
        <w:rPr>
          <w:rFonts w:hint="cs"/>
          <w:rtl/>
        </w:rPr>
        <w:t>نه</w:t>
      </w:r>
      <w:r w:rsidR="00CD195A" w:rsidRPr="00C84958">
        <w:rPr>
          <w:rFonts w:hint="cs"/>
          <w:rtl/>
        </w:rPr>
        <w:t xml:space="preserve">، </w:t>
      </w:r>
      <w:r w:rsidRPr="00C84958">
        <w:rPr>
          <w:rFonts w:hint="cs"/>
          <w:rtl/>
        </w:rPr>
        <w:t>به من گفت</w:t>
      </w:r>
      <w:r w:rsidR="00CD195A" w:rsidRPr="00C84958">
        <w:rPr>
          <w:rFonts w:hint="cs"/>
          <w:rtl/>
        </w:rPr>
        <w:t xml:space="preserve">: </w:t>
      </w:r>
      <w:r w:rsidRPr="00C84958">
        <w:rPr>
          <w:rFonts w:hint="cs"/>
          <w:rtl/>
        </w:rPr>
        <w:t>من هم نمی‌بینم</w:t>
      </w:r>
      <w:r w:rsidR="00CD195A" w:rsidRPr="00C84958">
        <w:rPr>
          <w:rFonts w:hint="cs"/>
          <w:rtl/>
        </w:rPr>
        <w:t xml:space="preserve">، </w:t>
      </w:r>
      <w:r w:rsidRPr="00C84958">
        <w:rPr>
          <w:rFonts w:hint="cs"/>
          <w:rtl/>
        </w:rPr>
        <w:t>به او گفتم</w:t>
      </w:r>
      <w:r w:rsidR="00CD195A" w:rsidRPr="00C84958">
        <w:rPr>
          <w:rFonts w:hint="cs"/>
          <w:rtl/>
        </w:rPr>
        <w:t xml:space="preserve">: </w:t>
      </w:r>
      <w:r w:rsidRPr="00C84958">
        <w:rPr>
          <w:rFonts w:hint="cs"/>
          <w:rtl/>
        </w:rPr>
        <w:t>پس چرا همراه آنان می‌گویی که تصویر خوئی را در ماه می‌بینی در حالی که او را نمی‌بینی؟! او به من گفت</w:t>
      </w:r>
      <w:r w:rsidR="00CD195A" w:rsidRPr="00C84958">
        <w:rPr>
          <w:rFonts w:hint="cs"/>
          <w:rtl/>
        </w:rPr>
        <w:t xml:space="preserve">: </w:t>
      </w:r>
      <w:r w:rsidRPr="00C84958">
        <w:rPr>
          <w:rFonts w:hint="cs"/>
          <w:rtl/>
        </w:rPr>
        <w:t>آیا شور و احساسات</w:t>
      </w:r>
      <w:r w:rsidR="003724DA" w:rsidRPr="00C84958">
        <w:rPr>
          <w:rFonts w:hint="cs"/>
          <w:rtl/>
        </w:rPr>
        <w:t xml:space="preserve"> آن‌ها </w:t>
      </w:r>
      <w:r w:rsidRPr="00C84958">
        <w:rPr>
          <w:rFonts w:hint="cs"/>
          <w:rtl/>
        </w:rPr>
        <w:t>را نمی‌بینی؟! میترسم که اگر بگویم چیزی نمی‌بینم مرا کتک بزنند! با تعجب از چنین وضعیتی خندیدیم</w:t>
      </w:r>
      <w:r w:rsidR="00CD195A" w:rsidRPr="00C84958">
        <w:rPr>
          <w:rFonts w:hint="cs"/>
          <w:rtl/>
        </w:rPr>
        <w:t xml:space="preserve">. </w:t>
      </w:r>
      <w:r w:rsidRPr="00C84958">
        <w:rPr>
          <w:rFonts w:hint="cs"/>
          <w:rtl/>
        </w:rPr>
        <w:t>یکی از اهالی شهر منامه در مورد این شایعه سخن زیبایی گفته بود که او در آن روز که این شایعه پخش شده بود گفت</w:t>
      </w:r>
      <w:r w:rsidR="00CD195A" w:rsidRPr="00C84958">
        <w:rPr>
          <w:rFonts w:hint="cs"/>
          <w:rtl/>
        </w:rPr>
        <w:t xml:space="preserve">: </w:t>
      </w:r>
      <w:r w:rsidRPr="00C84958">
        <w:rPr>
          <w:rFonts w:hint="cs"/>
          <w:rtl/>
        </w:rPr>
        <w:t>پیامبر</w:t>
      </w:r>
      <w:r w:rsidR="005E6242">
        <w:rPr>
          <w:rFonts w:cs="CTraditional Arabic" w:hint="cs"/>
          <w:rtl/>
        </w:rPr>
        <w:t>ص</w:t>
      </w:r>
      <w:r w:rsidRPr="00C84958">
        <w:rPr>
          <w:rFonts w:hint="cs"/>
          <w:rtl/>
        </w:rPr>
        <w:t xml:space="preserve"> وقتی وفات نمود تصویرش در ماه نمایان نشد</w:t>
      </w:r>
      <w:r w:rsidR="00CD195A" w:rsidRPr="00C84958">
        <w:rPr>
          <w:rFonts w:hint="cs"/>
          <w:rtl/>
        </w:rPr>
        <w:t xml:space="preserve">، </w:t>
      </w:r>
      <w:r w:rsidRPr="00C84958">
        <w:rPr>
          <w:rFonts w:hint="cs"/>
          <w:rtl/>
        </w:rPr>
        <w:t>چگونه تصویر خوئی در آن پدیدار می‌گردد؟!</w:t>
      </w:r>
    </w:p>
    <w:p w:rsidR="00E20143" w:rsidRPr="00657C6F" w:rsidRDefault="00E20143" w:rsidP="00844D7E">
      <w:pPr>
        <w:pStyle w:val="StyleComplexBLotus12ptJustifiedFirstline05cmCharChar"/>
        <w:spacing w:line="240" w:lineRule="auto"/>
        <w:rPr>
          <w:rStyle w:val="Char2"/>
          <w:rtl/>
        </w:rPr>
        <w:sectPr w:rsidR="00E20143" w:rsidRPr="00657C6F" w:rsidSect="007F411E">
          <w:headerReference w:type="default" r:id="rId18"/>
          <w:footnotePr>
            <w:numRestart w:val="eachPage"/>
          </w:footnotePr>
          <w:type w:val="oddPage"/>
          <w:pgSz w:w="7938" w:h="11907" w:code="153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44D7E" w:rsidRPr="00070D55" w:rsidRDefault="00844D7E" w:rsidP="00E20143">
      <w:pPr>
        <w:pStyle w:val="a"/>
        <w:rPr>
          <w:rtl/>
        </w:rPr>
      </w:pPr>
      <w:bookmarkStart w:id="18" w:name="_Toc379881342"/>
      <w:bookmarkStart w:id="19" w:name="_Toc440712309"/>
      <w:r w:rsidRPr="00070D55">
        <w:rPr>
          <w:rFonts w:hint="cs"/>
          <w:rtl/>
        </w:rPr>
        <w:t>مهمتر</w:t>
      </w:r>
      <w:r w:rsidR="00A777D1">
        <w:rPr>
          <w:rFonts w:hint="cs"/>
          <w:rtl/>
        </w:rPr>
        <w:t>ی</w:t>
      </w:r>
      <w:r w:rsidRPr="00070D55">
        <w:rPr>
          <w:rFonts w:hint="cs"/>
          <w:rtl/>
        </w:rPr>
        <w:t>ن مسائل</w:t>
      </w:r>
      <w:r w:rsidR="00A777D1">
        <w:rPr>
          <w:rFonts w:hint="cs"/>
          <w:rtl/>
        </w:rPr>
        <w:t>ی</w:t>
      </w:r>
      <w:r w:rsidRPr="00070D55">
        <w:rPr>
          <w:rFonts w:hint="cs"/>
          <w:rtl/>
        </w:rPr>
        <w:t xml:space="preserve"> </w:t>
      </w:r>
      <w:r w:rsidR="00A777D1">
        <w:rPr>
          <w:rFonts w:hint="cs"/>
          <w:rtl/>
        </w:rPr>
        <w:t>ک</w:t>
      </w:r>
      <w:r w:rsidRPr="00070D55">
        <w:rPr>
          <w:rFonts w:hint="cs"/>
          <w:rtl/>
        </w:rPr>
        <w:t>ه سبب شد مذهب ش</w:t>
      </w:r>
      <w:r w:rsidR="00A777D1">
        <w:rPr>
          <w:rFonts w:hint="cs"/>
          <w:rtl/>
        </w:rPr>
        <w:t>ی</w:t>
      </w:r>
      <w:r w:rsidRPr="00070D55">
        <w:rPr>
          <w:rFonts w:hint="cs"/>
          <w:rtl/>
        </w:rPr>
        <w:t>عه را تر</w:t>
      </w:r>
      <w:r w:rsidR="00A777D1">
        <w:rPr>
          <w:rFonts w:hint="cs"/>
          <w:rtl/>
        </w:rPr>
        <w:t>ک</w:t>
      </w:r>
      <w:r w:rsidRPr="00070D55">
        <w:rPr>
          <w:rFonts w:hint="cs"/>
          <w:rtl/>
        </w:rPr>
        <w:t xml:space="preserve"> </w:t>
      </w:r>
      <w:r w:rsidR="00A777D1">
        <w:rPr>
          <w:rFonts w:hint="cs"/>
          <w:rtl/>
        </w:rPr>
        <w:t>ک</w:t>
      </w:r>
      <w:r w:rsidRPr="00070D55">
        <w:rPr>
          <w:rFonts w:hint="cs"/>
          <w:rtl/>
        </w:rPr>
        <w:t>نم!</w:t>
      </w:r>
      <w:bookmarkEnd w:id="18"/>
      <w:bookmarkEnd w:id="19"/>
    </w:p>
    <w:p w:rsidR="00844D7E" w:rsidRPr="00C84958" w:rsidRDefault="00844D7E" w:rsidP="00C84958">
      <w:pPr>
        <w:pStyle w:val="a2"/>
        <w:rPr>
          <w:rtl/>
        </w:rPr>
      </w:pPr>
      <w:r w:rsidRPr="00C84958">
        <w:rPr>
          <w:rFonts w:hint="cs"/>
          <w:rtl/>
        </w:rPr>
        <w:t>من ادّعا نمی‌کنم که اخلاقی نهایت خوب و پسندیده دارم</w:t>
      </w:r>
      <w:r w:rsidR="00CD195A" w:rsidRPr="00C84958">
        <w:rPr>
          <w:rFonts w:hint="cs"/>
          <w:rtl/>
        </w:rPr>
        <w:t xml:space="preserve">، </w:t>
      </w:r>
      <w:r w:rsidRPr="00C84958">
        <w:rPr>
          <w:rFonts w:hint="cs"/>
          <w:rtl/>
        </w:rPr>
        <w:t>اما انسان هر چند از نظر فرهنگی و تدیّن و اخلاق اسلا</w:t>
      </w:r>
      <w:r w:rsidR="003724DA" w:rsidRPr="00C84958">
        <w:rPr>
          <w:rFonts w:hint="cs"/>
          <w:rtl/>
        </w:rPr>
        <w:t xml:space="preserve"> می‌</w:t>
      </w:r>
      <w:r w:rsidRPr="00C84958">
        <w:rPr>
          <w:rFonts w:hint="cs"/>
          <w:rtl/>
        </w:rPr>
        <w:t>در سطح پایینی باشد</w:t>
      </w:r>
      <w:r w:rsidR="00CD195A" w:rsidRPr="00C84958">
        <w:rPr>
          <w:rFonts w:hint="cs"/>
          <w:rtl/>
        </w:rPr>
        <w:t>،</w:t>
      </w:r>
      <w:r w:rsidR="00C84958" w:rsidRPr="00C84958">
        <w:rPr>
          <w:rFonts w:hint="cs"/>
          <w:rtl/>
        </w:rPr>
        <w:t xml:space="preserve"> خط‌های </w:t>
      </w:r>
      <w:r w:rsidRPr="00C84958">
        <w:rPr>
          <w:rFonts w:hint="cs"/>
          <w:rtl/>
        </w:rPr>
        <w:t>قرمزی هستند که نمی‌تواند از آن عبور کند</w:t>
      </w:r>
      <w:r w:rsidR="00CD195A" w:rsidRPr="00C84958">
        <w:rPr>
          <w:rFonts w:hint="cs"/>
          <w:rtl/>
        </w:rPr>
        <w:t xml:space="preserve">، </w:t>
      </w:r>
      <w:r w:rsidRPr="00C84958">
        <w:rPr>
          <w:rFonts w:hint="cs"/>
          <w:rtl/>
        </w:rPr>
        <w:t>و اگر از آن تجاوز کند دیگر از فطرت و سرشت سالم و اخلاق درست بیرون آمده است</w:t>
      </w:r>
      <w:r w:rsidR="00CD195A" w:rsidRPr="00C84958">
        <w:rPr>
          <w:rFonts w:hint="cs"/>
          <w:rtl/>
        </w:rPr>
        <w:t xml:space="preserve">. </w:t>
      </w:r>
    </w:p>
    <w:p w:rsidR="00844D7E" w:rsidRPr="00C84958" w:rsidRDefault="00844D7E" w:rsidP="00C84958">
      <w:pPr>
        <w:pStyle w:val="a2"/>
        <w:rPr>
          <w:rtl/>
        </w:rPr>
      </w:pPr>
      <w:r w:rsidRPr="00C84958">
        <w:rPr>
          <w:rFonts w:hint="cs"/>
          <w:rtl/>
        </w:rPr>
        <w:t>اولین چیزی که باعث درگیرشدن من با مذهبی که بر آن بودم گردید موضوع اخلاق بود</w:t>
      </w:r>
      <w:r w:rsidR="00CD195A" w:rsidRPr="00C84958">
        <w:rPr>
          <w:rFonts w:hint="cs"/>
          <w:rtl/>
        </w:rPr>
        <w:t xml:space="preserve">. </w:t>
      </w:r>
    </w:p>
    <w:p w:rsidR="00844D7E" w:rsidRPr="00C84958" w:rsidRDefault="00844D7E" w:rsidP="00C84958">
      <w:pPr>
        <w:pStyle w:val="a2"/>
        <w:rPr>
          <w:rtl/>
        </w:rPr>
      </w:pPr>
      <w:r w:rsidRPr="00C84958">
        <w:rPr>
          <w:rFonts w:hint="cs"/>
          <w:rtl/>
        </w:rPr>
        <w:t>در ابتدا خودم را اینگونه دلجویی می‌دادم که آنچه در مذهب می‌بینم اقدامات شخصی افراد است که هیچ ربطی با مذهب ندارد تا اینکه روزی فرا رسید که حقیقت آشکار شد</w:t>
      </w:r>
      <w:r w:rsidR="00CD195A" w:rsidRPr="00C84958">
        <w:rPr>
          <w:rFonts w:hint="cs"/>
          <w:rtl/>
        </w:rPr>
        <w:t xml:space="preserve">، </w:t>
      </w:r>
      <w:r w:rsidRPr="00C84958">
        <w:rPr>
          <w:rFonts w:hint="cs"/>
          <w:rtl/>
        </w:rPr>
        <w:t>و پرده‌ای که حقیقت را از من پنهان</w:t>
      </w:r>
      <w:r w:rsidR="003724DA" w:rsidRPr="00C84958">
        <w:rPr>
          <w:rFonts w:hint="cs"/>
          <w:rtl/>
        </w:rPr>
        <w:t xml:space="preserve"> می‌کرد </w:t>
      </w:r>
      <w:r w:rsidRPr="00C84958">
        <w:rPr>
          <w:rFonts w:hint="cs"/>
          <w:rtl/>
        </w:rPr>
        <w:t>دور شد</w:t>
      </w:r>
      <w:r w:rsidR="00CD195A" w:rsidRPr="00C84958">
        <w:rPr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سه مورد در مذهب شیعه بیش از همه چیز مرا ناراحت</w:t>
      </w:r>
      <w:r w:rsidR="003724DA">
        <w:rPr>
          <w:rStyle w:val="Char2"/>
          <w:rFonts w:hint="cs"/>
          <w:rtl/>
        </w:rPr>
        <w:t xml:space="preserve"> می‌کرد </w:t>
      </w:r>
      <w:r w:rsidRPr="00657C6F">
        <w:rPr>
          <w:rStyle w:val="Char2"/>
          <w:rFonts w:hint="cs"/>
          <w:rtl/>
        </w:rPr>
        <w:t>و خواب را از چشمانم ربوده بود</w:t>
      </w:r>
      <w:r w:rsidR="00CD195A">
        <w:rPr>
          <w:rStyle w:val="Char2"/>
          <w:rFonts w:hint="cs"/>
          <w:rtl/>
        </w:rPr>
        <w:t xml:space="preserve">: </w:t>
      </w:r>
    </w:p>
    <w:p w:rsidR="00844D7E" w:rsidRPr="00657C6F" w:rsidRDefault="00844D7E" w:rsidP="00C84958">
      <w:pPr>
        <w:pStyle w:val="StyleComplexBLotus12ptJustifiedFirstline05cmCharChar"/>
        <w:spacing w:line="240" w:lineRule="auto"/>
        <w:ind w:left="641" w:hanging="357"/>
        <w:rPr>
          <w:rStyle w:val="Char2"/>
          <w:rtl/>
        </w:rPr>
      </w:pPr>
      <w:r w:rsidRPr="00657C6F">
        <w:rPr>
          <w:rStyle w:val="Char2"/>
          <w:rFonts w:hint="cs"/>
          <w:rtl/>
        </w:rPr>
        <w:t>1- ناسزاگفتن به اصحاب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C84958">
      <w:pPr>
        <w:pStyle w:val="StyleComplexBLotus12ptJustifiedFirstline05cmCharChar"/>
        <w:spacing w:line="240" w:lineRule="auto"/>
        <w:ind w:left="641" w:hanging="357"/>
        <w:rPr>
          <w:rStyle w:val="Char2"/>
          <w:rtl/>
        </w:rPr>
      </w:pPr>
      <w:r w:rsidRPr="00657C6F">
        <w:rPr>
          <w:rStyle w:val="Char2"/>
          <w:rFonts w:hint="cs"/>
          <w:rtl/>
        </w:rPr>
        <w:t xml:space="preserve">2- متعه </w:t>
      </w:r>
      <w:r w:rsidR="004B39D6">
        <w:rPr>
          <w:rStyle w:val="Char2"/>
          <w:rFonts w:hint="cs"/>
          <w:rtl/>
        </w:rPr>
        <w:t>ی</w:t>
      </w:r>
      <w:r w:rsidRPr="00657C6F">
        <w:rPr>
          <w:rStyle w:val="Char2"/>
          <w:rFonts w:hint="cs"/>
          <w:rtl/>
        </w:rPr>
        <w:t>ا ازدواج موقت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C84958">
      <w:pPr>
        <w:pStyle w:val="StyleComplexBLotus12ptJustifiedFirstline05cmCharChar"/>
        <w:spacing w:line="240" w:lineRule="auto"/>
        <w:ind w:left="641" w:hanging="357"/>
        <w:rPr>
          <w:rStyle w:val="Char2"/>
          <w:rtl/>
        </w:rPr>
      </w:pPr>
      <w:r w:rsidRPr="00657C6F">
        <w:rPr>
          <w:rStyle w:val="Char2"/>
          <w:rFonts w:hint="cs"/>
          <w:rtl/>
        </w:rPr>
        <w:t>3- به فر</w:t>
      </w:r>
      <w:r w:rsidR="004B39D6">
        <w:rPr>
          <w:rStyle w:val="Char2"/>
          <w:rFonts w:hint="cs"/>
          <w:rtl/>
        </w:rPr>
        <w:t>ی</w:t>
      </w:r>
      <w:r w:rsidRPr="00657C6F">
        <w:rPr>
          <w:rStyle w:val="Char2"/>
          <w:rFonts w:hint="cs"/>
          <w:rtl/>
        </w:rPr>
        <w:t>ادخواندن چ</w:t>
      </w:r>
      <w:r w:rsidR="004B39D6">
        <w:rPr>
          <w:rStyle w:val="Char2"/>
          <w:rFonts w:hint="cs"/>
          <w:rtl/>
        </w:rPr>
        <w:t>ی</w:t>
      </w:r>
      <w:r w:rsidRPr="00657C6F">
        <w:rPr>
          <w:rStyle w:val="Char2"/>
          <w:rFonts w:hint="cs"/>
          <w:rtl/>
        </w:rPr>
        <w:t>زها</w:t>
      </w:r>
      <w:r w:rsidR="004B39D6">
        <w:rPr>
          <w:rStyle w:val="Char2"/>
          <w:rFonts w:hint="cs"/>
          <w:rtl/>
        </w:rPr>
        <w:t>ی</w:t>
      </w:r>
      <w:r w:rsidRPr="00657C6F">
        <w:rPr>
          <w:rStyle w:val="Char2"/>
          <w:rFonts w:hint="cs"/>
          <w:rtl/>
        </w:rPr>
        <w:t>ی غ</w:t>
      </w:r>
      <w:r w:rsidR="004B39D6">
        <w:rPr>
          <w:rStyle w:val="Char2"/>
          <w:rFonts w:hint="cs"/>
          <w:rtl/>
        </w:rPr>
        <w:t>ی</w:t>
      </w:r>
      <w:r w:rsidRPr="00657C6F">
        <w:rPr>
          <w:rStyle w:val="Char2"/>
          <w:rFonts w:hint="cs"/>
          <w:rtl/>
        </w:rPr>
        <w:t>ر از خدا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ترک‌گفتن خدا و دست به دامان‌شدن انسان‌ها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 xml:space="preserve"> این سه مورد سبب شدند تا من عقید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امامیه را که بر آن تربیت شده بودم رها کنم و به عقیده اهل سنت و جماعت روی آورم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همان اهل سنتی که من چنین تربیت شده بودم که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دشمنان ما هستند و باید همواره مورد تنفّر ما باشند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070D55" w:rsidRDefault="00844D7E" w:rsidP="00E20143">
      <w:pPr>
        <w:pStyle w:val="a0"/>
        <w:rPr>
          <w:rFonts w:eastAsia="B Badr"/>
          <w:rtl/>
        </w:rPr>
      </w:pPr>
      <w:bookmarkStart w:id="20" w:name="_Toc379881343"/>
      <w:bookmarkStart w:id="21" w:name="_Toc440712310"/>
      <w:r w:rsidRPr="00070D55">
        <w:rPr>
          <w:rFonts w:eastAsia="B Badr" w:hint="cs"/>
          <w:rtl/>
        </w:rPr>
        <w:t>نا</w:t>
      </w:r>
      <w:r w:rsidR="00C84958">
        <w:rPr>
          <w:rFonts w:eastAsia="B Badr" w:hint="cs"/>
          <w:rtl/>
        </w:rPr>
        <w:t xml:space="preserve"> </w:t>
      </w:r>
      <w:r w:rsidRPr="00070D55">
        <w:rPr>
          <w:rFonts w:eastAsia="B Badr" w:hint="cs"/>
          <w:rtl/>
        </w:rPr>
        <w:t>سزا</w:t>
      </w:r>
      <w:r w:rsidR="00C84958">
        <w:rPr>
          <w:rFonts w:eastAsia="B Badr" w:hint="cs"/>
          <w:rtl/>
        </w:rPr>
        <w:t xml:space="preserve"> </w:t>
      </w:r>
      <w:r w:rsidRPr="00070D55">
        <w:rPr>
          <w:rFonts w:eastAsia="B Badr" w:hint="cs"/>
          <w:rtl/>
        </w:rPr>
        <w:t>گفتن به اصحاب و</w:t>
      </w:r>
      <w:r>
        <w:rPr>
          <w:rFonts w:eastAsia="B Badr" w:hint="cs"/>
          <w:rtl/>
        </w:rPr>
        <w:t xml:space="preserve"> </w:t>
      </w:r>
      <w:r w:rsidRPr="00070D55">
        <w:rPr>
          <w:rFonts w:eastAsia="B Badr" w:hint="cs"/>
          <w:rtl/>
        </w:rPr>
        <w:t>لعن آن</w:t>
      </w:r>
      <w:r w:rsidR="00C84958">
        <w:rPr>
          <w:rFonts w:eastAsia="B Badr" w:hint="eastAsia"/>
          <w:rtl/>
        </w:rPr>
        <w:t>‌</w:t>
      </w:r>
      <w:r w:rsidRPr="00070D55">
        <w:rPr>
          <w:rFonts w:eastAsia="B Badr" w:hint="cs"/>
          <w:rtl/>
        </w:rPr>
        <w:t>ها</w:t>
      </w:r>
      <w:bookmarkEnd w:id="20"/>
      <w:bookmarkEnd w:id="21"/>
    </w:p>
    <w:p w:rsidR="00844D7E" w:rsidRPr="00657C6F" w:rsidRDefault="00844D7E" w:rsidP="00C84958">
      <w:pPr>
        <w:pStyle w:val="StyleComplexBLotus12ptJustifiedFirstline05cmCharChar"/>
        <w:spacing w:line="240" w:lineRule="auto"/>
        <w:ind w:firstLine="0"/>
        <w:rPr>
          <w:rStyle w:val="Char2"/>
          <w:rtl/>
        </w:rPr>
      </w:pPr>
      <w:r w:rsidRPr="00657C6F">
        <w:rPr>
          <w:rStyle w:val="Char2"/>
          <w:rFonts w:hint="cs"/>
          <w:rtl/>
        </w:rPr>
        <w:t>در دل نسبت به اصحاب</w:t>
      </w:r>
      <w:r w:rsidR="00C84958">
        <w:rPr>
          <w:rStyle w:val="Char2"/>
          <w:rFonts w:cs="CTraditional Arabic" w:hint="cs"/>
          <w:rtl/>
        </w:rPr>
        <w:t>ش</w:t>
      </w:r>
      <w:r w:rsidRPr="00657C6F">
        <w:rPr>
          <w:rStyle w:val="Char2"/>
          <w:rFonts w:hint="cs"/>
          <w:rtl/>
        </w:rPr>
        <w:t xml:space="preserve"> کینه داشتم زیرا معتقد بودم که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بر اهل بیت</w:t>
      </w:r>
      <w:r>
        <w:rPr>
          <w:rFonts w:ascii="Times New Roman" w:hAnsi="Times New Roman" w:cs="CTraditional Arabic" w:hint="cs"/>
          <w:sz w:val="28"/>
          <w:szCs w:val="28"/>
          <w:rtl/>
          <w:lang w:bidi="fa-IR"/>
        </w:rPr>
        <w:t>†</w:t>
      </w:r>
      <w:r w:rsidRPr="00657C6F">
        <w:rPr>
          <w:rStyle w:val="Char2"/>
          <w:rFonts w:hint="cs"/>
          <w:rtl/>
        </w:rPr>
        <w:t xml:space="preserve"> ستم کرده‌اند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اما آنان را فحش و ناسزا نمی‌گفتم و نفرینشان نمی‌کردم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زیرا نظرم این بود که از نظر اخلاقی ناسزا و نفرین کار درستی نیست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فکر می‌کردم هیچ دینی پیروانش را به این فرا نخوانده است که مردگان را فحش و ناسزا بگویند و به هنگام دستشویی‌رفتن از لعنت‌کردن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لذت ببرند</w:t>
      </w:r>
      <w:r w:rsidR="00CD195A">
        <w:rPr>
          <w:rStyle w:val="Char2"/>
          <w:rFonts w:hint="cs"/>
          <w:rtl/>
        </w:rPr>
        <w:t xml:space="preserve">، </w:t>
      </w:r>
      <w:r w:rsidR="003724DA">
        <w:rPr>
          <w:rStyle w:val="Char2"/>
          <w:rFonts w:hint="cs"/>
          <w:rtl/>
        </w:rPr>
        <w:t xml:space="preserve">چنان‌که </w:t>
      </w:r>
      <w:r w:rsidRPr="00657C6F">
        <w:rPr>
          <w:rStyle w:val="Char2"/>
          <w:rFonts w:hint="cs"/>
          <w:rtl/>
        </w:rPr>
        <w:t>(عمده محققین محمد توسیرکانی شیعی) در کتاب لآلی الأخبار 4/92 می‌گوید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بدان که بهترین جا و زمان و حالت برای لعنت‌فرستادن بر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زمانی است که در دستشویی باشی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پس هر وقت به دستشویی می‌روی با خیال راحت چند بار بگو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بار خدایا عمر را لعنت کن سپس ابوبکر و عمر و سپس عثمان و عمر و بعد معاویه و عمر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بار خدایا عایشه و حفصه و هند و ام</w:t>
      </w:r>
      <w:r w:rsidRPr="00657C6F">
        <w:rPr>
          <w:rStyle w:val="Char2"/>
          <w:rFonts w:hint="eastAsia"/>
          <w:rtl/>
        </w:rPr>
        <w:t>‌</w:t>
      </w:r>
      <w:r w:rsidRPr="00657C6F">
        <w:rPr>
          <w:rStyle w:val="Char2"/>
          <w:rFonts w:hint="cs"/>
          <w:rtl/>
        </w:rPr>
        <w:t>حکم را لعنت کن و کسانی را لعنت کن که به کارهای آنان راضی هستند)!!!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بنابراین ناگهان احساس کردم که اقداماتی که من در دل خود آن را ناپسند می‌دانم و مورد انتقاد قرار می‌دهم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نتیج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اندیش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دشمنی و تحریک علیه اصحاب پیامبر است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روایات ما به وضوح احساسات ما را برانگیخته می‌نماید و ما را تحریک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تا بر اصحاب پیامبر و دوستداران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لعنت بفرستیم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روایات ما ابتدا می‌گویند اصحاب کافر و مرتد هستند و سپس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را لعنت</w:t>
      </w:r>
      <w:r w:rsidR="003724DA">
        <w:rPr>
          <w:rStyle w:val="Char2"/>
          <w:rFonts w:hint="cs"/>
          <w:rtl/>
        </w:rPr>
        <w:t xml:space="preserve"> می‌کنند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همه این موارد در</w:t>
      </w:r>
      <w:r w:rsidR="00C84958">
        <w:rPr>
          <w:rStyle w:val="Char2"/>
          <w:rFonts w:hint="cs"/>
          <w:rtl/>
        </w:rPr>
        <w:t xml:space="preserve"> کتاب‌های </w:t>
      </w:r>
      <w:r w:rsidRPr="00657C6F">
        <w:rPr>
          <w:rStyle w:val="Char2"/>
          <w:rFonts w:hint="cs"/>
          <w:rtl/>
        </w:rPr>
        <w:t>گذشته و این زمان‌ ما نوشته شده‌اند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5E6242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از جمله این روایت‌ها روایتی است که در رجال‌الکشی آمده است که «</w:t>
      </w:r>
      <w:r w:rsidR="00CD195A">
        <w:rPr>
          <w:rStyle w:val="Char2"/>
          <w:rFonts w:hint="cs"/>
          <w:rtl/>
        </w:rPr>
        <w:t xml:space="preserve">... </w:t>
      </w:r>
      <w:r w:rsidRPr="00657C6F">
        <w:rPr>
          <w:rStyle w:val="Char2"/>
          <w:rFonts w:hint="cs"/>
          <w:rtl/>
        </w:rPr>
        <w:t>حنان بن سدیر از پدرش و او از ابوجعفر</w:t>
      </w:r>
      <w:r w:rsidR="00041729" w:rsidRPr="00041729">
        <w:rPr>
          <w:rStyle w:val="Char2"/>
          <w:rFonts w:cs="CTraditional Arabic" w:hint="cs"/>
          <w:rtl/>
        </w:rPr>
        <w:t>÷</w:t>
      </w:r>
      <w:r w:rsidRPr="00657C6F">
        <w:rPr>
          <w:rStyle w:val="Char2"/>
          <w:rFonts w:hint="cs"/>
          <w:rtl/>
        </w:rPr>
        <w:t xml:space="preserve"> روایت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که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همه مردم بعد از وفات پیامبر</w:t>
      </w:r>
      <w:r w:rsidRPr="00E54B94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مرتد شدند به جز سه نفر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گفتم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آن سه نفر چه کسانی هستند؟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مقداد بن اسود و ابوذر غفاری و سلمان فارسی هستند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گفت</w:t>
      </w:r>
      <w:r w:rsidR="00CD195A">
        <w:rPr>
          <w:rStyle w:val="Char2"/>
          <w:rFonts w:hint="cs"/>
          <w:rtl/>
        </w:rPr>
        <w:t xml:space="preserve">: </w:t>
      </w:r>
      <w:r w:rsidR="003724DA">
        <w:rPr>
          <w:rStyle w:val="Char2"/>
          <w:rFonts w:hint="cs"/>
          <w:rtl/>
        </w:rPr>
        <w:t xml:space="preserve">این‌ها </w:t>
      </w:r>
      <w:r w:rsidRPr="00657C6F">
        <w:rPr>
          <w:rStyle w:val="Char2"/>
          <w:rFonts w:hint="cs"/>
          <w:rtl/>
        </w:rPr>
        <w:t>کسانی بودند که با ابوبکر بیعت نکردند تا</w:t>
      </w:r>
      <w:r w:rsidR="003724DA">
        <w:rPr>
          <w:rStyle w:val="Char2"/>
          <w:rFonts w:hint="cs"/>
          <w:rtl/>
        </w:rPr>
        <w:t xml:space="preserve"> آنکه </w:t>
      </w:r>
      <w:r w:rsidRPr="00657C6F">
        <w:rPr>
          <w:rStyle w:val="Char2"/>
          <w:rFonts w:hint="cs"/>
          <w:rtl/>
        </w:rPr>
        <w:t>امیرالمؤمنین رابه زور آوردند تا بیعت کند و وقتی او بیعت کرد</w:t>
      </w:r>
      <w:r w:rsidR="003724DA">
        <w:rPr>
          <w:rStyle w:val="Char2"/>
          <w:rFonts w:hint="cs"/>
          <w:rtl/>
        </w:rPr>
        <w:t xml:space="preserve"> این‌ها </w:t>
      </w:r>
      <w:r w:rsidRPr="00657C6F">
        <w:rPr>
          <w:rStyle w:val="Char2"/>
          <w:rFonts w:hint="cs"/>
          <w:rtl/>
        </w:rPr>
        <w:t>بیعت کردند»</w:t>
      </w:r>
      <w:r w:rsidR="008E486E" w:rsidRPr="00666507">
        <w:rPr>
          <w:rStyle w:val="Char2"/>
          <w:rFonts w:hint="cs"/>
          <w:vertAlign w:val="superscript"/>
          <w:rtl/>
        </w:rPr>
        <w:t>(</w:t>
      </w:r>
      <w:r w:rsidR="008E486E" w:rsidRPr="00666507">
        <w:rPr>
          <w:rStyle w:val="Char2"/>
          <w:vertAlign w:val="superscript"/>
          <w:rtl/>
        </w:rPr>
        <w:footnoteReference w:id="4"/>
      </w:r>
      <w:r w:rsidR="008E486E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و روایات می‌گویند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که چهار نفر دیگر به این سه نفر پیوست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شمار مؤمنان (به گفت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آن</w:t>
      </w:r>
      <w:r w:rsidR="00C84958">
        <w:rPr>
          <w:rStyle w:val="Char2"/>
          <w:rFonts w:hint="eastAsia"/>
          <w:rtl/>
        </w:rPr>
        <w:t>‌</w:t>
      </w:r>
      <w:r w:rsidRPr="00657C6F">
        <w:rPr>
          <w:rStyle w:val="Char2"/>
          <w:rFonts w:hint="cs"/>
          <w:rtl/>
        </w:rPr>
        <w:t>ها) در عصر اصحاب به هفت نفر رسید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اما از این تعداد بیشتر نشدند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C84958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همچنین حارث بن مغیره نصری می‌گوید از عبدالملک بن اعین شنیدم که از اباعبدالله</w:t>
      </w:r>
      <w:r w:rsidR="00C84958">
        <w:rPr>
          <w:rStyle w:val="Char2"/>
          <w:rFonts w:cs="CTraditional Arabic" w:hint="cs"/>
          <w:rtl/>
        </w:rPr>
        <w:t>س</w:t>
      </w:r>
      <w:r w:rsidR="00C84958">
        <w:rPr>
          <w:rStyle w:val="Char2"/>
          <w:rFonts w:hint="cs"/>
          <w:rtl/>
        </w:rPr>
        <w:t xml:space="preserve"> </w:t>
      </w:r>
      <w:r w:rsidRPr="00657C6F">
        <w:rPr>
          <w:rStyle w:val="Char2"/>
          <w:rFonts w:hint="cs"/>
          <w:rtl/>
        </w:rPr>
        <w:t>می‌پرسید و او همچنان او را می‌پرسید تا</w:t>
      </w:r>
      <w:r w:rsidR="003724DA">
        <w:rPr>
          <w:rStyle w:val="Char2"/>
          <w:rFonts w:hint="cs"/>
          <w:rtl/>
        </w:rPr>
        <w:t xml:space="preserve"> آنکه </w:t>
      </w:r>
      <w:r w:rsidRPr="00657C6F">
        <w:rPr>
          <w:rStyle w:val="Char2"/>
          <w:rFonts w:hint="cs"/>
          <w:rtl/>
        </w:rPr>
        <w:t>به او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پس آن وقت مردم هلاک شدند</w:t>
      </w:r>
      <w:r w:rsidR="008E486E" w:rsidRPr="00657C6F">
        <w:rPr>
          <w:rStyle w:val="Char2"/>
          <w:rFonts w:hint="cs"/>
          <w:rtl/>
        </w:rPr>
        <w:t xml:space="preserve"> </w:t>
      </w:r>
      <w:r w:rsidR="008E486E" w:rsidRPr="00666507">
        <w:rPr>
          <w:rStyle w:val="Char2"/>
          <w:rFonts w:hint="cs"/>
          <w:vertAlign w:val="superscript"/>
          <w:rtl/>
        </w:rPr>
        <w:t>(</w:t>
      </w:r>
      <w:r w:rsidR="008E486E" w:rsidRPr="00666507">
        <w:rPr>
          <w:rStyle w:val="Char2"/>
          <w:vertAlign w:val="superscript"/>
          <w:rtl/>
        </w:rPr>
        <w:footnoteReference w:id="5"/>
      </w:r>
      <w:r w:rsidR="008E486E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E486E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آری سوگند به خدا ای ابن اعین! همه مردم هلاک شدند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گفتم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همه کسانی که در شرق و غرب بودند هلاک شدند؟!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شرق و غرب براساس گمراهی فتح گردید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آری سوگند به خدا که همه هلاک شدند به جز سه نفر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سپس ابوساسان به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پیوست»</w:t>
      </w:r>
      <w:r w:rsidR="008E486E" w:rsidRPr="00666507">
        <w:rPr>
          <w:rStyle w:val="Char2"/>
          <w:rFonts w:hint="cs"/>
          <w:vertAlign w:val="superscript"/>
          <w:rtl/>
        </w:rPr>
        <w:t>(</w:t>
      </w:r>
      <w:r w:rsidR="008E486E" w:rsidRPr="00666507">
        <w:rPr>
          <w:rStyle w:val="Char2"/>
          <w:vertAlign w:val="superscript"/>
          <w:rtl/>
        </w:rPr>
        <w:footnoteReference w:id="6"/>
      </w:r>
      <w:r w:rsidR="008E486E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041729" w:rsidRDefault="00844D7E" w:rsidP="00E20143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دعای دو بت قریش و دیگر دعاهایی که آکنده از لعنت‌فرستادن بر ابوبکر و عمر</w:t>
      </w:r>
      <w:r w:rsidR="003724DA">
        <w:rPr>
          <w:rStyle w:val="Char2"/>
          <w:rFonts w:hint="cs"/>
          <w:rtl/>
        </w:rPr>
        <w:t xml:space="preserve"> می‌باشند </w:t>
      </w:r>
      <w:r w:rsidRPr="00657C6F">
        <w:rPr>
          <w:rStyle w:val="Char2"/>
          <w:rFonts w:hint="cs"/>
          <w:rtl/>
        </w:rPr>
        <w:t>و در این دعاها ابوبکر و عمر به بت و طاغوت تشبیه داده شده‌اند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همه این دعاها چیزی جز نتیجه اندیشه تکفیر اصحاب پیامبر نیست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بنابراین اندکی در فرموده الهی تامل کردم که می‌فرماید</w:t>
      </w:r>
      <w:r w:rsidR="00CD195A">
        <w:rPr>
          <w:rStyle w:val="Char2"/>
          <w:rFonts w:hint="cs"/>
          <w:rtl/>
        </w:rPr>
        <w:t>:</w:t>
      </w:r>
    </w:p>
    <w:p w:rsidR="00844D7E" w:rsidRPr="00041729" w:rsidRDefault="00041729" w:rsidP="00041729">
      <w:pPr>
        <w:pStyle w:val="StyleComplexBLotus12ptJustifiedFirstline05cmCharChar"/>
        <w:spacing w:line="228" w:lineRule="auto"/>
        <w:rPr>
          <w:rStyle w:val="Char2"/>
          <w:rFonts w:ascii="KFGQPC Uthmanic Script HAFS" w:hAnsi="KFGQPC Uthmanic Script HAFS" w:cs="KFGQPC Uthmanic Script HAFS"/>
          <w:rtl/>
          <w:lang w:bidi="ar-SA"/>
        </w:rPr>
      </w:pPr>
      <w:r>
        <w:rPr>
          <w:rStyle w:val="Char2"/>
          <w:rFonts w:cs="Traditional Arabic" w:hint="cs"/>
          <w:rtl/>
        </w:rPr>
        <w:t>﴿</w:t>
      </w:r>
      <w:r w:rsidRPr="00041729">
        <w:rPr>
          <w:rStyle w:val="Char4"/>
          <w:rFonts w:hint="eastAsia"/>
          <w:rtl/>
        </w:rPr>
        <w:t>وَ</w:t>
      </w:r>
      <w:r w:rsidRPr="00041729">
        <w:rPr>
          <w:rStyle w:val="Char4"/>
          <w:rFonts w:hint="cs"/>
          <w:rtl/>
        </w:rPr>
        <w:t>ٱ</w:t>
      </w:r>
      <w:r w:rsidRPr="00041729">
        <w:rPr>
          <w:rStyle w:val="Char4"/>
          <w:rFonts w:hint="eastAsia"/>
          <w:rtl/>
        </w:rPr>
        <w:t>لسَّٰبِقُونَ</w:t>
      </w:r>
      <w:r w:rsidRPr="00041729">
        <w:rPr>
          <w:rStyle w:val="Char4"/>
          <w:rtl/>
        </w:rPr>
        <w:t xml:space="preserve"> </w:t>
      </w:r>
      <w:r w:rsidRPr="00041729">
        <w:rPr>
          <w:rStyle w:val="Char4"/>
          <w:rFonts w:hint="cs"/>
          <w:rtl/>
        </w:rPr>
        <w:t>ٱ</w:t>
      </w:r>
      <w:r w:rsidRPr="00041729">
        <w:rPr>
          <w:rStyle w:val="Char4"/>
          <w:rFonts w:hint="eastAsia"/>
          <w:rtl/>
        </w:rPr>
        <w:t>لۡأَوَّلُونَ</w:t>
      </w:r>
      <w:r w:rsidRPr="00041729">
        <w:rPr>
          <w:rStyle w:val="Char4"/>
          <w:rtl/>
        </w:rPr>
        <w:t xml:space="preserve"> مِنَ </w:t>
      </w:r>
      <w:r w:rsidRPr="00041729">
        <w:rPr>
          <w:rStyle w:val="Char4"/>
          <w:rFonts w:hint="cs"/>
          <w:rtl/>
        </w:rPr>
        <w:t>ٱ</w:t>
      </w:r>
      <w:r w:rsidRPr="00041729">
        <w:rPr>
          <w:rStyle w:val="Char4"/>
          <w:rFonts w:hint="eastAsia"/>
          <w:rtl/>
        </w:rPr>
        <w:t>لۡمُهَٰجِرِينَ</w:t>
      </w:r>
      <w:r w:rsidRPr="00041729">
        <w:rPr>
          <w:rStyle w:val="Char4"/>
          <w:rtl/>
        </w:rPr>
        <w:t xml:space="preserve"> وَ</w:t>
      </w:r>
      <w:r w:rsidRPr="00041729">
        <w:rPr>
          <w:rStyle w:val="Char4"/>
          <w:rFonts w:hint="cs"/>
          <w:rtl/>
        </w:rPr>
        <w:t>ٱ</w:t>
      </w:r>
      <w:r w:rsidRPr="00041729">
        <w:rPr>
          <w:rStyle w:val="Char4"/>
          <w:rFonts w:hint="eastAsia"/>
          <w:rtl/>
        </w:rPr>
        <w:t>لۡأَنصَارِ</w:t>
      </w:r>
      <w:r w:rsidRPr="00041729">
        <w:rPr>
          <w:rStyle w:val="Char4"/>
          <w:rtl/>
        </w:rPr>
        <w:t xml:space="preserve"> وَ</w:t>
      </w:r>
      <w:r w:rsidRPr="00041729">
        <w:rPr>
          <w:rStyle w:val="Char4"/>
          <w:rFonts w:hint="cs"/>
          <w:rtl/>
        </w:rPr>
        <w:t>ٱ</w:t>
      </w:r>
      <w:r w:rsidRPr="00041729">
        <w:rPr>
          <w:rStyle w:val="Char4"/>
          <w:rFonts w:hint="eastAsia"/>
          <w:rtl/>
        </w:rPr>
        <w:t>لَّذِينَ</w:t>
      </w:r>
      <w:r w:rsidRPr="00041729">
        <w:rPr>
          <w:rStyle w:val="Char4"/>
          <w:rtl/>
        </w:rPr>
        <w:t xml:space="preserve"> </w:t>
      </w:r>
      <w:r w:rsidRPr="00041729">
        <w:rPr>
          <w:rStyle w:val="Char4"/>
          <w:rFonts w:hint="cs"/>
          <w:rtl/>
        </w:rPr>
        <w:t>ٱ</w:t>
      </w:r>
      <w:r w:rsidRPr="00041729">
        <w:rPr>
          <w:rStyle w:val="Char4"/>
          <w:rFonts w:hint="eastAsia"/>
          <w:rtl/>
        </w:rPr>
        <w:t>تَّبَعُوهُم</w:t>
      </w:r>
      <w:r w:rsidRPr="00041729">
        <w:rPr>
          <w:rStyle w:val="Char4"/>
          <w:rtl/>
        </w:rPr>
        <w:t xml:space="preserve"> بِإِحۡسَٰنٖ رَّضِيَ </w:t>
      </w:r>
      <w:r w:rsidRPr="00041729">
        <w:rPr>
          <w:rStyle w:val="Char4"/>
          <w:rFonts w:hint="cs"/>
          <w:rtl/>
        </w:rPr>
        <w:t>ٱ</w:t>
      </w:r>
      <w:r w:rsidRPr="00041729">
        <w:rPr>
          <w:rStyle w:val="Char4"/>
          <w:rFonts w:hint="eastAsia"/>
          <w:rtl/>
        </w:rPr>
        <w:t>للَّهُ</w:t>
      </w:r>
      <w:r w:rsidRPr="00041729">
        <w:rPr>
          <w:rStyle w:val="Char4"/>
          <w:rtl/>
        </w:rPr>
        <w:t xml:space="preserve"> عَنۡهُمۡ وَرَضُواْ عَنۡهُ وَأَعَدَّ لَهُمۡ جَنَّٰتٖ تَجۡرِي تَحۡتَهَا </w:t>
      </w:r>
      <w:r w:rsidRPr="00041729">
        <w:rPr>
          <w:rStyle w:val="Char4"/>
          <w:rFonts w:hint="cs"/>
          <w:rtl/>
        </w:rPr>
        <w:t>ٱ</w:t>
      </w:r>
      <w:r w:rsidRPr="00041729">
        <w:rPr>
          <w:rStyle w:val="Char4"/>
          <w:rFonts w:hint="eastAsia"/>
          <w:rtl/>
        </w:rPr>
        <w:t>لۡأَنۡهَٰرُ</w:t>
      </w:r>
      <w:r w:rsidRPr="00041729">
        <w:rPr>
          <w:rStyle w:val="Char4"/>
          <w:rtl/>
        </w:rPr>
        <w:t xml:space="preserve"> خَٰلِدِينَ فِيهَآ أَبَدٗاۚ ذَٰلِكَ </w:t>
      </w:r>
      <w:r w:rsidRPr="00041729">
        <w:rPr>
          <w:rStyle w:val="Char4"/>
          <w:rFonts w:hint="cs"/>
          <w:rtl/>
        </w:rPr>
        <w:t>ٱ</w:t>
      </w:r>
      <w:r w:rsidRPr="00041729">
        <w:rPr>
          <w:rStyle w:val="Char4"/>
          <w:rFonts w:hint="eastAsia"/>
          <w:rtl/>
        </w:rPr>
        <w:t>لۡفَوۡزُ</w:t>
      </w:r>
      <w:r w:rsidRPr="00041729">
        <w:rPr>
          <w:rStyle w:val="Char4"/>
          <w:rtl/>
        </w:rPr>
        <w:t xml:space="preserve"> </w:t>
      </w:r>
      <w:r w:rsidRPr="00041729">
        <w:rPr>
          <w:rStyle w:val="Char4"/>
          <w:rFonts w:hint="cs"/>
          <w:rtl/>
        </w:rPr>
        <w:t>ٱ</w:t>
      </w:r>
      <w:r w:rsidRPr="00041729">
        <w:rPr>
          <w:rStyle w:val="Char4"/>
          <w:rFonts w:hint="eastAsia"/>
          <w:rtl/>
        </w:rPr>
        <w:t>لۡعَظِيمُ</w:t>
      </w:r>
      <w:r w:rsidRPr="00041729">
        <w:rPr>
          <w:rStyle w:val="Char4"/>
          <w:rtl/>
        </w:rPr>
        <w:t xml:space="preserve"> ١٠٠</w:t>
      </w:r>
      <w:r>
        <w:rPr>
          <w:rStyle w:val="Char2"/>
          <w:rFonts w:cs="Traditional Arabic" w:hint="cs"/>
          <w:rtl/>
        </w:rPr>
        <w:t xml:space="preserve">﴾ </w:t>
      </w:r>
      <w:r w:rsidR="00E20143" w:rsidRPr="00041729">
        <w:rPr>
          <w:rStyle w:val="Char5"/>
          <w:rFonts w:hint="cs"/>
          <w:rtl/>
        </w:rPr>
        <w:t>[</w:t>
      </w:r>
      <w:r w:rsidR="00844D7E" w:rsidRPr="00041729">
        <w:rPr>
          <w:rStyle w:val="Char5"/>
          <w:rFonts w:hint="cs"/>
          <w:rtl/>
        </w:rPr>
        <w:t>التوب</w:t>
      </w:r>
      <w:r w:rsidR="00E20143" w:rsidRPr="00041729">
        <w:rPr>
          <w:rStyle w:val="Char5"/>
          <w:rFonts w:hint="cs"/>
          <w:rtl/>
        </w:rPr>
        <w:t>ة</w:t>
      </w:r>
      <w:r w:rsidR="00844D7E" w:rsidRPr="00041729">
        <w:rPr>
          <w:rStyle w:val="Char5"/>
          <w:rFonts w:hint="cs"/>
          <w:rtl/>
        </w:rPr>
        <w:t>: 100</w:t>
      </w:r>
      <w:r w:rsidR="00E20143" w:rsidRPr="00041729">
        <w:rPr>
          <w:rStyle w:val="Char5"/>
          <w:rFonts w:hint="cs"/>
          <w:rtl/>
        </w:rPr>
        <w:t>]</w:t>
      </w:r>
      <w:r w:rsidR="00844D7E" w:rsidRPr="00041729">
        <w:rPr>
          <w:rStyle w:val="Char2"/>
          <w:rFonts w:hint="cs"/>
          <w:rtl/>
        </w:rPr>
        <w:t>.</w:t>
      </w:r>
    </w:p>
    <w:p w:rsidR="00844D7E" w:rsidRPr="00657C6F" w:rsidRDefault="00844D7E" w:rsidP="005E6242">
      <w:pPr>
        <w:pStyle w:val="StyleComplexBLotus12ptJustifiedFirstline05cmCharChar"/>
        <w:spacing w:line="228" w:lineRule="auto"/>
        <w:jc w:val="left"/>
        <w:rPr>
          <w:rStyle w:val="Char2"/>
          <w:rtl/>
        </w:rPr>
      </w:pPr>
      <w:r w:rsidRPr="00E20143"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Pr="00041729">
        <w:rPr>
          <w:rStyle w:val="Char6"/>
          <w:rtl/>
        </w:rPr>
        <w:t>پ</w:t>
      </w:r>
      <w:r w:rsidR="004B39D6" w:rsidRPr="00041729">
        <w:rPr>
          <w:rStyle w:val="Char6"/>
          <w:rtl/>
        </w:rPr>
        <w:t>ی</w:t>
      </w:r>
      <w:r w:rsidRPr="00041729">
        <w:rPr>
          <w:rStyle w:val="Char6"/>
          <w:rtl/>
        </w:rPr>
        <w:t>شگامان نخست</w:t>
      </w:r>
      <w:r w:rsidR="004B39D6" w:rsidRPr="00041729">
        <w:rPr>
          <w:rStyle w:val="Char6"/>
          <w:rtl/>
        </w:rPr>
        <w:t>ی</w:t>
      </w:r>
      <w:r w:rsidRPr="00041729">
        <w:rPr>
          <w:rStyle w:val="Char6"/>
          <w:rtl/>
        </w:rPr>
        <w:t>ن از مهاجر</w:t>
      </w:r>
      <w:r w:rsidR="004B39D6" w:rsidRPr="00041729">
        <w:rPr>
          <w:rStyle w:val="Char6"/>
          <w:rtl/>
        </w:rPr>
        <w:t>ی</w:t>
      </w:r>
      <w:r w:rsidRPr="00041729">
        <w:rPr>
          <w:rStyle w:val="Char6"/>
          <w:rtl/>
        </w:rPr>
        <w:t>ن و انصار</w:t>
      </w:r>
      <w:r w:rsidR="00CD195A" w:rsidRPr="00041729">
        <w:rPr>
          <w:rStyle w:val="Char6"/>
          <w:rtl/>
        </w:rPr>
        <w:t xml:space="preserve">، </w:t>
      </w:r>
      <w:r w:rsidRPr="00041729">
        <w:rPr>
          <w:rStyle w:val="Char6"/>
          <w:rtl/>
        </w:rPr>
        <w:t xml:space="preserve">و </w:t>
      </w:r>
      <w:r w:rsidR="004B39D6" w:rsidRPr="00041729">
        <w:rPr>
          <w:rStyle w:val="Char6"/>
          <w:rtl/>
        </w:rPr>
        <w:t>ک</w:t>
      </w:r>
      <w:r w:rsidRPr="00041729">
        <w:rPr>
          <w:rStyle w:val="Char6"/>
          <w:rtl/>
        </w:rPr>
        <w:t xml:space="preserve">سانى </w:t>
      </w:r>
      <w:r w:rsidR="004B39D6" w:rsidRPr="00041729">
        <w:rPr>
          <w:rStyle w:val="Char6"/>
          <w:rtl/>
        </w:rPr>
        <w:t>ک</w:t>
      </w:r>
      <w:r w:rsidRPr="00041729">
        <w:rPr>
          <w:rStyle w:val="Char6"/>
          <w:rtl/>
        </w:rPr>
        <w:t>ه به ن</w:t>
      </w:r>
      <w:r w:rsidR="004B39D6" w:rsidRPr="00041729">
        <w:rPr>
          <w:rStyle w:val="Char6"/>
          <w:rtl/>
        </w:rPr>
        <w:t>یک</w:t>
      </w:r>
      <w:r w:rsidRPr="00041729">
        <w:rPr>
          <w:rStyle w:val="Char6"/>
          <w:rtl/>
        </w:rPr>
        <w:t>ى از</w:t>
      </w:r>
      <w:r w:rsidR="003724DA" w:rsidRPr="00041729">
        <w:rPr>
          <w:rStyle w:val="Char6"/>
          <w:rtl/>
        </w:rPr>
        <w:t xml:space="preserve"> آن‌ها </w:t>
      </w:r>
      <w:r w:rsidRPr="00041729">
        <w:rPr>
          <w:rStyle w:val="Char6"/>
          <w:rtl/>
        </w:rPr>
        <w:t>پ</w:t>
      </w:r>
      <w:r w:rsidR="004B39D6" w:rsidRPr="00041729">
        <w:rPr>
          <w:rStyle w:val="Char6"/>
          <w:rtl/>
        </w:rPr>
        <w:t>ی</w:t>
      </w:r>
      <w:r w:rsidRPr="00041729">
        <w:rPr>
          <w:rStyle w:val="Char6"/>
          <w:rtl/>
        </w:rPr>
        <w:t xml:space="preserve">روى </w:t>
      </w:r>
      <w:r w:rsidR="004B39D6" w:rsidRPr="00041729">
        <w:rPr>
          <w:rStyle w:val="Char6"/>
          <w:rtl/>
        </w:rPr>
        <w:t>ک</w:t>
      </w:r>
      <w:r w:rsidRPr="00041729">
        <w:rPr>
          <w:rStyle w:val="Char6"/>
          <w:rtl/>
        </w:rPr>
        <w:t>ردند</w:t>
      </w:r>
      <w:r w:rsidR="00CD195A" w:rsidRPr="00041729">
        <w:rPr>
          <w:rStyle w:val="Char6"/>
          <w:rtl/>
        </w:rPr>
        <w:t xml:space="preserve">، </w:t>
      </w:r>
      <w:r w:rsidRPr="00041729">
        <w:rPr>
          <w:rStyle w:val="Char6"/>
          <w:rtl/>
        </w:rPr>
        <w:t>خداوند از</w:t>
      </w:r>
      <w:r w:rsidR="003724DA" w:rsidRPr="00041729">
        <w:rPr>
          <w:rStyle w:val="Char6"/>
          <w:rtl/>
        </w:rPr>
        <w:t xml:space="preserve"> آن‌ها </w:t>
      </w:r>
      <w:r w:rsidRPr="00041729">
        <w:rPr>
          <w:rStyle w:val="Char6"/>
          <w:rtl/>
        </w:rPr>
        <w:t>خشنود گشت</w:t>
      </w:r>
      <w:r w:rsidR="00CD195A" w:rsidRPr="00041729">
        <w:rPr>
          <w:rStyle w:val="Char6"/>
          <w:rtl/>
        </w:rPr>
        <w:t xml:space="preserve">، </w:t>
      </w:r>
      <w:r w:rsidRPr="00041729">
        <w:rPr>
          <w:rStyle w:val="Char6"/>
          <w:rtl/>
        </w:rPr>
        <w:t>و</w:t>
      </w:r>
      <w:r w:rsidR="003724DA" w:rsidRPr="00041729">
        <w:rPr>
          <w:rStyle w:val="Char6"/>
          <w:rtl/>
        </w:rPr>
        <w:t xml:space="preserve"> آن‌ها </w:t>
      </w:r>
      <w:r w:rsidRPr="00041729">
        <w:rPr>
          <w:rStyle w:val="Char6"/>
          <w:rtl/>
        </w:rPr>
        <w:t>(ن</w:t>
      </w:r>
      <w:r w:rsidR="004B39D6" w:rsidRPr="00041729">
        <w:rPr>
          <w:rStyle w:val="Char6"/>
          <w:rtl/>
        </w:rPr>
        <w:t>ی</w:t>
      </w:r>
      <w:r w:rsidRPr="00041729">
        <w:rPr>
          <w:rStyle w:val="Char6"/>
          <w:rtl/>
        </w:rPr>
        <w:t>ز) از او خشنود شدند</w:t>
      </w:r>
      <w:r w:rsidR="000F32A3">
        <w:rPr>
          <w:rStyle w:val="Char6"/>
          <w:rtl/>
        </w:rPr>
        <w:t>؛</w:t>
      </w:r>
      <w:r w:rsidRPr="00041729">
        <w:rPr>
          <w:rStyle w:val="Char6"/>
          <w:rtl/>
        </w:rPr>
        <w:t xml:space="preserve"> و</w:t>
      </w:r>
      <w:r w:rsidR="00041729" w:rsidRPr="00041729">
        <w:rPr>
          <w:rStyle w:val="Char6"/>
          <w:rtl/>
        </w:rPr>
        <w:t xml:space="preserve"> باغ‌هایى </w:t>
      </w:r>
      <w:r w:rsidRPr="00041729">
        <w:rPr>
          <w:rStyle w:val="Char6"/>
          <w:rtl/>
        </w:rPr>
        <w:t>از بهشت براى آنان فراهم ساخته</w:t>
      </w:r>
      <w:r w:rsidR="00CD195A" w:rsidRPr="00041729">
        <w:rPr>
          <w:rStyle w:val="Char6"/>
          <w:rtl/>
        </w:rPr>
        <w:t xml:space="preserve">، </w:t>
      </w:r>
      <w:r w:rsidR="004B39D6" w:rsidRPr="00041729">
        <w:rPr>
          <w:rStyle w:val="Char6"/>
          <w:rtl/>
        </w:rPr>
        <w:t>ک</w:t>
      </w:r>
      <w:r w:rsidRPr="00041729">
        <w:rPr>
          <w:rStyle w:val="Char6"/>
          <w:rtl/>
        </w:rPr>
        <w:t>ه نهرها از ز</w:t>
      </w:r>
      <w:r w:rsidR="004B39D6" w:rsidRPr="00041729">
        <w:rPr>
          <w:rStyle w:val="Char6"/>
          <w:rtl/>
        </w:rPr>
        <w:t>ی</w:t>
      </w:r>
      <w:r w:rsidRPr="00041729">
        <w:rPr>
          <w:rStyle w:val="Char6"/>
          <w:rtl/>
        </w:rPr>
        <w:t>ر درختانش جارى است</w:t>
      </w:r>
      <w:r w:rsidR="000F32A3">
        <w:rPr>
          <w:rStyle w:val="Char6"/>
          <w:rtl/>
        </w:rPr>
        <w:t>؛</w:t>
      </w:r>
      <w:r w:rsidRPr="00041729">
        <w:rPr>
          <w:rStyle w:val="Char6"/>
          <w:rtl/>
        </w:rPr>
        <w:t xml:space="preserve"> جاودانه در آن خواهند ماند</w:t>
      </w:r>
      <w:r w:rsidR="005E6242">
        <w:rPr>
          <w:rStyle w:val="Char6"/>
          <w:rFonts w:hint="cs"/>
          <w:rtl/>
        </w:rPr>
        <w:t>؛</w:t>
      </w:r>
      <w:r w:rsidRPr="00041729">
        <w:rPr>
          <w:rStyle w:val="Char6"/>
          <w:rtl/>
        </w:rPr>
        <w:t xml:space="preserve"> و ا</w:t>
      </w:r>
      <w:r w:rsidR="004B39D6" w:rsidRPr="00041729">
        <w:rPr>
          <w:rStyle w:val="Char6"/>
          <w:rtl/>
        </w:rPr>
        <w:t>ی</w:t>
      </w:r>
      <w:r w:rsidRPr="00041729">
        <w:rPr>
          <w:rStyle w:val="Char6"/>
          <w:rtl/>
        </w:rPr>
        <w:t>ن است پ</w:t>
      </w:r>
      <w:r w:rsidR="004B39D6" w:rsidRPr="00041729">
        <w:rPr>
          <w:rStyle w:val="Char6"/>
          <w:rtl/>
        </w:rPr>
        <w:t>ی</w:t>
      </w:r>
      <w:r w:rsidRPr="00041729">
        <w:rPr>
          <w:rStyle w:val="Char6"/>
          <w:rtl/>
        </w:rPr>
        <w:t>روزى بزرگ!</w:t>
      </w:r>
      <w:r w:rsidRPr="00E20143"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وقتی در این گفته الهی فکر کردم دیدم که به صراحت می‌گوید که خداوند از مهاجرین و انصار و پیشگامان راضی و خشنود است و ابوبکر و عمر و عثمان و طلحه و زبیر و سعد بن ابی‌وقاص و عبدالله بن مسعود و سعد بن معاذ و همه کسانی که شیعه بر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لعنت می‌فرستند از مهاجرین و انصار و پیشگامان هستند که خداوند از آنان اعلام رضایت کرده است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041729" w:rsidRDefault="00844D7E" w:rsidP="005E6242">
      <w:pPr>
        <w:pStyle w:val="a2"/>
        <w:rPr>
          <w:rtl/>
        </w:rPr>
      </w:pPr>
      <w:r w:rsidRPr="00041729">
        <w:rPr>
          <w:rFonts w:hint="cs"/>
          <w:rtl/>
        </w:rPr>
        <w:t>آنگاه از خودم پرسیدم چگونه یک فردعاقل می‌تواند بگوید که اصحاب بر علی</w:t>
      </w:r>
      <w:r w:rsidR="005E6242">
        <w:rPr>
          <w:rFonts w:cs="CTraditional Arabic" w:hint="cs"/>
          <w:rtl/>
        </w:rPr>
        <w:t>س</w:t>
      </w:r>
      <w:r w:rsidRPr="00041729">
        <w:rPr>
          <w:rFonts w:hint="cs"/>
          <w:rtl/>
        </w:rPr>
        <w:t xml:space="preserve"> ستم کردند و خلافت را غصب نمودند</w:t>
      </w:r>
      <w:r w:rsidR="00CD195A" w:rsidRPr="00041729">
        <w:rPr>
          <w:rFonts w:hint="cs"/>
          <w:rtl/>
        </w:rPr>
        <w:t xml:space="preserve">، </w:t>
      </w:r>
      <w:r w:rsidRPr="00041729">
        <w:rPr>
          <w:rFonts w:hint="cs"/>
          <w:rtl/>
        </w:rPr>
        <w:t>در صورتی که خداوند دراین آیه به ما می‌گوید که او از اصحاب راضی است و</w:t>
      </w:r>
      <w:r w:rsidR="00041729">
        <w:rPr>
          <w:rFonts w:hint="cs"/>
          <w:rtl/>
        </w:rPr>
        <w:t xml:space="preserve"> باغ‌های </w:t>
      </w:r>
      <w:r w:rsidRPr="00041729">
        <w:rPr>
          <w:rFonts w:hint="cs"/>
          <w:rtl/>
        </w:rPr>
        <w:t>بهشت را برای آنان آماده کرده است؟!</w:t>
      </w:r>
    </w:p>
    <w:p w:rsidR="00844D7E" w:rsidRPr="00657C6F" w:rsidRDefault="00844D7E" w:rsidP="00E20143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پیامبر</w:t>
      </w:r>
      <w:r w:rsidRPr="00776B16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وقتی وفات نمود از اصحاب و در رأس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از خلفای ثلاثه ابوبکر و عمر و عثمان</w:t>
      </w:r>
      <w:r w:rsidR="00C84958" w:rsidRPr="00C84958">
        <w:rPr>
          <w:rStyle w:val="Char2"/>
          <w:rFonts w:cs="CTraditional Arabic" w:hint="cs"/>
          <w:rtl/>
        </w:rPr>
        <w:t>ش</w:t>
      </w:r>
      <w:r w:rsidRPr="00657C6F">
        <w:rPr>
          <w:rStyle w:val="Char2"/>
          <w:rFonts w:hint="cs"/>
          <w:rtl/>
        </w:rPr>
        <w:t xml:space="preserve"> راضی بود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خداوند آیاتی را نازل فرمود که اصحاب را در آن ستوده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آیا مگر خدا نمی‌دانست که</w:t>
      </w:r>
      <w:r w:rsidR="003724DA">
        <w:rPr>
          <w:rStyle w:val="Char2"/>
          <w:rFonts w:hint="cs"/>
          <w:rtl/>
        </w:rPr>
        <w:t xml:space="preserve"> این‌ها </w:t>
      </w:r>
      <w:r w:rsidRPr="00657C6F">
        <w:rPr>
          <w:rStyle w:val="Char2"/>
          <w:rFonts w:hint="cs"/>
          <w:rtl/>
        </w:rPr>
        <w:t>(آن گونه که شیعه می‌گویند) بعد از وفات پیامبر بر</w:t>
      </w:r>
      <w:r w:rsidR="00041729">
        <w:rPr>
          <w:rStyle w:val="Char2"/>
        </w:rPr>
        <w:t xml:space="preserve"> </w:t>
      </w:r>
      <w:r w:rsidRPr="00657C6F">
        <w:rPr>
          <w:rStyle w:val="Char2"/>
          <w:rFonts w:hint="cs"/>
          <w:rtl/>
        </w:rPr>
        <w:t>می‌گردند و منحرف</w:t>
      </w:r>
      <w:r w:rsidR="003724DA">
        <w:rPr>
          <w:rStyle w:val="Char2"/>
          <w:rFonts w:hint="cs"/>
          <w:rtl/>
        </w:rPr>
        <w:t xml:space="preserve"> می‌شوند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یا</w:t>
      </w:r>
      <w:r w:rsidR="003724DA">
        <w:rPr>
          <w:rStyle w:val="Char2"/>
          <w:rFonts w:hint="cs"/>
          <w:rtl/>
        </w:rPr>
        <w:t xml:space="preserve"> چنان‌که </w:t>
      </w:r>
      <w:r w:rsidRPr="00657C6F">
        <w:rPr>
          <w:rStyle w:val="Char2"/>
          <w:rFonts w:hint="cs"/>
          <w:rtl/>
        </w:rPr>
        <w:t>متهم شده‌اند قرآن را تحریف</w:t>
      </w:r>
      <w:r w:rsidR="003724DA">
        <w:rPr>
          <w:rStyle w:val="Char2"/>
          <w:rFonts w:hint="cs"/>
          <w:rtl/>
        </w:rPr>
        <w:t xml:space="preserve"> می‌کنند </w:t>
      </w:r>
      <w:r w:rsidRPr="00657C6F">
        <w:rPr>
          <w:rStyle w:val="Char2"/>
          <w:rFonts w:hint="cs"/>
          <w:rtl/>
        </w:rPr>
        <w:t>و احکام دین را تغییر می‌دهند؟! اگر خداوند می‌دانست که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چنین خواهند شد پس آیاتی را که در آن اصحاب ستوده شده‌اند را چگونه باید توجیه کرد؟! آری قرآن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را می‌ستاید اما شیعه می‌گویند که آنان منافق و مرتدند!!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041729" w:rsidRDefault="00844D7E" w:rsidP="00041729">
      <w:pPr>
        <w:pStyle w:val="a2"/>
        <w:rPr>
          <w:rtl/>
        </w:rPr>
      </w:pPr>
      <w:r w:rsidRPr="00041729">
        <w:rPr>
          <w:rFonts w:hint="cs"/>
          <w:rtl/>
        </w:rPr>
        <w:t>آیا خداوند می‌خواست پیامبرش را فریب دهد و به ناحق اصحاب را ستایش کند و از</w:t>
      </w:r>
      <w:r w:rsidR="003724DA" w:rsidRPr="00041729">
        <w:rPr>
          <w:rFonts w:hint="cs"/>
          <w:rtl/>
        </w:rPr>
        <w:t xml:space="preserve"> آن‌ها </w:t>
      </w:r>
      <w:r w:rsidRPr="00041729">
        <w:rPr>
          <w:rFonts w:hint="cs"/>
          <w:rtl/>
        </w:rPr>
        <w:t>اعلام رضایت نماید تا پیامبر به</w:t>
      </w:r>
      <w:r w:rsidR="003724DA" w:rsidRPr="00041729">
        <w:rPr>
          <w:rFonts w:hint="cs"/>
          <w:rtl/>
        </w:rPr>
        <w:t xml:space="preserve"> آن‌ها </w:t>
      </w:r>
      <w:r w:rsidRPr="00041729">
        <w:rPr>
          <w:rFonts w:hint="cs"/>
          <w:rtl/>
        </w:rPr>
        <w:t>اعتماد کند وبا آنان فامیل شود</w:t>
      </w:r>
      <w:r w:rsidR="00CD195A" w:rsidRPr="00041729">
        <w:rPr>
          <w:rFonts w:hint="cs"/>
          <w:rtl/>
        </w:rPr>
        <w:t xml:space="preserve">، </w:t>
      </w:r>
      <w:r w:rsidRPr="00041729">
        <w:rPr>
          <w:rFonts w:hint="cs"/>
          <w:rtl/>
        </w:rPr>
        <w:t>و آنگاه بعد از وفات او از دین برگردند؟! آیا چنین اندیشه‌ای بازی‌کردن به ساحت مقدّس الهی نیست؟!! بدون تردید چنین فکری دربار</w:t>
      </w:r>
      <w:r w:rsidR="004B39D6" w:rsidRPr="00041729">
        <w:rPr>
          <w:rFonts w:hint="cs"/>
          <w:rtl/>
        </w:rPr>
        <w:t>ۀ</w:t>
      </w:r>
      <w:r w:rsidRPr="00041729">
        <w:rPr>
          <w:rFonts w:hint="cs"/>
          <w:rtl/>
        </w:rPr>
        <w:t xml:space="preserve"> خداوند کفر است</w:t>
      </w:r>
      <w:r w:rsidR="00CD195A" w:rsidRPr="00041729">
        <w:rPr>
          <w:rFonts w:hint="cs"/>
          <w:rtl/>
        </w:rPr>
        <w:t xml:space="preserve">. </w:t>
      </w:r>
    </w:p>
    <w:p w:rsidR="00844D7E" w:rsidRPr="00076FB2" w:rsidRDefault="00844D7E" w:rsidP="00844D7E">
      <w:pPr>
        <w:pStyle w:val="StyleComplexBLotus12ptJustifiedFirstline05cmCharChar"/>
        <w:spacing w:line="240" w:lineRule="auto"/>
        <w:rPr>
          <w:rFonts w:ascii="Times New Roman" w:hAnsi="Times New Roman" w:cs="Times New Roman"/>
          <w:sz w:val="22"/>
          <w:szCs w:val="28"/>
          <w:rtl/>
          <w:lang w:bidi="fa-IR"/>
        </w:rPr>
      </w:pPr>
      <w:r w:rsidRPr="00657C6F">
        <w:rPr>
          <w:rStyle w:val="Char2"/>
          <w:rFonts w:hint="cs"/>
          <w:rtl/>
        </w:rPr>
        <w:t>چرا خداوند در قرآن صفات واقعی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را وضعیتی که بعد از وفات پیامبر بدان درخواهند آمد را بیان نکرده است؟!</w:t>
      </w:r>
      <w:r w:rsidR="00CD195A">
        <w:rPr>
          <w:rStyle w:val="Char2"/>
          <w:rFonts w:hint="cs"/>
          <w:rtl/>
        </w:rPr>
        <w:t xml:space="preserve">. </w:t>
      </w:r>
    </w:p>
    <w:p w:rsidR="00844D7E" w:rsidRDefault="00844D7E" w:rsidP="00844D7E">
      <w:pPr>
        <w:pStyle w:val="StyleComplexBLotus12ptJustifiedFirstline05cmCharChar"/>
        <w:spacing w:line="240" w:lineRule="auto"/>
        <w:rPr>
          <w:rStyle w:val="Char2"/>
        </w:rPr>
      </w:pPr>
      <w:r w:rsidRPr="00657C6F">
        <w:rPr>
          <w:rStyle w:val="Char2"/>
          <w:rFonts w:hint="cs"/>
          <w:rtl/>
        </w:rPr>
        <w:t>برای این پرسش‌ها پاسخ اطمینان</w:t>
      </w:r>
      <w:r w:rsidRPr="00657C6F">
        <w:rPr>
          <w:rStyle w:val="Char2"/>
          <w:rFonts w:hint="eastAsia"/>
          <w:rtl/>
        </w:rPr>
        <w:t>‌</w:t>
      </w:r>
      <w:r w:rsidRPr="00657C6F">
        <w:rPr>
          <w:rStyle w:val="Char2"/>
          <w:rFonts w:hint="cs"/>
          <w:rtl/>
        </w:rPr>
        <w:t>بخشی نیافتم جز اینکه بگویم خداوندی که از آنان اعلام رضایت نموده و آنان را در قرآن و بر زبان پیامبرش به بهشت مژده داده است می‌دانسته است که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طبق رهنمود پیامبر</w:t>
      </w:r>
      <w:r w:rsidRPr="00776B16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حرکت خواهند کرد و به سنّت و شیو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او پایبند خواهند بود</w:t>
      </w:r>
      <w:r w:rsidR="00CD195A">
        <w:rPr>
          <w:rStyle w:val="Char2"/>
          <w:rFonts w:hint="cs"/>
          <w:rtl/>
        </w:rPr>
        <w:t xml:space="preserve">: </w:t>
      </w:r>
    </w:p>
    <w:p w:rsidR="00844D7E" w:rsidRPr="00776B16" w:rsidRDefault="00041729" w:rsidP="00041729">
      <w:pPr>
        <w:pStyle w:val="StyleComplexBLotus12ptJustifiedFirstline05cmCharChar"/>
        <w:spacing w:line="240" w:lineRule="auto"/>
        <w:rPr>
          <w:rFonts w:ascii="Times New Roman" w:hAnsi="Times New Roman"/>
          <w:color w:val="000000"/>
          <w:spacing w:val="-8"/>
          <w:sz w:val="32"/>
          <w:szCs w:val="32"/>
          <w:rtl/>
        </w:rPr>
      </w:pPr>
      <w:r>
        <w:rPr>
          <w:rStyle w:val="Char2"/>
          <w:rFonts w:cs="Traditional Arabic" w:hint="cs"/>
          <w:rtl/>
        </w:rPr>
        <w:t>﴿</w:t>
      </w:r>
      <w:r w:rsidRPr="00041729">
        <w:rPr>
          <w:rStyle w:val="Char4"/>
          <w:rtl/>
        </w:rPr>
        <w:t xml:space="preserve">لَّقَدۡ رَضِيَ </w:t>
      </w:r>
      <w:r w:rsidRPr="00041729">
        <w:rPr>
          <w:rStyle w:val="Char4"/>
          <w:rFonts w:hint="cs"/>
          <w:rtl/>
        </w:rPr>
        <w:t>ٱ</w:t>
      </w:r>
      <w:r w:rsidRPr="00041729">
        <w:rPr>
          <w:rStyle w:val="Char4"/>
          <w:rFonts w:hint="eastAsia"/>
          <w:rtl/>
        </w:rPr>
        <w:t>للَّهُ</w:t>
      </w:r>
      <w:r w:rsidRPr="00041729">
        <w:rPr>
          <w:rStyle w:val="Char4"/>
          <w:rtl/>
        </w:rPr>
        <w:t xml:space="preserve"> عَنِ </w:t>
      </w:r>
      <w:r w:rsidRPr="00041729">
        <w:rPr>
          <w:rStyle w:val="Char4"/>
          <w:rFonts w:hint="cs"/>
          <w:rtl/>
        </w:rPr>
        <w:t>ٱ</w:t>
      </w:r>
      <w:r w:rsidRPr="00041729">
        <w:rPr>
          <w:rStyle w:val="Char4"/>
          <w:rFonts w:hint="eastAsia"/>
          <w:rtl/>
        </w:rPr>
        <w:t>لۡمُؤۡمِنِينَ</w:t>
      </w:r>
      <w:r w:rsidRPr="00041729">
        <w:rPr>
          <w:rStyle w:val="Char4"/>
          <w:rtl/>
        </w:rPr>
        <w:t xml:space="preserve"> إِذۡ يُبَايِعُونَكَ تَحۡتَ </w:t>
      </w:r>
      <w:r w:rsidRPr="00041729">
        <w:rPr>
          <w:rStyle w:val="Char4"/>
          <w:rFonts w:hint="cs"/>
          <w:rtl/>
        </w:rPr>
        <w:t>ٱ</w:t>
      </w:r>
      <w:r w:rsidRPr="00041729">
        <w:rPr>
          <w:rStyle w:val="Char4"/>
          <w:rFonts w:hint="eastAsia"/>
          <w:rtl/>
        </w:rPr>
        <w:t>لشَّجَرَةِ</w:t>
      </w:r>
      <w:r w:rsidRPr="00041729">
        <w:rPr>
          <w:rStyle w:val="Char4"/>
          <w:rtl/>
        </w:rPr>
        <w:t xml:space="preserve"> فَعَلِمَ مَا فِي قُلُوبِهِمۡ فَأَنزَلَ </w:t>
      </w:r>
      <w:r w:rsidRPr="00041729">
        <w:rPr>
          <w:rStyle w:val="Char4"/>
          <w:rFonts w:hint="cs"/>
          <w:rtl/>
        </w:rPr>
        <w:t>ٱ</w:t>
      </w:r>
      <w:r w:rsidRPr="00041729">
        <w:rPr>
          <w:rStyle w:val="Char4"/>
          <w:rFonts w:hint="eastAsia"/>
          <w:rtl/>
        </w:rPr>
        <w:t>لسَّكِينَةَ</w:t>
      </w:r>
      <w:r w:rsidRPr="00041729">
        <w:rPr>
          <w:rStyle w:val="Char4"/>
          <w:rtl/>
        </w:rPr>
        <w:t xml:space="preserve"> عَلَيۡهِمۡ وَأَثَٰبَهُمۡ فَتۡحٗا قَرِيبٗا ١٨</w:t>
      </w:r>
      <w:r>
        <w:rPr>
          <w:rStyle w:val="Char2"/>
          <w:rFonts w:cs="Traditional Arabic" w:hint="cs"/>
          <w:rtl/>
        </w:rPr>
        <w:t>﴾</w:t>
      </w:r>
      <w:r>
        <w:rPr>
          <w:rStyle w:val="Char2"/>
          <w:rFonts w:cs="Traditional Arabic"/>
        </w:rPr>
        <w:t xml:space="preserve"> </w:t>
      </w:r>
      <w:r w:rsidR="00E20143" w:rsidRPr="00041729">
        <w:rPr>
          <w:rStyle w:val="Char5"/>
          <w:rFonts w:hint="cs"/>
          <w:rtl/>
        </w:rPr>
        <w:t>[</w:t>
      </w:r>
      <w:r w:rsidR="00844D7E" w:rsidRPr="00041729">
        <w:rPr>
          <w:rStyle w:val="Char5"/>
          <w:rFonts w:hint="cs"/>
          <w:rtl/>
        </w:rPr>
        <w:t>الفتح: 18</w:t>
      </w:r>
      <w:r w:rsidR="00E20143" w:rsidRPr="00041729">
        <w:rPr>
          <w:rStyle w:val="Char5"/>
          <w:rFonts w:hint="cs"/>
          <w:rtl/>
        </w:rPr>
        <w:t>]</w:t>
      </w:r>
      <w:r w:rsidR="00052113" w:rsidRPr="00041729">
        <w:rPr>
          <w:rStyle w:val="Char2"/>
          <w:rFonts w:hint="cs"/>
          <w:rtl/>
        </w:rPr>
        <w:t>.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E20143"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Pr="00041729">
        <w:rPr>
          <w:rStyle w:val="Char6"/>
          <w:rtl/>
        </w:rPr>
        <w:t>خداوند از مؤمنان -</w:t>
      </w:r>
      <w:r w:rsidR="00041729" w:rsidRPr="00041729">
        <w:rPr>
          <w:rStyle w:val="Char6"/>
        </w:rPr>
        <w:t xml:space="preserve"> </w:t>
      </w:r>
      <w:r w:rsidRPr="00041729">
        <w:rPr>
          <w:rStyle w:val="Char6"/>
          <w:rtl/>
        </w:rPr>
        <w:t xml:space="preserve">هنگامى </w:t>
      </w:r>
      <w:r w:rsidR="004B39D6" w:rsidRPr="00041729">
        <w:rPr>
          <w:rStyle w:val="Char6"/>
          <w:rtl/>
        </w:rPr>
        <w:t>ک</w:t>
      </w:r>
      <w:r w:rsidRPr="00041729">
        <w:rPr>
          <w:rStyle w:val="Char6"/>
          <w:rtl/>
        </w:rPr>
        <w:t>ه در ز</w:t>
      </w:r>
      <w:r w:rsidR="004B39D6" w:rsidRPr="00041729">
        <w:rPr>
          <w:rStyle w:val="Char6"/>
          <w:rtl/>
        </w:rPr>
        <w:t>ی</w:t>
      </w:r>
      <w:r w:rsidRPr="00041729">
        <w:rPr>
          <w:rStyle w:val="Char6"/>
          <w:rtl/>
        </w:rPr>
        <w:t>ر آن درخت با تو ب</w:t>
      </w:r>
      <w:r w:rsidR="004B39D6" w:rsidRPr="00041729">
        <w:rPr>
          <w:rStyle w:val="Char6"/>
          <w:rtl/>
        </w:rPr>
        <w:t>ی</w:t>
      </w:r>
      <w:r w:rsidRPr="00041729">
        <w:rPr>
          <w:rStyle w:val="Char6"/>
          <w:rtl/>
        </w:rPr>
        <w:t xml:space="preserve">عت </w:t>
      </w:r>
      <w:r w:rsidR="004B39D6" w:rsidRPr="00041729">
        <w:rPr>
          <w:rStyle w:val="Char6"/>
          <w:rtl/>
        </w:rPr>
        <w:t>ک</w:t>
      </w:r>
      <w:r w:rsidRPr="00041729">
        <w:rPr>
          <w:rStyle w:val="Char6"/>
          <w:rtl/>
        </w:rPr>
        <w:t>ردند</w:t>
      </w:r>
      <w:r w:rsidRPr="00041729">
        <w:rPr>
          <w:rStyle w:val="Char6"/>
          <w:rFonts w:hint="cs"/>
          <w:rtl/>
        </w:rPr>
        <w:t xml:space="preserve"> </w:t>
      </w:r>
      <w:r w:rsidRPr="00041729">
        <w:rPr>
          <w:rStyle w:val="Char6"/>
          <w:rtl/>
        </w:rPr>
        <w:t>- راضى و خشنود شد</w:t>
      </w:r>
      <w:r w:rsidR="000F32A3">
        <w:rPr>
          <w:rStyle w:val="Char6"/>
          <w:rtl/>
        </w:rPr>
        <w:t>؛</w:t>
      </w:r>
      <w:r w:rsidRPr="00041729">
        <w:rPr>
          <w:rStyle w:val="Char6"/>
          <w:rtl/>
        </w:rPr>
        <w:t xml:space="preserve"> خدا آنچه را در درون</w:t>
      </w:r>
      <w:r w:rsidR="00041729" w:rsidRPr="00041729">
        <w:rPr>
          <w:rStyle w:val="Char6"/>
          <w:rtl/>
        </w:rPr>
        <w:t xml:space="preserve"> دل‌هایشان </w:t>
      </w:r>
      <w:r w:rsidRPr="00041729">
        <w:rPr>
          <w:rStyle w:val="Char6"/>
          <w:rtl/>
        </w:rPr>
        <w:t>(از ا</w:t>
      </w:r>
      <w:r w:rsidR="004B39D6" w:rsidRPr="00041729">
        <w:rPr>
          <w:rStyle w:val="Char6"/>
          <w:rtl/>
        </w:rPr>
        <w:t>ی</w:t>
      </w:r>
      <w:r w:rsidRPr="00041729">
        <w:rPr>
          <w:rStyle w:val="Char6"/>
          <w:rtl/>
        </w:rPr>
        <w:t>مان و صداقت) نهفته بود مى‏دانست</w:t>
      </w:r>
      <w:r w:rsidR="000F32A3">
        <w:rPr>
          <w:rStyle w:val="Char6"/>
          <w:rtl/>
        </w:rPr>
        <w:t>؛</w:t>
      </w:r>
      <w:r w:rsidRPr="00041729">
        <w:rPr>
          <w:rStyle w:val="Char6"/>
          <w:rtl/>
        </w:rPr>
        <w:t xml:space="preserve"> از ا</w:t>
      </w:r>
      <w:r w:rsidR="004B39D6" w:rsidRPr="00041729">
        <w:rPr>
          <w:rStyle w:val="Char6"/>
          <w:rtl/>
        </w:rPr>
        <w:t>ی</w:t>
      </w:r>
      <w:r w:rsidRPr="00041729">
        <w:rPr>
          <w:rStyle w:val="Char6"/>
          <w:rtl/>
        </w:rPr>
        <w:t>ن رو آرامش را بر</w:t>
      </w:r>
      <w:r w:rsidR="00041729" w:rsidRPr="00041729">
        <w:rPr>
          <w:rStyle w:val="Char6"/>
          <w:rtl/>
        </w:rPr>
        <w:t xml:space="preserve"> دل‌هایشان </w:t>
      </w:r>
      <w:r w:rsidRPr="00041729">
        <w:rPr>
          <w:rStyle w:val="Char6"/>
          <w:rtl/>
        </w:rPr>
        <w:t xml:space="preserve">نازل </w:t>
      </w:r>
      <w:r w:rsidR="004B39D6" w:rsidRPr="00041729">
        <w:rPr>
          <w:rStyle w:val="Char6"/>
          <w:rtl/>
        </w:rPr>
        <w:t>ک</w:t>
      </w:r>
      <w:r w:rsidRPr="00041729">
        <w:rPr>
          <w:rStyle w:val="Char6"/>
          <w:rtl/>
        </w:rPr>
        <w:t>رد و پ</w:t>
      </w:r>
      <w:r w:rsidR="004B39D6" w:rsidRPr="00041729">
        <w:rPr>
          <w:rStyle w:val="Char6"/>
          <w:rtl/>
        </w:rPr>
        <w:t>ی</w:t>
      </w:r>
      <w:r w:rsidRPr="00041729">
        <w:rPr>
          <w:rStyle w:val="Char6"/>
          <w:rtl/>
        </w:rPr>
        <w:t>روزى نزد</w:t>
      </w:r>
      <w:r w:rsidR="004B39D6" w:rsidRPr="00041729">
        <w:rPr>
          <w:rStyle w:val="Char6"/>
          <w:rtl/>
        </w:rPr>
        <w:t>یک</w:t>
      </w:r>
      <w:r w:rsidRPr="00041729">
        <w:rPr>
          <w:rStyle w:val="Char6"/>
          <w:rtl/>
        </w:rPr>
        <w:t>ى بعنوان پاداش نص</w:t>
      </w:r>
      <w:r w:rsidR="004B39D6" w:rsidRPr="00041729">
        <w:rPr>
          <w:rStyle w:val="Char6"/>
          <w:rtl/>
        </w:rPr>
        <w:t>ی</w:t>
      </w:r>
      <w:r w:rsidRPr="00041729">
        <w:rPr>
          <w:rStyle w:val="Char6"/>
          <w:rtl/>
        </w:rPr>
        <w:t>ب</w:t>
      </w:r>
      <w:r w:rsidR="003724DA" w:rsidRPr="00041729">
        <w:rPr>
          <w:rStyle w:val="Char6"/>
          <w:rtl/>
        </w:rPr>
        <w:t xml:space="preserve"> آن‌ها </w:t>
      </w:r>
      <w:r w:rsidRPr="00041729">
        <w:rPr>
          <w:rStyle w:val="Char6"/>
          <w:rtl/>
        </w:rPr>
        <w:t>فرمود</w:t>
      </w:r>
      <w:r w:rsidRPr="00E20143"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E486E">
      <w:pPr>
        <w:pStyle w:val="StyleComplexBLotus12ptJustifiedFirstline05cmCharChar"/>
        <w:spacing w:line="240" w:lineRule="auto"/>
        <w:rPr>
          <w:rStyle w:val="Char2"/>
          <w:rtl/>
        </w:rPr>
      </w:pPr>
      <w:r w:rsidRPr="00E20143">
        <w:rPr>
          <w:rFonts w:ascii="Times New Roman" w:hAnsi="Times New Roman" w:cs="Traditional Arabic" w:hint="cs"/>
          <w:sz w:val="22"/>
          <w:szCs w:val="28"/>
          <w:rtl/>
          <w:lang w:bidi="fa-IR"/>
        </w:rPr>
        <w:t>«</w:t>
      </w:r>
      <w:r w:rsidRPr="00657C6F">
        <w:rPr>
          <w:rStyle w:val="Char2"/>
          <w:rFonts w:hint="cs"/>
          <w:rtl/>
        </w:rPr>
        <w:t>پس کسانی که خداوند به ما خبر داده که آنچه را که در درون</w:t>
      </w:r>
      <w:r w:rsidR="00041729">
        <w:rPr>
          <w:rStyle w:val="Char2"/>
          <w:rFonts w:hint="cs"/>
          <w:rtl/>
        </w:rPr>
        <w:t xml:space="preserve"> دل‌هایشان </w:t>
      </w:r>
      <w:r w:rsidRPr="00657C6F">
        <w:rPr>
          <w:rStyle w:val="Char2"/>
          <w:rFonts w:hint="cs"/>
          <w:rtl/>
        </w:rPr>
        <w:t>نهفته بود را دانست و از آنان راضی شد و آرامش به آنان داد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برای هیچ کسی جایز نیست که در مورد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شک کند</w:t>
      </w:r>
      <w:r w:rsidRPr="00E20143">
        <w:rPr>
          <w:rFonts w:ascii="Times New Roman" w:hAnsi="Times New Roman" w:cs="Traditional Arabic" w:hint="cs"/>
          <w:sz w:val="22"/>
          <w:szCs w:val="28"/>
          <w:rtl/>
          <w:lang w:bidi="fa-IR"/>
        </w:rPr>
        <w:t>»</w:t>
      </w:r>
      <w:r w:rsidR="008E486E" w:rsidRPr="00666507">
        <w:rPr>
          <w:rStyle w:val="Char2"/>
          <w:rFonts w:hint="cs"/>
          <w:vertAlign w:val="superscript"/>
          <w:rtl/>
        </w:rPr>
        <w:t>(</w:t>
      </w:r>
      <w:r w:rsidR="008E486E" w:rsidRPr="00666507">
        <w:rPr>
          <w:rStyle w:val="Char2"/>
          <w:vertAlign w:val="superscript"/>
          <w:rtl/>
        </w:rPr>
        <w:footnoteReference w:id="7"/>
      </w:r>
      <w:r w:rsidR="008E486E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070D55" w:rsidRDefault="00844D7E" w:rsidP="00E20143">
      <w:pPr>
        <w:pStyle w:val="a0"/>
        <w:rPr>
          <w:rtl/>
        </w:rPr>
      </w:pPr>
      <w:bookmarkStart w:id="22" w:name="_Toc379881344"/>
      <w:bookmarkStart w:id="23" w:name="_Toc440712311"/>
      <w:r w:rsidRPr="00070D55">
        <w:rPr>
          <w:rFonts w:hint="cs"/>
          <w:rtl/>
        </w:rPr>
        <w:t>ازدواج موقت</w:t>
      </w:r>
      <w:bookmarkEnd w:id="22"/>
      <w:bookmarkEnd w:id="23"/>
    </w:p>
    <w:p w:rsidR="00844D7E" w:rsidRPr="00657C6F" w:rsidRDefault="00844D7E" w:rsidP="00770AED">
      <w:pPr>
        <w:pStyle w:val="StyleComplexBLotus12ptJustifiedFirstline05cmCharChar"/>
        <w:spacing w:line="240" w:lineRule="auto"/>
        <w:ind w:firstLine="0"/>
        <w:rPr>
          <w:rStyle w:val="Char2"/>
          <w:rtl/>
        </w:rPr>
      </w:pPr>
      <w:r w:rsidRPr="00657C6F">
        <w:rPr>
          <w:rStyle w:val="Char2"/>
          <w:rFonts w:hint="cs"/>
          <w:rtl/>
        </w:rPr>
        <w:t>با اینکه متعه یا ازدواج موقت نزد ما شیعه</w:t>
      </w:r>
      <w:r w:rsidRPr="00657C6F">
        <w:rPr>
          <w:rStyle w:val="Char2"/>
          <w:rFonts w:hint="eastAsia"/>
          <w:rtl/>
        </w:rPr>
        <w:t>‌ها جایز بلک</w:t>
      </w:r>
      <w:r w:rsidRPr="00657C6F">
        <w:rPr>
          <w:rStyle w:val="Char2"/>
          <w:rFonts w:hint="cs"/>
          <w:rtl/>
        </w:rPr>
        <w:t>ه</w:t>
      </w:r>
      <w:r w:rsidRPr="00657C6F">
        <w:rPr>
          <w:rStyle w:val="Char2"/>
          <w:rFonts w:hint="eastAsia"/>
          <w:rtl/>
        </w:rPr>
        <w:t xml:space="preserve"> مستحب است اما از همان اوّل پیش از</w:t>
      </w:r>
      <w:r w:rsidR="003724DA">
        <w:rPr>
          <w:rStyle w:val="Char2"/>
          <w:rFonts w:hint="eastAsia"/>
          <w:rtl/>
        </w:rPr>
        <w:t xml:space="preserve"> آنکه </w:t>
      </w:r>
      <w:r w:rsidRPr="00657C6F">
        <w:rPr>
          <w:rStyle w:val="Char2"/>
          <w:rFonts w:hint="eastAsia"/>
          <w:rtl/>
        </w:rPr>
        <w:t>دلایل حرمت آن را ببینم</w:t>
      </w:r>
      <w:r w:rsidR="00CD195A">
        <w:rPr>
          <w:rStyle w:val="Char2"/>
          <w:rFonts w:hint="eastAsia"/>
          <w:rtl/>
        </w:rPr>
        <w:t xml:space="preserve">، </w:t>
      </w:r>
      <w:r w:rsidRPr="00657C6F">
        <w:rPr>
          <w:rStyle w:val="Char2"/>
          <w:rFonts w:hint="eastAsia"/>
          <w:rtl/>
        </w:rPr>
        <w:t>آن را نمی‌پسندیدم</w:t>
      </w:r>
      <w:r w:rsidR="00CD195A">
        <w:rPr>
          <w:rStyle w:val="Char2"/>
          <w:rFonts w:hint="eastAsia"/>
          <w:rtl/>
        </w:rPr>
        <w:t xml:space="preserve">، </w:t>
      </w:r>
      <w:r w:rsidRPr="00657C6F">
        <w:rPr>
          <w:rStyle w:val="Char2"/>
          <w:rFonts w:hint="eastAsia"/>
          <w:rtl/>
        </w:rPr>
        <w:t xml:space="preserve">و هرگاه می‌دیدم که کسی برای اثبات جایزبودن آن </w:t>
      </w:r>
      <w:r w:rsidRPr="00657C6F">
        <w:rPr>
          <w:rStyle w:val="Char2"/>
          <w:rFonts w:hint="cs"/>
          <w:rtl/>
        </w:rPr>
        <w:t>مناقشه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از واردشدن در این بحث خجالت می‌کشیدم و فقط از او می‌پرسیدم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آیا حاضر هستی کسی با خواهرت متعه کند؟؟ او با خجالت می‌گفت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نه</w:t>
      </w:r>
      <w:r w:rsidR="00CD195A">
        <w:rPr>
          <w:rStyle w:val="Char2"/>
          <w:rFonts w:hint="cs"/>
          <w:rtl/>
        </w:rPr>
        <w:t xml:space="preserve">؛ </w:t>
      </w:r>
      <w:r w:rsidRPr="00657C6F">
        <w:rPr>
          <w:rStyle w:val="Char2"/>
          <w:rFonts w:hint="cs"/>
          <w:rtl/>
        </w:rPr>
        <w:t>بلکه گاهی خشمگین می‌شدند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E20143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ازدواج موقت برای مدت کوتاهی مباح و جایز قرار گرفت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اما بعد از آن پیامبر</w:t>
      </w:r>
      <w:r w:rsidR="00E20143" w:rsidRPr="00E20143">
        <w:rPr>
          <w:rFonts w:cs="CTraditional Arabic" w:hint="cs"/>
          <w:sz w:val="28"/>
          <w:szCs w:val="28"/>
          <w:rtl/>
        </w:rPr>
        <w:t>ص</w:t>
      </w:r>
      <w:r w:rsidR="00CD195A">
        <w:rPr>
          <w:rStyle w:val="Char2"/>
          <w:rFonts w:hint="cs"/>
          <w:rtl/>
        </w:rPr>
        <w:t xml:space="preserve"> </w:t>
      </w:r>
      <w:r w:rsidRPr="00657C6F">
        <w:rPr>
          <w:rStyle w:val="Char2"/>
          <w:rFonts w:hint="cs"/>
          <w:rtl/>
        </w:rPr>
        <w:t>آن را برای همیشه تا روز قیامت حرام کرد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در مذهب شیعه نیز روایاتی از ائمه اهل بیت نقل شده که به صراحت ازدواج موقت را حرام و زشت قرار می‌دهند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اما شیعه پاسخی برای این روایات ارائه نمی‌دهند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از عبدالله بن سنان روایت شده که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(در مورد ازدواج موقت از اباعبدالله پرسیدم؟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خودت را با آن آلوده مکن)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041729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از علی بن یقطین روایت است که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(از ابالحسن</w:t>
      </w:r>
      <w:r w:rsidR="00041729">
        <w:rPr>
          <w:rStyle w:val="Char2"/>
          <w:rFonts w:cs="CTraditional Arabic" w:hint="cs"/>
          <w:rtl/>
        </w:rPr>
        <w:t>÷</w:t>
      </w:r>
      <w:r w:rsidRPr="00657C6F">
        <w:rPr>
          <w:rStyle w:val="Char2"/>
          <w:rFonts w:hint="cs"/>
          <w:rtl/>
        </w:rPr>
        <w:t xml:space="preserve"> در مورد ازدواج موقت پرسیدم؟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تو با</w:t>
      </w:r>
      <w:r w:rsidR="003724DA">
        <w:rPr>
          <w:rStyle w:val="Char2"/>
          <w:rFonts w:hint="cs"/>
          <w:rtl/>
        </w:rPr>
        <w:t xml:space="preserve"> آنچه </w:t>
      </w:r>
      <w:r w:rsidRPr="00657C6F">
        <w:rPr>
          <w:rStyle w:val="Char2"/>
          <w:rFonts w:hint="cs"/>
          <w:rtl/>
        </w:rPr>
        <w:t>کار داری؟! خداو</w:t>
      </w:r>
      <w:r w:rsidR="00052113" w:rsidRPr="00657C6F">
        <w:rPr>
          <w:rStyle w:val="Char2"/>
          <w:rFonts w:hint="cs"/>
          <w:rtl/>
        </w:rPr>
        <w:t>ند ما را از آن بی‌نیاز کرده است</w:t>
      </w:r>
      <w:r w:rsidRPr="00657C6F">
        <w:rPr>
          <w:rStyle w:val="Char2"/>
          <w:rFonts w:hint="cs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BD0486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از هشام بن حکم و او از ابوعبدالله</w:t>
      </w:r>
      <w:r w:rsidR="00041729" w:rsidRPr="00041729">
        <w:rPr>
          <w:rStyle w:val="Char2"/>
          <w:rFonts w:cs="CTraditional Arabic" w:hint="cs"/>
          <w:rtl/>
        </w:rPr>
        <w:t>÷</w:t>
      </w:r>
      <w:r w:rsidRPr="00657C6F">
        <w:rPr>
          <w:rStyle w:val="Char2"/>
          <w:rFonts w:hint="cs"/>
          <w:rtl/>
        </w:rPr>
        <w:t xml:space="preserve"> روایت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که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(فقط افراد فاسد متعه می‌کنند)</w:t>
      </w:r>
      <w:r w:rsidR="00BD0486" w:rsidRPr="00666507">
        <w:rPr>
          <w:rStyle w:val="Char2"/>
          <w:rFonts w:hint="cs"/>
          <w:vertAlign w:val="superscript"/>
          <w:rtl/>
        </w:rPr>
        <w:t>(</w:t>
      </w:r>
      <w:r w:rsidR="00BD0486" w:rsidRPr="00666507">
        <w:rPr>
          <w:rStyle w:val="Char2"/>
          <w:vertAlign w:val="superscript"/>
          <w:rtl/>
        </w:rPr>
        <w:footnoteReference w:id="8"/>
      </w:r>
      <w:r w:rsidR="00BD0486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طوسی در الاستبصار (3/142) از عمرو بن خالد و او از زید بن علی و او از پدرانش و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از علی</w:t>
      </w:r>
      <w:r w:rsidRPr="001809D4">
        <w:rPr>
          <w:rFonts w:ascii="Times New Roman" w:hAnsi="Times New Roman" w:cs="CTraditional Arabic" w:hint="cs"/>
          <w:sz w:val="28"/>
          <w:szCs w:val="28"/>
          <w:rtl/>
          <w:lang w:bidi="fa-IR"/>
        </w:rPr>
        <w:t>س</w:t>
      </w:r>
      <w:r w:rsidRPr="00657C6F">
        <w:rPr>
          <w:rStyle w:val="Char2"/>
          <w:rFonts w:hint="cs"/>
          <w:rtl/>
        </w:rPr>
        <w:t xml:space="preserve"> روایت</w:t>
      </w:r>
      <w:r w:rsidR="003724DA">
        <w:rPr>
          <w:rStyle w:val="Char2"/>
          <w:rFonts w:hint="cs"/>
          <w:rtl/>
        </w:rPr>
        <w:t xml:space="preserve"> می‌کنند </w:t>
      </w:r>
      <w:r w:rsidRPr="00657C6F">
        <w:rPr>
          <w:rStyle w:val="Char2"/>
          <w:rFonts w:hint="cs"/>
          <w:rtl/>
        </w:rPr>
        <w:t>که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(پیامبر</w:t>
      </w:r>
      <w:r w:rsidRPr="00DF0DD1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گوشت الاغ</w:t>
      </w:r>
      <w:r w:rsidR="003724DA">
        <w:rPr>
          <w:rStyle w:val="Char2"/>
          <w:rFonts w:hint="cs"/>
          <w:rtl/>
        </w:rPr>
        <w:t xml:space="preserve">‌های </w:t>
      </w:r>
      <w:r w:rsidRPr="00657C6F">
        <w:rPr>
          <w:rStyle w:val="Char2"/>
          <w:rFonts w:hint="cs"/>
          <w:rtl/>
        </w:rPr>
        <w:t>اهلی و ازدواج موقت را حرام کرد)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طوسی برای توجیه این روایات چیزی نیافته جز اینکه بگوید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(ما باید این روایات را بر تقیه حمل کنیم</w:t>
      </w:r>
      <w:r w:rsidR="00CD195A">
        <w:rPr>
          <w:rStyle w:val="Char2"/>
          <w:rFonts w:hint="cs"/>
          <w:rtl/>
        </w:rPr>
        <w:t xml:space="preserve">؛ </w:t>
      </w:r>
      <w:r w:rsidRPr="00657C6F">
        <w:rPr>
          <w:rStyle w:val="Char2"/>
          <w:rFonts w:hint="cs"/>
          <w:rtl/>
        </w:rPr>
        <w:t>زیرا این روایات با مذهب عامه موافق هستند)!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او روایات را با وجود</w:t>
      </w:r>
      <w:r w:rsidR="003724DA">
        <w:rPr>
          <w:rStyle w:val="Char2"/>
          <w:rFonts w:hint="cs"/>
          <w:rtl/>
        </w:rPr>
        <w:t xml:space="preserve"> آنکه </w:t>
      </w:r>
      <w:r w:rsidRPr="00657C6F">
        <w:rPr>
          <w:rStyle w:val="Char2"/>
          <w:rFonts w:hint="cs"/>
          <w:rtl/>
        </w:rPr>
        <w:t>صحیح هستند نمی‌پذیرد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زیرا با مذهب اهل سنت موافقت دادند!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070D55" w:rsidRDefault="00844D7E" w:rsidP="00E20143">
      <w:pPr>
        <w:pStyle w:val="a0"/>
        <w:rPr>
          <w:rtl/>
        </w:rPr>
      </w:pPr>
      <w:bookmarkStart w:id="24" w:name="_Toc379881345"/>
      <w:bookmarkStart w:id="25" w:name="_Toc440712312"/>
      <w:r w:rsidRPr="00070D55">
        <w:rPr>
          <w:rFonts w:hint="cs"/>
          <w:rtl/>
        </w:rPr>
        <w:t>تناقضات مذهب ش</w:t>
      </w:r>
      <w:r w:rsidR="00A777D1">
        <w:rPr>
          <w:rFonts w:hint="cs"/>
          <w:rtl/>
        </w:rPr>
        <w:t>ی</w:t>
      </w:r>
      <w:r w:rsidRPr="00070D55">
        <w:rPr>
          <w:rFonts w:hint="cs"/>
          <w:rtl/>
        </w:rPr>
        <w:t>عه</w:t>
      </w:r>
      <w:bookmarkEnd w:id="24"/>
      <w:bookmarkEnd w:id="25"/>
    </w:p>
    <w:p w:rsidR="00844D7E" w:rsidRPr="00657C6F" w:rsidRDefault="00844D7E" w:rsidP="007B5470">
      <w:pPr>
        <w:pStyle w:val="StyleComplexBLotus12ptJustifiedFirstline05cmCharChar"/>
        <w:spacing w:line="240" w:lineRule="auto"/>
        <w:ind w:firstLine="0"/>
        <w:rPr>
          <w:rStyle w:val="Char2"/>
          <w:rtl/>
        </w:rPr>
      </w:pPr>
      <w:r w:rsidRPr="00657C6F">
        <w:rPr>
          <w:rStyle w:val="Char2"/>
          <w:rFonts w:hint="cs"/>
          <w:rtl/>
        </w:rPr>
        <w:t>از کودکی به ما چنین آموخته بودند که شب‌های عاشورا را با زدن بر سر و سینه و یادآوری فاجعه خونین کربلا زنده نگاه داریم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اما هیچ کسی از ما حتی برای یک لحظه فکر</w:t>
      </w:r>
      <w:r w:rsidR="003724DA">
        <w:rPr>
          <w:rStyle w:val="Char2"/>
          <w:rFonts w:hint="cs"/>
          <w:rtl/>
        </w:rPr>
        <w:t xml:space="preserve"> نمی‌کرد </w:t>
      </w:r>
      <w:r w:rsidRPr="00657C6F">
        <w:rPr>
          <w:rStyle w:val="Char2"/>
          <w:rFonts w:hint="cs"/>
          <w:rtl/>
        </w:rPr>
        <w:t>که آیا کاری که می‌کنیم دلیلی شرعی از قرآن و سنت دارد یا نه؟!</w:t>
      </w:r>
      <w:r w:rsidR="00CD195A">
        <w:rPr>
          <w:rStyle w:val="Char2"/>
          <w:rFonts w:hint="cs"/>
          <w:rtl/>
        </w:rPr>
        <w:t xml:space="preserve">...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سال</w:t>
      </w:r>
      <w:r w:rsidR="00041729">
        <w:rPr>
          <w:rStyle w:val="Char2"/>
          <w:rFonts w:hint="eastAsia"/>
          <w:rtl/>
        </w:rPr>
        <w:t>‌</w:t>
      </w:r>
      <w:r w:rsidRPr="00657C6F">
        <w:rPr>
          <w:rStyle w:val="Char2"/>
          <w:rFonts w:hint="cs"/>
          <w:rtl/>
        </w:rPr>
        <w:t>ها از عمرم گذشت و من اینگونه بودم تا اینکه تغییراتی در من پدید آمد که مرا به سوی مذهب اهل سنت راهنمایی کرد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تصور نمی‌کنم در تمام زندگی‌ام در چنان خیالی به سر برده باشم و چنان با اوهام زندگی کنم که در آن مدت زندگی کرده‌ام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BD0486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از تبریزی که یکی از مراجع تقلید بود در مورد شعایر حسینی می‌پرسند که تا چه حدی این کارها مشروعیت دارند؟ او در پاسخ می‌گوید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(شیعه در دوران ائمه با تقیه زندگی</w:t>
      </w:r>
      <w:r w:rsidR="003724DA">
        <w:rPr>
          <w:rStyle w:val="Char2"/>
          <w:rFonts w:hint="cs"/>
          <w:rtl/>
        </w:rPr>
        <w:t xml:space="preserve"> می‌کردند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اجرانشدن آیین‌ها و مراسم عزاداری حسینی در زمان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دلیلی بر عدم مشروعیت آن در همه زمان‌ها نیست زیرا اجرای مراسم و آیین‌های حسینی در زمان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ممکن نبوده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اگر شیعیان در آن روزها مانند زمان ما می‌توانستند مراسم و آیین‌های مذهبی خود مانند نصب پارچه‌های سیاه بر درهای حسینیه‌ها و خانه‌ها به نشانه غم و اندوه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را اجرا نمایند این کار را می‌کردند)</w:t>
      </w:r>
      <w:r w:rsidR="00BD0486" w:rsidRPr="00666507">
        <w:rPr>
          <w:rStyle w:val="Char2"/>
          <w:rFonts w:hint="cs"/>
          <w:vertAlign w:val="superscript"/>
          <w:rtl/>
        </w:rPr>
        <w:t>(</w:t>
      </w:r>
      <w:r w:rsidR="00BD0486" w:rsidRPr="00666507">
        <w:rPr>
          <w:rStyle w:val="Char2"/>
          <w:vertAlign w:val="superscript"/>
          <w:rtl/>
        </w:rPr>
        <w:footnoteReference w:id="9"/>
      </w:r>
      <w:r w:rsidR="00BD0486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041729">
      <w:pPr>
        <w:pStyle w:val="StyleComplexBLotus12ptJustifiedFirstline05cmCharChar"/>
        <w:spacing w:line="22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علمای مذهب این را کار درستی دانسته‌اند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از کتاب و سنت نصی برای مشروعیت کارهایی که در ایام محرّم به اسم (احیای شعایر و آیین‌های الهی) انجام</w:t>
      </w:r>
      <w:r w:rsidR="003724DA">
        <w:rPr>
          <w:rStyle w:val="Char2"/>
          <w:rFonts w:hint="cs"/>
          <w:rtl/>
        </w:rPr>
        <w:t xml:space="preserve"> می‌شود </w:t>
      </w:r>
      <w:r w:rsidRPr="00657C6F">
        <w:rPr>
          <w:rStyle w:val="Char2"/>
          <w:rFonts w:hint="cs"/>
          <w:rtl/>
        </w:rPr>
        <w:t>وجود ندارد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اما اگر کسی به روایات ائمه اهل بیت علیهم السلام و سخن علمای قدیم شیعه نگاه کند چیزی دیگر خواهد یافت</w:t>
      </w:r>
      <w:r w:rsidR="00CD195A">
        <w:rPr>
          <w:rStyle w:val="Char2"/>
          <w:rFonts w:hint="cs"/>
          <w:rtl/>
        </w:rPr>
        <w:t xml:space="preserve">؛ </w:t>
      </w:r>
      <w:r w:rsidRPr="00657C6F">
        <w:rPr>
          <w:rStyle w:val="Char2"/>
          <w:rFonts w:hint="cs"/>
          <w:rtl/>
        </w:rPr>
        <w:t>ابن بابویه ق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در کتاب (من لایحضره الفقیه 4/376) می‌گوید پیامبر</w:t>
      </w:r>
      <w:r w:rsidRPr="00F1016F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در کلام بی‌نظیری می‌گوید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(نوحه‌سرایی از کارهای جاهلیت است</w:t>
      </w:r>
      <w:r w:rsidR="00CD195A">
        <w:rPr>
          <w:rStyle w:val="Char2"/>
          <w:rFonts w:hint="cs"/>
          <w:rtl/>
        </w:rPr>
        <w:t>.</w:t>
      </w:r>
      <w:r w:rsidRPr="00657C6F">
        <w:rPr>
          <w:rStyle w:val="Char2"/>
          <w:rFonts w:hint="cs"/>
          <w:rtl/>
        </w:rPr>
        <w:t xml:space="preserve">) و نوری طبرسی در مستدرک الوسائل (1/143 </w:t>
      </w:r>
      <w:r w:rsidRPr="00F1016F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144) از علی</w:t>
      </w:r>
      <w:r w:rsidR="00041729" w:rsidRPr="00041729">
        <w:rPr>
          <w:rStyle w:val="Char2"/>
          <w:rFonts w:cs="CTraditional Arabic" w:hint="cs"/>
          <w:rtl/>
        </w:rPr>
        <w:t>÷</w:t>
      </w:r>
      <w:r w:rsidRPr="00657C6F">
        <w:rPr>
          <w:rStyle w:val="Char2"/>
          <w:rFonts w:hint="cs"/>
          <w:rtl/>
        </w:rPr>
        <w:t xml:space="preserve"> روایت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که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(سه چیز از اعمال جاهلیت هستند که همواره مردم به آن می‌پردازند تا اینکه قیامت برپا شود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طلب بارانی‌کردن بوسیل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ستارگان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طعنه‌زدن به ن</w:t>
      </w:r>
      <w:r w:rsidR="00052113" w:rsidRPr="00657C6F">
        <w:rPr>
          <w:rStyle w:val="Char2"/>
          <w:rFonts w:hint="cs"/>
          <w:rtl/>
        </w:rPr>
        <w:t>سب‌ها</w:t>
      </w:r>
      <w:r w:rsidR="00CD195A">
        <w:rPr>
          <w:rStyle w:val="Char2"/>
          <w:rFonts w:hint="cs"/>
          <w:rtl/>
        </w:rPr>
        <w:t xml:space="preserve">، </w:t>
      </w:r>
      <w:r w:rsidR="00052113" w:rsidRPr="00657C6F">
        <w:rPr>
          <w:rStyle w:val="Char2"/>
          <w:rFonts w:hint="cs"/>
          <w:rtl/>
        </w:rPr>
        <w:t>و نوحه‌سرایی برای مردگان</w:t>
      </w:r>
      <w:r w:rsidRPr="00657C6F">
        <w:rPr>
          <w:rStyle w:val="Char2"/>
          <w:rFonts w:hint="cs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041729">
      <w:pPr>
        <w:pStyle w:val="StyleComplexBLotus12ptJustifiedFirstline05cmCharChar"/>
        <w:spacing w:line="22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محمدباقر مجلسی در (بحارالانوار) از علی</w:t>
      </w:r>
      <w:r w:rsidR="00041729" w:rsidRPr="00041729">
        <w:rPr>
          <w:rStyle w:val="Char2"/>
          <w:rFonts w:cs="CTraditional Arabic" w:hint="cs"/>
          <w:rtl/>
        </w:rPr>
        <w:t>÷</w:t>
      </w:r>
      <w:r w:rsidRPr="00657C6F">
        <w:rPr>
          <w:rStyle w:val="Char2"/>
          <w:rFonts w:hint="cs"/>
          <w:rtl/>
        </w:rPr>
        <w:t xml:space="preserve"> روایت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که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وقتی ابراهیم پسر رسول الله</w:t>
      </w:r>
      <w:r w:rsidRPr="00F25F96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وفات کرد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پیامبر به من فرمان داد که او را غسل دهم و من او را غسل دادم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پیامبر او را کفن کرد و بر او خوشبو مالید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به من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او را به دوش بگیر ای علی! من او را به دوش گرفتم تا</w:t>
      </w:r>
      <w:r w:rsidR="003724DA">
        <w:rPr>
          <w:rStyle w:val="Char2"/>
          <w:rFonts w:hint="cs"/>
          <w:rtl/>
        </w:rPr>
        <w:t xml:space="preserve"> آنکه </w:t>
      </w:r>
      <w:r w:rsidRPr="00657C6F">
        <w:rPr>
          <w:rStyle w:val="Char2"/>
          <w:rFonts w:hint="cs"/>
          <w:rtl/>
        </w:rPr>
        <w:t>او را به بقیع بردم آنگاه پیامبر بر او نماز خواند</w:t>
      </w:r>
      <w:r w:rsidR="00CD195A">
        <w:rPr>
          <w:rStyle w:val="Char2"/>
          <w:rFonts w:hint="cs"/>
          <w:rtl/>
        </w:rPr>
        <w:t xml:space="preserve">... . </w:t>
      </w:r>
      <w:r w:rsidRPr="00657C6F">
        <w:rPr>
          <w:rStyle w:val="Char2"/>
          <w:rFonts w:hint="cs"/>
          <w:rtl/>
        </w:rPr>
        <w:t>ایشان وقتی او را دید گریه کرد و مؤمنان وقتی دیدند که او</w:t>
      </w:r>
      <w:r w:rsidRPr="00F25F96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گریه</w:t>
      </w:r>
      <w:r w:rsidR="003724DA">
        <w:rPr>
          <w:rStyle w:val="Char2"/>
          <w:rFonts w:hint="cs"/>
          <w:rtl/>
        </w:rPr>
        <w:t xml:space="preserve"> می‌کند آن‌ها </w:t>
      </w:r>
      <w:r w:rsidRPr="00657C6F">
        <w:rPr>
          <w:rStyle w:val="Char2"/>
          <w:rFonts w:hint="cs"/>
          <w:rtl/>
        </w:rPr>
        <w:t>نیز گریه کردند تا اینکه صدای گریه مردان از صدای زنان بلندتر شد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آنگاه پیامبر</w:t>
      </w:r>
      <w:r w:rsidRPr="00F25F96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آنان را به شدت نهی کرد و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چشم اشک می‌ریزد و قلب اندوهگین</w:t>
      </w:r>
      <w:r w:rsidR="003724DA">
        <w:rPr>
          <w:rStyle w:val="Char2"/>
          <w:rFonts w:hint="cs"/>
          <w:rtl/>
        </w:rPr>
        <w:t xml:space="preserve"> می‌شود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ما چیزی نمی‌گوییم که پروردگار را ناخوشنود ‌کند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ما به سبب از دست‌دادن تو مصیبت‌زده و غمگین هستیم</w:t>
      </w:r>
      <w:r w:rsidR="00041729">
        <w:rPr>
          <w:rStyle w:val="Char2"/>
          <w:rFonts w:hint="cs"/>
          <w:rtl/>
        </w:rPr>
        <w:t>...</w:t>
      </w:r>
      <w:r w:rsidRPr="00657C6F">
        <w:rPr>
          <w:rStyle w:val="Char2"/>
          <w:rFonts w:hint="cs"/>
          <w:rtl/>
        </w:rPr>
        <w:t>)</w:t>
      </w:r>
      <w:r w:rsidR="00BD0486" w:rsidRPr="00666507">
        <w:rPr>
          <w:rStyle w:val="Char2"/>
          <w:rFonts w:hint="cs"/>
          <w:vertAlign w:val="superscript"/>
          <w:rtl/>
        </w:rPr>
        <w:t>(</w:t>
      </w:r>
      <w:r w:rsidR="00BD0486" w:rsidRPr="00666507">
        <w:rPr>
          <w:rStyle w:val="Char2"/>
          <w:vertAlign w:val="superscript"/>
          <w:rtl/>
        </w:rPr>
        <w:footnoteReference w:id="10"/>
      </w:r>
      <w:r w:rsidR="00BD0486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ملاحظه کنید که پیامبر</w:t>
      </w:r>
      <w:r w:rsidRPr="00F25F96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و امام علی</w:t>
      </w:r>
      <w:r w:rsidR="00C84958" w:rsidRPr="00C84958">
        <w:rPr>
          <w:rStyle w:val="Char2"/>
          <w:rFonts w:cs="CTraditional Arabic" w:hint="cs"/>
          <w:rtl/>
        </w:rPr>
        <w:t>س</w:t>
      </w:r>
      <w:r w:rsidRPr="00657C6F">
        <w:rPr>
          <w:rStyle w:val="Char2"/>
          <w:rFonts w:hint="cs"/>
          <w:rtl/>
        </w:rPr>
        <w:t xml:space="preserve"> چگونه از نوحه‌سرایی نهی</w:t>
      </w:r>
      <w:r w:rsidR="003724DA">
        <w:rPr>
          <w:rStyle w:val="Char2"/>
          <w:rFonts w:hint="cs"/>
          <w:rtl/>
        </w:rPr>
        <w:t xml:space="preserve"> می‌کنند </w:t>
      </w:r>
      <w:r w:rsidRPr="00657C6F">
        <w:rPr>
          <w:rStyle w:val="Char2"/>
          <w:rFonts w:hint="cs"/>
          <w:rtl/>
        </w:rPr>
        <w:t>و آن را از عمل جاهلیت می‌دانند اما اینک نوحه‌سرایی مستحب است!! و از</w:t>
      </w:r>
      <w:r w:rsidR="003724DA">
        <w:rPr>
          <w:rStyle w:val="Char2"/>
          <w:rFonts w:hint="cs"/>
          <w:rtl/>
        </w:rPr>
        <w:t xml:space="preserve"> آنکه </w:t>
      </w:r>
      <w:r w:rsidRPr="00657C6F">
        <w:rPr>
          <w:rStyle w:val="Char2"/>
          <w:rFonts w:hint="cs"/>
          <w:rtl/>
        </w:rPr>
        <w:t>نصوص بسیار واضح و روشن از نوحه</w:t>
      </w:r>
      <w:r w:rsidRPr="00657C6F">
        <w:rPr>
          <w:rStyle w:val="Char2"/>
          <w:rFonts w:hint="eastAsia"/>
          <w:rtl/>
        </w:rPr>
        <w:t>‌</w:t>
      </w:r>
      <w:r w:rsidRPr="00657C6F">
        <w:rPr>
          <w:rStyle w:val="Char2"/>
          <w:rFonts w:hint="cs"/>
          <w:rtl/>
        </w:rPr>
        <w:t>سرایی نهی</w:t>
      </w:r>
      <w:r w:rsidR="003724DA">
        <w:rPr>
          <w:rStyle w:val="Char2"/>
          <w:rFonts w:hint="cs"/>
          <w:rtl/>
        </w:rPr>
        <w:t xml:space="preserve"> می‌کنند </w:t>
      </w:r>
      <w:r w:rsidRPr="00657C6F">
        <w:rPr>
          <w:rStyle w:val="Char2"/>
          <w:rFonts w:hint="cs"/>
          <w:rtl/>
        </w:rPr>
        <w:t>طوسی و ابن حمزه به صراحت گفته‌اند که نوحه‌سرایی حرام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طوسی می‌گوید که شیعیان در زمان او بر حرام‌بودن نوحه‌سرایی اجماع داشته‌اند</w:t>
      </w:r>
      <w:r w:rsidR="00BD0486" w:rsidRPr="00666507">
        <w:rPr>
          <w:rStyle w:val="Char2"/>
          <w:rFonts w:hint="cs"/>
          <w:vertAlign w:val="superscript"/>
          <w:rtl/>
        </w:rPr>
        <w:t>(</w:t>
      </w:r>
      <w:r w:rsidR="00BD0486" w:rsidRPr="00666507">
        <w:rPr>
          <w:rStyle w:val="Char2"/>
          <w:vertAlign w:val="superscript"/>
          <w:rtl/>
        </w:rPr>
        <w:footnoteReference w:id="11"/>
      </w:r>
      <w:r w:rsidR="00BD0486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روایات تصریح کرده‌اند که زدن به سر و سینه از بدعت‌های زشتی است که خدا و پیامبرش و ائمه اطهار آن را نمی‌پسندند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BD0486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امام باقر می‌گوید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(سخت‌ترین بی‌تابی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فریاد و نوحه</w:t>
      </w:r>
      <w:r w:rsidRPr="00657C6F">
        <w:rPr>
          <w:rStyle w:val="Char2"/>
          <w:rFonts w:hint="eastAsia"/>
          <w:rtl/>
        </w:rPr>
        <w:t xml:space="preserve">‌ </w:t>
      </w:r>
      <w:r w:rsidRPr="00657C6F">
        <w:rPr>
          <w:rStyle w:val="Char2"/>
          <w:rFonts w:hint="cs"/>
          <w:rtl/>
        </w:rPr>
        <w:t>سردادن و زدن به سر و سینه و کندن موی پیشانی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هر کس نوحه‌سرایی کند صبر و شکیبایی را رها کرده و راهی غیر از راه صبر را در پیش گرفته است)</w:t>
      </w:r>
      <w:r w:rsidR="00BD0486" w:rsidRPr="00666507">
        <w:rPr>
          <w:rStyle w:val="Char2"/>
          <w:rFonts w:hint="cs"/>
          <w:vertAlign w:val="superscript"/>
          <w:rtl/>
        </w:rPr>
        <w:t>(</w:t>
      </w:r>
      <w:r w:rsidR="00BD0486" w:rsidRPr="00666507">
        <w:rPr>
          <w:rStyle w:val="Char2"/>
          <w:vertAlign w:val="superscript"/>
          <w:rtl/>
        </w:rPr>
        <w:footnoteReference w:id="12"/>
      </w:r>
      <w:r w:rsidR="00BD0486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BD0486">
      <w:pPr>
        <w:pStyle w:val="StyleComplexBLotus12ptJustifiedFirstline05cmCharChar"/>
        <w:spacing w:line="223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روایت شده که امام حسین به خواهرش زینب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(خواهرم! تقوای الهی را پیشه کن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بدان که اهل زمین می‌میرند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اهل آسمان باقی نخواهند ماند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همه چیز بجز خداوند نابود خواهد شد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خداوندی که آفریده‌ها را با قدرت خویش آفریده است و روزی آفریده‌ها به سوی خدا باز خواهند گشت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وخداوند یکتا و یگانه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پدرم و مادرم و برادرم از من بهتر بودند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برای من و هر مسلمانی پیامبر خدا الگو است)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حسین خواهرش را با چنین سخنانی دلجویی کرد سپس به او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(خواهرم! من تو را قسم می‌دهم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اگر من کشته شدم گریبانت را پاره مکن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به خاطر از دست‌دادن من چهره‌ات را خونین مکن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فریاد واویلا سرمده)</w:t>
      </w:r>
      <w:r w:rsidR="00BD0486" w:rsidRPr="00666507">
        <w:rPr>
          <w:rStyle w:val="Char2"/>
          <w:rFonts w:hint="cs"/>
          <w:vertAlign w:val="superscript"/>
          <w:rtl/>
        </w:rPr>
        <w:t>(</w:t>
      </w:r>
      <w:r w:rsidR="00BD0486" w:rsidRPr="00666507">
        <w:rPr>
          <w:rStyle w:val="Char2"/>
          <w:vertAlign w:val="superscript"/>
          <w:rtl/>
        </w:rPr>
        <w:footnoteReference w:id="13"/>
      </w:r>
      <w:r w:rsidR="00BD0486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BD0486">
      <w:pPr>
        <w:pStyle w:val="StyleComplexBLotus12ptJustifiedFirstline05cmCharChar"/>
        <w:spacing w:line="223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بنابراین محمد بن مکی عاملی (شهید اول) از طوسی نقل کرده که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(زدن به صورت و کندن مو به اجماع حرام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زیرا این کارها نشان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اظهار نارضایتی از تقدیرالهی است)</w:t>
      </w:r>
      <w:r w:rsidR="00BD0486" w:rsidRPr="00666507">
        <w:rPr>
          <w:rStyle w:val="Char2"/>
          <w:rFonts w:hint="cs"/>
          <w:vertAlign w:val="superscript"/>
          <w:rtl/>
        </w:rPr>
        <w:t>(</w:t>
      </w:r>
      <w:r w:rsidR="00BD0486" w:rsidRPr="00666507">
        <w:rPr>
          <w:rStyle w:val="Char2"/>
          <w:vertAlign w:val="superscript"/>
          <w:rtl/>
        </w:rPr>
        <w:footnoteReference w:id="14"/>
      </w:r>
      <w:r w:rsidR="00BD0486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BD0486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اما در مورد پوشیدن لباس سیاه امام علی می‌گوید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(لباس سیاه نپوشید زیرا لباس فرعون است)</w:t>
      </w:r>
      <w:r w:rsidR="00BD0486" w:rsidRPr="00666507">
        <w:rPr>
          <w:rStyle w:val="Char2"/>
          <w:rFonts w:hint="cs"/>
          <w:vertAlign w:val="superscript"/>
          <w:rtl/>
        </w:rPr>
        <w:t>(</w:t>
      </w:r>
      <w:r w:rsidR="00BD0486" w:rsidRPr="00666507">
        <w:rPr>
          <w:rStyle w:val="Char2"/>
          <w:vertAlign w:val="superscript"/>
          <w:rtl/>
        </w:rPr>
        <w:footnoteReference w:id="15"/>
      </w:r>
      <w:r w:rsidR="00BD0486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وقتی این روایت‌ها را که زدن به سر و سینه و سیاه‌پوشیدن را حرام قرار می‌دهند از طرفی واقعیت تلخی را می‌دیدم که من بر آن تربیت شده بودم و به گمان نشانه محبت اهل بیت این کارها را می‌کردم حیرت زده و مات شدم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نمی‌دانستم که آنچه ما در حسینیه‌ها و عزاداری‌ها انجام می‌دهیم مخالفتی صریح با توصیه‌ها و گفته‌های اهل بیت و جد بزرگوارشان محمد</w:t>
      </w:r>
      <w:r w:rsidRPr="00CD36C5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است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0606A6" w:rsidRDefault="00844D7E" w:rsidP="00E20143">
      <w:pPr>
        <w:pStyle w:val="a0"/>
        <w:rPr>
          <w:rtl/>
        </w:rPr>
      </w:pPr>
      <w:bookmarkStart w:id="26" w:name="_Toc379881346"/>
      <w:bookmarkStart w:id="27" w:name="_Toc440712313"/>
      <w:r w:rsidRPr="000606A6">
        <w:rPr>
          <w:rFonts w:hint="cs"/>
          <w:rtl/>
        </w:rPr>
        <w:t>جادوگر موفق نمی‌شود!</w:t>
      </w:r>
      <w:bookmarkEnd w:id="26"/>
      <w:bookmarkEnd w:id="27"/>
    </w:p>
    <w:p w:rsidR="00844D7E" w:rsidRPr="00657C6F" w:rsidRDefault="00844D7E" w:rsidP="007B5470">
      <w:pPr>
        <w:pStyle w:val="StyleComplexBLotus12ptJustifiedFirstline05cmCharChar"/>
        <w:spacing w:line="240" w:lineRule="auto"/>
        <w:ind w:firstLine="0"/>
        <w:rPr>
          <w:rStyle w:val="Char2"/>
          <w:rtl/>
        </w:rPr>
      </w:pPr>
      <w:r w:rsidRPr="00657C6F">
        <w:rPr>
          <w:rStyle w:val="Char2"/>
          <w:rFonts w:hint="cs"/>
          <w:rtl/>
        </w:rPr>
        <w:t>در منطقه ما قضیبیه</w:t>
      </w:r>
      <w:r w:rsidR="00BD0486" w:rsidRPr="00666507">
        <w:rPr>
          <w:rStyle w:val="Char2"/>
          <w:rFonts w:hint="cs"/>
          <w:vertAlign w:val="superscript"/>
          <w:rtl/>
        </w:rPr>
        <w:t>(</w:t>
      </w:r>
      <w:r w:rsidR="00BD0486" w:rsidRPr="00666507">
        <w:rPr>
          <w:rStyle w:val="Char2"/>
          <w:vertAlign w:val="superscript"/>
          <w:rtl/>
        </w:rPr>
        <w:footnoteReference w:id="16"/>
      </w:r>
      <w:r w:rsidR="00BD0486" w:rsidRPr="00666507">
        <w:rPr>
          <w:rStyle w:val="Char2"/>
          <w:rFonts w:hint="cs"/>
          <w:vertAlign w:val="superscript"/>
          <w:rtl/>
        </w:rPr>
        <w:t>)</w:t>
      </w:r>
      <w:r w:rsidRPr="00657C6F">
        <w:rPr>
          <w:rStyle w:val="Char2"/>
          <w:rFonts w:hint="cs"/>
          <w:rtl/>
        </w:rPr>
        <w:t xml:space="preserve"> مردی به معالجه بیماران و حل مشکلات مردم با قرآن و دعاهای مشروع معروف بود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بعد از</w:t>
      </w:r>
      <w:r w:rsidR="003724DA">
        <w:rPr>
          <w:rStyle w:val="Char2"/>
          <w:rFonts w:hint="cs"/>
          <w:rtl/>
        </w:rPr>
        <w:t xml:space="preserve"> آنکه </w:t>
      </w:r>
      <w:r w:rsidRPr="00657C6F">
        <w:rPr>
          <w:rStyle w:val="Char2"/>
          <w:rFonts w:hint="cs"/>
          <w:rtl/>
        </w:rPr>
        <w:t>من سنّی شدم و خانواده و دوستانم نتوانستند مرا به مذهب شیعه بازگردانند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برای</w:t>
      </w:r>
      <w:r w:rsidR="003724DA">
        <w:rPr>
          <w:rStyle w:val="Char2"/>
          <w:rFonts w:hint="cs"/>
          <w:rtl/>
        </w:rPr>
        <w:t xml:space="preserve"> آنکه </w:t>
      </w:r>
      <w:r w:rsidRPr="00657C6F">
        <w:rPr>
          <w:rStyle w:val="Char2"/>
          <w:rFonts w:hint="cs"/>
          <w:rtl/>
        </w:rPr>
        <w:t>مرا در تنگنا قرار دهند و از چشم مردم بیندازند شایعات مغرضانه‌ای در مورد من پخش می‌شد و همین مردی که شیعیان گمان می‌بردند عالم و فردی درستکار است برای</w:t>
      </w:r>
      <w:r w:rsidR="003724DA">
        <w:rPr>
          <w:rStyle w:val="Char2"/>
          <w:rFonts w:hint="cs"/>
          <w:rtl/>
        </w:rPr>
        <w:t xml:space="preserve"> آنکه </w:t>
      </w:r>
      <w:r w:rsidRPr="00657C6F">
        <w:rPr>
          <w:rStyle w:val="Char2"/>
          <w:rFonts w:hint="cs"/>
          <w:rtl/>
        </w:rPr>
        <w:t>مرا از تصمیمم منصرف کند داوطلبانه پیش آمد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او خودش را به من نزدیک کرد و به شیو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دیپلماسی با من به گفتگو پرداخت و به من یادآوری کرد که پدرم دوست او بوده است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سپس چند چیز را برایم بیان کرد</w:t>
      </w:r>
      <w:r w:rsidR="00CD195A">
        <w:rPr>
          <w:rStyle w:val="Char2"/>
          <w:rFonts w:hint="cs"/>
          <w:rtl/>
        </w:rPr>
        <w:t xml:space="preserve">؛ </w:t>
      </w:r>
      <w:r w:rsidRPr="00657C6F">
        <w:rPr>
          <w:rStyle w:val="Char2"/>
          <w:rFonts w:hint="cs"/>
          <w:rtl/>
        </w:rPr>
        <w:t>از آن جمله اینکه قرآن را باز کرد و کلماتی خواند که نمی‌دانم چه بودند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سپس به من گفت این آیه را بخوان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من آیه را خواندم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ناگهان دیدم که این آیه در حالتی که در آن هستم برحذر می‌دارد و به من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این آیه رحمتی است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و اگر به آن عمل کنی برایت بهتر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امشب این آیه را چندبار خواهی شنید تا به خیر و خوبی برسی!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وقتی سوار ماشین شدم و رادیو قرآن را روشن کردم دیدم همان آیه را دارم می‌شنوم! از داخل ماشین او را صدا زدم و به او گفتم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راست گفتی!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او لبخندی زد و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خداوند تو را دوست می‌دارد! اگر به این آیه عمل کنی در زندگی موفق خواهی شد و وقتی به خانه رسیدم و تلویزیون را روشن کردم ناگهان دیدم که همان آیه از آن پخش شد!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درباره آنچه او گفته بود با خودم فکر کردم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و بلافاصله رفتم و قرآن را باز کردم دیدم دقیق جایی را بازکرده‌ام که این آیه نوشته شده است!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آن شب نخوابیدم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نه اینکه بترسم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بلکه آنچه اتفاق افتاده بود ذهن مرا به خود مشغول کرده بود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آن شب فکر می‌کردم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(صداقت او نمایان شد! و چگونه برای من چنین و چنان شد؟! و چطور و چطور؟!)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بعد از چند روز یکی از دوستان شیعه‌ام که از منطقه ما بود به من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 xml:space="preserve">از مردم منطقه شنیده‌ام که فلانی </w:t>
      </w:r>
      <w:r>
        <w:rPr>
          <w:rFonts w:ascii="Times New Roman" w:hAnsi="Times New Roman" w:cs="Times New Roman" w:hint="cs"/>
          <w:sz w:val="22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منظورش همان مردی بود که به علم و درستکاری معروف بود </w:t>
      </w:r>
      <w:r>
        <w:rPr>
          <w:rFonts w:ascii="Times New Roman" w:hAnsi="Times New Roman" w:cs="Times New Roman" w:hint="cs"/>
          <w:sz w:val="22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به مردم گفته است که او با خبر شده که قضیبی دوباره شیعه خواهد شد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خندیدم و گفتم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آیا او غیب می‌داند یا جادوگر است؟!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در این هنگام در مورد سخنان خـود به فکر فرو رفتم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آری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چرا جادوگر نباشد؟!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وقتی سخن دوستم و سخنانی که او با من در میان گذاشته بود و آیه‌ای که برایم تکراری می‌شد را سرهم کردم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از خودم پرسیدم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این مرد دقیقاً از من چه می‌خواهد؟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یکی از دوستان پدرم که از همان منطقه بود در مورد این شخص از ایشان پرسیدم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او به من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ای مرد</w:t>
      </w:r>
      <w:r w:rsidR="003724DA">
        <w:rPr>
          <w:rStyle w:val="Char2"/>
          <w:rFonts w:hint="cs"/>
          <w:rtl/>
        </w:rPr>
        <w:t xml:space="preserve"> چنان‌که </w:t>
      </w:r>
      <w:r w:rsidRPr="00657C6F">
        <w:rPr>
          <w:rStyle w:val="Char2"/>
          <w:rFonts w:hint="cs"/>
          <w:rtl/>
        </w:rPr>
        <w:t>مردم منطقه فکر</w:t>
      </w:r>
      <w:r w:rsidR="003724DA">
        <w:rPr>
          <w:rStyle w:val="Char2"/>
          <w:rFonts w:hint="cs"/>
          <w:rtl/>
        </w:rPr>
        <w:t xml:space="preserve"> می‌کنند </w:t>
      </w:r>
      <w:r w:rsidRPr="00657C6F">
        <w:rPr>
          <w:rStyle w:val="Char2"/>
          <w:rFonts w:hint="cs"/>
          <w:rtl/>
        </w:rPr>
        <w:t>فرد صالح و درستکاری نیست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بلکه فردی است که با جن‌ها سروکار دارد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چند روز گذشت و آن مرد می‌کوشید تا مرا قانع کند که خیرخواه من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به من بقبولاند که خیر در پیروی از مذهب اهل بیت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(در صورتی‌که اهل بیت از او و امثال او بیزارند)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دوست داشتم او را بیازمایم و بدانم که چه دارد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بنابراین در چند جلسه با او در مورد توحید و شرک بحث و مناقشه نمودم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می‌دیدم که توان پاسخ به پرسش‌های مرا ندارد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در جلسه‌ای که تعداد زیادی از شیعیان و بعضی از سنّی‌های منطقه حضور داشتند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بعضی از مسایل متعلق به شرک را برای او مطرح نمودم و نیز آنچه را که او آن شب با من کرده بود برشمردم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اما او نتوانست جواب دهد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بلکه با فرار از جلسه همه را حیرت‌زده کرد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اینگونه حقیقت او آشکار شد و رسوا گردید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125FA8" w:rsidRDefault="00844D7E" w:rsidP="00125FA8">
      <w:pPr>
        <w:pStyle w:val="StyleComplexBLotus12ptJustifiedFirstline05cmCharChar"/>
        <w:spacing w:line="240" w:lineRule="auto"/>
        <w:rPr>
          <w:rStyle w:val="Char2"/>
          <w:rFonts w:ascii="KFGQPC Uthmanic Script HAFS" w:hAnsi="KFGQPC Uthmanic Script HAFS" w:cs="KFGQPC Uthmanic Script HAFS"/>
          <w:rtl/>
          <w:lang w:bidi="ar-SA"/>
        </w:rPr>
      </w:pPr>
      <w:r w:rsidRPr="00657C6F">
        <w:rPr>
          <w:rStyle w:val="Char2"/>
          <w:rFonts w:hint="cs"/>
          <w:rtl/>
        </w:rPr>
        <w:t>در این وقت به یاد گفته الهی افتادم که می‌فرماید</w:t>
      </w:r>
      <w:r w:rsidR="00CD195A">
        <w:rPr>
          <w:rStyle w:val="Char2"/>
          <w:rFonts w:hint="cs"/>
          <w:rtl/>
        </w:rPr>
        <w:t>:</w:t>
      </w:r>
      <w:r w:rsidR="00125FA8">
        <w:rPr>
          <w:rStyle w:val="Char2"/>
          <w:rFonts w:hint="cs"/>
          <w:rtl/>
        </w:rPr>
        <w:t xml:space="preserve"> </w:t>
      </w:r>
      <w:r w:rsidR="00125FA8">
        <w:rPr>
          <w:rStyle w:val="Char2"/>
          <w:rFonts w:cs="Traditional Arabic" w:hint="cs"/>
          <w:rtl/>
        </w:rPr>
        <w:t>﴿</w:t>
      </w:r>
      <w:r w:rsidR="00125FA8" w:rsidRPr="00125FA8">
        <w:rPr>
          <w:rStyle w:val="Char4"/>
          <w:rtl/>
        </w:rPr>
        <w:t xml:space="preserve">وَلَا يُفۡلِحُ </w:t>
      </w:r>
      <w:r w:rsidR="00125FA8" w:rsidRPr="00125FA8">
        <w:rPr>
          <w:rStyle w:val="Char4"/>
          <w:rFonts w:hint="cs"/>
          <w:rtl/>
        </w:rPr>
        <w:t>ٱ</w:t>
      </w:r>
      <w:r w:rsidR="00125FA8" w:rsidRPr="00125FA8">
        <w:rPr>
          <w:rStyle w:val="Char4"/>
          <w:rFonts w:hint="eastAsia"/>
          <w:rtl/>
        </w:rPr>
        <w:t>لسَّاحِرُ</w:t>
      </w:r>
      <w:r w:rsidR="00125FA8" w:rsidRPr="00125FA8">
        <w:rPr>
          <w:rStyle w:val="Char4"/>
          <w:rtl/>
        </w:rPr>
        <w:t xml:space="preserve"> حَيۡثُ أَتَىٰ ٦٩</w:t>
      </w:r>
      <w:r w:rsidR="00125FA8">
        <w:rPr>
          <w:rStyle w:val="Char2"/>
          <w:rFonts w:cs="Traditional Arabic" w:hint="cs"/>
          <w:rtl/>
        </w:rPr>
        <w:t xml:space="preserve">﴾ </w:t>
      </w:r>
      <w:r w:rsidR="00E20143" w:rsidRPr="00125FA8">
        <w:rPr>
          <w:rStyle w:val="Char5"/>
          <w:rFonts w:hint="cs"/>
          <w:rtl/>
        </w:rPr>
        <w:t>[</w:t>
      </w:r>
      <w:r w:rsidRPr="00125FA8">
        <w:rPr>
          <w:rStyle w:val="Char5"/>
          <w:rFonts w:hint="cs"/>
          <w:rtl/>
        </w:rPr>
        <w:t>طه: 69</w:t>
      </w:r>
      <w:r w:rsidR="00E20143" w:rsidRPr="00125FA8">
        <w:rPr>
          <w:rStyle w:val="Char5"/>
          <w:rFonts w:hint="cs"/>
          <w:rtl/>
        </w:rPr>
        <w:t>]</w:t>
      </w:r>
      <w:r w:rsidR="00E20143" w:rsidRPr="00125FA8">
        <w:rPr>
          <w:rStyle w:val="Char2"/>
          <w:rFonts w:hint="cs"/>
          <w:rtl/>
        </w:rPr>
        <w:t>.</w:t>
      </w:r>
    </w:p>
    <w:p w:rsidR="00844D7E" w:rsidRPr="00125FA8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E20143"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Pr="00125FA8">
        <w:rPr>
          <w:rStyle w:val="Char6"/>
          <w:rFonts w:hint="cs"/>
          <w:rtl/>
        </w:rPr>
        <w:t>جادوگر هر کجا بیاید موفق نمی‌شود</w:t>
      </w:r>
      <w:r w:rsidRPr="00E20143"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Pr="00125FA8">
        <w:rPr>
          <w:rStyle w:val="Char2"/>
          <w:rFonts w:hint="cs"/>
          <w:rtl/>
        </w:rPr>
        <w:t>.</w:t>
      </w:r>
    </w:p>
    <w:p w:rsidR="00844D7E" w:rsidRPr="00125FA8" w:rsidRDefault="00844D7E" w:rsidP="00125FA8">
      <w:pPr>
        <w:pStyle w:val="StyleComplexBLotus12ptJustifiedFirstline05cmCharChar"/>
        <w:spacing w:line="240" w:lineRule="auto"/>
        <w:rPr>
          <w:rStyle w:val="Char2"/>
          <w:rtl/>
          <w:lang w:bidi="ar-SA"/>
        </w:rPr>
      </w:pPr>
      <w:r w:rsidRPr="00657C6F">
        <w:rPr>
          <w:rStyle w:val="Char2"/>
          <w:rFonts w:hint="cs"/>
          <w:rtl/>
        </w:rPr>
        <w:t>و می‌فرماید</w:t>
      </w:r>
      <w:r w:rsidR="00CD195A">
        <w:rPr>
          <w:rStyle w:val="Char2"/>
          <w:rFonts w:hint="cs"/>
          <w:rtl/>
        </w:rPr>
        <w:t>:</w:t>
      </w:r>
      <w:r w:rsidR="00125FA8">
        <w:rPr>
          <w:rStyle w:val="Char2"/>
          <w:rFonts w:hint="cs"/>
          <w:rtl/>
        </w:rPr>
        <w:t xml:space="preserve"> </w:t>
      </w:r>
      <w:r w:rsidR="00125FA8">
        <w:rPr>
          <w:rStyle w:val="Char2"/>
          <w:rFonts w:cs="Traditional Arabic" w:hint="cs"/>
          <w:rtl/>
        </w:rPr>
        <w:t>﴿</w:t>
      </w:r>
      <w:r w:rsidR="00125FA8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إِنَّ كَيۡدَ </w:t>
      </w:r>
      <w:r w:rsidR="00125FA8">
        <w:rPr>
          <w:rFonts w:ascii="KFGQPC Uthmanic Script HAFS" w:hAnsi="KFGQPC Uthmanic Script HAFS" w:cs="KFGQPC Uthmanic Script HAFS" w:hint="cs"/>
          <w:sz w:val="28"/>
          <w:szCs w:val="28"/>
          <w:rtl/>
        </w:rPr>
        <w:t>ٱ</w:t>
      </w:r>
      <w:r w:rsidR="00125FA8">
        <w:rPr>
          <w:rFonts w:ascii="KFGQPC Uthmanic Script HAFS" w:hAnsi="KFGQPC Uthmanic Script HAFS" w:cs="KFGQPC Uthmanic Script HAFS" w:hint="eastAsia"/>
          <w:sz w:val="28"/>
          <w:szCs w:val="28"/>
          <w:rtl/>
        </w:rPr>
        <w:t>لشَّيۡطَٰنِ</w:t>
      </w:r>
      <w:r w:rsidR="00125FA8">
        <w:rPr>
          <w:rFonts w:ascii="KFGQPC Uthmanic Script HAFS" w:hAnsi="KFGQPC Uthmanic Script HAFS" w:cs="KFGQPC Uthmanic Script HAFS"/>
          <w:sz w:val="28"/>
          <w:szCs w:val="28"/>
          <w:rtl/>
        </w:rPr>
        <w:t xml:space="preserve"> كَانَ ضَعِيفًا ٧٦</w:t>
      </w:r>
      <w:r w:rsidR="00125FA8">
        <w:rPr>
          <w:rStyle w:val="Char2"/>
          <w:rFonts w:cs="Traditional Arabic" w:hint="cs"/>
          <w:rtl/>
        </w:rPr>
        <w:t xml:space="preserve">﴾ </w:t>
      </w:r>
      <w:r w:rsidR="00E20143" w:rsidRPr="00125FA8">
        <w:rPr>
          <w:rStyle w:val="Char5"/>
          <w:rFonts w:hint="cs"/>
          <w:rtl/>
        </w:rPr>
        <w:t>[</w:t>
      </w:r>
      <w:r w:rsidRPr="00125FA8">
        <w:rPr>
          <w:rStyle w:val="Char5"/>
          <w:rFonts w:hint="cs"/>
          <w:rtl/>
        </w:rPr>
        <w:t>النساء: 76</w:t>
      </w:r>
      <w:r w:rsidR="00E20143" w:rsidRPr="00125FA8">
        <w:rPr>
          <w:rStyle w:val="Char5"/>
          <w:rFonts w:hint="cs"/>
          <w:rtl/>
        </w:rPr>
        <w:t>]</w:t>
      </w:r>
      <w:r w:rsidRPr="00125FA8">
        <w:rPr>
          <w:rStyle w:val="Char2"/>
          <w:rFonts w:hint="cs"/>
          <w:rtl/>
        </w:rPr>
        <w:t xml:space="preserve">. </w:t>
      </w:r>
      <w:r w:rsidRPr="00E20143"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Pr="00125FA8">
        <w:rPr>
          <w:rStyle w:val="Char6"/>
          <w:rFonts w:hint="cs"/>
          <w:rtl/>
        </w:rPr>
        <w:t>بی‌گمان مکر شیطان ضعیف است</w:t>
      </w:r>
      <w:r w:rsidRPr="00E20143"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="00CD195A" w:rsidRPr="00125FA8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اما او به این بسنده نکرد بلکه تمام تلاش خود را مبذول داشت تا اهالی منطقه را از من دور کند تا مبادا کسی از من متأثر شود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او ادّعا</w:t>
      </w:r>
      <w:r w:rsidR="003724DA">
        <w:rPr>
          <w:rStyle w:val="Char2"/>
          <w:rFonts w:hint="cs"/>
          <w:rtl/>
        </w:rPr>
        <w:t xml:space="preserve"> می‌کرد </w:t>
      </w:r>
      <w:r w:rsidRPr="00657C6F">
        <w:rPr>
          <w:rStyle w:val="Char2"/>
          <w:rFonts w:hint="cs"/>
          <w:rtl/>
        </w:rPr>
        <w:t>که من نیت و اهداف پلیدی دارم! اما</w:t>
      </w:r>
      <w:r w:rsidR="00125FA8">
        <w:rPr>
          <w:rStyle w:val="Char2"/>
          <w:rFonts w:hint="cs"/>
          <w:rtl/>
        </w:rPr>
        <w:t xml:space="preserve"> تلاش‌های </w:t>
      </w:r>
      <w:r w:rsidRPr="00657C6F">
        <w:rPr>
          <w:rStyle w:val="Char2"/>
          <w:rFonts w:hint="cs"/>
          <w:rtl/>
        </w:rPr>
        <w:t>او به شکست انجامید که رسوا شد و مردم به حقیقت او پی بردند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از آن روز دیگر کمتر از خانه بیرون می‌آمد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در منطقه به اسم جادوگر معروف شد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هر وقت با کسی از اهالی منطقه روبرو می‌شد می‌کوشید تا کارش را توجیه کند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ادّعا</w:t>
      </w:r>
      <w:r w:rsidR="003724DA">
        <w:rPr>
          <w:rStyle w:val="Char2"/>
          <w:rFonts w:hint="cs"/>
          <w:rtl/>
        </w:rPr>
        <w:t xml:space="preserve"> می‌کرد </w:t>
      </w:r>
      <w:r w:rsidRPr="00657C6F">
        <w:rPr>
          <w:rStyle w:val="Char2"/>
          <w:rFonts w:hint="cs"/>
          <w:rtl/>
        </w:rPr>
        <w:t>که آنچه او را برای اقدام به چنین کارهایی مجبور ساخته است این بوده که او هدف و نیت خیر داشته است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نمی‌دانم چرا به آیات و احادیث صریحی که جادوگری و جادوگران را محکوم می‌نماید و به کافربودنشان تصریح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نگاه نمی‌کنند!!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چرا به جای دلیل و برهان بوسیله جادو و شعبده‌بازی از خود دفاع می‌کنند؟!</w:t>
      </w:r>
    </w:p>
    <w:p w:rsidR="00844D7E" w:rsidRPr="00657C6F" w:rsidRDefault="00844D7E" w:rsidP="00BD0486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روایت داریم که پیامبر خدا</w:t>
      </w:r>
      <w:r w:rsidRPr="00A23C2C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فرمود</w:t>
      </w:r>
      <w:r w:rsidR="00CD195A">
        <w:rPr>
          <w:rStyle w:val="Char2"/>
          <w:rFonts w:hint="cs"/>
          <w:rtl/>
        </w:rPr>
        <w:t xml:space="preserve">: </w:t>
      </w:r>
      <w:r w:rsidR="00E20143" w:rsidRPr="00E20143"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Pr="00657C6F">
        <w:rPr>
          <w:rStyle w:val="Char2"/>
          <w:rFonts w:hint="cs"/>
          <w:rtl/>
        </w:rPr>
        <w:t>از هفت چیز هلاک کننده پرهیز کنید) گفتند</w:t>
      </w:r>
      <w:r w:rsidR="00CD195A">
        <w:rPr>
          <w:rStyle w:val="Char2"/>
          <w:rFonts w:hint="cs"/>
          <w:rtl/>
        </w:rPr>
        <w:t xml:space="preserve">: </w:t>
      </w:r>
      <w:r w:rsidR="003724DA">
        <w:rPr>
          <w:rStyle w:val="Char2"/>
          <w:rFonts w:hint="cs"/>
          <w:rtl/>
        </w:rPr>
        <w:t xml:space="preserve">آن‌ها </w:t>
      </w:r>
      <w:r w:rsidRPr="00657C6F">
        <w:rPr>
          <w:rStyle w:val="Char2"/>
          <w:rFonts w:hint="cs"/>
          <w:rtl/>
        </w:rPr>
        <w:t>چه هستند؟ فرمود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(شرک ‌ورزیدن به خدا و جادوگری</w:t>
      </w:r>
      <w:r w:rsidR="00CD195A">
        <w:rPr>
          <w:rStyle w:val="Char2"/>
          <w:rFonts w:hint="cs"/>
          <w:rtl/>
        </w:rPr>
        <w:t xml:space="preserve">.. . </w:t>
      </w:r>
      <w:r w:rsidR="00E20143" w:rsidRPr="00E20143">
        <w:rPr>
          <w:rFonts w:ascii="Times New Roman" w:hAnsi="Times New Roman" w:cs="Traditional Arabic" w:hint="cs"/>
          <w:sz w:val="22"/>
          <w:szCs w:val="28"/>
          <w:rtl/>
          <w:lang w:bidi="fa-IR"/>
        </w:rPr>
        <w:t>»</w:t>
      </w:r>
      <w:r w:rsidR="00BD0486" w:rsidRPr="00666507">
        <w:rPr>
          <w:rStyle w:val="Char2"/>
          <w:rFonts w:hint="cs"/>
          <w:vertAlign w:val="superscript"/>
          <w:rtl/>
        </w:rPr>
        <w:t>(</w:t>
      </w:r>
      <w:r w:rsidR="00BD0486" w:rsidRPr="00666507">
        <w:rPr>
          <w:rStyle w:val="Char2"/>
          <w:vertAlign w:val="superscript"/>
          <w:rtl/>
        </w:rPr>
        <w:footnoteReference w:id="17"/>
      </w:r>
      <w:r w:rsidR="00BD0486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BD0486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امام جعفر صادق از جدّ خود علی</w:t>
      </w:r>
      <w:r w:rsidR="00041729" w:rsidRPr="00041729">
        <w:rPr>
          <w:rStyle w:val="Char2"/>
          <w:rFonts w:cs="CTraditional Arabic" w:hint="cs"/>
          <w:rtl/>
        </w:rPr>
        <w:t>÷</w:t>
      </w:r>
      <w:r w:rsidRPr="00657C6F">
        <w:rPr>
          <w:rStyle w:val="Char2"/>
          <w:rFonts w:hint="cs"/>
          <w:rtl/>
        </w:rPr>
        <w:t xml:space="preserve"> روایت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که گفت</w:t>
      </w:r>
      <w:r w:rsidR="00CD195A">
        <w:rPr>
          <w:rStyle w:val="Char2"/>
          <w:rFonts w:hint="cs"/>
          <w:rtl/>
        </w:rPr>
        <w:t xml:space="preserve">: </w:t>
      </w:r>
      <w:r w:rsidR="00BC523A" w:rsidRPr="00657C6F">
        <w:rPr>
          <w:rStyle w:val="Char2"/>
          <w:rFonts w:hint="cs"/>
          <w:rtl/>
        </w:rPr>
        <w:t>«</w:t>
      </w:r>
      <w:r w:rsidRPr="00657C6F">
        <w:rPr>
          <w:rStyle w:val="Char2"/>
          <w:rFonts w:hint="cs"/>
          <w:rtl/>
        </w:rPr>
        <w:t>هرکس چیزی از سحر بیاموزد کم باشد یا زیاد کفر ورزیده است</w:t>
      </w:r>
      <w:r w:rsidR="00BC523A" w:rsidRPr="00657C6F">
        <w:rPr>
          <w:rStyle w:val="Char2"/>
          <w:rFonts w:hint="cs"/>
          <w:rtl/>
        </w:rPr>
        <w:t>»</w:t>
      </w:r>
      <w:r w:rsidR="00BD0486" w:rsidRPr="00666507">
        <w:rPr>
          <w:rStyle w:val="Char2"/>
          <w:rFonts w:hint="cs"/>
          <w:vertAlign w:val="superscript"/>
          <w:rtl/>
        </w:rPr>
        <w:t>(</w:t>
      </w:r>
      <w:r w:rsidR="00BD0486" w:rsidRPr="00666507">
        <w:rPr>
          <w:rStyle w:val="Char2"/>
          <w:vertAlign w:val="superscript"/>
          <w:rtl/>
        </w:rPr>
        <w:footnoteReference w:id="18"/>
      </w:r>
      <w:r w:rsidR="00BD0486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BD0486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از امام علی</w:t>
      </w:r>
      <w:r w:rsidR="00041729" w:rsidRPr="00041729">
        <w:rPr>
          <w:rStyle w:val="Char2"/>
          <w:rFonts w:cs="CTraditional Arabic" w:hint="cs"/>
          <w:rtl/>
        </w:rPr>
        <w:t>÷</w:t>
      </w:r>
      <w:r w:rsidRPr="00657C6F">
        <w:rPr>
          <w:rStyle w:val="Char2"/>
          <w:rFonts w:hint="cs"/>
          <w:rtl/>
        </w:rPr>
        <w:t xml:space="preserve"> روایت است که گفت</w:t>
      </w:r>
      <w:r w:rsidR="00CD195A">
        <w:rPr>
          <w:rStyle w:val="Char2"/>
          <w:rFonts w:hint="cs"/>
          <w:rtl/>
        </w:rPr>
        <w:t xml:space="preserve">: </w:t>
      </w:r>
      <w:r w:rsidR="00BC523A" w:rsidRPr="00657C6F">
        <w:rPr>
          <w:rStyle w:val="Char2"/>
          <w:rFonts w:hint="cs"/>
          <w:rtl/>
        </w:rPr>
        <w:t>«</w:t>
      </w:r>
      <w:r w:rsidRPr="00657C6F">
        <w:rPr>
          <w:rStyle w:val="Char2"/>
          <w:rFonts w:hint="cs"/>
          <w:rtl/>
        </w:rPr>
        <w:t>هر کس نزد فال بین وکاهنی رفت و گفته‌های او را تصدیق کرد و به راستی که به آنچه که بر محمد نازل شده است کفر ورزیده است</w:t>
      </w:r>
      <w:r w:rsidR="00BC523A" w:rsidRPr="00657C6F">
        <w:rPr>
          <w:rStyle w:val="Char2"/>
          <w:rFonts w:hint="cs"/>
          <w:rtl/>
        </w:rPr>
        <w:t>»</w:t>
      </w:r>
      <w:r w:rsidR="00BD0486" w:rsidRPr="00666507">
        <w:rPr>
          <w:rStyle w:val="Char2"/>
          <w:rFonts w:hint="cs"/>
          <w:vertAlign w:val="superscript"/>
          <w:rtl/>
        </w:rPr>
        <w:t>(</w:t>
      </w:r>
      <w:r w:rsidR="00BD0486" w:rsidRPr="00666507">
        <w:rPr>
          <w:rStyle w:val="Char2"/>
          <w:vertAlign w:val="superscript"/>
          <w:rtl/>
        </w:rPr>
        <w:footnoteReference w:id="19"/>
      </w:r>
      <w:r w:rsidR="00BD0486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0606A6" w:rsidRDefault="00844D7E" w:rsidP="00BC523A">
      <w:pPr>
        <w:pStyle w:val="a0"/>
        <w:rPr>
          <w:rtl/>
        </w:rPr>
      </w:pPr>
      <w:bookmarkStart w:id="28" w:name="_Toc379881347"/>
      <w:bookmarkStart w:id="29" w:name="_Toc440712314"/>
      <w:r w:rsidRPr="000606A6">
        <w:rPr>
          <w:rFonts w:hint="cs"/>
          <w:rtl/>
        </w:rPr>
        <w:t>تعصّب وحش</w:t>
      </w:r>
      <w:r w:rsidR="00A777D1">
        <w:rPr>
          <w:rFonts w:hint="cs"/>
          <w:rtl/>
        </w:rPr>
        <w:t>ی</w:t>
      </w:r>
      <w:r w:rsidRPr="000606A6">
        <w:rPr>
          <w:rFonts w:hint="cs"/>
          <w:rtl/>
        </w:rPr>
        <w:t>انه</w:t>
      </w:r>
      <w:bookmarkEnd w:id="28"/>
      <w:bookmarkEnd w:id="29"/>
    </w:p>
    <w:p w:rsidR="00844D7E" w:rsidRPr="00657C6F" w:rsidRDefault="00844D7E" w:rsidP="007B5470">
      <w:pPr>
        <w:pStyle w:val="StyleComplexBLotus12ptJustifiedFirstline05cmCharChar"/>
        <w:spacing w:line="240" w:lineRule="auto"/>
        <w:ind w:firstLine="0"/>
        <w:rPr>
          <w:rStyle w:val="Char2"/>
          <w:rtl/>
        </w:rPr>
      </w:pPr>
      <w:r w:rsidRPr="00657C6F">
        <w:rPr>
          <w:rStyle w:val="Char2"/>
          <w:rFonts w:hint="cs"/>
          <w:rtl/>
        </w:rPr>
        <w:t>وقتی تعصب به آخرین حد خود می‌رسد مهربانی و اخلاق را از دست متعصبان می‌گیرد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در یک آن کارهای خنده‌آور و گریه‌آور از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سر می‌زند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دو مورد را در این خصوص بیان می‌کنم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یکی موردی که برای خودم بعد از سنی‌ شدنم اتفاق افتاد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دو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موردی که برای کودکی پیش آمد که از تعصبات ما که تر و خشک را می‌سوزاند چیزی نمی‌فهمید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بعد از نماز عصر از مسجد بیرون آمده بودم که چشم پیرزنی شیعه به نام (ام ابراهیم) به من افتاد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او مرا و خانواده‌ام را خوب می‌شناخت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او کیسه‌ای در دست داشت که چیزهایی برای خانه خرید کرده بود و در آن گذاشته بود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بعد از</w:t>
      </w:r>
      <w:r w:rsidR="003724DA">
        <w:rPr>
          <w:rStyle w:val="Char2"/>
          <w:rFonts w:hint="cs"/>
          <w:rtl/>
        </w:rPr>
        <w:t xml:space="preserve"> آنکه </w:t>
      </w:r>
      <w:r w:rsidRPr="00657C6F">
        <w:rPr>
          <w:rStyle w:val="Char2"/>
          <w:rFonts w:hint="cs"/>
          <w:rtl/>
        </w:rPr>
        <w:t>به او سلام کردم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احوال من و مادرم و مادربزرگم و خواهرانم را پرسید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سپس کیسه را از دست او گرفتم تا او را کمک کنم و به خانه‌اش برسانم که نزدیک مسجد بود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وقتی به خانه رسیدیم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از من پرسید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از کجا آمدی؟ گفتم از مسجد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اینجا بود که خشمگین شد و به چهره‌ام تف انداخت و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خداوند رویت را سیاه کند! به من گفته بودند که تو سنّی شده‌ای اما من حرفشان را باور نکردم!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اما داستان کودک (عمر بن علی) را یکی از عموهایش برایم تعریف کرد و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مادربزرگ عمر پیرزن کهنسالی از اهالی قضیبیه است که روابط محک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با زنان شیع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منطقه داشت تا جایی که گاهی به همراه آنان به مراسم عزاداری می‌رفت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روزی او با زنان نشسته بود نوه‌اش که اسمش (عمر) بود همراه او بود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عمر چنان کوچک بود که هنوز نمی‌توانست حرف بزند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عمر در گوشه‌ای ک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آن طرف‌تر از محل عزاداری با بچّه‌ها بازی</w:t>
      </w:r>
      <w:r w:rsidR="003724DA">
        <w:rPr>
          <w:rStyle w:val="Char2"/>
          <w:rFonts w:hint="cs"/>
          <w:rtl/>
        </w:rPr>
        <w:t xml:space="preserve"> می‌کرد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ناگهان به زمین خورد و گریه کرد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یکی از زنان (که از مناطق مجاور منطقه ما بود) کوشید تا او را سرگرم کند تا آرام شود و گریه نکند بنابراین از او پرسید اسمت چیست فرزندم؟ کودک به او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اُمَل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یعنی (عمر)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دوباره آن زن پرسید چون نفهمید که عمر چه می‌گوید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باز هم کودک همان جواب را داد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در این وقت مادربزرگ کودک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اسم او عمر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ناگهان مادربزرگ عمر دید که آن زن دارد کودک را هول می‌دهد و به او می‌گوید برو</w:t>
      </w:r>
      <w:r w:rsidR="00CD195A">
        <w:rPr>
          <w:rStyle w:val="Char2"/>
          <w:rFonts w:hint="cs"/>
          <w:rtl/>
        </w:rPr>
        <w:t xml:space="preserve">... . </w:t>
      </w:r>
    </w:p>
    <w:p w:rsidR="00844D7E" w:rsidRPr="00657C6F" w:rsidRDefault="00844D7E" w:rsidP="00125FA8">
      <w:pPr>
        <w:pStyle w:val="StyleComplexBLotus12ptJustifiedFirstline05cmCharChar"/>
        <w:widowControl w:val="0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لعنت خدا بر تو و بر عمر و بر کسی باد که تو را عمر نامیده است و لعنت خدا بر کسی باد که پسرش را عمر می‌نامد</w:t>
      </w:r>
      <w:r w:rsidR="00CD195A">
        <w:rPr>
          <w:rStyle w:val="Char2"/>
          <w:rFonts w:hint="cs"/>
          <w:rtl/>
        </w:rPr>
        <w:t xml:space="preserve">... </w:t>
      </w:r>
      <w:r w:rsidR="00C9101B" w:rsidRPr="00666507">
        <w:rPr>
          <w:rStyle w:val="Char2"/>
          <w:rFonts w:hint="cs"/>
          <w:vertAlign w:val="superscript"/>
          <w:rtl/>
        </w:rPr>
        <w:t>(</w:t>
      </w:r>
      <w:r w:rsidR="00C9101B" w:rsidRPr="00666507">
        <w:rPr>
          <w:rStyle w:val="Char2"/>
          <w:vertAlign w:val="superscript"/>
          <w:rtl/>
        </w:rPr>
        <w:footnoteReference w:id="20"/>
      </w:r>
      <w:r w:rsidR="00C9101B" w:rsidRPr="00666507">
        <w:rPr>
          <w:rStyle w:val="Char2"/>
          <w:rFonts w:hint="cs"/>
          <w:vertAlign w:val="superscript"/>
          <w:rtl/>
        </w:rPr>
        <w:t>)</w:t>
      </w:r>
      <w:r w:rsidRPr="00657C6F">
        <w:rPr>
          <w:rStyle w:val="Char2"/>
          <w:rFonts w:hint="cs"/>
          <w:rtl/>
        </w:rPr>
        <w:t>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در این هنگام مادربزرگ عمر از محل عزاداری بیرون رفت و هرگز به</w:t>
      </w:r>
      <w:r w:rsidR="007F411E">
        <w:rPr>
          <w:rStyle w:val="Char2"/>
          <w:rFonts w:hint="cs"/>
          <w:rtl/>
        </w:rPr>
        <w:t xml:space="preserve"> آنجا </w:t>
      </w:r>
      <w:r w:rsidRPr="00657C6F">
        <w:rPr>
          <w:rStyle w:val="Char2"/>
          <w:rFonts w:hint="cs"/>
          <w:rtl/>
        </w:rPr>
        <w:t>بازنگشت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125FA8" w:rsidRDefault="00844D7E" w:rsidP="00125FA8">
      <w:pPr>
        <w:pStyle w:val="a0"/>
        <w:rPr>
          <w:rtl/>
        </w:rPr>
      </w:pPr>
      <w:bookmarkStart w:id="30" w:name="_Toc379881348"/>
      <w:bookmarkStart w:id="31" w:name="_Toc440712315"/>
      <w:r w:rsidRPr="00125FA8">
        <w:rPr>
          <w:rFonts w:hint="cs"/>
          <w:rtl/>
        </w:rPr>
        <w:t>تار</w:t>
      </w:r>
      <w:r w:rsidR="00A777D1" w:rsidRPr="00125FA8">
        <w:rPr>
          <w:rFonts w:hint="cs"/>
          <w:rtl/>
        </w:rPr>
        <w:t>ی</w:t>
      </w:r>
      <w:r w:rsidRPr="00125FA8">
        <w:rPr>
          <w:rFonts w:hint="cs"/>
          <w:rtl/>
        </w:rPr>
        <w:t>خ اهل ب</w:t>
      </w:r>
      <w:r w:rsidR="00A777D1" w:rsidRPr="00125FA8">
        <w:rPr>
          <w:rFonts w:hint="cs"/>
          <w:rtl/>
        </w:rPr>
        <w:t>ی</w:t>
      </w:r>
      <w:r w:rsidRPr="00125FA8">
        <w:rPr>
          <w:rFonts w:hint="cs"/>
          <w:rtl/>
        </w:rPr>
        <w:t>ت و عق</w:t>
      </w:r>
      <w:r w:rsidR="00A777D1" w:rsidRPr="00125FA8">
        <w:rPr>
          <w:rFonts w:hint="cs"/>
          <w:rtl/>
        </w:rPr>
        <w:t>ی</w:t>
      </w:r>
      <w:r w:rsidRPr="00125FA8">
        <w:rPr>
          <w:rFonts w:hint="cs"/>
          <w:rtl/>
        </w:rPr>
        <w:t>ده امامت</w:t>
      </w:r>
      <w:bookmarkEnd w:id="30"/>
      <w:bookmarkEnd w:id="31"/>
    </w:p>
    <w:p w:rsidR="00844D7E" w:rsidRPr="00125FA8" w:rsidRDefault="00844D7E" w:rsidP="00125FA8">
      <w:pPr>
        <w:pStyle w:val="a2"/>
        <w:rPr>
          <w:rtl/>
        </w:rPr>
      </w:pPr>
      <w:r w:rsidRPr="00125FA8">
        <w:rPr>
          <w:rFonts w:hint="cs"/>
          <w:rtl/>
        </w:rPr>
        <w:t>اگر به تاریخ شیعه نگاه کنید خواهید دید که عقید</w:t>
      </w:r>
      <w:r w:rsidR="004B39D6" w:rsidRPr="00125FA8">
        <w:rPr>
          <w:rFonts w:hint="cs"/>
          <w:rtl/>
        </w:rPr>
        <w:t>ۀ</w:t>
      </w:r>
      <w:r w:rsidRPr="00125FA8">
        <w:rPr>
          <w:rFonts w:hint="cs"/>
          <w:rtl/>
        </w:rPr>
        <w:t xml:space="preserve"> امامت که شیعیان امروز براساس آن دوستی و دشمنی می‌ورزند تا زمانی که امام حسن عسکری وفات کرد و شیعه بعد از وفات او به چندین فرق از آن جمله اثناعشری و اسماعیلی تقسیم شدند برای خود شیعه هم کامل و مشخص نبود</w:t>
      </w:r>
      <w:r w:rsidR="00CD195A" w:rsidRPr="00125FA8">
        <w:rPr>
          <w:rFonts w:hint="cs"/>
          <w:rtl/>
        </w:rPr>
        <w:t xml:space="preserve">. </w:t>
      </w:r>
    </w:p>
    <w:p w:rsidR="00844D7E" w:rsidRPr="00125FA8" w:rsidRDefault="00844D7E" w:rsidP="00125FA8">
      <w:pPr>
        <w:pStyle w:val="a2"/>
        <w:rPr>
          <w:rtl/>
        </w:rPr>
      </w:pPr>
      <w:r w:rsidRPr="00125FA8">
        <w:rPr>
          <w:rFonts w:hint="cs"/>
          <w:rtl/>
        </w:rPr>
        <w:t>در آن روزها اندیشه انقلاب علیه اموی‌ها و عباسی‌ها و حق‌دارتربودن علوی‌ها به خلافت بر همه شیعه مستولی بود و خاستگاه حرکت دسته‌های شیعه در آن وقت بود بدون</w:t>
      </w:r>
      <w:r w:rsidR="003724DA" w:rsidRPr="00125FA8">
        <w:rPr>
          <w:rFonts w:hint="cs"/>
          <w:rtl/>
        </w:rPr>
        <w:t xml:space="preserve"> آنکه </w:t>
      </w:r>
      <w:r w:rsidRPr="00125FA8">
        <w:rPr>
          <w:rFonts w:hint="cs"/>
          <w:rtl/>
        </w:rPr>
        <w:t>جدول دوازده امام مشخص شده باشد</w:t>
      </w:r>
      <w:r w:rsidR="00CD195A" w:rsidRPr="00125FA8">
        <w:rPr>
          <w:rFonts w:hint="cs"/>
          <w:rtl/>
        </w:rPr>
        <w:t xml:space="preserve">. </w:t>
      </w:r>
      <w:r w:rsidRPr="00125FA8">
        <w:rPr>
          <w:rFonts w:hint="cs"/>
          <w:rtl/>
        </w:rPr>
        <w:t>بنابراین بیشتر شیعه‌ها زیاد ائمه اهل بیت را تشخیص نمی‌دادند بلکه با هر حرکتی که امام یا فردی شورشی آن را رهبری</w:t>
      </w:r>
      <w:r w:rsidR="003724DA" w:rsidRPr="00125FA8">
        <w:rPr>
          <w:rFonts w:hint="cs"/>
          <w:rtl/>
        </w:rPr>
        <w:t xml:space="preserve"> می‌کرد </w:t>
      </w:r>
      <w:r w:rsidRPr="00125FA8">
        <w:rPr>
          <w:rFonts w:hint="cs"/>
          <w:rtl/>
        </w:rPr>
        <w:t>همگام می‌شدند</w:t>
      </w:r>
      <w:r w:rsidR="00CD195A" w:rsidRPr="00125FA8">
        <w:rPr>
          <w:rFonts w:hint="cs"/>
          <w:rtl/>
        </w:rPr>
        <w:t xml:space="preserve">؛ </w:t>
      </w:r>
      <w:r w:rsidR="003724DA" w:rsidRPr="00125FA8">
        <w:rPr>
          <w:rFonts w:hint="cs"/>
          <w:rtl/>
        </w:rPr>
        <w:t xml:space="preserve">چنان‌که </w:t>
      </w:r>
      <w:r w:rsidRPr="00125FA8">
        <w:rPr>
          <w:rFonts w:hint="cs"/>
          <w:rtl/>
        </w:rPr>
        <w:t>با حرکت امام زید بن علی و حرکت ذی</w:t>
      </w:r>
      <w:r w:rsidRPr="00125FA8">
        <w:rPr>
          <w:rFonts w:hint="eastAsia"/>
          <w:rtl/>
        </w:rPr>
        <w:t>‌النف</w:t>
      </w:r>
      <w:r w:rsidRPr="00125FA8">
        <w:rPr>
          <w:rFonts w:hint="cs"/>
          <w:rtl/>
        </w:rPr>
        <w:t>س</w:t>
      </w:r>
      <w:r w:rsidRPr="00125FA8">
        <w:rPr>
          <w:rFonts w:hint="eastAsia"/>
          <w:rtl/>
        </w:rPr>
        <w:t xml:space="preserve"> الزکیه و غیره همراه شدند</w:t>
      </w:r>
      <w:r w:rsidR="00CD195A" w:rsidRPr="00125FA8">
        <w:rPr>
          <w:rFonts w:hint="eastAsia"/>
          <w:rtl/>
        </w:rPr>
        <w:t xml:space="preserve">. </w:t>
      </w:r>
    </w:p>
    <w:p w:rsidR="00844D7E" w:rsidRPr="00657C6F" w:rsidRDefault="00844D7E" w:rsidP="00125FA8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اگر به دوران بعد از کشته ‌شدن حسین</w:t>
      </w:r>
      <w:r w:rsidR="00041729" w:rsidRPr="00041729">
        <w:rPr>
          <w:rStyle w:val="Char2"/>
          <w:rFonts w:cs="CTraditional Arabic" w:hint="cs"/>
          <w:rtl/>
        </w:rPr>
        <w:t>÷</w:t>
      </w:r>
      <w:r w:rsidRPr="00657C6F">
        <w:rPr>
          <w:rStyle w:val="Char2"/>
          <w:rFonts w:hint="cs"/>
          <w:rtl/>
        </w:rPr>
        <w:t xml:space="preserve"> بنگریم می‌بینیم که علی بن حسین (زین</w:t>
      </w:r>
      <w:r w:rsidRPr="00657C6F">
        <w:rPr>
          <w:rStyle w:val="Char2"/>
          <w:rFonts w:hint="eastAsia"/>
          <w:rtl/>
        </w:rPr>
        <w:t>‌</w:t>
      </w:r>
      <w:r w:rsidRPr="00657C6F">
        <w:rPr>
          <w:rStyle w:val="Char2"/>
          <w:rFonts w:hint="cs"/>
          <w:rtl/>
        </w:rPr>
        <w:t xml:space="preserve">العابدین) </w:t>
      </w:r>
      <w:r w:rsidRPr="00550E00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که امام چهارم شیعه اثنا عشری است </w:t>
      </w:r>
      <w:r w:rsidRPr="00550E00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از حیات سیاسی شیعه کناره‌گیری کرده بود و رهبری را به کسانی دیگر از ائمه اهل بیت سپرده بود که شیعه را رهبری</w:t>
      </w:r>
      <w:r w:rsidR="003724DA">
        <w:rPr>
          <w:rStyle w:val="Char2"/>
          <w:rFonts w:hint="cs"/>
          <w:rtl/>
        </w:rPr>
        <w:t xml:space="preserve"> می‌کردند </w:t>
      </w:r>
      <w:r w:rsidRPr="00657C6F">
        <w:rPr>
          <w:rStyle w:val="Char2"/>
          <w:rFonts w:hint="cs"/>
          <w:rtl/>
        </w:rPr>
        <w:t>و به مشکلاتشان و شورش‌هایشان می‌پرداختند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او از رهبری شیعه کناره‌گیری جسته و به عبادت مشغول شده بود و زهد و نماز و عبادت زیاد او معروف است</w:t>
      </w:r>
      <w:r w:rsidR="00CD195A">
        <w:rPr>
          <w:rStyle w:val="Char2"/>
          <w:rFonts w:hint="cs"/>
          <w:rtl/>
        </w:rPr>
        <w:t xml:space="preserve">... . </w:t>
      </w:r>
      <w:r w:rsidRPr="00657C6F">
        <w:rPr>
          <w:rStyle w:val="Char2"/>
          <w:rFonts w:hint="cs"/>
          <w:rtl/>
        </w:rPr>
        <w:t>تا جایی که مفید الاربلی می</w:t>
      </w:r>
      <w:r w:rsidRPr="00657C6F">
        <w:rPr>
          <w:rStyle w:val="Char2"/>
          <w:rFonts w:hint="eastAsia"/>
          <w:rtl/>
        </w:rPr>
        <w:t>‌گویند که او در هر شب و روز هزار رکعت نماز می‌خواند</w:t>
      </w:r>
      <w:r w:rsidR="00C9101B" w:rsidRPr="00666507">
        <w:rPr>
          <w:rStyle w:val="Char2"/>
          <w:rFonts w:hint="cs"/>
          <w:vertAlign w:val="superscript"/>
          <w:rtl/>
        </w:rPr>
        <w:t>(</w:t>
      </w:r>
      <w:r w:rsidR="00C9101B" w:rsidRPr="00666507">
        <w:rPr>
          <w:rStyle w:val="Char2"/>
          <w:vertAlign w:val="superscript"/>
          <w:rtl/>
        </w:rPr>
        <w:footnoteReference w:id="21"/>
      </w:r>
      <w:r w:rsidR="00C9101B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آنچه از این امام نقل</w:t>
      </w:r>
      <w:r w:rsidR="003724DA">
        <w:rPr>
          <w:rStyle w:val="Char2"/>
          <w:rFonts w:hint="cs"/>
          <w:rtl/>
        </w:rPr>
        <w:t xml:space="preserve"> می‌شود </w:t>
      </w:r>
      <w:r w:rsidRPr="00657C6F">
        <w:rPr>
          <w:rStyle w:val="Char2"/>
          <w:rFonts w:hint="cs"/>
          <w:rtl/>
        </w:rPr>
        <w:t>فقط مواعظ و دعاها و بعضی از احکام شرعی هستند که معمولاً علما بدان فتوا می‌دهند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این خلاء واضح در قضیه ی به عهده‌گرفتن امام زین‌العابدین امامت را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باعث شد تا علمای شیعه بکوشند این نقص را با بیان چند داستان به عنوان معجزه او و با ستایش او جبران کنند و امامت او را ثابت نمایند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با اینکه واقعیت شیعه در آن وقت به این اشاره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که شیعیان به خاطر علم و فضل زین‌العابدین او را احترام</w:t>
      </w:r>
      <w:r w:rsidR="003724DA">
        <w:rPr>
          <w:rStyle w:val="Char2"/>
          <w:rFonts w:hint="cs"/>
          <w:rtl/>
        </w:rPr>
        <w:t xml:space="preserve"> می‌کردند </w:t>
      </w:r>
      <w:r w:rsidRPr="00657C6F">
        <w:rPr>
          <w:rStyle w:val="Char2"/>
          <w:rFonts w:hint="cs"/>
          <w:rtl/>
        </w:rPr>
        <w:t>نه از این دیدگاه که او رهبری سیاسی یا یک امام است</w:t>
      </w:r>
      <w:r w:rsidR="00C9101B" w:rsidRPr="00666507">
        <w:rPr>
          <w:rStyle w:val="Char2"/>
          <w:rFonts w:hint="cs"/>
          <w:vertAlign w:val="superscript"/>
          <w:rtl/>
        </w:rPr>
        <w:t>(</w:t>
      </w:r>
      <w:r w:rsidR="00C9101B" w:rsidRPr="00666507">
        <w:rPr>
          <w:rStyle w:val="Char2"/>
          <w:vertAlign w:val="superscript"/>
          <w:rtl/>
        </w:rPr>
        <w:footnoteReference w:id="22"/>
      </w:r>
      <w:r w:rsidR="00C9101B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970296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بنابراین زید بن علی</w:t>
      </w:r>
      <w:r w:rsidR="00C84958" w:rsidRPr="00C84958">
        <w:rPr>
          <w:rStyle w:val="Char2"/>
          <w:rFonts w:cs="CTraditional Arabic" w:hint="cs"/>
          <w:rtl/>
        </w:rPr>
        <w:t>س</w:t>
      </w:r>
      <w:r w:rsidR="00970296">
        <w:rPr>
          <w:rStyle w:val="Char2"/>
        </w:rPr>
        <w:t xml:space="preserve"> </w:t>
      </w:r>
      <w:r w:rsidRPr="00657C6F">
        <w:rPr>
          <w:rStyle w:val="Char2"/>
          <w:rFonts w:hint="cs"/>
          <w:rtl/>
        </w:rPr>
        <w:t>وقتی به کوفه آمد از نظریه مؤمن‌الطاق و همراهانش که قائل به امامت پدرش علی‌ بن حسین (زین‌العابدین) بودند تعجب کرد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در گفتگویی که بین او و مؤمن‌الطاق انجام شد به مؤمن‌الطاق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(ای ابوجعفر! من با پدرم (علی بن حسین) سر سفره می‌نشستم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او لقمه چرب را در دهان من می‌گذاشت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از</w:t>
      </w:r>
      <w:r w:rsidR="007F411E">
        <w:rPr>
          <w:rStyle w:val="Char2"/>
          <w:rFonts w:hint="cs"/>
          <w:rtl/>
        </w:rPr>
        <w:t xml:space="preserve"> آنجا </w:t>
      </w:r>
      <w:r w:rsidRPr="00657C6F">
        <w:rPr>
          <w:rStyle w:val="Char2"/>
          <w:rFonts w:hint="cs"/>
          <w:rtl/>
        </w:rPr>
        <w:t>که نسبت به من مهربان بود لقم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گرم و داغ را برایم سرد</w:t>
      </w:r>
      <w:r w:rsidR="003724DA">
        <w:rPr>
          <w:rStyle w:val="Char2"/>
          <w:rFonts w:hint="cs"/>
          <w:rtl/>
        </w:rPr>
        <w:t xml:space="preserve"> می‌کرد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پس چگونه به این فکر نیافتاد که مرا از جهنم نجات دهد و در این مورد دلش به حال من نسوخت و تو را از دین آگاه کرد و مرا از آن آگاه نکرد؟!)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C9101B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(مؤمن‌الطاق) در پاسخ او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(فدایت شوم چون می‌خواست تو را از گرمای دوزخ نجات دهد تو را خبر نداد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زیرا ترسید که اگر قبول نکنی وارد دوزخ می‌شوی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مرا با خبر کرد</w:t>
      </w:r>
      <w:r w:rsidR="00CD195A">
        <w:rPr>
          <w:rStyle w:val="Char2"/>
          <w:rFonts w:hint="cs"/>
          <w:rtl/>
        </w:rPr>
        <w:t xml:space="preserve">... </w:t>
      </w:r>
      <w:r w:rsidRPr="00657C6F">
        <w:rPr>
          <w:rStyle w:val="Char2"/>
          <w:rFonts w:hint="cs"/>
          <w:rtl/>
        </w:rPr>
        <w:t>اگر بپذیرم نجات می‌یابم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واگر قبول نکنم او پروایی ندارد که وارد دوزخ شوم</w:t>
      </w:r>
      <w:r w:rsidR="003724DA">
        <w:rPr>
          <w:rStyle w:val="Char2"/>
          <w:rFonts w:hint="cs"/>
          <w:rtl/>
        </w:rPr>
        <w:t xml:space="preserve"> چنان‌که </w:t>
      </w:r>
      <w:r w:rsidRPr="00657C6F">
        <w:rPr>
          <w:rStyle w:val="Char2"/>
          <w:rFonts w:hint="cs"/>
          <w:rtl/>
        </w:rPr>
        <w:t>یعقوب خوابی را که دیده بود از فرزندانش پنهان کرد)!!</w:t>
      </w:r>
      <w:r w:rsidR="00C9101B" w:rsidRPr="00666507">
        <w:rPr>
          <w:rStyle w:val="Char2"/>
          <w:rFonts w:hint="cs"/>
          <w:vertAlign w:val="superscript"/>
          <w:rtl/>
        </w:rPr>
        <w:t>(</w:t>
      </w:r>
      <w:r w:rsidR="00C9101B" w:rsidRPr="00666507">
        <w:rPr>
          <w:rStyle w:val="Char2"/>
          <w:vertAlign w:val="superscript"/>
          <w:rtl/>
        </w:rPr>
        <w:footnoteReference w:id="23"/>
      </w:r>
      <w:r w:rsidR="00C9101B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فکر کنید</w:t>
      </w:r>
      <w:r w:rsidR="00CD195A">
        <w:rPr>
          <w:rStyle w:val="Char2"/>
          <w:rFonts w:hint="cs"/>
          <w:rtl/>
        </w:rPr>
        <w:t xml:space="preserve">... </w:t>
      </w:r>
      <w:r w:rsidRPr="00657C6F">
        <w:rPr>
          <w:rStyle w:val="Char2"/>
          <w:rFonts w:hint="cs"/>
          <w:rtl/>
        </w:rPr>
        <w:t>! پسر امام از امامت پدرش خبر ندارد و از پدرش آن را نشنیده است و در زمان خود از اینکه پدرش امام است خبر ندارد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سپس (مؤمن‌الطاق) و امثال او از اهل کوفه می‌آیند و بعد از مرگ پدرش (زین‌العابدین) چنین ادعایی می‌کنند!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این بخشی از تاریخ شیعه است که نباید به آن بی‌توجه بود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</w:t>
      </w:r>
      <w:r w:rsidR="00970296">
        <w:rPr>
          <w:rStyle w:val="Char2"/>
          <w:rFonts w:hint="cs"/>
          <w:rtl/>
        </w:rPr>
        <w:t xml:space="preserve"> بخش‌های </w:t>
      </w:r>
      <w:r w:rsidRPr="00657C6F">
        <w:rPr>
          <w:rStyle w:val="Char2"/>
          <w:rFonts w:hint="cs"/>
          <w:rtl/>
        </w:rPr>
        <w:t>دیگر هستند که برای نقض تئوری امامت به عنوان منصبی الهی کافی هستند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احادیث زیادی هست که به صراحت می‌گوید که ممکن است شیعه امام را نشناسند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این احادیث موضعی را که شیعه باید در آن شرایط اتخاذ کند بیان می‌دارند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بنابراین آنچه این حادیث می‌گویند با عقیده امامت که شیعه آن را منصبی الهی می‌دانند و می‌گویند در شیعه باید هر دوازده امام را بداند جور در نمی‌آید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970296" w:rsidRDefault="00844D7E" w:rsidP="00970296">
      <w:pPr>
        <w:pStyle w:val="a2"/>
        <w:rPr>
          <w:rtl/>
        </w:rPr>
      </w:pPr>
      <w:r w:rsidRPr="00970296">
        <w:rPr>
          <w:rFonts w:hint="cs"/>
          <w:rtl/>
        </w:rPr>
        <w:t>کلینی در الکافی روایت کرده است که مردی از ابوعبدالله</w:t>
      </w:r>
      <w:r w:rsidR="00041729" w:rsidRPr="00970296">
        <w:rPr>
          <w:rFonts w:cs="CTraditional Arabic" w:hint="cs"/>
          <w:rtl/>
        </w:rPr>
        <w:t>÷</w:t>
      </w:r>
      <w:r w:rsidRPr="00970296">
        <w:rPr>
          <w:rFonts w:hint="cs"/>
          <w:rtl/>
        </w:rPr>
        <w:t xml:space="preserve"> پرسید</w:t>
      </w:r>
      <w:r w:rsidR="00CD195A" w:rsidRPr="00970296">
        <w:rPr>
          <w:rFonts w:hint="cs"/>
          <w:rtl/>
        </w:rPr>
        <w:t xml:space="preserve">: </w:t>
      </w:r>
      <w:r w:rsidRPr="00970296">
        <w:rPr>
          <w:rFonts w:hint="cs"/>
          <w:rtl/>
        </w:rPr>
        <w:t>اگر صبح کردم و شام کردم در حالی که اما</w:t>
      </w:r>
      <w:r w:rsidR="003724DA" w:rsidRPr="00970296">
        <w:rPr>
          <w:rFonts w:hint="cs"/>
          <w:rtl/>
        </w:rPr>
        <w:t xml:space="preserve"> می‌</w:t>
      </w:r>
      <w:r w:rsidRPr="00970296">
        <w:rPr>
          <w:rFonts w:hint="cs"/>
          <w:rtl/>
        </w:rPr>
        <w:t>را نمی‌دیدم که به آن اقتدا کنم چه کار کنم؟</w:t>
      </w:r>
      <w:r w:rsidR="00CD195A" w:rsidRPr="00970296">
        <w:rPr>
          <w:rFonts w:hint="cs"/>
          <w:rtl/>
        </w:rPr>
        <w:t xml:space="preserve">... </w:t>
      </w:r>
    </w:p>
    <w:p w:rsidR="00844D7E" w:rsidRPr="00970296" w:rsidRDefault="00844D7E" w:rsidP="00970296">
      <w:pPr>
        <w:pStyle w:val="a2"/>
        <w:rPr>
          <w:rtl/>
        </w:rPr>
      </w:pPr>
      <w:r w:rsidRPr="00970296">
        <w:rPr>
          <w:rFonts w:hint="cs"/>
          <w:rtl/>
        </w:rPr>
        <w:t>او گفت</w:t>
      </w:r>
      <w:r w:rsidR="00CD195A" w:rsidRPr="00970296">
        <w:rPr>
          <w:rFonts w:hint="cs"/>
          <w:rtl/>
        </w:rPr>
        <w:t xml:space="preserve">: </w:t>
      </w:r>
      <w:r w:rsidRPr="00970296">
        <w:rPr>
          <w:rFonts w:hint="cs"/>
          <w:rtl/>
        </w:rPr>
        <w:t>(هر کس را که می‌خواهی دوست بدار و با هر کس که می‌خواهی دشمنی کن تا</w:t>
      </w:r>
      <w:r w:rsidR="003724DA" w:rsidRPr="00970296">
        <w:rPr>
          <w:rFonts w:hint="cs"/>
          <w:rtl/>
        </w:rPr>
        <w:t xml:space="preserve"> آنکه </w:t>
      </w:r>
      <w:r w:rsidRPr="00970296">
        <w:rPr>
          <w:rFonts w:hint="cs"/>
          <w:rtl/>
        </w:rPr>
        <w:t>خداوند امام را آشکار کند)</w:t>
      </w:r>
      <w:r w:rsidR="00C9101B" w:rsidRPr="00970296">
        <w:rPr>
          <w:rFonts w:hint="cs"/>
          <w:vertAlign w:val="superscript"/>
          <w:rtl/>
        </w:rPr>
        <w:t>(</w:t>
      </w:r>
      <w:r w:rsidR="00C9101B" w:rsidRPr="00970296">
        <w:rPr>
          <w:vertAlign w:val="superscript"/>
          <w:rtl/>
        </w:rPr>
        <w:footnoteReference w:id="24"/>
      </w:r>
      <w:r w:rsidR="00C9101B" w:rsidRPr="00970296">
        <w:rPr>
          <w:rFonts w:hint="cs"/>
          <w:vertAlign w:val="superscript"/>
          <w:rtl/>
        </w:rPr>
        <w:t>)</w:t>
      </w:r>
      <w:r w:rsidR="00CD195A" w:rsidRPr="00970296">
        <w:rPr>
          <w:rFonts w:hint="cs"/>
          <w:rtl/>
        </w:rPr>
        <w:t xml:space="preserve">. </w:t>
      </w:r>
    </w:p>
    <w:p w:rsidR="00844D7E" w:rsidRPr="00970296" w:rsidRDefault="00844D7E" w:rsidP="00970296">
      <w:pPr>
        <w:pStyle w:val="a2"/>
        <w:rPr>
          <w:rtl/>
        </w:rPr>
      </w:pPr>
      <w:r w:rsidRPr="00970296">
        <w:rPr>
          <w:rFonts w:hint="cs"/>
          <w:rtl/>
        </w:rPr>
        <w:t>و صدوق از امام صادق روایت کرده که گفت</w:t>
      </w:r>
      <w:r w:rsidR="00CD195A" w:rsidRPr="00970296">
        <w:rPr>
          <w:rFonts w:hint="cs"/>
          <w:rtl/>
        </w:rPr>
        <w:t xml:space="preserve">: </w:t>
      </w:r>
      <w:r w:rsidRPr="00970296">
        <w:rPr>
          <w:rFonts w:hint="cs"/>
          <w:rtl/>
        </w:rPr>
        <w:t>(چگونه خواهید بود زمانی که</w:t>
      </w:r>
      <w:r w:rsidR="00C84958" w:rsidRPr="00970296">
        <w:rPr>
          <w:rFonts w:hint="cs"/>
          <w:rtl/>
        </w:rPr>
        <w:t xml:space="preserve"> سال‌ها </w:t>
      </w:r>
      <w:r w:rsidRPr="00970296">
        <w:rPr>
          <w:rFonts w:hint="cs"/>
          <w:rtl/>
        </w:rPr>
        <w:t>از عمرتان را سپری کنید درحالی که امام خود را نمی‌شناسید؟</w:t>
      </w:r>
      <w:r w:rsidR="00CD195A" w:rsidRPr="00970296">
        <w:rPr>
          <w:rFonts w:hint="cs"/>
          <w:rtl/>
        </w:rPr>
        <w:t xml:space="preserve">.. . </w:t>
      </w:r>
      <w:r w:rsidRPr="00970296">
        <w:rPr>
          <w:rFonts w:hint="cs"/>
          <w:rtl/>
        </w:rPr>
        <w:t>گفته شد</w:t>
      </w:r>
      <w:r w:rsidR="00CD195A" w:rsidRPr="00970296">
        <w:rPr>
          <w:rFonts w:hint="cs"/>
          <w:rtl/>
        </w:rPr>
        <w:t xml:space="preserve">: </w:t>
      </w:r>
      <w:r w:rsidRPr="00970296">
        <w:rPr>
          <w:rFonts w:hint="cs"/>
          <w:rtl/>
        </w:rPr>
        <w:t>وقتی چنین باشد چه کار کنیم؟ گفت</w:t>
      </w:r>
      <w:r w:rsidR="00CD195A" w:rsidRPr="00970296">
        <w:rPr>
          <w:rFonts w:hint="cs"/>
          <w:rtl/>
        </w:rPr>
        <w:t xml:space="preserve">: </w:t>
      </w:r>
      <w:r w:rsidRPr="00970296">
        <w:rPr>
          <w:rFonts w:hint="cs"/>
          <w:rtl/>
        </w:rPr>
        <w:t>به امام اول تمسک بجویید تا</w:t>
      </w:r>
      <w:r w:rsidR="003724DA" w:rsidRPr="00970296">
        <w:rPr>
          <w:rFonts w:hint="cs"/>
          <w:rtl/>
        </w:rPr>
        <w:t xml:space="preserve"> آنکه </w:t>
      </w:r>
      <w:r w:rsidRPr="00970296">
        <w:rPr>
          <w:rFonts w:hint="cs"/>
          <w:rtl/>
        </w:rPr>
        <w:t>برایتان روشن شود)</w:t>
      </w:r>
      <w:r w:rsidR="00C9101B" w:rsidRPr="00970296">
        <w:rPr>
          <w:rFonts w:hint="cs"/>
          <w:vertAlign w:val="superscript"/>
          <w:rtl/>
        </w:rPr>
        <w:t>(</w:t>
      </w:r>
      <w:r w:rsidR="00C9101B" w:rsidRPr="00970296">
        <w:rPr>
          <w:vertAlign w:val="superscript"/>
          <w:rtl/>
        </w:rPr>
        <w:footnoteReference w:id="25"/>
      </w:r>
      <w:r w:rsidR="00C9101B" w:rsidRPr="00970296">
        <w:rPr>
          <w:rFonts w:hint="cs"/>
          <w:vertAlign w:val="superscript"/>
          <w:rtl/>
        </w:rPr>
        <w:t>)</w:t>
      </w:r>
      <w:r w:rsidR="00CD195A" w:rsidRPr="00970296">
        <w:rPr>
          <w:rFonts w:hint="cs"/>
          <w:rtl/>
        </w:rPr>
        <w:t xml:space="preserve">. </w:t>
      </w:r>
    </w:p>
    <w:p w:rsidR="00844D7E" w:rsidRPr="00970296" w:rsidRDefault="00844D7E" w:rsidP="005E6242">
      <w:pPr>
        <w:pStyle w:val="a2"/>
        <w:rPr>
          <w:rtl/>
        </w:rPr>
      </w:pPr>
      <w:r w:rsidRPr="00970296">
        <w:rPr>
          <w:rFonts w:hint="cs"/>
          <w:rtl/>
        </w:rPr>
        <w:t>و کلینی و صدوق و مفید ازعیسی بن عبدالله علوی عمری و او از ابوعبدالله جعفر بن محمد</w:t>
      </w:r>
      <w:r w:rsidR="005E6242">
        <w:rPr>
          <w:rFonts w:cs="CTraditional Arabic" w:hint="cs"/>
          <w:rtl/>
        </w:rPr>
        <w:t>÷</w:t>
      </w:r>
      <w:r w:rsidRPr="00970296">
        <w:rPr>
          <w:rFonts w:hint="cs"/>
          <w:rtl/>
        </w:rPr>
        <w:t xml:space="preserve"> روایت</w:t>
      </w:r>
      <w:r w:rsidR="003724DA" w:rsidRPr="00970296">
        <w:rPr>
          <w:rFonts w:hint="cs"/>
          <w:rtl/>
        </w:rPr>
        <w:t xml:space="preserve"> می‌کند </w:t>
      </w:r>
      <w:r w:rsidRPr="00970296">
        <w:rPr>
          <w:rFonts w:hint="cs"/>
          <w:rtl/>
        </w:rPr>
        <w:t>که گفت</w:t>
      </w:r>
      <w:r w:rsidR="00CD195A" w:rsidRPr="00970296">
        <w:rPr>
          <w:rFonts w:hint="cs"/>
          <w:rtl/>
        </w:rPr>
        <w:t xml:space="preserve">: </w:t>
      </w:r>
      <w:r w:rsidRPr="00970296">
        <w:rPr>
          <w:rFonts w:hint="cs"/>
          <w:rtl/>
        </w:rPr>
        <w:t>به او گفتم</w:t>
      </w:r>
      <w:r w:rsidR="00CD195A" w:rsidRPr="00970296">
        <w:rPr>
          <w:rFonts w:hint="cs"/>
          <w:rtl/>
        </w:rPr>
        <w:t xml:space="preserve">: </w:t>
      </w:r>
      <w:r w:rsidRPr="00970296">
        <w:rPr>
          <w:rFonts w:hint="cs"/>
          <w:rtl/>
        </w:rPr>
        <w:t xml:space="preserve">فدایت شوم! اگر اتفاقی افتاد </w:t>
      </w:r>
      <w:r w:rsidRPr="00CF31C9">
        <w:rPr>
          <w:rFonts w:ascii="Times New Roman" w:hAnsi="Times New Roman" w:cs="Times New Roman" w:hint="cs"/>
          <w:spacing w:val="-4"/>
          <w:rtl/>
        </w:rPr>
        <w:t>–</w:t>
      </w:r>
      <w:r w:rsidRPr="00970296">
        <w:rPr>
          <w:rFonts w:hint="cs"/>
          <w:rtl/>
        </w:rPr>
        <w:t xml:space="preserve"> خداوند داغ تو را به دلم نگذارد </w:t>
      </w:r>
      <w:r w:rsidRPr="00CF31C9">
        <w:rPr>
          <w:rFonts w:ascii="Times New Roman" w:hAnsi="Times New Roman" w:cs="Times New Roman" w:hint="cs"/>
          <w:spacing w:val="-4"/>
          <w:rtl/>
        </w:rPr>
        <w:t>–</w:t>
      </w:r>
      <w:r w:rsidRPr="00970296">
        <w:rPr>
          <w:rFonts w:hint="cs"/>
          <w:rtl/>
        </w:rPr>
        <w:t xml:space="preserve"> به چه کسی اقتدا کنم؟ گفت</w:t>
      </w:r>
      <w:r w:rsidR="00CD195A" w:rsidRPr="00970296">
        <w:rPr>
          <w:rFonts w:hint="cs"/>
          <w:rtl/>
        </w:rPr>
        <w:t xml:space="preserve">: </w:t>
      </w:r>
      <w:r w:rsidRPr="00970296">
        <w:rPr>
          <w:rFonts w:hint="cs"/>
          <w:rtl/>
        </w:rPr>
        <w:t>امام به موسی اشاره کرد</w:t>
      </w:r>
      <w:r w:rsidR="00CD195A" w:rsidRPr="00970296">
        <w:rPr>
          <w:rFonts w:hint="cs"/>
          <w:rtl/>
        </w:rPr>
        <w:t xml:space="preserve">، </w:t>
      </w:r>
      <w:r w:rsidRPr="00970296">
        <w:rPr>
          <w:rFonts w:hint="cs"/>
          <w:rtl/>
        </w:rPr>
        <w:t>گفتم</w:t>
      </w:r>
      <w:r w:rsidR="00CD195A" w:rsidRPr="00970296">
        <w:rPr>
          <w:rFonts w:hint="cs"/>
          <w:rtl/>
        </w:rPr>
        <w:t xml:space="preserve">: </w:t>
      </w:r>
      <w:r w:rsidRPr="00970296">
        <w:rPr>
          <w:rFonts w:hint="cs"/>
          <w:rtl/>
        </w:rPr>
        <w:t>اگر موسی نباشد به چه کسی اقتدا کنم؟ گفت</w:t>
      </w:r>
      <w:r w:rsidR="00CD195A" w:rsidRPr="00970296">
        <w:rPr>
          <w:rFonts w:hint="cs"/>
          <w:rtl/>
        </w:rPr>
        <w:t xml:space="preserve">: </w:t>
      </w:r>
      <w:r w:rsidRPr="00970296">
        <w:rPr>
          <w:rFonts w:hint="cs"/>
          <w:rtl/>
        </w:rPr>
        <w:t>به فرزندش</w:t>
      </w:r>
      <w:r w:rsidR="00CD195A" w:rsidRPr="00970296">
        <w:rPr>
          <w:rFonts w:hint="cs"/>
          <w:rtl/>
        </w:rPr>
        <w:t xml:space="preserve">، </w:t>
      </w:r>
      <w:r w:rsidRPr="00970296">
        <w:rPr>
          <w:rFonts w:hint="cs"/>
          <w:rtl/>
        </w:rPr>
        <w:t>گفتم</w:t>
      </w:r>
      <w:r w:rsidR="00CD195A" w:rsidRPr="00970296">
        <w:rPr>
          <w:rFonts w:hint="cs"/>
          <w:rtl/>
        </w:rPr>
        <w:t xml:space="preserve">: </w:t>
      </w:r>
      <w:r w:rsidRPr="00970296">
        <w:rPr>
          <w:rFonts w:hint="cs"/>
          <w:rtl/>
        </w:rPr>
        <w:t>اگر فرزندش رفت و برادری بزرگ و فرزندی کوچک از خود به جا گذاشت از کلام کدام یک پیروی کنم؟ گفت</w:t>
      </w:r>
      <w:r w:rsidR="00CD195A" w:rsidRPr="00970296">
        <w:rPr>
          <w:rFonts w:hint="cs"/>
          <w:rtl/>
        </w:rPr>
        <w:t xml:space="preserve">: </w:t>
      </w:r>
      <w:r w:rsidRPr="00970296">
        <w:rPr>
          <w:rFonts w:hint="cs"/>
          <w:rtl/>
        </w:rPr>
        <w:t>از فرزندش</w:t>
      </w:r>
      <w:r w:rsidR="00CD195A" w:rsidRPr="00970296">
        <w:rPr>
          <w:rFonts w:hint="cs"/>
          <w:rtl/>
        </w:rPr>
        <w:t xml:space="preserve">، </w:t>
      </w:r>
      <w:r w:rsidRPr="00970296">
        <w:rPr>
          <w:rFonts w:hint="cs"/>
          <w:rtl/>
        </w:rPr>
        <w:t>و اینگونه تا آخر</w:t>
      </w:r>
      <w:r w:rsidR="00CD195A" w:rsidRPr="00970296">
        <w:rPr>
          <w:rFonts w:hint="cs"/>
          <w:rtl/>
        </w:rPr>
        <w:t xml:space="preserve">، </w:t>
      </w:r>
      <w:r w:rsidRPr="00970296">
        <w:rPr>
          <w:rFonts w:hint="cs"/>
          <w:rtl/>
        </w:rPr>
        <w:t>گفتم</w:t>
      </w:r>
      <w:r w:rsidR="00CD195A" w:rsidRPr="00970296">
        <w:rPr>
          <w:rFonts w:hint="cs"/>
          <w:rtl/>
        </w:rPr>
        <w:t xml:space="preserve">: </w:t>
      </w:r>
      <w:r w:rsidRPr="00970296">
        <w:rPr>
          <w:rFonts w:hint="cs"/>
          <w:rtl/>
        </w:rPr>
        <w:t>اگر او را نمی‌شناختم و جایش را نمی‌دانستم چه کار کنم؟</w:t>
      </w:r>
      <w:r w:rsidR="00CD195A" w:rsidRPr="00970296">
        <w:rPr>
          <w:rFonts w:hint="cs"/>
          <w:rtl/>
        </w:rPr>
        <w:t xml:space="preserve">... </w:t>
      </w:r>
      <w:r w:rsidRPr="00970296">
        <w:rPr>
          <w:rFonts w:hint="cs"/>
          <w:rtl/>
        </w:rPr>
        <w:t>گفت بگو</w:t>
      </w:r>
      <w:r w:rsidR="00CD195A" w:rsidRPr="00970296">
        <w:rPr>
          <w:rFonts w:hint="cs"/>
          <w:rtl/>
        </w:rPr>
        <w:t xml:space="preserve">: </w:t>
      </w:r>
      <w:r w:rsidRPr="00970296">
        <w:rPr>
          <w:rFonts w:hint="cs"/>
          <w:rtl/>
        </w:rPr>
        <w:t>بارخدایا من هر کسی از حجت‌های تو از فرزندان امام گذشته باقی‌</w:t>
      </w:r>
      <w:r w:rsidRPr="00970296">
        <w:rPr>
          <w:rFonts w:hint="eastAsia"/>
          <w:rtl/>
        </w:rPr>
        <w:t>‌مانده را دوست دارم</w:t>
      </w:r>
      <w:r w:rsidR="00CD195A" w:rsidRPr="00970296">
        <w:rPr>
          <w:rFonts w:hint="eastAsia"/>
          <w:rtl/>
        </w:rPr>
        <w:t xml:space="preserve">... </w:t>
      </w:r>
      <w:r w:rsidRPr="00970296">
        <w:rPr>
          <w:rFonts w:hint="eastAsia"/>
          <w:rtl/>
        </w:rPr>
        <w:t xml:space="preserve">! </w:t>
      </w:r>
      <w:r w:rsidRPr="00970296">
        <w:rPr>
          <w:rFonts w:hint="cs"/>
          <w:rtl/>
        </w:rPr>
        <w:t>همین برایت کفایت می‌کند)!!</w:t>
      </w:r>
      <w:r w:rsidR="00CD195A" w:rsidRPr="00970296">
        <w:rPr>
          <w:rFonts w:hint="cs"/>
          <w:rtl/>
        </w:rPr>
        <w:t xml:space="preserve">. </w:t>
      </w:r>
    </w:p>
    <w:p w:rsidR="00844D7E" w:rsidRPr="00970296" w:rsidRDefault="00844D7E" w:rsidP="00970296">
      <w:pPr>
        <w:pStyle w:val="a2"/>
        <w:rPr>
          <w:rFonts w:ascii="KFGQPC Uthmanic Script HAFS" w:hAnsi="KFGQPC Uthmanic Script HAFS" w:cs="KFGQPC Uthmanic Script HAFS"/>
          <w:rtl/>
        </w:rPr>
      </w:pPr>
      <w:r w:rsidRPr="00970296">
        <w:rPr>
          <w:rFonts w:hint="cs"/>
          <w:rtl/>
        </w:rPr>
        <w:t>و روایت‌های دیگری از زراره بن أعین و یعقوب بن شعیب و عبدالاعلی هست که</w:t>
      </w:r>
      <w:r w:rsidR="003724DA" w:rsidRPr="00970296">
        <w:rPr>
          <w:rFonts w:hint="cs"/>
          <w:rtl/>
        </w:rPr>
        <w:t xml:space="preserve"> آن‌ها </w:t>
      </w:r>
      <w:r w:rsidRPr="00970296">
        <w:rPr>
          <w:rFonts w:hint="cs"/>
          <w:rtl/>
        </w:rPr>
        <w:t>از امام صادق پرسیدند</w:t>
      </w:r>
      <w:r w:rsidR="00CD195A" w:rsidRPr="00970296">
        <w:rPr>
          <w:rFonts w:hint="cs"/>
          <w:rtl/>
        </w:rPr>
        <w:t xml:space="preserve">: </w:t>
      </w:r>
      <w:r w:rsidRPr="00970296">
        <w:rPr>
          <w:rFonts w:hint="cs"/>
          <w:rtl/>
        </w:rPr>
        <w:t>که اگر برای امام اتفاقی افتاد مردم چه کنند؟ گفت همان گونه باشند که خدا فرموده است</w:t>
      </w:r>
      <w:r w:rsidR="00CD195A" w:rsidRPr="00970296">
        <w:rPr>
          <w:rFonts w:hint="cs"/>
          <w:rtl/>
        </w:rPr>
        <w:t>:</w:t>
      </w:r>
      <w:r w:rsidR="00970296">
        <w:t xml:space="preserve"> </w:t>
      </w:r>
      <w:r w:rsidR="00970296">
        <w:rPr>
          <w:rFonts w:cs="Traditional Arabic" w:hint="cs"/>
          <w:rtl/>
        </w:rPr>
        <w:t>﴿</w:t>
      </w:r>
      <w:r w:rsidR="00970296" w:rsidRPr="00970296">
        <w:rPr>
          <w:rStyle w:val="Char4"/>
          <w:rtl/>
        </w:rPr>
        <w:t xml:space="preserve">وَمَا كَانَ </w:t>
      </w:r>
      <w:r w:rsidR="00970296" w:rsidRPr="00970296">
        <w:rPr>
          <w:rStyle w:val="Char4"/>
          <w:rFonts w:hint="cs"/>
          <w:rtl/>
        </w:rPr>
        <w:t>ٱ</w:t>
      </w:r>
      <w:r w:rsidR="00970296" w:rsidRPr="00970296">
        <w:rPr>
          <w:rStyle w:val="Char4"/>
          <w:rFonts w:hint="eastAsia"/>
          <w:rtl/>
        </w:rPr>
        <w:t>لۡمُؤۡمِنُونَ</w:t>
      </w:r>
      <w:r w:rsidR="00970296" w:rsidRPr="00970296">
        <w:rPr>
          <w:rStyle w:val="Char4"/>
          <w:rtl/>
        </w:rPr>
        <w:t xml:space="preserve"> لِيَنفِرُواْ كَآفَّةٗۚ فَلَوۡلَا نَفَرَ مِن كُلِّ فِرۡقَةٖ مِّنۡهُمۡ طَآئِفَةٞ لِّيَتَفَقَّهُواْ فِي </w:t>
      </w:r>
      <w:r w:rsidR="00970296" w:rsidRPr="00970296">
        <w:rPr>
          <w:rStyle w:val="Char4"/>
          <w:rFonts w:hint="cs"/>
          <w:rtl/>
        </w:rPr>
        <w:t>ٱ</w:t>
      </w:r>
      <w:r w:rsidR="00970296" w:rsidRPr="00970296">
        <w:rPr>
          <w:rStyle w:val="Char4"/>
          <w:rFonts w:hint="eastAsia"/>
          <w:rtl/>
        </w:rPr>
        <w:t>لدِّينِ</w:t>
      </w:r>
      <w:r w:rsidR="00970296" w:rsidRPr="00970296">
        <w:rPr>
          <w:rStyle w:val="Char4"/>
          <w:rtl/>
        </w:rPr>
        <w:t xml:space="preserve"> وَلِيُنذِرُواْ قَوۡمَهُمۡ إِذَا رَجَعُوٓاْ إِلَيۡهِمۡ لَعَلَّهُمۡ يَحۡذَرُونَ ١٢٢</w:t>
      </w:r>
      <w:r w:rsidR="00970296">
        <w:rPr>
          <w:rFonts w:cs="Traditional Arabic" w:hint="cs"/>
          <w:rtl/>
        </w:rPr>
        <w:t>﴾</w:t>
      </w:r>
      <w:r w:rsidR="00970296">
        <w:rPr>
          <w:rFonts w:cs="Traditional Arabic"/>
        </w:rPr>
        <w:t xml:space="preserve"> </w:t>
      </w:r>
      <w:r w:rsidR="00BC523A" w:rsidRPr="00970296">
        <w:rPr>
          <w:rStyle w:val="Char5"/>
          <w:rFonts w:hint="cs"/>
          <w:rtl/>
        </w:rPr>
        <w:t>[</w:t>
      </w:r>
      <w:r w:rsidRPr="00970296">
        <w:rPr>
          <w:rStyle w:val="Char5"/>
          <w:rFonts w:hint="cs"/>
          <w:rtl/>
        </w:rPr>
        <w:t>التوب</w:t>
      </w:r>
      <w:r w:rsidR="00BC523A" w:rsidRPr="00970296">
        <w:rPr>
          <w:rStyle w:val="Char5"/>
          <w:rFonts w:hint="cs"/>
          <w:rtl/>
        </w:rPr>
        <w:t>ة: 122]</w:t>
      </w:r>
      <w:r w:rsidRPr="00970296">
        <w:rPr>
          <w:rFonts w:hint="cs"/>
          <w:rtl/>
        </w:rPr>
        <w:t xml:space="preserve">. </w:t>
      </w:r>
      <w:r w:rsidRPr="00BC523A">
        <w:rPr>
          <w:rFonts w:ascii="Times New Roman" w:hAnsi="Times New Roman" w:cs="Traditional Arabic" w:hint="cs"/>
          <w:rtl/>
        </w:rPr>
        <w:t>«</w:t>
      </w:r>
      <w:r w:rsidRPr="00970296">
        <w:rPr>
          <w:rStyle w:val="Char6"/>
          <w:rtl/>
        </w:rPr>
        <w:t>شا</w:t>
      </w:r>
      <w:r w:rsidR="004B39D6" w:rsidRPr="00970296">
        <w:rPr>
          <w:rStyle w:val="Char6"/>
          <w:rtl/>
        </w:rPr>
        <w:t>ی</w:t>
      </w:r>
      <w:r w:rsidRPr="00970296">
        <w:rPr>
          <w:rStyle w:val="Char6"/>
          <w:rtl/>
        </w:rPr>
        <w:t>سته ن</w:t>
      </w:r>
      <w:r w:rsidR="004B39D6" w:rsidRPr="00970296">
        <w:rPr>
          <w:rStyle w:val="Char6"/>
          <w:rtl/>
        </w:rPr>
        <w:t>ی</w:t>
      </w:r>
      <w:r w:rsidRPr="00970296">
        <w:rPr>
          <w:rStyle w:val="Char6"/>
          <w:rtl/>
        </w:rPr>
        <w:t>ست مؤمنان همگى (بسوى م</w:t>
      </w:r>
      <w:r w:rsidR="004B39D6" w:rsidRPr="00970296">
        <w:rPr>
          <w:rStyle w:val="Char6"/>
          <w:rtl/>
        </w:rPr>
        <w:t>ی</w:t>
      </w:r>
      <w:r w:rsidRPr="00970296">
        <w:rPr>
          <w:rStyle w:val="Char6"/>
          <w:rtl/>
        </w:rPr>
        <w:t xml:space="preserve">دان جهاد) </w:t>
      </w:r>
      <w:r w:rsidR="004B39D6" w:rsidRPr="00970296">
        <w:rPr>
          <w:rStyle w:val="Char6"/>
          <w:rtl/>
        </w:rPr>
        <w:t>ک</w:t>
      </w:r>
      <w:r w:rsidRPr="00970296">
        <w:rPr>
          <w:rStyle w:val="Char6"/>
          <w:rtl/>
        </w:rPr>
        <w:t xml:space="preserve">وچ </w:t>
      </w:r>
      <w:r w:rsidR="004B39D6" w:rsidRPr="00970296">
        <w:rPr>
          <w:rStyle w:val="Char6"/>
          <w:rtl/>
        </w:rPr>
        <w:t>ک</w:t>
      </w:r>
      <w:r w:rsidRPr="00970296">
        <w:rPr>
          <w:rStyle w:val="Char6"/>
          <w:rtl/>
        </w:rPr>
        <w:t>نند</w:t>
      </w:r>
      <w:r w:rsidR="000F32A3">
        <w:rPr>
          <w:rStyle w:val="Char6"/>
          <w:rtl/>
        </w:rPr>
        <w:t>؛</w:t>
      </w:r>
      <w:r w:rsidRPr="00970296">
        <w:rPr>
          <w:rStyle w:val="Char6"/>
          <w:rtl/>
        </w:rPr>
        <w:t xml:space="preserve"> چرا از هر گروهى از آنان</w:t>
      </w:r>
      <w:r w:rsidR="00CD195A" w:rsidRPr="00970296">
        <w:rPr>
          <w:rStyle w:val="Char6"/>
          <w:rtl/>
        </w:rPr>
        <w:t xml:space="preserve">، </w:t>
      </w:r>
      <w:r w:rsidRPr="00970296">
        <w:rPr>
          <w:rStyle w:val="Char6"/>
          <w:rtl/>
        </w:rPr>
        <w:t>طا</w:t>
      </w:r>
      <w:r w:rsidR="004B39D6" w:rsidRPr="00970296">
        <w:rPr>
          <w:rStyle w:val="Char6"/>
          <w:rtl/>
        </w:rPr>
        <w:t>ی</w:t>
      </w:r>
      <w:r w:rsidRPr="00970296">
        <w:rPr>
          <w:rStyle w:val="Char6"/>
          <w:rtl/>
        </w:rPr>
        <w:t xml:space="preserve">فه‏اى </w:t>
      </w:r>
      <w:r w:rsidR="004B39D6" w:rsidRPr="00970296">
        <w:rPr>
          <w:rStyle w:val="Char6"/>
          <w:rtl/>
        </w:rPr>
        <w:t>ک</w:t>
      </w:r>
      <w:r w:rsidRPr="00970296">
        <w:rPr>
          <w:rStyle w:val="Char6"/>
          <w:rtl/>
        </w:rPr>
        <w:t>وچ نمى‏</w:t>
      </w:r>
      <w:r w:rsidR="004B39D6" w:rsidRPr="00970296">
        <w:rPr>
          <w:rStyle w:val="Char6"/>
          <w:rtl/>
        </w:rPr>
        <w:t>ک</w:t>
      </w:r>
      <w:r w:rsidRPr="00970296">
        <w:rPr>
          <w:rStyle w:val="Char6"/>
          <w:rtl/>
        </w:rPr>
        <w:t>ند (و طا</w:t>
      </w:r>
      <w:r w:rsidR="004B39D6" w:rsidRPr="00970296">
        <w:rPr>
          <w:rStyle w:val="Char6"/>
          <w:rtl/>
        </w:rPr>
        <w:t>ی</w:t>
      </w:r>
      <w:r w:rsidRPr="00970296">
        <w:rPr>
          <w:rStyle w:val="Char6"/>
          <w:rtl/>
        </w:rPr>
        <w:t>فه‏اى در مد</w:t>
      </w:r>
      <w:r w:rsidR="004B39D6" w:rsidRPr="00970296">
        <w:rPr>
          <w:rStyle w:val="Char6"/>
          <w:rtl/>
        </w:rPr>
        <w:t>ی</w:t>
      </w:r>
      <w:r w:rsidRPr="00970296">
        <w:rPr>
          <w:rStyle w:val="Char6"/>
          <w:rtl/>
        </w:rPr>
        <w:t>نه بماند)</w:t>
      </w:r>
      <w:r w:rsidR="00CD195A" w:rsidRPr="00970296">
        <w:rPr>
          <w:rStyle w:val="Char6"/>
          <w:rtl/>
        </w:rPr>
        <w:t xml:space="preserve">، </w:t>
      </w:r>
      <w:r w:rsidRPr="00970296">
        <w:rPr>
          <w:rStyle w:val="Char6"/>
          <w:rtl/>
        </w:rPr>
        <w:t>تا در د</w:t>
      </w:r>
      <w:r w:rsidR="004B39D6" w:rsidRPr="00970296">
        <w:rPr>
          <w:rStyle w:val="Char6"/>
          <w:rtl/>
        </w:rPr>
        <w:t>ی</w:t>
      </w:r>
      <w:r w:rsidRPr="00970296">
        <w:rPr>
          <w:rStyle w:val="Char6"/>
          <w:rtl/>
        </w:rPr>
        <w:t>ن (و معارف و اح</w:t>
      </w:r>
      <w:r w:rsidR="004B39D6" w:rsidRPr="00970296">
        <w:rPr>
          <w:rStyle w:val="Char6"/>
          <w:rtl/>
        </w:rPr>
        <w:t>ک</w:t>
      </w:r>
      <w:r w:rsidRPr="00970296">
        <w:rPr>
          <w:rStyle w:val="Char6"/>
          <w:rtl/>
        </w:rPr>
        <w:t xml:space="preserve">ام اسلام) آگاهى </w:t>
      </w:r>
      <w:r w:rsidR="004B39D6" w:rsidRPr="00970296">
        <w:rPr>
          <w:rStyle w:val="Char6"/>
          <w:rtl/>
        </w:rPr>
        <w:t>ی</w:t>
      </w:r>
      <w:r w:rsidRPr="00970296">
        <w:rPr>
          <w:rStyle w:val="Char6"/>
          <w:rtl/>
        </w:rPr>
        <w:t>ابند و به هنگام بازگشت بسوى قوم خود</w:t>
      </w:r>
      <w:r w:rsidR="00CD195A" w:rsidRPr="00970296">
        <w:rPr>
          <w:rStyle w:val="Char6"/>
          <w:rtl/>
        </w:rPr>
        <w:t xml:space="preserve">، </w:t>
      </w:r>
      <w:r w:rsidR="003724DA" w:rsidRPr="00970296">
        <w:rPr>
          <w:rStyle w:val="Char6"/>
          <w:rtl/>
        </w:rPr>
        <w:t xml:space="preserve">آن‌ها </w:t>
      </w:r>
      <w:r w:rsidRPr="00970296">
        <w:rPr>
          <w:rStyle w:val="Char6"/>
          <w:rtl/>
        </w:rPr>
        <w:t>را ب</w:t>
      </w:r>
      <w:r w:rsidR="004B39D6" w:rsidRPr="00970296">
        <w:rPr>
          <w:rStyle w:val="Char6"/>
          <w:rtl/>
        </w:rPr>
        <w:t>ی</w:t>
      </w:r>
      <w:r w:rsidRPr="00970296">
        <w:rPr>
          <w:rStyle w:val="Char6"/>
          <w:rtl/>
        </w:rPr>
        <w:t>م دهند؟! شا</w:t>
      </w:r>
      <w:r w:rsidR="004B39D6" w:rsidRPr="00970296">
        <w:rPr>
          <w:rStyle w:val="Char6"/>
          <w:rtl/>
        </w:rPr>
        <w:t>ی</w:t>
      </w:r>
      <w:r w:rsidRPr="00970296">
        <w:rPr>
          <w:rStyle w:val="Char6"/>
          <w:rtl/>
        </w:rPr>
        <w:t>د (از مخالفت فرمان پروردگار) بترسند</w:t>
      </w:r>
      <w:r w:rsidR="00CD195A" w:rsidRPr="00970296">
        <w:rPr>
          <w:rStyle w:val="Char6"/>
          <w:rtl/>
        </w:rPr>
        <w:t xml:space="preserve">، </w:t>
      </w:r>
      <w:r w:rsidRPr="00970296">
        <w:rPr>
          <w:rStyle w:val="Char6"/>
          <w:rtl/>
        </w:rPr>
        <w:t xml:space="preserve">و خوددارى </w:t>
      </w:r>
      <w:r w:rsidR="004B39D6" w:rsidRPr="00970296">
        <w:rPr>
          <w:rStyle w:val="Char6"/>
          <w:rtl/>
        </w:rPr>
        <w:t>ک</w:t>
      </w:r>
      <w:r w:rsidRPr="00970296">
        <w:rPr>
          <w:rStyle w:val="Char6"/>
          <w:rtl/>
        </w:rPr>
        <w:t>نند!</w:t>
      </w:r>
      <w:r w:rsidRPr="00BC523A">
        <w:rPr>
          <w:rFonts w:ascii="Times New Roman" w:hAnsi="Times New Roman" w:cs="Traditional Arabic" w:hint="cs"/>
          <w:rtl/>
        </w:rPr>
        <w:t>»</w:t>
      </w:r>
      <w:r w:rsidR="00CD195A" w:rsidRPr="00970296">
        <w:rPr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گفتم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حالشان چگونه خواهد بود؟ گفت</w:t>
      </w:r>
      <w:r w:rsidR="00CD195A">
        <w:rPr>
          <w:rStyle w:val="Char2"/>
          <w:rFonts w:hint="cs"/>
          <w:rtl/>
        </w:rPr>
        <w:t xml:space="preserve">: </w:t>
      </w:r>
      <w:r w:rsidR="003724DA">
        <w:rPr>
          <w:rStyle w:val="Char2"/>
          <w:rFonts w:hint="cs"/>
          <w:rtl/>
        </w:rPr>
        <w:t xml:space="preserve">آن‌ها </w:t>
      </w:r>
      <w:r w:rsidRPr="00657C6F">
        <w:rPr>
          <w:rStyle w:val="Char2"/>
          <w:rFonts w:hint="cs"/>
          <w:rtl/>
        </w:rPr>
        <w:t>معذورند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گفتم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 xml:space="preserve">فدایت شوم! حال آنانی که منتظرند تا جویندگان فقه </w:t>
      </w:r>
      <w:r w:rsidR="00052113" w:rsidRPr="00657C6F">
        <w:rPr>
          <w:rStyle w:val="Char2"/>
          <w:rFonts w:hint="cs"/>
          <w:rtl/>
        </w:rPr>
        <w:t>و دانش برگردند چگونه خواهد بود؟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970296" w:rsidRDefault="00844D7E" w:rsidP="00970296">
      <w:pPr>
        <w:pStyle w:val="a2"/>
        <w:rPr>
          <w:rtl/>
        </w:rPr>
      </w:pPr>
      <w:r w:rsidRPr="00970296">
        <w:rPr>
          <w:rFonts w:hint="cs"/>
          <w:rtl/>
        </w:rPr>
        <w:t>گفت</w:t>
      </w:r>
      <w:r w:rsidR="00CD195A" w:rsidRPr="00970296">
        <w:rPr>
          <w:rFonts w:hint="cs"/>
          <w:rtl/>
        </w:rPr>
        <w:t xml:space="preserve">: </w:t>
      </w:r>
      <w:r w:rsidRPr="00970296">
        <w:rPr>
          <w:rFonts w:hint="cs"/>
          <w:rtl/>
        </w:rPr>
        <w:t>خداوند بر تو رحم نماید</w:t>
      </w:r>
      <w:r w:rsidR="00CD195A" w:rsidRPr="00970296">
        <w:rPr>
          <w:rFonts w:hint="cs"/>
          <w:rtl/>
        </w:rPr>
        <w:t xml:space="preserve">، </w:t>
      </w:r>
      <w:r w:rsidRPr="00970296">
        <w:rPr>
          <w:rFonts w:hint="cs"/>
          <w:rtl/>
        </w:rPr>
        <w:t>آیا نمی‌دانی که محمد و عیسی با همدیگر دویست و پنجاه سال فاصله داشته‌اند</w:t>
      </w:r>
      <w:r w:rsidR="00CD195A" w:rsidRPr="00970296">
        <w:rPr>
          <w:rFonts w:hint="cs"/>
          <w:rtl/>
        </w:rPr>
        <w:t xml:space="preserve">، </w:t>
      </w:r>
      <w:r w:rsidRPr="00970296">
        <w:rPr>
          <w:rFonts w:hint="cs"/>
          <w:rtl/>
        </w:rPr>
        <w:t>و مردمانی با انتظار برای دین محمد بر دین عیسی مرده‌اند</w:t>
      </w:r>
      <w:r w:rsidR="00CD195A" w:rsidRPr="00970296">
        <w:rPr>
          <w:rFonts w:hint="cs"/>
          <w:rtl/>
        </w:rPr>
        <w:t xml:space="preserve">، </w:t>
      </w:r>
      <w:r w:rsidRPr="00970296">
        <w:rPr>
          <w:rFonts w:hint="cs"/>
          <w:rtl/>
        </w:rPr>
        <w:t>وخداوند به آنان دوبار پاداش داده است؟!</w:t>
      </w:r>
      <w:r w:rsidR="00CD195A" w:rsidRPr="00970296">
        <w:rPr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گفتم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اگر برای آموختن تعلیمات اسلا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به راه افتادیم و افرادی در میان راه مردند چگونه خواهد بود؟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970296" w:rsidRDefault="00844D7E" w:rsidP="00970296">
      <w:pPr>
        <w:pStyle w:val="StyleComplexBLotus12ptJustifiedFirstline05cmCharChar"/>
        <w:spacing w:line="226" w:lineRule="auto"/>
        <w:rPr>
          <w:rStyle w:val="Char2"/>
          <w:rFonts w:ascii="KFGQPC Uthmanic Script HAFS" w:hAnsi="KFGQPC Uthmanic Script HAFS" w:cs="KFGQPC Uthmanic Script HAFS"/>
          <w:rtl/>
          <w:lang w:bidi="ar-SA"/>
        </w:rPr>
      </w:pPr>
      <w:r w:rsidRPr="00657C6F">
        <w:rPr>
          <w:rStyle w:val="Char2"/>
          <w:rFonts w:hint="cs"/>
          <w:rtl/>
        </w:rPr>
        <w:t>گفت</w:t>
      </w:r>
      <w:r w:rsidR="00CD195A">
        <w:rPr>
          <w:rStyle w:val="Char2"/>
          <w:rFonts w:hint="cs"/>
          <w:rtl/>
        </w:rPr>
        <w:t>:</w:t>
      </w:r>
      <w:r w:rsidR="00970296">
        <w:rPr>
          <w:rStyle w:val="Char2"/>
        </w:rPr>
        <w:t xml:space="preserve"> </w:t>
      </w:r>
      <w:r w:rsidR="00970296">
        <w:rPr>
          <w:rStyle w:val="Char2"/>
          <w:rFonts w:cs="Traditional Arabic" w:hint="cs"/>
          <w:rtl/>
        </w:rPr>
        <w:t>﴿</w:t>
      </w:r>
      <w:r w:rsidR="00970296" w:rsidRPr="00970296">
        <w:rPr>
          <w:rStyle w:val="Char4"/>
          <w:rtl/>
        </w:rPr>
        <w:t xml:space="preserve">وَمَن يُهَاجِرۡ فِي سَبِيلِ </w:t>
      </w:r>
      <w:r w:rsidR="00970296" w:rsidRPr="00970296">
        <w:rPr>
          <w:rStyle w:val="Char4"/>
          <w:rFonts w:hint="cs"/>
          <w:rtl/>
        </w:rPr>
        <w:t>ٱ</w:t>
      </w:r>
      <w:r w:rsidR="00970296" w:rsidRPr="00970296">
        <w:rPr>
          <w:rStyle w:val="Char4"/>
          <w:rFonts w:hint="eastAsia"/>
          <w:rtl/>
        </w:rPr>
        <w:t>للَّهِ</w:t>
      </w:r>
      <w:r w:rsidR="00970296" w:rsidRPr="00970296">
        <w:rPr>
          <w:rStyle w:val="Char4"/>
          <w:rtl/>
        </w:rPr>
        <w:t xml:space="preserve"> يَجِدۡ فِي </w:t>
      </w:r>
      <w:r w:rsidR="00970296" w:rsidRPr="00970296">
        <w:rPr>
          <w:rStyle w:val="Char4"/>
          <w:rFonts w:hint="cs"/>
          <w:rtl/>
        </w:rPr>
        <w:t>ٱ</w:t>
      </w:r>
      <w:r w:rsidR="00970296" w:rsidRPr="00970296">
        <w:rPr>
          <w:rStyle w:val="Char4"/>
          <w:rFonts w:hint="eastAsia"/>
          <w:rtl/>
        </w:rPr>
        <w:t>لۡأَرۡضِ</w:t>
      </w:r>
      <w:r w:rsidR="00970296" w:rsidRPr="00970296">
        <w:rPr>
          <w:rStyle w:val="Char4"/>
          <w:rtl/>
        </w:rPr>
        <w:t xml:space="preserve"> مُرَٰغَمٗا كَثِيرٗا وَسَعَةٗۚ وَمَن يَخۡرُجۡ مِنۢ بَيۡتِهِ</w:t>
      </w:r>
      <w:r w:rsidR="00970296" w:rsidRPr="00970296">
        <w:rPr>
          <w:rStyle w:val="Char4"/>
          <w:rFonts w:hint="cs"/>
          <w:rtl/>
        </w:rPr>
        <w:t>ۦ</w:t>
      </w:r>
      <w:r w:rsidR="00970296" w:rsidRPr="00970296">
        <w:rPr>
          <w:rStyle w:val="Char4"/>
          <w:rtl/>
        </w:rPr>
        <w:t xml:space="preserve"> مُهَاجِرًا إِلَى </w:t>
      </w:r>
      <w:r w:rsidR="00970296" w:rsidRPr="00970296">
        <w:rPr>
          <w:rStyle w:val="Char4"/>
          <w:rFonts w:hint="cs"/>
          <w:rtl/>
        </w:rPr>
        <w:t>ٱ</w:t>
      </w:r>
      <w:r w:rsidR="00970296" w:rsidRPr="00970296">
        <w:rPr>
          <w:rStyle w:val="Char4"/>
          <w:rFonts w:hint="eastAsia"/>
          <w:rtl/>
        </w:rPr>
        <w:t>للَّهِ</w:t>
      </w:r>
      <w:r w:rsidR="00970296" w:rsidRPr="00970296">
        <w:rPr>
          <w:rStyle w:val="Char4"/>
          <w:rtl/>
        </w:rPr>
        <w:t xml:space="preserve"> وَرَسُولِهِ</w:t>
      </w:r>
      <w:r w:rsidR="00970296" w:rsidRPr="00970296">
        <w:rPr>
          <w:rStyle w:val="Char4"/>
          <w:rFonts w:hint="cs"/>
          <w:rtl/>
        </w:rPr>
        <w:t>ۦ</w:t>
      </w:r>
      <w:r w:rsidR="00970296" w:rsidRPr="00970296">
        <w:rPr>
          <w:rStyle w:val="Char4"/>
          <w:rtl/>
        </w:rPr>
        <w:t xml:space="preserve"> ثُمَّ يُدۡرِكۡهُ </w:t>
      </w:r>
      <w:r w:rsidR="00970296" w:rsidRPr="00970296">
        <w:rPr>
          <w:rStyle w:val="Char4"/>
          <w:rFonts w:hint="cs"/>
          <w:rtl/>
        </w:rPr>
        <w:t>ٱ</w:t>
      </w:r>
      <w:r w:rsidR="00970296" w:rsidRPr="00970296">
        <w:rPr>
          <w:rStyle w:val="Char4"/>
          <w:rFonts w:hint="eastAsia"/>
          <w:rtl/>
        </w:rPr>
        <w:t>لۡمَوۡتُ</w:t>
      </w:r>
      <w:r w:rsidR="00970296" w:rsidRPr="00970296">
        <w:rPr>
          <w:rStyle w:val="Char4"/>
          <w:rtl/>
        </w:rPr>
        <w:t xml:space="preserve"> فَقَدۡ وَقَعَ أَجۡرُهُ</w:t>
      </w:r>
      <w:r w:rsidR="00970296" w:rsidRPr="00970296">
        <w:rPr>
          <w:rStyle w:val="Char4"/>
          <w:rFonts w:hint="cs"/>
          <w:rtl/>
        </w:rPr>
        <w:t>ۥ</w:t>
      </w:r>
      <w:r w:rsidR="00970296" w:rsidRPr="00970296">
        <w:rPr>
          <w:rStyle w:val="Char4"/>
          <w:rtl/>
        </w:rPr>
        <w:t xml:space="preserve"> عَلَى </w:t>
      </w:r>
      <w:r w:rsidR="00970296" w:rsidRPr="00970296">
        <w:rPr>
          <w:rStyle w:val="Char4"/>
          <w:rFonts w:hint="cs"/>
          <w:rtl/>
        </w:rPr>
        <w:t>ٱ</w:t>
      </w:r>
      <w:r w:rsidR="00970296" w:rsidRPr="00970296">
        <w:rPr>
          <w:rStyle w:val="Char4"/>
          <w:rFonts w:hint="eastAsia"/>
          <w:rtl/>
        </w:rPr>
        <w:t>للَّهِۗ</w:t>
      </w:r>
      <w:r w:rsidR="00970296" w:rsidRPr="00970296">
        <w:rPr>
          <w:rStyle w:val="Char4"/>
          <w:rtl/>
        </w:rPr>
        <w:t xml:space="preserve"> وَكَانَ </w:t>
      </w:r>
      <w:r w:rsidR="00970296" w:rsidRPr="00970296">
        <w:rPr>
          <w:rStyle w:val="Char4"/>
          <w:rFonts w:hint="cs"/>
          <w:rtl/>
        </w:rPr>
        <w:t>ٱ</w:t>
      </w:r>
      <w:r w:rsidR="00970296" w:rsidRPr="00970296">
        <w:rPr>
          <w:rStyle w:val="Char4"/>
          <w:rFonts w:hint="eastAsia"/>
          <w:rtl/>
        </w:rPr>
        <w:t>للَّهُ</w:t>
      </w:r>
      <w:r w:rsidR="00970296" w:rsidRPr="00970296">
        <w:rPr>
          <w:rStyle w:val="Char4"/>
          <w:rtl/>
        </w:rPr>
        <w:t xml:space="preserve"> غَفُورٗا رَّحِيمٗ</w:t>
      </w:r>
      <w:r w:rsidR="00970296" w:rsidRPr="00970296">
        <w:rPr>
          <w:rStyle w:val="Char4"/>
          <w:rFonts w:hint="eastAsia"/>
          <w:rtl/>
        </w:rPr>
        <w:t>ا</w:t>
      </w:r>
      <w:r w:rsidR="00970296" w:rsidRPr="00970296">
        <w:rPr>
          <w:rStyle w:val="Char4"/>
          <w:rtl/>
        </w:rPr>
        <w:t xml:space="preserve"> ١٠٠</w:t>
      </w:r>
      <w:r w:rsidR="00970296">
        <w:rPr>
          <w:rStyle w:val="Char2"/>
          <w:rFonts w:cs="Traditional Arabic" w:hint="cs"/>
          <w:rtl/>
        </w:rPr>
        <w:t>﴾</w:t>
      </w:r>
      <w:r w:rsidR="00970296">
        <w:rPr>
          <w:rStyle w:val="Char2"/>
          <w:rFonts w:cs="Traditional Arabic"/>
        </w:rPr>
        <w:t xml:space="preserve"> </w:t>
      </w:r>
      <w:r w:rsidR="00BC523A" w:rsidRPr="00970296">
        <w:rPr>
          <w:rStyle w:val="Char5"/>
          <w:rFonts w:hint="cs"/>
          <w:rtl/>
        </w:rPr>
        <w:t>[</w:t>
      </w:r>
      <w:r w:rsidRPr="00970296">
        <w:rPr>
          <w:rStyle w:val="Char5"/>
          <w:rFonts w:hint="cs"/>
          <w:rtl/>
        </w:rPr>
        <w:t>النساء: 100</w:t>
      </w:r>
      <w:r w:rsidR="00BC523A" w:rsidRPr="00970296">
        <w:rPr>
          <w:rStyle w:val="Char5"/>
          <w:rFonts w:hint="cs"/>
          <w:rtl/>
        </w:rPr>
        <w:t>]</w:t>
      </w:r>
      <w:r w:rsidRPr="00970296">
        <w:rPr>
          <w:rStyle w:val="Char2"/>
          <w:rFonts w:hint="cs"/>
          <w:rtl/>
        </w:rPr>
        <w:t xml:space="preserve">. </w:t>
      </w:r>
      <w:r w:rsidRPr="00BC523A"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="004B39D6" w:rsidRPr="00970296">
        <w:rPr>
          <w:rStyle w:val="Char6"/>
          <w:rtl/>
        </w:rPr>
        <w:t>ک</w:t>
      </w:r>
      <w:r w:rsidRPr="00970296">
        <w:rPr>
          <w:rStyle w:val="Char6"/>
          <w:rtl/>
        </w:rPr>
        <w:t xml:space="preserve">سى </w:t>
      </w:r>
      <w:r w:rsidR="004B39D6" w:rsidRPr="00970296">
        <w:rPr>
          <w:rStyle w:val="Char6"/>
          <w:rtl/>
        </w:rPr>
        <w:t>ک</w:t>
      </w:r>
      <w:r w:rsidRPr="00970296">
        <w:rPr>
          <w:rStyle w:val="Char6"/>
          <w:rtl/>
        </w:rPr>
        <w:t xml:space="preserve">ه در راه خدا هجرت </w:t>
      </w:r>
      <w:r w:rsidR="004B39D6" w:rsidRPr="00970296">
        <w:rPr>
          <w:rStyle w:val="Char6"/>
          <w:rtl/>
        </w:rPr>
        <w:t>ک</w:t>
      </w:r>
      <w:r w:rsidRPr="00970296">
        <w:rPr>
          <w:rStyle w:val="Char6"/>
          <w:rtl/>
        </w:rPr>
        <w:t>ند</w:t>
      </w:r>
      <w:r w:rsidR="00CD195A" w:rsidRPr="00970296">
        <w:rPr>
          <w:rStyle w:val="Char6"/>
          <w:rtl/>
        </w:rPr>
        <w:t xml:space="preserve">، </w:t>
      </w:r>
      <w:r w:rsidRPr="00970296">
        <w:rPr>
          <w:rStyle w:val="Char6"/>
          <w:rtl/>
        </w:rPr>
        <w:t>جاهاى امن فراوان و گسترده‏اى در زم</w:t>
      </w:r>
      <w:r w:rsidR="004B39D6" w:rsidRPr="00970296">
        <w:rPr>
          <w:rStyle w:val="Char6"/>
          <w:rtl/>
        </w:rPr>
        <w:t>ی</w:t>
      </w:r>
      <w:r w:rsidRPr="00970296">
        <w:rPr>
          <w:rStyle w:val="Char6"/>
          <w:rtl/>
        </w:rPr>
        <w:t>ن مى‏</w:t>
      </w:r>
      <w:r w:rsidR="004B39D6" w:rsidRPr="00970296">
        <w:rPr>
          <w:rStyle w:val="Char6"/>
          <w:rtl/>
        </w:rPr>
        <w:t>ی</w:t>
      </w:r>
      <w:r w:rsidRPr="00970296">
        <w:rPr>
          <w:rStyle w:val="Char6"/>
          <w:rtl/>
        </w:rPr>
        <w:t>ابد</w:t>
      </w:r>
      <w:r w:rsidR="00CD195A" w:rsidRPr="00970296">
        <w:rPr>
          <w:rStyle w:val="Char6"/>
          <w:rtl/>
        </w:rPr>
        <w:t xml:space="preserve">. </w:t>
      </w:r>
      <w:r w:rsidRPr="00970296">
        <w:rPr>
          <w:rStyle w:val="Char6"/>
          <w:rtl/>
        </w:rPr>
        <w:t xml:space="preserve">و هر </w:t>
      </w:r>
      <w:r w:rsidR="004B39D6" w:rsidRPr="00970296">
        <w:rPr>
          <w:rStyle w:val="Char6"/>
          <w:rtl/>
        </w:rPr>
        <w:t>ک</w:t>
      </w:r>
      <w:r w:rsidRPr="00970296">
        <w:rPr>
          <w:rStyle w:val="Char6"/>
          <w:rtl/>
        </w:rPr>
        <w:t>س بعنوان مهاجرت به سوى خدا و پ</w:t>
      </w:r>
      <w:r w:rsidR="004B39D6" w:rsidRPr="00970296">
        <w:rPr>
          <w:rStyle w:val="Char6"/>
          <w:rtl/>
        </w:rPr>
        <w:t>ی</w:t>
      </w:r>
      <w:r w:rsidRPr="00970296">
        <w:rPr>
          <w:rStyle w:val="Char6"/>
          <w:rtl/>
        </w:rPr>
        <w:t>امبر او</w:t>
      </w:r>
      <w:r w:rsidR="00CD195A" w:rsidRPr="00970296">
        <w:rPr>
          <w:rStyle w:val="Char6"/>
          <w:rtl/>
        </w:rPr>
        <w:t xml:space="preserve">، </w:t>
      </w:r>
      <w:r w:rsidRPr="00970296">
        <w:rPr>
          <w:rStyle w:val="Char6"/>
          <w:rtl/>
        </w:rPr>
        <w:t>از خانه خود ب</w:t>
      </w:r>
      <w:r w:rsidR="004B39D6" w:rsidRPr="00970296">
        <w:rPr>
          <w:rStyle w:val="Char6"/>
          <w:rtl/>
        </w:rPr>
        <w:t>ی</w:t>
      </w:r>
      <w:r w:rsidRPr="00970296">
        <w:rPr>
          <w:rStyle w:val="Char6"/>
          <w:rtl/>
        </w:rPr>
        <w:t>رون رود</w:t>
      </w:r>
      <w:r w:rsidR="00CD195A" w:rsidRPr="00970296">
        <w:rPr>
          <w:rStyle w:val="Char6"/>
          <w:rtl/>
        </w:rPr>
        <w:t xml:space="preserve">، </w:t>
      </w:r>
      <w:r w:rsidRPr="00970296">
        <w:rPr>
          <w:rStyle w:val="Char6"/>
          <w:rtl/>
        </w:rPr>
        <w:t>سپس مرگش فرا رسد</w:t>
      </w:r>
      <w:r w:rsidR="00CD195A" w:rsidRPr="00970296">
        <w:rPr>
          <w:rStyle w:val="Char6"/>
          <w:rtl/>
        </w:rPr>
        <w:t xml:space="preserve">، </w:t>
      </w:r>
      <w:r w:rsidRPr="00970296">
        <w:rPr>
          <w:rStyle w:val="Char6"/>
          <w:rtl/>
        </w:rPr>
        <w:t>پاداش او بر خداست</w:t>
      </w:r>
      <w:r w:rsidR="000F32A3">
        <w:rPr>
          <w:rStyle w:val="Char6"/>
          <w:rtl/>
        </w:rPr>
        <w:t>؛</w:t>
      </w:r>
      <w:r w:rsidRPr="00970296">
        <w:rPr>
          <w:rStyle w:val="Char6"/>
          <w:rtl/>
        </w:rPr>
        <w:t xml:space="preserve"> و خداوند</w:t>
      </w:r>
      <w:r w:rsidR="00CD195A" w:rsidRPr="00970296">
        <w:rPr>
          <w:rStyle w:val="Char6"/>
          <w:rtl/>
        </w:rPr>
        <w:t xml:space="preserve">، </w:t>
      </w:r>
      <w:r w:rsidRPr="00970296">
        <w:rPr>
          <w:rStyle w:val="Char6"/>
          <w:rtl/>
        </w:rPr>
        <w:t>آمرزنده و مهربان است</w:t>
      </w:r>
      <w:r w:rsidRPr="00BC523A"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C9101B">
      <w:pPr>
        <w:pStyle w:val="StyleComplexBLotus12ptJustifiedFirstline05cmCharChar"/>
        <w:spacing w:line="22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گفتم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ما به مدینه آمدیم و دیدیم که صاحب این امر خانه‌اش را بسته است؟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این چیز جز با امر روشنی انجام</w:t>
      </w:r>
      <w:r w:rsidR="003724DA">
        <w:rPr>
          <w:rStyle w:val="Char2"/>
          <w:rFonts w:hint="cs"/>
          <w:rtl/>
        </w:rPr>
        <w:t xml:space="preserve"> نمی‌شود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eastAsia"/>
          <w:rtl/>
        </w:rPr>
        <w:t>من هم وقتی به مدینه آمدم گفتم فلانی چه کسی را جانشین خود کرده است</w:t>
      </w:r>
      <w:r w:rsidR="00CD195A">
        <w:rPr>
          <w:rStyle w:val="Char2"/>
          <w:rFonts w:hint="eastAsia"/>
          <w:rtl/>
        </w:rPr>
        <w:t xml:space="preserve">، </w:t>
      </w:r>
      <w:r w:rsidRPr="00657C6F">
        <w:rPr>
          <w:rStyle w:val="Char2"/>
          <w:rFonts w:hint="eastAsia"/>
          <w:rtl/>
        </w:rPr>
        <w:t>گفتند فلانی را</w:t>
      </w:r>
      <w:r w:rsidR="00C9101B" w:rsidRPr="00666507">
        <w:rPr>
          <w:rStyle w:val="Char2"/>
          <w:rFonts w:hint="cs"/>
          <w:vertAlign w:val="superscript"/>
          <w:rtl/>
        </w:rPr>
        <w:t>(</w:t>
      </w:r>
      <w:r w:rsidR="00C9101B" w:rsidRPr="00666507">
        <w:rPr>
          <w:rStyle w:val="Char2"/>
          <w:vertAlign w:val="superscript"/>
          <w:rtl/>
        </w:rPr>
        <w:footnoteReference w:id="26"/>
      </w:r>
      <w:r w:rsidR="00C9101B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بلکه روایات زیادی هست که به این اشاره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که امامان خودشان از امامت خود و یا از امامت امام بعدی مگر زمانی که مرگشان نزدیک می‌شد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خبر نداشتند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چه برسد به شیعه امامیه که بعد از وفات هر اما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دچار حیرت و اختلاف می‌شدند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به هر اما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متوسل می‌شدند تا امام بعد از خود را مشخص کند و نام ببرد تا اینطور نباشد که ائمه بمیرند و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امام تازه را ندانند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بیشتر شیعه در تشیخص امام حیران می‌شدند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C9101B">
      <w:pPr>
        <w:pStyle w:val="StyleComplexBLotus12ptJustifiedFirstline05cmCharChar"/>
        <w:spacing w:line="22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 xml:space="preserve">در کتاب بصائر الدرجات ابی‌جعفر محمد الصفار </w:t>
      </w:r>
      <w:r>
        <w:rPr>
          <w:rFonts w:ascii="Times New Roman" w:hAnsi="Times New Roman" w:cs="Times New Roman" w:hint="cs"/>
          <w:sz w:val="22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از یاران امام حسن عسکری </w:t>
      </w:r>
      <w:r>
        <w:rPr>
          <w:rFonts w:ascii="Times New Roman" w:hAnsi="Times New Roman" w:cs="Times New Roman" w:hint="cs"/>
          <w:sz w:val="22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بابی با این عنوان هست که</w:t>
      </w:r>
      <w:r w:rsidR="00CD195A">
        <w:rPr>
          <w:rStyle w:val="Char2"/>
          <w:rFonts w:hint="cs"/>
          <w:rtl/>
        </w:rPr>
        <w:t xml:space="preserve">: </w:t>
      </w:r>
      <w:r w:rsidRPr="00970296">
        <w:rPr>
          <w:rStyle w:val="Char3"/>
          <w:rtl/>
        </w:rPr>
        <w:t>(باب ف</w:t>
      </w:r>
      <w:r w:rsidRPr="00970296">
        <w:rPr>
          <w:rStyle w:val="Char3"/>
          <w:rFonts w:hint="cs"/>
          <w:rtl/>
        </w:rPr>
        <w:t>ي</w:t>
      </w:r>
      <w:r w:rsidRPr="00970296">
        <w:rPr>
          <w:rStyle w:val="Char3"/>
          <w:rtl/>
        </w:rPr>
        <w:t xml:space="preserve"> الأئم</w:t>
      </w:r>
      <w:r w:rsidRPr="00970296">
        <w:rPr>
          <w:rStyle w:val="Char3"/>
          <w:rFonts w:hint="cs"/>
          <w:rtl/>
        </w:rPr>
        <w:t>ة</w:t>
      </w:r>
      <w:r w:rsidRPr="00970296">
        <w:rPr>
          <w:rStyle w:val="Char3"/>
          <w:rtl/>
        </w:rPr>
        <w:t xml:space="preserve"> أنهم </w:t>
      </w:r>
      <w:r w:rsidR="00BC523A" w:rsidRPr="00970296">
        <w:rPr>
          <w:rStyle w:val="Char3"/>
          <w:rFonts w:hint="cs"/>
          <w:rtl/>
        </w:rPr>
        <w:t>ي</w:t>
      </w:r>
      <w:r w:rsidRPr="00970296">
        <w:rPr>
          <w:rStyle w:val="Char3"/>
          <w:rtl/>
        </w:rPr>
        <w:t>علمون إل</w:t>
      </w:r>
      <w:r w:rsidRPr="00970296">
        <w:rPr>
          <w:rStyle w:val="Char3"/>
          <w:rFonts w:hint="cs"/>
          <w:rtl/>
        </w:rPr>
        <w:t>ى</w:t>
      </w:r>
      <w:r w:rsidRPr="00970296">
        <w:rPr>
          <w:rStyle w:val="Char3"/>
          <w:rtl/>
        </w:rPr>
        <w:t xml:space="preserve"> من </w:t>
      </w:r>
      <w:r w:rsidR="00BC523A" w:rsidRPr="00970296">
        <w:rPr>
          <w:rStyle w:val="Char3"/>
          <w:rFonts w:hint="cs"/>
          <w:rtl/>
        </w:rPr>
        <w:t>ي</w:t>
      </w:r>
      <w:r w:rsidRPr="00970296">
        <w:rPr>
          <w:rStyle w:val="Char3"/>
          <w:rtl/>
        </w:rPr>
        <w:t xml:space="preserve">وصون قبل موتهم مما </w:t>
      </w:r>
      <w:r w:rsidR="00BC523A" w:rsidRPr="00970296">
        <w:rPr>
          <w:rStyle w:val="Char3"/>
          <w:rFonts w:hint="cs"/>
          <w:rtl/>
        </w:rPr>
        <w:t>ي</w:t>
      </w:r>
      <w:r w:rsidRPr="00970296">
        <w:rPr>
          <w:rStyle w:val="Char3"/>
          <w:rtl/>
        </w:rPr>
        <w:t>علمهم الله)</w:t>
      </w:r>
      <w:r w:rsidR="00C9101B" w:rsidRPr="00666507">
        <w:rPr>
          <w:rStyle w:val="Char2"/>
          <w:rFonts w:hint="cs"/>
          <w:vertAlign w:val="superscript"/>
          <w:rtl/>
        </w:rPr>
        <w:t>(</w:t>
      </w:r>
      <w:r w:rsidR="00C9101B" w:rsidRPr="00666507">
        <w:rPr>
          <w:rStyle w:val="Char2"/>
          <w:vertAlign w:val="superscript"/>
          <w:rtl/>
        </w:rPr>
        <w:footnoteReference w:id="27"/>
      </w:r>
      <w:r w:rsidR="00C9101B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«در بیان اینکه ائمه قبل از</w:t>
      </w:r>
      <w:r w:rsidR="003724DA">
        <w:rPr>
          <w:rStyle w:val="Char2"/>
          <w:rFonts w:hint="cs"/>
          <w:rtl/>
        </w:rPr>
        <w:t xml:space="preserve"> آنکه </w:t>
      </w:r>
      <w:r w:rsidRPr="00657C6F">
        <w:rPr>
          <w:rStyle w:val="Char2"/>
          <w:rFonts w:hint="cs"/>
          <w:rtl/>
        </w:rPr>
        <w:t>بمیرند چون خدا به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آموخته است می‌دانند که چه کسی را وصی وجانشین خود بنمایند»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5E6242">
      <w:pPr>
        <w:pStyle w:val="StyleComplexBLotus12ptJustifiedFirstline05cmCharChar"/>
        <w:spacing w:line="22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او در این باب چند روایت ذکر کرده است و از آن جمله روایتی است که عبدالرحمن خزّار از اباعبدالله</w:t>
      </w:r>
      <w:r w:rsidR="005E6242">
        <w:rPr>
          <w:rFonts w:ascii="Times New Roman" w:hAnsi="Times New Roman" w:cs="CTraditional Arabic" w:hint="cs"/>
          <w:sz w:val="28"/>
          <w:szCs w:val="28"/>
          <w:rtl/>
          <w:lang w:bidi="fa-IR"/>
        </w:rPr>
        <w:t>÷</w:t>
      </w:r>
      <w:r w:rsidRPr="00657C6F">
        <w:rPr>
          <w:rStyle w:val="Char2"/>
          <w:rFonts w:hint="cs"/>
          <w:rtl/>
        </w:rPr>
        <w:t xml:space="preserve"> روایت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که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اسماعیل بن ابراهیم پسر کوچکی داشت که آن را دوست می‌داشت و اسماعیل او را می‌خواست اما خداوند چنین نکرد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ای اسماعیل! وصیّ تو فلانی است!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وقتی که اسماعیل وفات کرد و وصیّ و جانشین او آمد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فرزندم! وقتی مرگ فرا رسید چنان کن که من کردم</w:t>
      </w:r>
      <w:r w:rsidR="00CD195A">
        <w:rPr>
          <w:rStyle w:val="Char2"/>
          <w:rFonts w:hint="cs"/>
          <w:rtl/>
        </w:rPr>
        <w:t xml:space="preserve">،؛ </w:t>
      </w:r>
      <w:r w:rsidRPr="00657C6F">
        <w:rPr>
          <w:rStyle w:val="Char2"/>
          <w:rFonts w:hint="cs"/>
          <w:rtl/>
        </w:rPr>
        <w:t>پس بنابراین هیچ اما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نمی‌میرد مگر</w:t>
      </w:r>
      <w:r w:rsidR="003724DA">
        <w:rPr>
          <w:rStyle w:val="Char2"/>
          <w:rFonts w:hint="cs"/>
          <w:rtl/>
        </w:rPr>
        <w:t xml:space="preserve"> آنکه </w:t>
      </w:r>
      <w:r w:rsidRPr="00657C6F">
        <w:rPr>
          <w:rStyle w:val="Char2"/>
          <w:rFonts w:hint="cs"/>
          <w:rtl/>
        </w:rPr>
        <w:t>خداوند به او خبر می‌دهد که چه کسی را جانشین خود کند!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همچنین در بصائر الدرجات بابی‌ هست با عنوان (باب در مورد اینکه امام قبل از مردنش می‌داند که چه کسی بعد از او امام خواهد شد)! و به خاطر این ابها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 xml:space="preserve">که در عقیده منصوص‌بودن امامت وجود دارد </w:t>
      </w:r>
      <w:r w:rsidRPr="00CD6C57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که حتی خود امام تا اندکی قبل از مرگش امام بعد ازخود را نمی‌داند </w:t>
      </w:r>
      <w:r w:rsidRPr="00CD6C57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عموم شیعه حیران شده‌اند که چه کسی بعد از مرگ امام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جانشین اوست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چه برسد به راویان بزرگ و یاران ائمه!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زراره بن اعین یکی از یاران بزرگ امام باقر و صادق در حالی وفات کرد که نمی‌دانست که بعد از امام صادق چه کسی امام است!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C9101B">
      <w:pPr>
        <w:pStyle w:val="StyleComplexBLotus12ptJustifiedFirstline05cmCharChar"/>
        <w:spacing w:line="22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زراره پسرش عبیدالله را از کوفه به مدینه فرستاد تا برای او خبر بیاورد که امام جدید کیست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اما مرگش فرا رسید و قرآن را بر سینه‌اش گذاشت و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(بارخدایا گواه باش من از کسی پیروی می‌کنم که این قرآن امامت او را ثابت کرده است)</w:t>
      </w:r>
      <w:r w:rsidR="00C9101B" w:rsidRPr="00666507">
        <w:rPr>
          <w:rStyle w:val="Char2"/>
          <w:rFonts w:hint="cs"/>
          <w:vertAlign w:val="superscript"/>
          <w:rtl/>
        </w:rPr>
        <w:t>(</w:t>
      </w:r>
      <w:r w:rsidR="00C9101B" w:rsidRPr="00666507">
        <w:rPr>
          <w:rStyle w:val="Char2"/>
          <w:vertAlign w:val="superscript"/>
          <w:rtl/>
        </w:rPr>
        <w:footnoteReference w:id="28"/>
      </w:r>
      <w:r w:rsidR="00C9101B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5E6242">
      <w:pPr>
        <w:pStyle w:val="StyleComplexBLotus12ptJustifiedFirstline05cmCharChar"/>
        <w:spacing w:line="22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اگر او و دیگر یاران ائمه می‌دانستند که بعد از جعفر صادق</w:t>
      </w:r>
      <w:r w:rsidR="00041729" w:rsidRPr="00041729">
        <w:rPr>
          <w:rStyle w:val="Char2"/>
          <w:rFonts w:cs="CTraditional Arabic" w:hint="cs"/>
          <w:rtl/>
        </w:rPr>
        <w:t>÷</w:t>
      </w:r>
      <w:r w:rsidRPr="00657C6F">
        <w:rPr>
          <w:rStyle w:val="Char2"/>
          <w:rFonts w:hint="cs"/>
          <w:rtl/>
        </w:rPr>
        <w:t xml:space="preserve"> امام است او به امامت کاظم ایمان می‌آورد و نیازی نبود که بپرسد و در این مورد مشکوک باشد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970296">
      <w:pPr>
        <w:pStyle w:val="StyleComplexBLotus12ptJustifiedFirstline05cmCharChar"/>
        <w:spacing w:line="22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صفار و کلینی و مفید و کشی گفته‌اند که برجسته‌ترین یاران ائمه مانند هشام بن سالم جوالیقی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 xml:space="preserve">و محمد بن نعمان الاحول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در ابتدای امر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بر این باور بودند که بعد از جعفر صادق عبدالله بن افطح امام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از روایتی استناد</w:t>
      </w:r>
      <w:r w:rsidR="003724DA">
        <w:rPr>
          <w:rStyle w:val="Char2"/>
          <w:rFonts w:hint="cs"/>
          <w:rtl/>
        </w:rPr>
        <w:t xml:space="preserve"> می‌کردند </w:t>
      </w:r>
      <w:r w:rsidRPr="00657C6F">
        <w:rPr>
          <w:rStyle w:val="Char2"/>
          <w:rFonts w:hint="cs"/>
          <w:rtl/>
        </w:rPr>
        <w:t>که از اباعبدالله روایت شده است که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(مسئله (امامت) به فرزند بزرگتر تعلق می‌گیرد تا وقتی که عیبی نداشته باشد</w:t>
      </w:r>
      <w:r w:rsidR="00CD195A">
        <w:rPr>
          <w:rStyle w:val="Char2"/>
          <w:rFonts w:hint="cs"/>
          <w:rtl/>
        </w:rPr>
        <w:t>.</w:t>
      </w:r>
      <w:r w:rsidRPr="00657C6F">
        <w:rPr>
          <w:rStyle w:val="Char2"/>
          <w:rFonts w:hint="cs"/>
          <w:rtl/>
        </w:rPr>
        <w:t>) و عمار ساباطی (که از یاران امام باقر و صادق بود) تا آخر بر این اصرار</w:t>
      </w:r>
      <w:r w:rsidR="003724DA">
        <w:rPr>
          <w:rStyle w:val="Char2"/>
          <w:rFonts w:hint="cs"/>
          <w:rtl/>
        </w:rPr>
        <w:t xml:space="preserve"> می‌کرد </w:t>
      </w:r>
      <w:r w:rsidRPr="00657C6F">
        <w:rPr>
          <w:rStyle w:val="Char2"/>
          <w:rFonts w:hint="cs"/>
          <w:rtl/>
        </w:rPr>
        <w:t>که عبدالله بن افطع امام است</w:t>
      </w:r>
      <w:r w:rsidR="00C9101B" w:rsidRPr="00666507">
        <w:rPr>
          <w:rStyle w:val="Char2"/>
          <w:rFonts w:hint="cs"/>
          <w:vertAlign w:val="superscript"/>
          <w:rtl/>
        </w:rPr>
        <w:t>(</w:t>
      </w:r>
      <w:r w:rsidR="00C9101B" w:rsidRPr="00666507">
        <w:rPr>
          <w:rStyle w:val="Char2"/>
          <w:vertAlign w:val="superscript"/>
          <w:rtl/>
        </w:rPr>
        <w:footnoteReference w:id="29"/>
      </w:r>
      <w:r w:rsidR="00C9101B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هشام بن سالم جوالیقی می‌گوید که او به همراه تعدادی از شیعیان نزد عبدالله افطح آمدند و در مورد برخی مسائل فقهی از او پرسیدند و او پاسخ درستی به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نداد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که این امر باعث شد تا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در امامت او دچار تردید شوند و از پیش او حیران و راه گم‌کرده بیرون روند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می‌گویند ما بیرون آمدیم و در یکی از کوچه‌های کوفه نشستیم و گریه می‌کردیم و حیران بودیم و نمی‌دانستیم کجا و پیش چه کسی برویم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می‌گفتیم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پیش مرجئه برویم؟!</w:t>
      </w:r>
      <w:r w:rsidR="00CD195A">
        <w:rPr>
          <w:rStyle w:val="Char2"/>
          <w:rFonts w:hint="cs"/>
          <w:rtl/>
        </w:rPr>
        <w:t xml:space="preserve">... </w:t>
      </w:r>
      <w:r w:rsidRPr="00657C6F">
        <w:rPr>
          <w:rStyle w:val="Char2"/>
          <w:rFonts w:hint="cs"/>
          <w:rtl/>
        </w:rPr>
        <w:t>آیا پیش زیدیه برویم؟!</w:t>
      </w:r>
      <w:r w:rsidR="00CD195A">
        <w:rPr>
          <w:rStyle w:val="Char2"/>
          <w:rFonts w:hint="cs"/>
          <w:rtl/>
        </w:rPr>
        <w:t xml:space="preserve">... </w:t>
      </w:r>
      <w:r w:rsidRPr="00657C6F">
        <w:rPr>
          <w:rStyle w:val="Char2"/>
          <w:rFonts w:hint="cs"/>
          <w:rtl/>
        </w:rPr>
        <w:t>آیا به سوی معتزله برویم؟!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به سوی خوارج برویم؟!</w:t>
      </w:r>
      <w:r w:rsidR="00CD195A">
        <w:rPr>
          <w:rStyle w:val="Char2"/>
          <w:rFonts w:hint="cs"/>
          <w:rtl/>
        </w:rPr>
        <w:t xml:space="preserve">... 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ما در همین حالت بودیم که ناگهان پیرمردی را دیدم که با دست به سوی من اشاره کرد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من او را نمی‌شناختم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او به من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وارد شو خدا بر تو رحم نماید! من وارد شدم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ناگهان دیدم که او ابوالحسن موسی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او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نه به سوی مرجئه و نه به سوی قدریه و زیدیه و نه به سوی خوارج بروید!</w:t>
      </w:r>
      <w:r w:rsidR="00CD195A">
        <w:rPr>
          <w:rStyle w:val="Char2"/>
          <w:rFonts w:hint="cs"/>
          <w:rtl/>
        </w:rPr>
        <w:t xml:space="preserve">... </w:t>
      </w:r>
      <w:r w:rsidRPr="00657C6F">
        <w:rPr>
          <w:rStyle w:val="Char2"/>
          <w:rFonts w:hint="cs"/>
          <w:rtl/>
        </w:rPr>
        <w:t>به سوی من بیاید به سوی من بیایید</w:t>
      </w:r>
      <w:r w:rsidR="00CD195A">
        <w:rPr>
          <w:rStyle w:val="Char2"/>
          <w:rFonts w:hint="cs"/>
          <w:rtl/>
        </w:rPr>
        <w:t xml:space="preserve">... </w:t>
      </w:r>
      <w:r w:rsidRPr="00657C6F">
        <w:rPr>
          <w:rStyle w:val="Char2"/>
          <w:rFonts w:hint="cs"/>
          <w:rtl/>
        </w:rPr>
        <w:t>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گفتم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فدایت شوم! پدرت از دنیا رفت؟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بله</w:t>
      </w:r>
      <w:r w:rsidR="00CD195A">
        <w:rPr>
          <w:rStyle w:val="Char2"/>
          <w:rFonts w:hint="cs"/>
          <w:rtl/>
        </w:rPr>
        <w:t xml:space="preserve">... </w:t>
      </w:r>
      <w:r w:rsidRPr="00657C6F">
        <w:rPr>
          <w:rStyle w:val="Char2"/>
          <w:rFonts w:hint="cs"/>
          <w:rtl/>
        </w:rPr>
        <w:t>گفتم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بعد از او چه کسی امام ما خواهد بود؟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اگر خدا بخواهد شما راهدایت کند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شما را هدایت خواهد کرد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گفتم فدایت شوم! تو هستی؟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نه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من این را نمی‌گویم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با خود گفتم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شاید درست نپرسیدم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سپس گفتم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فدایت شوم!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C9101B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آیا تو اما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داری؟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نه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آنگاه چنان هیبت و شکوه او مرا فرا گرفت که خدا می‌داند)</w:t>
      </w:r>
      <w:r w:rsidR="00C9101B" w:rsidRPr="00666507">
        <w:rPr>
          <w:rStyle w:val="Char2"/>
          <w:rFonts w:hint="cs"/>
          <w:vertAlign w:val="superscript"/>
          <w:rtl/>
        </w:rPr>
        <w:t>(</w:t>
      </w:r>
      <w:r w:rsidR="00C9101B" w:rsidRPr="00666507">
        <w:rPr>
          <w:rStyle w:val="Char2"/>
          <w:vertAlign w:val="superscript"/>
          <w:rtl/>
        </w:rPr>
        <w:footnoteReference w:id="30"/>
      </w:r>
      <w:r w:rsidR="00C9101B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Default="00844D7E" w:rsidP="00844D7E">
      <w:pPr>
        <w:pStyle w:val="StyleComplexBLotus12ptJustifiedFirstline05cmCharChar"/>
        <w:spacing w:line="228" w:lineRule="auto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657C6F">
        <w:rPr>
          <w:rStyle w:val="Char2"/>
          <w:rFonts w:hint="cs"/>
          <w:rtl/>
        </w:rPr>
        <w:t>در این روایت هشام می‌گوید که مردم در آغاز کار حداقل عبدالله افطح را به عنوان امام پذیرفتند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بزرگان امامیه هیچ نصی را نمی‌دانستند که امام کاظم را امام قرار داده باشد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خواه هشام بن سالم و یارانش از پذیرفتن امامت عبدالله افطح در دوران حیات او برگشته باشند یا برنگشته باشند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افطح هفتاد روز پس از وفات پدرش درگذشت بدون</w:t>
      </w:r>
      <w:r w:rsidR="003724DA">
        <w:rPr>
          <w:rStyle w:val="Char2"/>
          <w:rFonts w:hint="cs"/>
          <w:rtl/>
        </w:rPr>
        <w:t xml:space="preserve"> آنکه </w:t>
      </w:r>
      <w:r w:rsidRPr="00657C6F">
        <w:rPr>
          <w:rStyle w:val="Char2"/>
          <w:rFonts w:hint="cs"/>
          <w:rtl/>
        </w:rPr>
        <w:t>فرزندی داشته باشد که امامت در نسل او ادامه پیدا کند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این آن چیزی بود که بحران جدیدی در صفوف امامیه آن زمان ایجاد کرد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گروهی او را از جدول ائمه حذف کردند و باوری قبلی خود را درخصوص امامت او پس گرفتند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به امام جدید (موسی بن جعفر) ایمان آوردند که موسوی نامیده‌</w:t>
      </w:r>
      <w:r w:rsidR="003724DA">
        <w:rPr>
          <w:rStyle w:val="Char2"/>
          <w:rFonts w:hint="cs"/>
          <w:rtl/>
        </w:rPr>
        <w:t xml:space="preserve"> می‌شوند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گروهی دیگر مانند (عبدالله بن بکر و عمار بن موسی) باطنی گفتند او امام بود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بعد از برادرش امام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</w:t>
      </w:r>
      <w:r w:rsidR="003724DA">
        <w:rPr>
          <w:rStyle w:val="Char2"/>
          <w:rFonts w:hint="cs"/>
          <w:rtl/>
        </w:rPr>
        <w:t xml:space="preserve"> این‌ها </w:t>
      </w:r>
      <w:r w:rsidRPr="00657C6F">
        <w:rPr>
          <w:rStyle w:val="Char2"/>
          <w:rFonts w:hint="cs"/>
          <w:rtl/>
        </w:rPr>
        <w:t>به فطحیعه معروفند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</w:t>
      </w:r>
      <w:r w:rsidR="003724DA">
        <w:rPr>
          <w:rStyle w:val="Char2"/>
          <w:rFonts w:hint="cs"/>
          <w:rtl/>
        </w:rPr>
        <w:t xml:space="preserve"> این‌ها </w:t>
      </w:r>
      <w:r w:rsidRPr="00657C6F">
        <w:rPr>
          <w:rStyle w:val="Char2"/>
          <w:rFonts w:hint="cs"/>
          <w:rtl/>
        </w:rPr>
        <w:t>از یاران بزرگ امام صادق و بقیه ائمه بودند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.</w:t>
      </w:r>
    </w:p>
    <w:p w:rsidR="00844D7E" w:rsidRPr="00657C6F" w:rsidRDefault="00844D7E" w:rsidP="00052113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فکر نکنید که بعد از این حیرت و تردید و دودلی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مسئله برقرار و استوار گردید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بلکه بعد از بحران وصیت برای امامت اسماعیل و بداء در آن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بحران عبدالله افطح و مرگ او بدون</w:t>
      </w:r>
      <w:r w:rsidR="003724DA">
        <w:rPr>
          <w:rStyle w:val="Char2"/>
          <w:rFonts w:hint="cs"/>
          <w:rtl/>
        </w:rPr>
        <w:t xml:space="preserve"> آنکه </w:t>
      </w:r>
      <w:r w:rsidRPr="00657C6F">
        <w:rPr>
          <w:rStyle w:val="Char2"/>
          <w:rFonts w:hint="cs"/>
          <w:rtl/>
        </w:rPr>
        <w:t>فرزندی داشته باشد و سپس بحران امامت کاظم و وفات او در زندان هارون‌الرشید در سال (183ه‍</w:t>
      </w:r>
      <w:r w:rsidR="00052113" w:rsidRPr="00657C6F">
        <w:rPr>
          <w:rStyle w:val="Char2"/>
          <w:rFonts w:hint="cs"/>
          <w:rtl/>
        </w:rPr>
        <w:t>)</w:t>
      </w:r>
      <w:r w:rsidRPr="00657C6F">
        <w:rPr>
          <w:rStyle w:val="Char2"/>
          <w:rFonts w:hint="cs"/>
          <w:rtl/>
        </w:rPr>
        <w:t>‌ و به صورت مرموزی که حتی بیشتر شیعه موسوی در آن زمان می‌گفتند که امام از زندان فرار کرده و غایب شده است! و نمرده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همه این بحران‌ها نزدیک بود جان امامت و حیات آن را به پایان برساند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وفات امام کاظم پیچیده و مبهم بود به طوری که بسیاری از شاگردان و فرزندان و یارانش قضیه را دقیق نمی‌دانستند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از میان کسانی که قضیه بر ایشان مشتبه و نامعلوم بود اهل اجماع و راویان ثقه‌ای مانند علی بن ابی‌حمزه و علی بن خطاب و غالب بن عثمان و محمد بن اسحاق بن عمار تغلبی صیرفی و اسحاق بن جریر و موسی بن بکر و هیب بن حفص جریری و یحیی بن حسین بن زید بن علی بن حسین و یحیی بن قاسم الحذاء (ابوبصیر) و عبدالرحمان بن حجاج و رفاعه بن موسی و یونس بن یعقوب و جمیل بن دراج وحمّاد بن عیسی و احمد بن محمد بن ابی‌نصر و آل مهران و کسانی دیگر از شاگردان و یاران ثقه او بودند</w:t>
      </w:r>
      <w:r w:rsidR="00C9101B" w:rsidRPr="00666507">
        <w:rPr>
          <w:rStyle w:val="Char2"/>
          <w:rFonts w:hint="cs"/>
          <w:vertAlign w:val="superscript"/>
          <w:rtl/>
        </w:rPr>
        <w:t>(</w:t>
      </w:r>
      <w:r w:rsidR="00C9101B" w:rsidRPr="00666507">
        <w:rPr>
          <w:rStyle w:val="Char2"/>
          <w:vertAlign w:val="superscript"/>
          <w:rtl/>
        </w:rPr>
        <w:footnoteReference w:id="31"/>
      </w:r>
      <w:r w:rsidR="00C9101B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C9101B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 xml:space="preserve">علت اصلی توقف شیعه موسوی بر امام کاظم </w:t>
      </w:r>
      <w:r w:rsidR="00052113" w:rsidRPr="00657C6F">
        <w:rPr>
          <w:rStyle w:val="Char2"/>
          <w:rFonts w:hint="cs"/>
          <w:rtl/>
        </w:rPr>
        <w:t>و نپذیرفتن امامت پسرش علی‌الرضا</w:t>
      </w:r>
      <w:r w:rsidR="00C84958" w:rsidRPr="00C84958">
        <w:rPr>
          <w:rStyle w:val="Char2"/>
          <w:rFonts w:cs="CTraditional Arabic" w:hint="cs"/>
          <w:rtl/>
        </w:rPr>
        <w:t xml:space="preserve">س </w:t>
      </w:r>
      <w:r w:rsidRPr="00657C6F">
        <w:rPr>
          <w:rStyle w:val="Char2"/>
          <w:rFonts w:hint="cs"/>
          <w:rtl/>
        </w:rPr>
        <w:t>وجود روایات زیادی است که حکایت از مهدویت امام کاظم دارد و می‌گوید که قطعاً روزی ظهور خواهد کرد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طوسی در کتاب (الغیبه) به بعضی از این روایات اشاره کرده و آن را مورد مناقشه قرار داده است</w:t>
      </w:r>
      <w:r w:rsidR="00C9101B" w:rsidRPr="00666507">
        <w:rPr>
          <w:rStyle w:val="Char2"/>
          <w:rFonts w:hint="cs"/>
          <w:vertAlign w:val="superscript"/>
          <w:rtl/>
        </w:rPr>
        <w:t>(</w:t>
      </w:r>
      <w:r w:rsidR="00C9101B" w:rsidRPr="00666507">
        <w:rPr>
          <w:rStyle w:val="Char2"/>
          <w:vertAlign w:val="superscript"/>
          <w:rtl/>
        </w:rPr>
        <w:footnoteReference w:id="32"/>
      </w:r>
      <w:r w:rsidR="00C9101B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C9101B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تردیدها و پرسش‌هایی زیادی پی‌در پی در مـورد این مطرح گردید که چگونه رضا</w:t>
      </w:r>
      <w:r w:rsidR="00041729" w:rsidRPr="00041729">
        <w:rPr>
          <w:rStyle w:val="Char2"/>
          <w:rFonts w:cs="CTraditional Arabic" w:hint="cs"/>
          <w:rtl/>
        </w:rPr>
        <w:t>÷</w:t>
      </w:r>
      <w:r w:rsidRPr="00657C6F">
        <w:rPr>
          <w:rStyle w:val="Char2"/>
          <w:rFonts w:hint="cs"/>
          <w:rtl/>
        </w:rPr>
        <w:t xml:space="preserve"> از مرگ پدرش و کسی باخبر شد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و چه وقت دانست که او جانشین پدرش و امام شده است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و آیا بین وفات کاظم و شناخت پدرش رضا و به عهده‌گرفتن امامت بعد از او فاصله‌ای بوده است؟</w:t>
      </w:r>
      <w:r w:rsidR="00C9101B" w:rsidRPr="00666507">
        <w:rPr>
          <w:rStyle w:val="Char2"/>
          <w:rFonts w:hint="cs"/>
          <w:vertAlign w:val="superscript"/>
          <w:rtl/>
        </w:rPr>
        <w:t>(</w:t>
      </w:r>
      <w:r w:rsidR="00C9101B" w:rsidRPr="00666507">
        <w:rPr>
          <w:rStyle w:val="Char2"/>
          <w:vertAlign w:val="superscript"/>
          <w:rtl/>
        </w:rPr>
        <w:footnoteReference w:id="33"/>
      </w:r>
      <w:r w:rsidR="00C9101B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F66CD1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شیعیان در آن روز به شک در مورد امام رضا افزودند زیرا حدیثی نزد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شایع بود که (امام را فقط اما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غسل می‌دهد) بنابراین می‌گفتند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علی‌الرضا چگونه پدرش را که در بغداد وفات کرد و او در مدینه بود غسل داد؟!!</w:t>
      </w:r>
      <w:r w:rsidR="00C9101B" w:rsidRPr="00666507">
        <w:rPr>
          <w:rStyle w:val="Char2"/>
          <w:rFonts w:hint="cs"/>
          <w:vertAlign w:val="superscript"/>
          <w:rtl/>
        </w:rPr>
        <w:t>(</w:t>
      </w:r>
      <w:r w:rsidR="00C9101B" w:rsidRPr="00666507">
        <w:rPr>
          <w:rStyle w:val="Char2"/>
          <w:vertAlign w:val="superscript"/>
          <w:rtl/>
        </w:rPr>
        <w:footnoteReference w:id="34"/>
      </w:r>
      <w:r w:rsidR="00C9101B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F66CD1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منصوص</w:t>
      </w:r>
      <w:r w:rsidRPr="00657C6F">
        <w:rPr>
          <w:rStyle w:val="Char2"/>
          <w:rFonts w:hint="eastAsia"/>
          <w:rtl/>
        </w:rPr>
        <w:t>‌</w:t>
      </w:r>
      <w:r w:rsidRPr="00657C6F">
        <w:rPr>
          <w:rStyle w:val="Char2"/>
          <w:rFonts w:hint="cs"/>
          <w:rtl/>
        </w:rPr>
        <w:t>بودن امامت علی بن موسی‌الرضا نه تنها برای عموم شیعیان مبهم و نامعلوم بود بلکه</w:t>
      </w:r>
      <w:r w:rsidR="003724DA">
        <w:rPr>
          <w:rStyle w:val="Char2"/>
          <w:rFonts w:hint="cs"/>
          <w:rtl/>
        </w:rPr>
        <w:t xml:space="preserve"> چنان‌که </w:t>
      </w:r>
      <w:r w:rsidRPr="00657C6F">
        <w:rPr>
          <w:rStyle w:val="Char2"/>
          <w:rFonts w:hint="cs"/>
          <w:rtl/>
        </w:rPr>
        <w:t>تاریخ می‌گوید برای فرزندان امام کاظم و همسرش (ام احمد) نیز مبهم و نامشخص بود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35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F66CD1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یکی از روایات می‌گوید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شیعیان وقتی در مدینه خبر مرگ امام کاظم را شنیدند جلو خانه امام احمد جمع شدند و با احمد پسر امام کاظم بیعت کردند و او را به عنوان امام پذیرفتند و او از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بیعت گرفت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36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F66CD1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 xml:space="preserve">و در حالی که امامیه می‌کوشیدند تا بوسیله نصوص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و</w:t>
      </w:r>
      <w:r w:rsidRPr="00657C6F">
        <w:rPr>
          <w:rStyle w:val="Char2"/>
          <w:rFonts w:hint="cs"/>
          <w:rtl/>
        </w:rPr>
        <w:t xml:space="preserve"> معجزه‌ها امامت رضا را ثابت کنند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امام رضا در سال (203 ه‍‌) در خراسان درگذشت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پسرش محمدجواد هفت ساله بود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که کوچک‌بودن او باعث بروز بحران تازه‌ای در صفوف امامیه گردید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به شدت تئوری رسیدن مقام امامت از پدر به پسر را به مبارزه طلبید</w:t>
      </w:r>
      <w:r w:rsidR="00CD195A">
        <w:rPr>
          <w:rStyle w:val="Char2"/>
          <w:rFonts w:hint="cs"/>
          <w:rtl/>
        </w:rPr>
        <w:t xml:space="preserve">؛ </w:t>
      </w:r>
      <w:r w:rsidRPr="00657C6F">
        <w:rPr>
          <w:rStyle w:val="Char2"/>
          <w:rFonts w:hint="cs"/>
          <w:rtl/>
        </w:rPr>
        <w:t>زیرا معقول نبود که خداوند برای رهبری مسلمین کودک خردسالی را انتخاب وتعیین کند که حق تصرف در اموال خودش را ندارد و از نظر شرعی مکلف نیست و فرصت آموختن علم از پدرش را نیافته است زیرا پدرش او را در مدینه رها کرد در حالی که چهار ساله بود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37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این قضیه سبب شد تا شیعه امامیه به چند گروه تقسیم شوند</w:t>
      </w:r>
      <w:r w:rsidR="00CD195A">
        <w:rPr>
          <w:rStyle w:val="Char2"/>
          <w:rFonts w:hint="cs"/>
          <w:rtl/>
        </w:rPr>
        <w:t xml:space="preserve">: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الف- فرقه برگشت و بر کاظم توقف کرد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ایمان‌داشتن به امامت رضا را پس گرفت و امامت جواد را نپذیرفت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F66CD1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 xml:space="preserve">ب </w:t>
      </w:r>
      <w:r>
        <w:rPr>
          <w:rFonts w:ascii="Times New Roman" w:hAnsi="Times New Roman" w:cs="Times New Roman" w:hint="cs"/>
          <w:sz w:val="22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گروهی برادر امام رضا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احمد ابن موسی که بر مذهب زیدیه بود و به همراه ابی‌السرایا در کوفه قیام کرد و مورد تقدیر و گرامیداشت برادرش رضا بود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</w:t>
      </w:r>
      <w:r w:rsidR="003724DA">
        <w:rPr>
          <w:rStyle w:val="Char2"/>
          <w:rFonts w:hint="cs"/>
          <w:rtl/>
        </w:rPr>
        <w:t xml:space="preserve"> چنان‌که </w:t>
      </w:r>
      <w:r w:rsidRPr="00657C6F">
        <w:rPr>
          <w:rStyle w:val="Char2"/>
          <w:rFonts w:hint="cs"/>
          <w:rtl/>
        </w:rPr>
        <w:t>المفید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38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Pr="00657C6F">
        <w:rPr>
          <w:rStyle w:val="Char2"/>
          <w:rFonts w:hint="cs"/>
          <w:rtl/>
        </w:rPr>
        <w:t xml:space="preserve"> در الارشاد می‌گوید بسیار عالم و متقی و پرهیزگار بود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او را به عنوان امام پذیرفتند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این گروه می‌گفتند که امام رضا او را به عنوان جانشین و امام بعد از خود تعیین کرده است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39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4E26F5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 xml:space="preserve">ج </w:t>
      </w:r>
      <w:r>
        <w:rPr>
          <w:rFonts w:ascii="Times New Roman" w:hAnsi="Times New Roman" w:cs="Times New Roman" w:hint="cs"/>
          <w:sz w:val="22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گروهی دیگر از شیعیان پیرامون محمد بن قاسم بن عمر بن علی بن حسین بن علی بن ابی‌طالب که در کوفه می‌زیست جمع شدند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او به عبادت و زهد و پرهیزگاری و علم و فقه معروف بود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در سال</w:t>
      </w:r>
      <w:r w:rsidRPr="004E26F5">
        <w:rPr>
          <w:rStyle w:val="Char2"/>
          <w:rFonts w:hint="cs"/>
          <w:rtl/>
        </w:rPr>
        <w:t>( 218</w:t>
      </w:r>
      <w:r w:rsidR="004E26F5">
        <w:rPr>
          <w:rStyle w:val="Char2"/>
        </w:rPr>
        <w:t xml:space="preserve"> </w:t>
      </w:r>
      <w:r w:rsidR="004E26F5">
        <w:rPr>
          <w:rStyle w:val="Char2"/>
          <w:rFonts w:hint="cs"/>
          <w:rtl/>
        </w:rPr>
        <w:t>هـ</w:t>
      </w:r>
      <w:r w:rsidRPr="004E26F5">
        <w:rPr>
          <w:rStyle w:val="Char2"/>
          <w:rFonts w:hint="cs"/>
          <w:rtl/>
        </w:rPr>
        <w:t>)</w:t>
      </w:r>
      <w:r w:rsidRPr="00657C6F">
        <w:rPr>
          <w:rStyle w:val="Char2"/>
          <w:rFonts w:hint="cs"/>
          <w:rtl/>
        </w:rPr>
        <w:t xml:space="preserve"> علیه خلیفه معتصم در طالقان قیام کرد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40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F66CD1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 xml:space="preserve">د </w:t>
      </w:r>
      <w:r>
        <w:rPr>
          <w:rFonts w:ascii="Times New Roman" w:hAnsi="Times New Roman" w:cs="Times New Roman" w:hint="cs"/>
          <w:sz w:val="22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گروهی دیگر امام جواد را به عنوان امام پذیرفتند اما با مشکل دیگری برخورد نمودند</w:t>
      </w:r>
      <w:r w:rsidR="00CD195A">
        <w:rPr>
          <w:rStyle w:val="Char2"/>
          <w:rFonts w:hint="cs"/>
          <w:rtl/>
        </w:rPr>
        <w:t xml:space="preserve">؛ </w:t>
      </w:r>
      <w:r w:rsidRPr="00657C6F">
        <w:rPr>
          <w:rStyle w:val="Char2"/>
          <w:rFonts w:hint="cs"/>
          <w:rtl/>
        </w:rPr>
        <w:t>زیرا مشکل کوچک‌بودن امام جواد از نظر سنی بار دیگر در مورد فرزندش علی هادی تکرار شد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زیرا جواد هنوز به بیست و پنج سالگی نرسیده بود که وفات کرد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دو فرزندش علی و موسی کوچک بودند که بزرگترشان از هفت سال بیشتر سن نداشت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امام هادی در زمان وفات پدرش جواد کوچک بود و پدرش وصیت کرد که عبدالله بن المسوار از اموال و بردگان حفاظت کند و به او گفت هرگاه هادی به سن بلوغ رسید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را به او تحویل بده!! و احمد بن ابی</w:t>
      </w:r>
      <w:r w:rsidRPr="00657C6F">
        <w:rPr>
          <w:rStyle w:val="Char2"/>
          <w:rFonts w:hint="eastAsia"/>
          <w:rtl/>
        </w:rPr>
        <w:t>‌خا</w:t>
      </w:r>
      <w:r w:rsidRPr="00657C6F">
        <w:rPr>
          <w:rStyle w:val="Char2"/>
          <w:rFonts w:hint="cs"/>
          <w:rtl/>
        </w:rPr>
        <w:t>لد مولای ابوجعفر را بر این امر گواه نمود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41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این امر شیعه را بر آن داشت تا از خود بپرسند که وقتی هادی از نظر پدرش چون کوچک است نمی‌تواند از اموال و املاک پدرش حفاظت نماید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پس چه کسی در این مدّت امام خواهد بود؟!</w:t>
      </w:r>
      <w:r w:rsidR="00CD195A">
        <w:rPr>
          <w:rStyle w:val="Char2"/>
          <w:rFonts w:hint="cs"/>
          <w:rtl/>
        </w:rPr>
        <w:t xml:space="preserve">... </w:t>
      </w:r>
      <w:r w:rsidRPr="00657C6F">
        <w:rPr>
          <w:rStyle w:val="Char2"/>
          <w:rFonts w:hint="cs"/>
          <w:rtl/>
        </w:rPr>
        <w:t>و چگونه کودکی خردسالی می‌تواند امام باشد؟! و این همان سوالی بود که بعضی از شیعیان پیش از این بعد از وفات امام رضا وقتی که امام جواد کودک خردسالی بود مطرح کرده بودند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</w:t>
      </w:r>
      <w:r w:rsidR="003724DA">
        <w:rPr>
          <w:rStyle w:val="Char2"/>
          <w:rFonts w:hint="cs"/>
          <w:rtl/>
        </w:rPr>
        <w:t xml:space="preserve"> اینکه </w:t>
      </w:r>
      <w:r w:rsidRPr="00657C6F">
        <w:rPr>
          <w:rStyle w:val="Char2"/>
          <w:rFonts w:hint="cs"/>
          <w:rtl/>
        </w:rPr>
        <w:t>از دو برادر علی وموسی کدام یک امام است؟! به حیرت و پیچیدگی و ابهام قضیه افزوده بود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F66CD1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کلینی و مفید این ابهام و حیرتی که به شیعه وارد شده بود در مورد اینکه چه کسی بعد از جواد امام است را بیان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و بزرگان شیعه امام جدید را نمی‌دانستند و نزد محمد بن فرج گرد آمده بودند که در مورد امامت گفتگو نمایند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آنگاه فردی آمد و گفت که امام جواد به صورت پنهانی وصیت کرده که بعد از پسرش هادی امام است!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42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این حیرت و ابهام در مورد امامت سبب شد تا شیعه امامیه و پیروان جواد به دو گروه تقسیم شوند</w:t>
      </w:r>
      <w:r w:rsidR="00CD195A">
        <w:rPr>
          <w:rStyle w:val="Char2"/>
          <w:rFonts w:hint="cs"/>
          <w:rtl/>
        </w:rPr>
        <w:t xml:space="preserve">: </w:t>
      </w:r>
    </w:p>
    <w:p w:rsidR="00844D7E" w:rsidRPr="00657C6F" w:rsidRDefault="00844D7E" w:rsidP="00844D7E">
      <w:pPr>
        <w:pStyle w:val="StyleComplexBLotus12ptJustifiedFirstline05cmCharChar"/>
        <w:numPr>
          <w:ilvl w:val="0"/>
          <w:numId w:val="50"/>
        </w:numPr>
        <w:tabs>
          <w:tab w:val="clear" w:pos="644"/>
          <w:tab w:val="num" w:pos="493"/>
        </w:tabs>
        <w:spacing w:line="228" w:lineRule="auto"/>
        <w:ind w:left="0" w:firstLine="284"/>
        <w:rPr>
          <w:rStyle w:val="Char2"/>
          <w:rtl/>
        </w:rPr>
      </w:pPr>
      <w:r w:rsidRPr="00657C6F">
        <w:rPr>
          <w:rStyle w:val="Char2"/>
          <w:rFonts w:hint="cs"/>
          <w:rtl/>
        </w:rPr>
        <w:t>گروهی می‌گفت هادی امام است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F66CD1">
      <w:pPr>
        <w:pStyle w:val="StyleComplexBLotus12ptJustifiedFirstline05cmCharChar"/>
        <w:numPr>
          <w:ilvl w:val="0"/>
          <w:numId w:val="50"/>
        </w:numPr>
        <w:tabs>
          <w:tab w:val="clear" w:pos="644"/>
          <w:tab w:val="num" w:pos="493"/>
        </w:tabs>
        <w:spacing w:line="228" w:lineRule="auto"/>
        <w:ind w:left="0" w:firstLine="284"/>
        <w:rPr>
          <w:rStyle w:val="Char2"/>
          <w:rtl/>
        </w:rPr>
      </w:pPr>
      <w:r w:rsidRPr="00657C6F">
        <w:rPr>
          <w:rStyle w:val="Char2"/>
          <w:rFonts w:hint="cs"/>
          <w:rtl/>
        </w:rPr>
        <w:t>و گروهی می‌گفت برادرش موسی المبرقع امام است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43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4E26F5" w:rsidRDefault="00844D7E" w:rsidP="004E26F5">
      <w:pPr>
        <w:pStyle w:val="a2"/>
        <w:rPr>
          <w:rtl/>
        </w:rPr>
      </w:pPr>
      <w:r w:rsidRPr="004E26F5">
        <w:rPr>
          <w:rFonts w:hint="cs"/>
          <w:rtl/>
        </w:rPr>
        <w:t>اما امام هادی همه را با نامزدکردن پسرش محمد به عنوان جانشین خود همه را غافلگیر و حیران کرد اما این پسر در دوران حیات امام هادی وفات کرد</w:t>
      </w:r>
      <w:r w:rsidR="00CD195A" w:rsidRPr="004E26F5">
        <w:rPr>
          <w:rFonts w:hint="cs"/>
          <w:rtl/>
        </w:rPr>
        <w:t xml:space="preserve">، </w:t>
      </w:r>
      <w:r w:rsidRPr="004E26F5">
        <w:rPr>
          <w:rFonts w:hint="cs"/>
          <w:rtl/>
        </w:rPr>
        <w:t>و آنگاه او پسر دیگرش حسن عسکری را به عنوان امام بعد از خود تعیین کرد و به او گفت</w:t>
      </w:r>
      <w:r w:rsidR="00CD195A" w:rsidRPr="004E26F5">
        <w:rPr>
          <w:rFonts w:hint="cs"/>
          <w:rtl/>
        </w:rPr>
        <w:t xml:space="preserve">: </w:t>
      </w:r>
      <w:r w:rsidRPr="004E26F5">
        <w:rPr>
          <w:rFonts w:hint="cs"/>
          <w:rtl/>
        </w:rPr>
        <w:t>پسرم! شکر خدا را بگذار</w:t>
      </w:r>
      <w:r w:rsidR="00CD195A" w:rsidRPr="004E26F5">
        <w:rPr>
          <w:rFonts w:hint="cs"/>
          <w:rtl/>
        </w:rPr>
        <w:t xml:space="preserve">، </w:t>
      </w:r>
      <w:r w:rsidRPr="004E26F5">
        <w:rPr>
          <w:rFonts w:hint="cs"/>
          <w:rtl/>
        </w:rPr>
        <w:t>در مورد تو چیز تازه‌ای پدید آمده است)!!</w:t>
      </w:r>
      <w:r w:rsidR="00F66CD1" w:rsidRPr="004E26F5">
        <w:rPr>
          <w:rFonts w:hint="cs"/>
          <w:vertAlign w:val="superscript"/>
          <w:rtl/>
        </w:rPr>
        <w:t>(</w:t>
      </w:r>
      <w:r w:rsidR="00F66CD1" w:rsidRPr="004E26F5">
        <w:rPr>
          <w:vertAlign w:val="superscript"/>
          <w:rtl/>
        </w:rPr>
        <w:footnoteReference w:id="44"/>
      </w:r>
      <w:r w:rsidR="00F66CD1" w:rsidRPr="004E26F5">
        <w:rPr>
          <w:rFonts w:hint="cs"/>
          <w:vertAlign w:val="superscript"/>
          <w:rtl/>
        </w:rPr>
        <w:t>)</w:t>
      </w:r>
      <w:r w:rsidR="00CD195A" w:rsidRPr="004E26F5">
        <w:rPr>
          <w:rFonts w:hint="cs"/>
          <w:rtl/>
        </w:rPr>
        <w:t xml:space="preserve">. </w:t>
      </w:r>
    </w:p>
    <w:p w:rsidR="00844D7E" w:rsidRPr="00657C6F" w:rsidRDefault="00844D7E" w:rsidP="00F66CD1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کلینی و مفید و طوسی از ابوهاشم داود بن قاسم جعفری روایت کرده‌اند که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نزد ابوالحسن عسکری بودم وقتی که پسرش ابوجعفر وفات کرد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او قبلاً او را به عنوان جانشین خود تعیین کرده بود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من با خودم می‌گفتم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این داستان پدرم ابراهیم و اسماعیل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ابوالحسن رو به من کرد و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بله ای ابوهاشم! در مورد ابوجعفر چیزی برای خدا آشکار و مشخص شد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پس ابا محمد را به جای او قرار داد</w:t>
      </w:r>
      <w:r w:rsidR="00CD195A">
        <w:rPr>
          <w:rStyle w:val="Char2"/>
          <w:rFonts w:hint="cs"/>
          <w:rtl/>
        </w:rPr>
        <w:t xml:space="preserve">، </w:t>
      </w:r>
      <w:r w:rsidR="003724DA">
        <w:rPr>
          <w:rStyle w:val="Char2"/>
          <w:rFonts w:hint="cs"/>
          <w:rtl/>
        </w:rPr>
        <w:t xml:space="preserve">چنان‌که </w:t>
      </w:r>
      <w:r w:rsidRPr="00657C6F">
        <w:rPr>
          <w:rStyle w:val="Char2"/>
          <w:rFonts w:hint="cs"/>
          <w:rtl/>
        </w:rPr>
        <w:t>اسماعیل را ابوعبدالله تعیین کرد اما برای خدا چیزی در مورد اسماعیل آشکار شد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این همان طور است که در دِلَت آمده و باطل‌گرایان آن را انکار کرده‌اند</w:t>
      </w:r>
      <w:r w:rsidR="00CD195A">
        <w:rPr>
          <w:rStyle w:val="Char2"/>
          <w:rFonts w:hint="cs"/>
          <w:rtl/>
        </w:rPr>
        <w:t xml:space="preserve">... </w:t>
      </w:r>
      <w:r w:rsidRPr="00657C6F">
        <w:rPr>
          <w:rStyle w:val="Char2"/>
          <w:rFonts w:hint="cs"/>
          <w:rtl/>
        </w:rPr>
        <w:t>پسرم ابومحمد بعد از من جانشین من است شما</w:t>
      </w:r>
      <w:r w:rsidR="003724DA">
        <w:rPr>
          <w:rStyle w:val="Char2"/>
          <w:rFonts w:hint="cs"/>
          <w:rtl/>
        </w:rPr>
        <w:t xml:space="preserve"> هرچه </w:t>
      </w:r>
      <w:r w:rsidRPr="00657C6F">
        <w:rPr>
          <w:rStyle w:val="Char2"/>
          <w:rFonts w:hint="cs"/>
          <w:rtl/>
        </w:rPr>
        <w:t>نیاز دارید نزد او هست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الحمدلله وسیله امامت در دست اوست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45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همان طور که اسماعیلیه وفات اسماعیل بن جعفر را چون جعفر صادق او را به عنوان جانشین خود تعیین کرده بود انکار کردند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گروهی از پیروان امام هادی وفات پسرش محمد را نپذیرفتند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وگفتند که او زنده اما غایب است و گفتند امام هادی از روی تقیه و پوشاندن حقیقت گفته که فرزندش وفات کرده است!!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4E26F5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اما وفات حسن عسکری در سامرا در سال (260</w:t>
      </w:r>
      <w:r w:rsidR="004E26F5">
        <w:rPr>
          <w:rStyle w:val="Char2"/>
          <w:rFonts w:hint="cs"/>
          <w:rtl/>
        </w:rPr>
        <w:t>هـ</w:t>
      </w:r>
      <w:r w:rsidRPr="00657C6F">
        <w:rPr>
          <w:rStyle w:val="Char2"/>
          <w:rFonts w:hint="cs"/>
          <w:rtl/>
        </w:rPr>
        <w:t>) بدون</w:t>
      </w:r>
      <w:r w:rsidR="003724DA">
        <w:rPr>
          <w:rStyle w:val="Char2"/>
          <w:rFonts w:hint="cs"/>
          <w:rtl/>
        </w:rPr>
        <w:t xml:space="preserve"> آنکه </w:t>
      </w:r>
      <w:r w:rsidRPr="00657C6F">
        <w:rPr>
          <w:rStyle w:val="Char2"/>
          <w:rFonts w:hint="cs"/>
          <w:rtl/>
        </w:rPr>
        <w:t>جانشینی داشته باشد بحران سختی در صفوف شیعه امامیه که معتقد به ضرورت استمرار امامت به عنوان منصبی الهی بعد از او بودند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ایجاد کرد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بنابراین طبق گفته ق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در (المقالات و الفرق)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طبق قول نوبختی در (فرق الشیعه)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ابن ابی‌زینب نعمانی در (الغیبه) و صدوق در (اکمال الدین) و مفید در (الإرشاد) و طوسی در (الغییه) و دیگر علمای شیعه به چهارده گروه تقسیم شدند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E21B84" w:rsidRDefault="00844D7E" w:rsidP="00BC523A">
      <w:pPr>
        <w:pStyle w:val="a0"/>
        <w:rPr>
          <w:rtl/>
        </w:rPr>
      </w:pPr>
      <w:bookmarkStart w:id="32" w:name="_Toc379881349"/>
      <w:bookmarkStart w:id="33" w:name="_Toc440712316"/>
      <w:r w:rsidRPr="00E21B84">
        <w:rPr>
          <w:rFonts w:hint="cs"/>
          <w:rtl/>
        </w:rPr>
        <w:t>مهدی منتظر</w:t>
      </w:r>
      <w:bookmarkEnd w:id="32"/>
      <w:bookmarkEnd w:id="33"/>
    </w:p>
    <w:p w:rsidR="00844D7E" w:rsidRPr="00657C6F" w:rsidRDefault="00844D7E" w:rsidP="004E26F5">
      <w:pPr>
        <w:pStyle w:val="StyleComplexBLotus12ptJustifiedFirstline05cmCharChar"/>
        <w:widowControl w:val="0"/>
        <w:spacing w:line="240" w:lineRule="auto"/>
        <w:ind w:firstLine="0"/>
        <w:rPr>
          <w:rStyle w:val="Char2"/>
          <w:rtl/>
        </w:rPr>
      </w:pPr>
      <w:r w:rsidRPr="00657C6F">
        <w:rPr>
          <w:rStyle w:val="Char2"/>
          <w:rFonts w:hint="cs"/>
          <w:rtl/>
        </w:rPr>
        <w:t xml:space="preserve">ایمان </w:t>
      </w:r>
      <w:r w:rsidRPr="00657C6F">
        <w:rPr>
          <w:rStyle w:val="Char2"/>
          <w:rFonts w:hint="eastAsia"/>
          <w:rtl/>
        </w:rPr>
        <w:t>‌</w:t>
      </w:r>
      <w:r w:rsidRPr="00657C6F">
        <w:rPr>
          <w:rStyle w:val="Char2"/>
          <w:rFonts w:hint="cs"/>
          <w:rtl/>
        </w:rPr>
        <w:t>داشتن به اینکه مهدی در آخرالزمان</w:t>
      </w:r>
      <w:r w:rsidR="004E26F5">
        <w:rPr>
          <w:rStyle w:val="Char2"/>
          <w:rFonts w:hint="cs"/>
          <w:rtl/>
        </w:rPr>
        <w:t xml:space="preserve"> می‌آید </w:t>
      </w:r>
      <w:r w:rsidRPr="00657C6F">
        <w:rPr>
          <w:rStyle w:val="Char2"/>
          <w:rFonts w:hint="cs"/>
          <w:rtl/>
        </w:rPr>
        <w:t>و او از اهل بیت پیامبر</w:t>
      </w:r>
      <w:r w:rsidRPr="00E21B84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و از فرزندان فاطمه زهرا است امر یقینی است که در آن هیچ شک و تردیدی نیست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اهل سنت وشیعه در این مورد با هم اختلافی ندارند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من چون هر شیعه‌ای آموخته بودم که به شخصیت (صاحب‌الزمان) وابسته باشم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 xml:space="preserve">از کودکی یاد گرفته بودم که امام من القاب زیادی دارد او </w:t>
      </w:r>
      <w:r w:rsidRPr="004E26F5">
        <w:rPr>
          <w:rStyle w:val="Char2"/>
          <w:rFonts w:hint="cs"/>
          <w:rtl/>
        </w:rPr>
        <w:t>(حجة الله)</w:t>
      </w:r>
      <w:r w:rsidRPr="00657C6F">
        <w:rPr>
          <w:rStyle w:val="Char2"/>
          <w:rFonts w:hint="cs"/>
          <w:rtl/>
        </w:rPr>
        <w:t xml:space="preserve"> است او (قائم) و (صاحب‌الزمان) است و (ابوصالح) و (ولی عصر) و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از القاب او هستند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 xml:space="preserve">اما انتظار نداشتم که این شخصیتی که از کودکی به او وابسته و امیدوار بودم شخصیتی خیالی و </w:t>
      </w:r>
      <w:r w:rsidRPr="004E26F5">
        <w:rPr>
          <w:rStyle w:val="Char2"/>
          <w:rFonts w:hint="cs"/>
          <w:rtl/>
        </w:rPr>
        <w:t xml:space="preserve">غیرواقعی </w:t>
      </w:r>
      <w:r w:rsidRPr="00657C6F">
        <w:rPr>
          <w:rStyle w:val="Char2"/>
          <w:rFonts w:hint="cs"/>
          <w:rtl/>
        </w:rPr>
        <w:t>باشد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از بس که امام را دوست داشتم هرگز در این مورد فکر نکرده بودم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اما پژوهش آزاد و بی‌طرفانه این حقیقت را برای من آشکار کرد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4E26F5" w:rsidRDefault="00844D7E" w:rsidP="004E26F5">
      <w:pPr>
        <w:pStyle w:val="a1"/>
        <w:rPr>
          <w:rtl/>
        </w:rPr>
      </w:pPr>
      <w:bookmarkStart w:id="34" w:name="_Toc379881350"/>
      <w:bookmarkStart w:id="35" w:name="_Toc440712317"/>
      <w:r w:rsidRPr="004E26F5">
        <w:rPr>
          <w:rFonts w:hint="cs"/>
          <w:rtl/>
        </w:rPr>
        <w:t>لقب صاحب زمان مرا تکان داد!</w:t>
      </w:r>
      <w:bookmarkEnd w:id="34"/>
      <w:bookmarkEnd w:id="35"/>
    </w:p>
    <w:p w:rsidR="00844D7E" w:rsidRPr="004E26F5" w:rsidRDefault="00844D7E" w:rsidP="004E26F5">
      <w:pPr>
        <w:pStyle w:val="a2"/>
        <w:rPr>
          <w:rtl/>
        </w:rPr>
      </w:pPr>
      <w:r w:rsidRPr="004E26F5">
        <w:rPr>
          <w:rFonts w:hint="cs"/>
          <w:rtl/>
        </w:rPr>
        <w:t>یکی از مسائل مه</w:t>
      </w:r>
      <w:r w:rsidR="003724DA" w:rsidRPr="004E26F5">
        <w:rPr>
          <w:rFonts w:hint="cs"/>
          <w:rtl/>
        </w:rPr>
        <w:t xml:space="preserve"> می‌</w:t>
      </w:r>
      <w:r w:rsidRPr="004E26F5">
        <w:rPr>
          <w:rFonts w:hint="cs"/>
          <w:rtl/>
        </w:rPr>
        <w:t>که به من ضربه زد بعضی از القاب صاحب‌الزمان بود که علامه نوری طبرسی در کتاب (النجم الثاقب فی احوال الامام الحجه الغائب(عج) ) ذکر کرده است</w:t>
      </w:r>
      <w:r w:rsidR="00CD195A" w:rsidRPr="004E26F5">
        <w:rPr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علامه نوری طبرسی نیاز به معرّفی‌شدن ندارد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همین کافی است که بدانی که (شیخ عباس قمی) و شیخ (آغا بزرگ تهرانی) و (شیخ محمد حسین آل کاشف الغطاء) و (سیّد عبدالحسین شرف الدین موسوی) مؤلف کتاب المراجعات از شاگردان او هستند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F66CD1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نوری طبرسی می‌گوید که یکی از القاب امام زمان (خسرو مجوس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46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Pr="00657C6F">
        <w:rPr>
          <w:rStyle w:val="Char2"/>
          <w:rFonts w:hint="cs"/>
          <w:rtl/>
        </w:rPr>
        <w:t>) است و این لقب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لقب چهل و هفتم امام است!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چه فاجعه و مصیبت بزرگی!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چگونه ممکن است که امام ما (خسروِ مجوس) نامیده شود؟! مجوسی‌ها چه ربطی با صاحب‌الزمان دارند؟!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صاحب‌الزمان</w:t>
      </w:r>
      <w:r w:rsidR="004E26F5">
        <w:rPr>
          <w:rStyle w:val="Char2"/>
          <w:rFonts w:hint="cs"/>
          <w:rtl/>
        </w:rPr>
        <w:t xml:space="preserve"> می‌آید </w:t>
      </w:r>
      <w:r w:rsidRPr="00657C6F">
        <w:rPr>
          <w:rStyle w:val="Char2"/>
          <w:rFonts w:hint="cs"/>
          <w:rtl/>
        </w:rPr>
        <w:t>تا از دشمنان اهل بیت و در رأس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از ابوبکر و عمر انتقام بگیرد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اینگونه یاد گرفته بودیم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عمر بن خطاب همان خلیفه‌ای است که در دوران او ایران فتح شد و اسلام وارد ایران شد و برای اولین بار در تاریخ در ایران اذان گفته شد و نماز برپا گردید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من این قضیه را با لقب صاحب‌الزمان ربط می</w:t>
      </w:r>
      <w:r w:rsidRPr="00657C6F">
        <w:rPr>
          <w:rStyle w:val="Char2"/>
          <w:rFonts w:hint="eastAsia"/>
          <w:rtl/>
        </w:rPr>
        <w:t>‌دادم</w:t>
      </w:r>
      <w:r w:rsidR="00CD195A">
        <w:rPr>
          <w:rStyle w:val="Char2"/>
          <w:rFonts w:hint="eastAsia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اما اگر می‌خواهی بیشتر حیرت‌زده شوی این روایت بحارالانوار مجلسی را بخوان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مجلسی از النوشجان بن البودمردان مردم روایت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که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وقتی فارس‌ها از قادسیه آواره شدند و به یزدگرد خبر دادند که رستم شکست‌خورده و</w:t>
      </w:r>
      <w:r w:rsidR="004E26F5">
        <w:rPr>
          <w:rStyle w:val="Char2"/>
          <w:rFonts w:hint="cs"/>
          <w:rtl/>
        </w:rPr>
        <w:t xml:space="preserve"> عرب‌ها </w:t>
      </w:r>
      <w:r w:rsidRPr="00657C6F">
        <w:rPr>
          <w:rStyle w:val="Char2"/>
          <w:rFonts w:hint="cs"/>
          <w:rtl/>
        </w:rPr>
        <w:t>بر او چیره شده‌اند و گمان برد که رستم و هم فارسی‌ها هلاک شده‌اند و پیکی نزد او آمد و گفت که پنجاه هزار نفر در جنگ قادسیه کشته شده‌اند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یزدگرد به همراه خانواده‌اش پا به فرار گذاشت و دم در ایوان توقف کرد و گفت سلام بر تو ای ایوان! و من دارم از تو جدا می‌شوم و من با مردی از فرزندانم که زمانش فرا نرسیده به تو باز خواهد گشت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5E6242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سلیمان دیل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می‌گوید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نزد ابوعبدالله</w:t>
      </w:r>
      <w:r w:rsidR="005E6242">
        <w:rPr>
          <w:rFonts w:ascii="Times New Roman" w:hAnsi="Times New Roman" w:cs="CTraditional Arabic" w:hint="cs"/>
          <w:sz w:val="28"/>
          <w:szCs w:val="28"/>
          <w:rtl/>
          <w:lang w:bidi="fa-IR"/>
        </w:rPr>
        <w:t>÷</w:t>
      </w:r>
      <w:r w:rsidRPr="00657C6F">
        <w:rPr>
          <w:rStyle w:val="Char2"/>
          <w:rFonts w:hint="cs"/>
          <w:rtl/>
        </w:rPr>
        <w:t xml:space="preserve"> رفتم و او رادر این باره پرسیدم و به او گفتم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اینکه او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با مردی از فرزندانم برمی‌گردد چه معنی دارد؟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صاحب‌الزمان فرزند ششم من از نوادگان یزدگرد است و فرزند او به شمار می‌رود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47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روزی که صاحب‌الزمان</w:t>
      </w:r>
      <w:r w:rsidR="004E26F5">
        <w:rPr>
          <w:rStyle w:val="Char2"/>
          <w:rFonts w:hint="cs"/>
          <w:rtl/>
        </w:rPr>
        <w:t xml:space="preserve"> می‌آید </w:t>
      </w:r>
      <w:r w:rsidRPr="00657C6F">
        <w:rPr>
          <w:rStyle w:val="Char2"/>
          <w:rFonts w:hint="cs"/>
          <w:rtl/>
        </w:rPr>
        <w:t>روز انتقام است! صاحب‌الزمان فرزند یزدگرد انتقام پدران فارسی خود را از مسلمانانی که فارس را فتح کرده‌اند خواهد گرفت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آری روایت چنین می‌گوید و از لقب (خسروِ مجوس) چنین فهمیده می‌شود!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الله اکبر</w:t>
      </w:r>
      <w:r w:rsidR="00CD195A">
        <w:rPr>
          <w:rStyle w:val="Char2"/>
          <w:rFonts w:hint="cs"/>
          <w:rtl/>
        </w:rPr>
        <w:t xml:space="preserve">... </w:t>
      </w:r>
      <w:r w:rsidRPr="00657C6F">
        <w:rPr>
          <w:rStyle w:val="Char2"/>
          <w:rFonts w:hint="cs"/>
          <w:rtl/>
        </w:rPr>
        <w:t>! چگونه من از این حقایق غافل بوده‌ام؟!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اما موردی دیگر که بیشتر از این مرا تکان داد</w:t>
      </w:r>
      <w:r w:rsidR="00CD195A">
        <w:rPr>
          <w:rStyle w:val="Char2"/>
          <w:rFonts w:hint="cs"/>
          <w:rtl/>
        </w:rPr>
        <w:t xml:space="preserve">.. . </w:t>
      </w:r>
    </w:p>
    <w:p w:rsidR="00844D7E" w:rsidRPr="001608D0" w:rsidRDefault="00844D7E" w:rsidP="001608D0">
      <w:pPr>
        <w:pStyle w:val="a2"/>
        <w:rPr>
          <w:rtl/>
        </w:rPr>
      </w:pPr>
      <w:r w:rsidRPr="001608D0">
        <w:rPr>
          <w:rFonts w:hint="cs"/>
          <w:rtl/>
        </w:rPr>
        <w:t>و آن اینکه در کتاب (الغیبه) محمد بن ابراهیم نعمانی (ص 234) از ابی‌عبدالله</w:t>
      </w:r>
      <w:r w:rsidR="00041729" w:rsidRPr="001608D0">
        <w:rPr>
          <w:rFonts w:cs="CTraditional Arabic" w:hint="cs"/>
          <w:rtl/>
        </w:rPr>
        <w:t>÷</w:t>
      </w:r>
      <w:r w:rsidRPr="001608D0">
        <w:rPr>
          <w:rFonts w:hint="cs"/>
          <w:rtl/>
        </w:rPr>
        <w:t xml:space="preserve"> روایت شده است که او گفت</w:t>
      </w:r>
      <w:r w:rsidR="00CD195A" w:rsidRPr="001608D0">
        <w:rPr>
          <w:rFonts w:hint="cs"/>
          <w:rtl/>
        </w:rPr>
        <w:t xml:space="preserve">: </w:t>
      </w:r>
      <w:r w:rsidRPr="001608D0">
        <w:rPr>
          <w:rFonts w:hint="cs"/>
          <w:rtl/>
        </w:rPr>
        <w:t>«هرگاه امام زمان ظهور کند با</w:t>
      </w:r>
      <w:r w:rsidR="004E26F5" w:rsidRPr="001608D0">
        <w:rPr>
          <w:rFonts w:hint="cs"/>
          <w:rtl/>
        </w:rPr>
        <w:t xml:space="preserve"> عرب‌ها </w:t>
      </w:r>
      <w:r w:rsidRPr="001608D0">
        <w:rPr>
          <w:rFonts w:hint="cs"/>
          <w:rtl/>
        </w:rPr>
        <w:t>و قریش جز با شمشیر با چیزی دیگر رفتار نخواهد کرد و عرب و قریش جز ش</w:t>
      </w:r>
      <w:r w:rsidR="00334703" w:rsidRPr="001608D0">
        <w:rPr>
          <w:rFonts w:hint="cs"/>
          <w:rtl/>
        </w:rPr>
        <w:t>مشیر از او چیزی دریافت نمی‌کنند</w:t>
      </w:r>
      <w:r w:rsidRPr="001608D0">
        <w:rPr>
          <w:rFonts w:hint="cs"/>
          <w:rtl/>
        </w:rPr>
        <w:t>»</w:t>
      </w:r>
      <w:r w:rsidR="00CD195A" w:rsidRPr="001608D0">
        <w:rPr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چرا این همه کینه با عرب و به خصوص با قریش؟!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F66CD1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بلکه روایات به صراحت می‌گویند که امام زمان هفتاد قبیله از قبایل عرب را تار و مار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و از بین می‌برد»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48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سعی کن این روایات را با آنچه قبلاً بیان شد که یکی از القاب صاحب‌الزمان (خسروِ مجوس) است و با اینکه جدّ صاحب‌الزمان یزدگرد, مسلمانانی را که تاج و تختش را از دست او گرفتند به آمدن صاحب‌الزمان تهدید کرده است!! ربط بدهی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این</w:t>
      </w:r>
      <w:r w:rsidR="001608D0">
        <w:rPr>
          <w:rStyle w:val="Char2"/>
          <w:rFonts w:hint="eastAsia"/>
          <w:rtl/>
        </w:rPr>
        <w:t>‌</w:t>
      </w:r>
      <w:r w:rsidRPr="00657C6F">
        <w:rPr>
          <w:rStyle w:val="Char2"/>
          <w:rFonts w:hint="cs"/>
          <w:rtl/>
        </w:rPr>
        <w:t>ها حقایقی در مذهب شیعه هستند که چون صاعقه بر سر هر عاقلی فرود می‌آیند!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گفتند و ما باور کردیم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1608D0" w:rsidRDefault="00844D7E" w:rsidP="001608D0">
      <w:pPr>
        <w:pStyle w:val="a2"/>
        <w:rPr>
          <w:rtl/>
        </w:rPr>
      </w:pPr>
      <w:r w:rsidRPr="001608D0">
        <w:rPr>
          <w:rFonts w:hint="cs"/>
          <w:rtl/>
        </w:rPr>
        <w:t>از همان کودکی به من داستانی آموختند که بدون</w:t>
      </w:r>
      <w:r w:rsidR="003724DA" w:rsidRPr="001608D0">
        <w:rPr>
          <w:rFonts w:hint="cs"/>
          <w:rtl/>
        </w:rPr>
        <w:t xml:space="preserve"> آنکه </w:t>
      </w:r>
      <w:r w:rsidRPr="001608D0">
        <w:rPr>
          <w:rFonts w:hint="cs"/>
          <w:rtl/>
        </w:rPr>
        <w:t>در آن فکر کنم و با معیار عقل سالم آن را بسنجم از روی سادگی آن را باور نموده و پذیرفتم</w:t>
      </w:r>
      <w:r w:rsidR="00CD195A" w:rsidRPr="001608D0">
        <w:rPr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خلاصه داستان این است که امام حسن عسکری (بشر بن سلیمان النخّاس) را پیش خود خواست و به او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تو را از رازی آگاه می‌کنم که هیچ کس را از آن آگاه نمی‌نمایم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آنگاه به زبان رو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برای او نامه‌ای نوشت و مهر خود را بر آن زد و سپس به او دویست و بیست دینار داد و به او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این مبلغ را بگیر و به بغداد برو وقتی به</w:t>
      </w:r>
      <w:r w:rsidR="007F411E">
        <w:rPr>
          <w:rStyle w:val="Char2"/>
          <w:rFonts w:hint="cs"/>
          <w:rtl/>
        </w:rPr>
        <w:t xml:space="preserve"> آنجا </w:t>
      </w:r>
      <w:r w:rsidRPr="00657C6F">
        <w:rPr>
          <w:rStyle w:val="Char2"/>
          <w:rFonts w:hint="cs"/>
          <w:rtl/>
        </w:rPr>
        <w:t>رسیدی به بازار برده‌فروشی برو</w:t>
      </w:r>
      <w:r w:rsidR="00CD195A">
        <w:rPr>
          <w:rStyle w:val="Char2"/>
          <w:rFonts w:hint="cs"/>
          <w:rtl/>
        </w:rPr>
        <w:t>،</w:t>
      </w:r>
      <w:r w:rsidR="007F411E">
        <w:rPr>
          <w:rStyle w:val="Char2"/>
          <w:rFonts w:hint="cs"/>
          <w:rtl/>
        </w:rPr>
        <w:t xml:space="preserve"> آنجا </w:t>
      </w:r>
      <w:r w:rsidRPr="00657C6F">
        <w:rPr>
          <w:rStyle w:val="Char2"/>
          <w:rFonts w:hint="cs"/>
          <w:rtl/>
        </w:rPr>
        <w:t>مردی هست به نام (عمر بن یزیدالنخاس)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 xml:space="preserve">از میان کنیزانی که پیش او هستند کنیزی با فلان مشخصات هست </w:t>
      </w:r>
      <w:r>
        <w:rPr>
          <w:rFonts w:ascii="Times New Roman" w:hAnsi="Times New Roman" w:cs="Times New Roman" w:hint="cs"/>
          <w:sz w:val="22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و نشانه‌های کنیز را برای او بیان کرد </w:t>
      </w:r>
      <w:r>
        <w:rPr>
          <w:rFonts w:ascii="Times New Roman" w:hAnsi="Times New Roman" w:cs="Times New Roman" w:hint="cs"/>
          <w:sz w:val="22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که از نزدیک‌شدن با مردان دوری</w:t>
      </w:r>
      <w:r w:rsidR="003724DA">
        <w:rPr>
          <w:rStyle w:val="Char2"/>
          <w:rFonts w:hint="cs"/>
          <w:rtl/>
        </w:rPr>
        <w:t xml:space="preserve"> می‌کند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وقتی او را دیدی این نامه‌ام را به او نشان بده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بشر به بغداد رفت و آنچه را که امام گفته بود دید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وقتی نامه را به کنیز داد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آن کنیز به شدت گریه کرد و به عمر بن یزید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مرا به صاحب این نامه بفروش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سپس بعد از</w:t>
      </w:r>
      <w:r w:rsidR="003724DA">
        <w:rPr>
          <w:rStyle w:val="Char2"/>
          <w:rFonts w:hint="cs"/>
          <w:rtl/>
        </w:rPr>
        <w:t xml:space="preserve"> آنکه </w:t>
      </w:r>
      <w:r w:rsidRPr="00657C6F">
        <w:rPr>
          <w:rStyle w:val="Char2"/>
          <w:rFonts w:hint="cs"/>
          <w:rtl/>
        </w:rPr>
        <w:t>بشر او را خرید از او پرسید که علت گریه او چه بوده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کنیز به او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که من ملکه دختر یشوعا بن قیصر پادشاه روم هستم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مادرم از فرزندان وصی و جانشن مسیح شمعون بن حمّون بن الصفا است)!!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BC523A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سپس کنیز داستان عجیبی از پدر بزرگش قیصر که می‌خواست او را به ازدواج برادرزاده‌اش در بیاورد تعریف کرد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که او محمد علیه الصلاه والسلام را در خواب دید که پیش عیسی مسیح</w:t>
      </w:r>
      <w:r w:rsidR="00041729" w:rsidRPr="00041729">
        <w:rPr>
          <w:rStyle w:val="Char2"/>
          <w:rFonts w:cs="CTraditional Arabic" w:hint="cs"/>
          <w:rtl/>
        </w:rPr>
        <w:t>÷</w:t>
      </w:r>
      <w:r w:rsidRPr="00657C6F">
        <w:rPr>
          <w:rStyle w:val="Char2"/>
          <w:rFonts w:hint="cs"/>
          <w:rtl/>
        </w:rPr>
        <w:t xml:space="preserve"> آمد و گفت که برای خواستگاری دختر وصی و جانشین, شمعون آمده‌ام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کنیز تعریف کرد که چگونه بعد از آن فاطمه زهرا و مریم دختر عمران و هزاران زن بهشتی را در خواب دیده و چگونه امام حسن عسکری را در خواب دید و امام عسکری به او گفت که پدربزرگش در فلان روز با لشکر بزرگی به جنگ مسلمان</w:t>
      </w:r>
      <w:r w:rsidRPr="00657C6F">
        <w:rPr>
          <w:rStyle w:val="Char2"/>
          <w:rFonts w:hint="eastAsia"/>
          <w:rtl/>
        </w:rPr>
        <w:t>‌</w:t>
      </w:r>
      <w:r w:rsidRPr="00657C6F">
        <w:rPr>
          <w:rStyle w:val="Char2"/>
          <w:rFonts w:hint="cs"/>
          <w:rtl/>
        </w:rPr>
        <w:t>ها خواهد آمد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گفت که تو باید با لباس خدمت‌گذاری به لشکر بپیوندی و بعد از آن اسیر می‌شوی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این داستان مادر صاحب‌الزمان است</w:t>
      </w:r>
      <w:r w:rsidR="00CD195A">
        <w:rPr>
          <w:rStyle w:val="Char2"/>
          <w:rFonts w:hint="cs"/>
          <w:rtl/>
        </w:rPr>
        <w:t xml:space="preserve">.. .. </w:t>
      </w:r>
      <w:r w:rsidRPr="00657C6F">
        <w:rPr>
          <w:rStyle w:val="Char2"/>
          <w:rFonts w:hint="cs"/>
          <w:rtl/>
        </w:rPr>
        <w:t>داستانی که برای یک فیلم سینمایی خوب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نه اینکه عقید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مسلمانی باشد که قرآن آمده تا عقل او را ازخرافات و داستانهایی این چنینی آزاد و رها نماید</w:t>
      </w:r>
      <w:r w:rsidR="00CD195A">
        <w:rPr>
          <w:rStyle w:val="Char2"/>
          <w:rFonts w:hint="cs"/>
          <w:rtl/>
        </w:rPr>
        <w:t xml:space="preserve">... </w:t>
      </w:r>
      <w:r w:rsidRPr="00657C6F">
        <w:rPr>
          <w:rStyle w:val="Char2"/>
          <w:rFonts w:hint="cs"/>
          <w:rtl/>
        </w:rPr>
        <w:t>اما در مورد اینکه چگونه نرگس معامله</w:t>
      </w:r>
      <w:r w:rsidR="003724DA">
        <w:rPr>
          <w:rStyle w:val="Char2"/>
          <w:rFonts w:hint="cs"/>
          <w:rtl/>
        </w:rPr>
        <w:t xml:space="preserve"> می‌شود </w:t>
      </w:r>
      <w:r w:rsidRPr="00657C6F">
        <w:rPr>
          <w:rStyle w:val="Char2"/>
          <w:rFonts w:hint="cs"/>
          <w:rtl/>
        </w:rPr>
        <w:t>و صاحب‌الزمان در شکم او قرار می‌گیرد کافی است که روایتی را بخوانی که عباس ق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در کتاب (منتهی‌الامال) و دیگر علمای مذهب سابقم بیان کرده‌اند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روایت می‌گوید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ما وصیت شدگان در شکم مادر قرار نمی‌گیریم و بلکه در پهلوی مادران خود هستیم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از رحم مادر بیرون نمی‌آییم و بلکه از ران‌های راست مادرانمان بیرون می‌آییم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چون ما نور خدا هستیم که چرک‌ها و آلودگی‌ها به آن نمی‌رسند!!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پیامبران از رحم مادرانشان متولد</w:t>
      </w:r>
      <w:r w:rsidR="003724DA">
        <w:rPr>
          <w:rStyle w:val="Char2"/>
          <w:rFonts w:hint="cs"/>
          <w:rtl/>
        </w:rPr>
        <w:t xml:space="preserve"> می‌شوند </w:t>
      </w:r>
      <w:r w:rsidRPr="00657C6F">
        <w:rPr>
          <w:rStyle w:val="Char2"/>
          <w:rFonts w:hint="cs"/>
          <w:rtl/>
        </w:rPr>
        <w:t>و وصیت شدگان از این چیز پاک و منزه هستند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کدام دین و اسلام چنین سخنی را می‌پسندد؟!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1608D0" w:rsidRDefault="00844D7E" w:rsidP="001608D0">
      <w:pPr>
        <w:pStyle w:val="StyleComplexBLotus12ptJustifiedFirstline05cmCharChar"/>
        <w:spacing w:line="216" w:lineRule="auto"/>
        <w:rPr>
          <w:rStyle w:val="Char2"/>
          <w:rFonts w:ascii="KFGQPC Uthmanic Script HAFS" w:hAnsi="KFGQPC Uthmanic Script HAFS" w:cs="KFGQPC Uthmanic Script HAFS"/>
          <w:rtl/>
          <w:lang w:bidi="ar-SA"/>
        </w:rPr>
      </w:pPr>
      <w:r w:rsidRPr="00657C6F">
        <w:rPr>
          <w:rStyle w:val="Char2"/>
          <w:rFonts w:hint="cs"/>
          <w:rtl/>
        </w:rPr>
        <w:t>اما در مورد ولادت صاحب‌الزمان روایات می‌گویند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وقتی سیّد</w:t>
      </w:r>
      <w:r w:rsidR="00041729" w:rsidRPr="00041729">
        <w:rPr>
          <w:rStyle w:val="Char2"/>
          <w:rFonts w:cs="CTraditional Arabic" w:hint="cs"/>
          <w:rtl/>
        </w:rPr>
        <w:t>÷</w:t>
      </w:r>
      <w:r w:rsidRPr="00657C6F">
        <w:rPr>
          <w:rStyle w:val="Char2"/>
          <w:rFonts w:hint="cs"/>
          <w:rtl/>
        </w:rPr>
        <w:t xml:space="preserve"> به دنیا آمد نور درخشانی از او بیرون آمد که تمام افق آسمان را در برگرفت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پرندگان سفیدی را دیدم که از آسمان پایین می‌آمدند و بال</w:t>
      </w:r>
      <w:r w:rsidR="005E6242">
        <w:rPr>
          <w:rStyle w:val="Char2"/>
          <w:rFonts w:hint="eastAsia"/>
          <w:rtl/>
        </w:rPr>
        <w:t>‌</w:t>
      </w:r>
      <w:r w:rsidRPr="00657C6F">
        <w:rPr>
          <w:rStyle w:val="Char2"/>
          <w:rFonts w:hint="cs"/>
          <w:rtl/>
        </w:rPr>
        <w:t>های خود را بر سر و صورت و تمام بدن او می‌کشیدند سپس پرواز</w:t>
      </w:r>
      <w:r w:rsidR="003724DA">
        <w:rPr>
          <w:rStyle w:val="Char2"/>
          <w:rFonts w:hint="cs"/>
          <w:rtl/>
        </w:rPr>
        <w:t xml:space="preserve"> می‌کردند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آنگاه ابومحمد الحسن</w:t>
      </w:r>
      <w:r w:rsidR="00041729" w:rsidRPr="00041729">
        <w:rPr>
          <w:rStyle w:val="Char2"/>
          <w:rFonts w:cs="CTraditional Arabic" w:hint="cs"/>
          <w:rtl/>
        </w:rPr>
        <w:t>÷</w:t>
      </w:r>
      <w:r w:rsidRPr="00657C6F">
        <w:rPr>
          <w:rStyle w:val="Char2"/>
          <w:rFonts w:hint="cs"/>
          <w:rtl/>
        </w:rPr>
        <w:t xml:space="preserve"> فریاد برآورد و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عمه! او را بیاور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وقتی او را آورد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او را به آغوش گرفت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ناگهان دید که همه کارهایش انجام شده است (ختنه‌شده و نافش بریده شده است) و پاکیزه و تمیز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بر بازوی راست او نوشته شده</w:t>
      </w:r>
      <w:r w:rsidR="00CD195A">
        <w:rPr>
          <w:rStyle w:val="Char2"/>
          <w:rFonts w:hint="cs"/>
          <w:rtl/>
        </w:rPr>
        <w:t>:</w:t>
      </w:r>
      <w:r w:rsidR="001608D0">
        <w:rPr>
          <w:rStyle w:val="Char2"/>
          <w:rFonts w:hint="cs"/>
          <w:rtl/>
        </w:rPr>
        <w:t xml:space="preserve"> </w:t>
      </w:r>
      <w:r w:rsidR="001608D0">
        <w:rPr>
          <w:rStyle w:val="Char2"/>
          <w:rFonts w:cs="Traditional Arabic" w:hint="cs"/>
          <w:rtl/>
        </w:rPr>
        <w:t>﴿</w:t>
      </w:r>
      <w:r w:rsidR="001608D0" w:rsidRPr="001608D0">
        <w:rPr>
          <w:rStyle w:val="Char4"/>
          <w:rFonts w:hint="eastAsia"/>
          <w:rtl/>
        </w:rPr>
        <w:t>وَقُلۡ</w:t>
      </w:r>
      <w:r w:rsidR="001608D0" w:rsidRPr="001608D0">
        <w:rPr>
          <w:rStyle w:val="Char4"/>
          <w:rtl/>
        </w:rPr>
        <w:t xml:space="preserve"> جَآءَ </w:t>
      </w:r>
      <w:r w:rsidR="001608D0" w:rsidRPr="001608D0">
        <w:rPr>
          <w:rStyle w:val="Char4"/>
          <w:rFonts w:hint="cs"/>
          <w:rtl/>
        </w:rPr>
        <w:t>ٱ</w:t>
      </w:r>
      <w:r w:rsidR="001608D0" w:rsidRPr="001608D0">
        <w:rPr>
          <w:rStyle w:val="Char4"/>
          <w:rFonts w:hint="eastAsia"/>
          <w:rtl/>
        </w:rPr>
        <w:t>لۡحَقُّ</w:t>
      </w:r>
      <w:r w:rsidR="001608D0" w:rsidRPr="001608D0">
        <w:rPr>
          <w:rStyle w:val="Char4"/>
          <w:rtl/>
        </w:rPr>
        <w:t xml:space="preserve"> وَزَهَقَ </w:t>
      </w:r>
      <w:r w:rsidR="001608D0" w:rsidRPr="001608D0">
        <w:rPr>
          <w:rStyle w:val="Char4"/>
          <w:rFonts w:hint="cs"/>
          <w:rtl/>
        </w:rPr>
        <w:t>ٱ</w:t>
      </w:r>
      <w:r w:rsidR="001608D0" w:rsidRPr="001608D0">
        <w:rPr>
          <w:rStyle w:val="Char4"/>
          <w:rFonts w:hint="eastAsia"/>
          <w:rtl/>
        </w:rPr>
        <w:t>لۡبَٰطِلُۚ</w:t>
      </w:r>
      <w:r w:rsidR="001608D0" w:rsidRPr="001608D0">
        <w:rPr>
          <w:rStyle w:val="Char4"/>
          <w:rtl/>
        </w:rPr>
        <w:t xml:space="preserve"> إِنَّ </w:t>
      </w:r>
      <w:r w:rsidR="001608D0" w:rsidRPr="001608D0">
        <w:rPr>
          <w:rStyle w:val="Char4"/>
          <w:rFonts w:hint="cs"/>
          <w:rtl/>
        </w:rPr>
        <w:t>ٱ</w:t>
      </w:r>
      <w:r w:rsidR="001608D0" w:rsidRPr="001608D0">
        <w:rPr>
          <w:rStyle w:val="Char4"/>
          <w:rFonts w:hint="eastAsia"/>
          <w:rtl/>
        </w:rPr>
        <w:t>لۡبَٰطِلَ</w:t>
      </w:r>
      <w:r w:rsidR="001608D0" w:rsidRPr="001608D0">
        <w:rPr>
          <w:rStyle w:val="Char4"/>
          <w:rtl/>
        </w:rPr>
        <w:t xml:space="preserve"> كَانَ زَهُوقٗا ٨١</w:t>
      </w:r>
      <w:r w:rsidR="001608D0">
        <w:rPr>
          <w:rStyle w:val="Char2"/>
          <w:rFonts w:cs="Traditional Arabic" w:hint="cs"/>
          <w:rtl/>
        </w:rPr>
        <w:t xml:space="preserve">﴾ </w:t>
      </w:r>
      <w:r w:rsidR="00BC523A" w:rsidRPr="001608D0">
        <w:rPr>
          <w:rStyle w:val="Char5"/>
          <w:rFonts w:hint="cs"/>
          <w:rtl/>
        </w:rPr>
        <w:t>[</w:t>
      </w:r>
      <w:r w:rsidRPr="001608D0">
        <w:rPr>
          <w:rStyle w:val="Char5"/>
          <w:rFonts w:hint="cs"/>
          <w:rtl/>
        </w:rPr>
        <w:t>الإسراء: 81</w:t>
      </w:r>
      <w:r w:rsidR="00BC523A" w:rsidRPr="001608D0">
        <w:rPr>
          <w:rStyle w:val="Char5"/>
          <w:rFonts w:hint="cs"/>
          <w:rtl/>
        </w:rPr>
        <w:t>]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49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 w:rsidRPr="001608D0">
        <w:rPr>
          <w:rStyle w:val="Char2"/>
          <w:rtl/>
        </w:rPr>
        <w:t xml:space="preserve">. </w:t>
      </w:r>
    </w:p>
    <w:p w:rsidR="00844D7E" w:rsidRPr="001608D0" w:rsidRDefault="00844D7E" w:rsidP="001608D0">
      <w:pPr>
        <w:pStyle w:val="a2"/>
        <w:rPr>
          <w:rtl/>
        </w:rPr>
      </w:pPr>
      <w:r w:rsidRPr="001608D0">
        <w:rPr>
          <w:rFonts w:hint="cs"/>
          <w:rtl/>
        </w:rPr>
        <w:t>اما شریعت و د</w:t>
      </w:r>
      <w:r w:rsidR="004B39D6" w:rsidRPr="001608D0">
        <w:rPr>
          <w:rFonts w:hint="cs"/>
          <w:rtl/>
        </w:rPr>
        <w:t>ی</w:t>
      </w:r>
      <w:r w:rsidRPr="001608D0">
        <w:rPr>
          <w:rFonts w:hint="cs"/>
          <w:rtl/>
        </w:rPr>
        <w:t>ن</w:t>
      </w:r>
      <w:r w:rsidR="004B39D6" w:rsidRPr="001608D0">
        <w:rPr>
          <w:rFonts w:hint="cs"/>
          <w:rtl/>
        </w:rPr>
        <w:t>ی</w:t>
      </w:r>
      <w:r w:rsidRPr="001608D0">
        <w:rPr>
          <w:rFonts w:hint="cs"/>
          <w:rtl/>
        </w:rPr>
        <w:t xml:space="preserve"> که صاحب‌الزمان با آن فرمانروایی</w:t>
      </w:r>
      <w:r w:rsidR="003724DA" w:rsidRPr="001608D0">
        <w:rPr>
          <w:rFonts w:hint="cs"/>
          <w:rtl/>
        </w:rPr>
        <w:t xml:space="preserve"> می‌کند</w:t>
      </w:r>
      <w:r w:rsidR="00CD195A" w:rsidRPr="001608D0">
        <w:rPr>
          <w:rFonts w:hint="cs"/>
          <w:rtl/>
        </w:rPr>
        <w:t xml:space="preserve">، </w:t>
      </w:r>
      <w:r w:rsidRPr="001608D0">
        <w:rPr>
          <w:rFonts w:hint="cs"/>
          <w:rtl/>
        </w:rPr>
        <w:t>شریعتی دیگر غیر از شریعت ود</w:t>
      </w:r>
      <w:r w:rsidR="004B39D6" w:rsidRPr="001608D0">
        <w:rPr>
          <w:rFonts w:hint="cs"/>
          <w:rtl/>
        </w:rPr>
        <w:t>ی</w:t>
      </w:r>
      <w:r w:rsidRPr="001608D0">
        <w:rPr>
          <w:rFonts w:hint="cs"/>
          <w:rtl/>
        </w:rPr>
        <w:t>ن اسلا</w:t>
      </w:r>
      <w:r w:rsidR="003724DA" w:rsidRPr="001608D0">
        <w:rPr>
          <w:rFonts w:hint="cs"/>
          <w:rtl/>
        </w:rPr>
        <w:t xml:space="preserve"> می‌</w:t>
      </w:r>
      <w:r w:rsidRPr="001608D0">
        <w:rPr>
          <w:rFonts w:hint="cs"/>
          <w:rtl/>
        </w:rPr>
        <w:t>است</w:t>
      </w:r>
      <w:r w:rsidR="00CD195A" w:rsidRPr="001608D0">
        <w:rPr>
          <w:rFonts w:hint="cs"/>
          <w:rtl/>
        </w:rPr>
        <w:t xml:space="preserve">. </w:t>
      </w:r>
      <w:r w:rsidRPr="001608D0">
        <w:rPr>
          <w:rFonts w:hint="cs"/>
          <w:rtl/>
        </w:rPr>
        <w:t>ابن بابویه ق</w:t>
      </w:r>
      <w:r w:rsidR="003724DA" w:rsidRPr="001608D0">
        <w:rPr>
          <w:rFonts w:hint="cs"/>
          <w:rtl/>
        </w:rPr>
        <w:t xml:space="preserve"> می‌</w:t>
      </w:r>
      <w:r w:rsidRPr="001608D0">
        <w:rPr>
          <w:rFonts w:hint="cs"/>
          <w:rtl/>
        </w:rPr>
        <w:t>در کتاب (الاعتقادات) می‌گوید که مهدی هرگاه ظهور کند احکام ارث شریعت اسلام را منسوخ</w:t>
      </w:r>
      <w:r w:rsidR="003724DA" w:rsidRPr="001608D0">
        <w:rPr>
          <w:rFonts w:hint="cs"/>
          <w:rtl/>
        </w:rPr>
        <w:t xml:space="preserve"> می‌کند</w:t>
      </w:r>
      <w:r w:rsidR="00CD195A" w:rsidRPr="001608D0">
        <w:rPr>
          <w:rFonts w:hint="cs"/>
          <w:rtl/>
        </w:rPr>
        <w:t xml:space="preserve">، </w:t>
      </w:r>
      <w:r w:rsidRPr="001608D0">
        <w:rPr>
          <w:rFonts w:hint="cs"/>
          <w:rtl/>
        </w:rPr>
        <w:t>از صادق روایت است که او می‌گوید</w:t>
      </w:r>
      <w:r w:rsidR="00CD195A" w:rsidRPr="001608D0">
        <w:rPr>
          <w:rFonts w:hint="cs"/>
          <w:rtl/>
        </w:rPr>
        <w:t xml:space="preserve">: </w:t>
      </w:r>
      <w:r w:rsidRPr="001608D0">
        <w:rPr>
          <w:rFonts w:hint="cs"/>
          <w:rtl/>
        </w:rPr>
        <w:t>«خداوند دو هزار سال پیش از</w:t>
      </w:r>
      <w:r w:rsidR="003724DA" w:rsidRPr="001608D0">
        <w:rPr>
          <w:rFonts w:hint="cs"/>
          <w:rtl/>
        </w:rPr>
        <w:t xml:space="preserve"> آنکه </w:t>
      </w:r>
      <w:r w:rsidRPr="001608D0">
        <w:rPr>
          <w:rFonts w:hint="cs"/>
          <w:rtl/>
        </w:rPr>
        <w:t>جسم‌ها را بیافریند ارواح را با یکدیگر برادر کرده است</w:t>
      </w:r>
      <w:r w:rsidR="00CD195A" w:rsidRPr="001608D0">
        <w:rPr>
          <w:rFonts w:hint="cs"/>
          <w:rtl/>
        </w:rPr>
        <w:t xml:space="preserve">، </w:t>
      </w:r>
      <w:r w:rsidRPr="001608D0">
        <w:rPr>
          <w:rFonts w:hint="cs"/>
          <w:rtl/>
        </w:rPr>
        <w:t>اگر قائم ما ظهور کند همان برادران روحی را وارث یکدیگر قرار می‌دهد و برادران تنی و نسبی از همدیگر ارث نمی‌برند»</w:t>
      </w:r>
      <w:r w:rsidR="00F66CD1" w:rsidRPr="001608D0">
        <w:rPr>
          <w:rFonts w:hint="cs"/>
          <w:vertAlign w:val="superscript"/>
          <w:rtl/>
        </w:rPr>
        <w:t>(</w:t>
      </w:r>
      <w:r w:rsidR="00F66CD1" w:rsidRPr="001608D0">
        <w:rPr>
          <w:vertAlign w:val="superscript"/>
          <w:rtl/>
        </w:rPr>
        <w:footnoteReference w:id="50"/>
      </w:r>
      <w:r w:rsidR="00F66CD1" w:rsidRPr="001608D0">
        <w:rPr>
          <w:rFonts w:hint="cs"/>
          <w:vertAlign w:val="superscript"/>
          <w:rtl/>
        </w:rPr>
        <w:t>)</w:t>
      </w:r>
      <w:r w:rsidR="00CD195A" w:rsidRPr="001608D0">
        <w:rPr>
          <w:rFonts w:hint="cs"/>
          <w:rtl/>
        </w:rPr>
        <w:t xml:space="preserve">. </w:t>
      </w:r>
    </w:p>
    <w:p w:rsidR="00844D7E" w:rsidRPr="00657C6F" w:rsidRDefault="00844D7E" w:rsidP="00F66CD1">
      <w:pPr>
        <w:pStyle w:val="StyleComplexBLotus12ptJustifiedFirstline05cmCharChar"/>
        <w:spacing w:line="216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او هر کس را که سن او به بیست سال رسید و در دین آگاهی ندارد می‌کشد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51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1608D0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صاحب‌الزمان طبق حکم (آل داود) حکومت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نه طبق دستور و حکم (محمد و آل محمد)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روایات شیعه می‌گویند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«هرگاه قائم آل محمد ظهور کند به حکم داود و سلیمان حکم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و برای اثبات ادّعا گواه نمی‌طلبد»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52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و در روایتی دیگر آمده است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«هرگاه قائم آل محمد ظهور نماید طبق حکم داود</w:t>
      </w:r>
      <w:r w:rsidR="00041729" w:rsidRPr="00041729">
        <w:rPr>
          <w:rStyle w:val="Char2"/>
          <w:rFonts w:cs="CTraditional Arabic" w:hint="cs"/>
          <w:rtl/>
        </w:rPr>
        <w:t>÷</w:t>
      </w:r>
      <w:r w:rsidRPr="00657C6F">
        <w:rPr>
          <w:rStyle w:val="Char2"/>
          <w:rFonts w:hint="cs"/>
          <w:rtl/>
        </w:rPr>
        <w:t xml:space="preserve"> حکم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و برای داوری و حکم‌کردن به گواه نیاز ندارد»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53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F66CD1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آنچه این اندیشه را در بردارد این است که مهدی طبق قرآن حکم</w:t>
      </w:r>
      <w:r w:rsidR="003724DA">
        <w:rPr>
          <w:rStyle w:val="Char2"/>
          <w:rFonts w:hint="cs"/>
          <w:rtl/>
        </w:rPr>
        <w:t xml:space="preserve"> نمی‌کند </w:t>
      </w:r>
      <w:r w:rsidRPr="00657C6F">
        <w:rPr>
          <w:rStyle w:val="Char2"/>
          <w:rFonts w:hint="cs"/>
          <w:rtl/>
        </w:rPr>
        <w:t>و کتابی دیگر را به جای آن قرار می‌دهد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این آن چیزی است که روایت نعمانی از ابی‌بصیر به آن اشاره می‌نماید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او می‌گوید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ابوجعفر</w:t>
      </w:r>
      <w:r w:rsidR="00041729" w:rsidRPr="00041729">
        <w:rPr>
          <w:rStyle w:val="Char2"/>
          <w:rFonts w:cs="CTraditional Arabic" w:hint="cs"/>
          <w:rtl/>
        </w:rPr>
        <w:t>÷</w:t>
      </w:r>
      <w:r w:rsidRPr="00657C6F">
        <w:rPr>
          <w:rStyle w:val="Char2"/>
          <w:rFonts w:hint="cs"/>
          <w:rtl/>
        </w:rPr>
        <w:t xml:space="preserve">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«حضرت قائم کار تازه‌ای</w:t>
      </w:r>
      <w:r w:rsidR="003724DA">
        <w:rPr>
          <w:rStyle w:val="Char2"/>
          <w:rFonts w:hint="cs"/>
          <w:rtl/>
        </w:rPr>
        <w:t xml:space="preserve"> می‌کند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کتاب و قضاوت تازه</w:t>
      </w:r>
      <w:r w:rsidRPr="00657C6F">
        <w:rPr>
          <w:rStyle w:val="Char2"/>
          <w:rFonts w:hint="eastAsia"/>
          <w:rtl/>
        </w:rPr>
        <w:t>‌</w:t>
      </w:r>
      <w:r w:rsidRPr="00657C6F">
        <w:rPr>
          <w:rStyle w:val="Char2"/>
          <w:rFonts w:hint="cs"/>
          <w:rtl/>
        </w:rPr>
        <w:t>ای می‌آورد</w:t>
      </w:r>
      <w:r w:rsidR="001608D0">
        <w:rPr>
          <w:rStyle w:val="Char2"/>
          <w:rFonts w:hint="cs"/>
          <w:rtl/>
        </w:rPr>
        <w:t>...</w:t>
      </w:r>
      <w:r w:rsidRPr="00657C6F">
        <w:rPr>
          <w:rStyle w:val="Char2"/>
          <w:rFonts w:hint="cs"/>
          <w:rtl/>
        </w:rPr>
        <w:t>»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54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«گویا دارم به او نگاه می‌کنم که در بین رکن و مقام ابراهیم با مردم بر کتاب جدید بیعت می</w:t>
      </w:r>
      <w:r w:rsidRPr="00657C6F">
        <w:rPr>
          <w:rStyle w:val="Char2"/>
          <w:rFonts w:hint="eastAsia"/>
          <w:rtl/>
        </w:rPr>
        <w:t>‌</w:t>
      </w:r>
      <w:r w:rsidRPr="00657C6F">
        <w:rPr>
          <w:rStyle w:val="Char2"/>
          <w:rFonts w:hint="cs"/>
          <w:rtl/>
        </w:rPr>
        <w:t>کند»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55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F66CD1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بلکه مقدّسات مسلمین هم از دست صاحب‌الزمان درامان نخواهند بود! زیرا روایات به صراحت می‌گویند که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امام قائم مسجدالحرام را منهدم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تا</w:t>
      </w:r>
      <w:r w:rsidR="003724DA">
        <w:rPr>
          <w:rStyle w:val="Char2"/>
          <w:rFonts w:hint="cs"/>
          <w:rtl/>
        </w:rPr>
        <w:t xml:space="preserve"> آن را </w:t>
      </w:r>
      <w:r w:rsidRPr="00657C6F">
        <w:rPr>
          <w:rStyle w:val="Char2"/>
          <w:rFonts w:hint="cs"/>
          <w:rtl/>
        </w:rPr>
        <w:t>به صورت اصلی آن برگرداند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مسجد پیامبر</w:t>
      </w:r>
      <w:r w:rsidRPr="00A3715F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را خراب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تا به صورت اصلی‌اش آن را برگرداند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کعبه را به جای اصلی آن می‌برد و به صورت اصلی‌اش آن را می</w:t>
      </w:r>
      <w:r w:rsidRPr="00657C6F">
        <w:rPr>
          <w:rStyle w:val="Char2"/>
          <w:rFonts w:hint="eastAsia"/>
          <w:rtl/>
        </w:rPr>
        <w:t>‌</w:t>
      </w:r>
      <w:r w:rsidRPr="00657C6F">
        <w:rPr>
          <w:rStyle w:val="Char2"/>
          <w:rFonts w:hint="cs"/>
          <w:rtl/>
        </w:rPr>
        <w:t>سازد»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56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1608D0" w:rsidRDefault="00844D7E" w:rsidP="001608D0">
      <w:pPr>
        <w:pStyle w:val="a1"/>
        <w:rPr>
          <w:rtl/>
        </w:rPr>
      </w:pPr>
      <w:bookmarkStart w:id="36" w:name="_Toc379881351"/>
      <w:bookmarkStart w:id="37" w:name="_Toc440712318"/>
      <w:r w:rsidRPr="001608D0">
        <w:rPr>
          <w:rFonts w:hint="cs"/>
          <w:rtl/>
        </w:rPr>
        <w:t>چرا صاحب‌الزمان غا</w:t>
      </w:r>
      <w:r w:rsidR="00A777D1" w:rsidRPr="001608D0">
        <w:rPr>
          <w:rFonts w:hint="cs"/>
          <w:rtl/>
        </w:rPr>
        <w:t>ی</w:t>
      </w:r>
      <w:r w:rsidRPr="001608D0">
        <w:rPr>
          <w:rFonts w:hint="cs"/>
          <w:rtl/>
        </w:rPr>
        <w:t>ب شده است!</w:t>
      </w:r>
      <w:bookmarkEnd w:id="36"/>
      <w:bookmarkEnd w:id="37"/>
    </w:p>
    <w:p w:rsidR="00844D7E" w:rsidRPr="00657C6F" w:rsidRDefault="00844D7E" w:rsidP="007B5470">
      <w:pPr>
        <w:pStyle w:val="StyleComplexBLotus12ptJustifiedFirstline05cmCharChar"/>
        <w:spacing w:line="240" w:lineRule="auto"/>
        <w:ind w:firstLine="0"/>
        <w:rPr>
          <w:rStyle w:val="Char2"/>
          <w:rtl/>
        </w:rPr>
      </w:pPr>
      <w:r w:rsidRPr="00657C6F">
        <w:rPr>
          <w:rStyle w:val="Char2"/>
          <w:rFonts w:hint="cs"/>
          <w:rtl/>
        </w:rPr>
        <w:t>کسانی که به وجود شخصیت صاحب‌الزمان باور دارند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در پاسخ به این پرسش می‌گویند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به خاطر سببی که مانع از ظهور امام است او غایب است پس هرگاه این سبب دور شود مهدی ظهور خواهد کرد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1608D0" w:rsidRDefault="00844D7E" w:rsidP="001608D0">
      <w:pPr>
        <w:pStyle w:val="a2"/>
        <w:rPr>
          <w:rtl/>
        </w:rPr>
      </w:pPr>
      <w:r w:rsidRPr="001608D0">
        <w:rPr>
          <w:rFonts w:hint="cs"/>
          <w:rtl/>
        </w:rPr>
        <w:t>سپس علتی که مانع ظهور مهدی</w:t>
      </w:r>
      <w:r w:rsidR="003724DA" w:rsidRPr="001608D0">
        <w:rPr>
          <w:rFonts w:hint="cs"/>
          <w:rtl/>
        </w:rPr>
        <w:t xml:space="preserve"> می‌شود </w:t>
      </w:r>
      <w:r w:rsidRPr="001608D0">
        <w:rPr>
          <w:rFonts w:hint="cs"/>
          <w:rtl/>
        </w:rPr>
        <w:t>را اینگونه بیان</w:t>
      </w:r>
      <w:r w:rsidR="003724DA" w:rsidRPr="001608D0">
        <w:rPr>
          <w:rFonts w:hint="cs"/>
          <w:rtl/>
        </w:rPr>
        <w:t xml:space="preserve"> می‌کنند</w:t>
      </w:r>
      <w:r w:rsidR="00CD195A" w:rsidRPr="001608D0">
        <w:rPr>
          <w:rFonts w:hint="cs"/>
          <w:rtl/>
        </w:rPr>
        <w:t xml:space="preserve">: </w:t>
      </w:r>
      <w:r w:rsidRPr="001608D0">
        <w:rPr>
          <w:rFonts w:hint="cs"/>
          <w:rtl/>
        </w:rPr>
        <w:t>تنها علتی که مانع از ظهور او شده این است که امام می‌ترسد که او را بکشند</w:t>
      </w:r>
      <w:r w:rsidR="00CD195A" w:rsidRPr="001608D0">
        <w:rPr>
          <w:rFonts w:hint="cs"/>
          <w:rtl/>
        </w:rPr>
        <w:t xml:space="preserve">، </w:t>
      </w:r>
      <w:r w:rsidRPr="001608D0">
        <w:rPr>
          <w:rFonts w:hint="cs"/>
          <w:rtl/>
        </w:rPr>
        <w:t>چون اگر چنین چیزی نبود او خودش را پنهان</w:t>
      </w:r>
      <w:r w:rsidR="003724DA" w:rsidRPr="001608D0">
        <w:rPr>
          <w:rFonts w:hint="cs"/>
          <w:rtl/>
        </w:rPr>
        <w:t xml:space="preserve"> نمی‌کرد </w:t>
      </w:r>
      <w:r w:rsidRPr="001608D0">
        <w:rPr>
          <w:rFonts w:hint="cs"/>
          <w:rtl/>
        </w:rPr>
        <w:t>و اذیت و آزار مردم را تحمّل می‌نمود</w:t>
      </w:r>
      <w:r w:rsidR="00CD195A" w:rsidRPr="001608D0">
        <w:rPr>
          <w:rFonts w:hint="cs"/>
          <w:rtl/>
        </w:rPr>
        <w:t xml:space="preserve">، </w:t>
      </w:r>
      <w:r w:rsidRPr="001608D0">
        <w:rPr>
          <w:rFonts w:hint="cs"/>
          <w:rtl/>
        </w:rPr>
        <w:t>و منازل و جایگاه پیامبران</w:t>
      </w:r>
      <w:r>
        <w:rPr>
          <w:rFonts w:ascii="Times New Roman" w:hAnsi="Times New Roman" w:cs="CTraditional Arabic" w:hint="cs"/>
          <w:sz w:val="22"/>
          <w:rtl/>
        </w:rPr>
        <w:t>†</w:t>
      </w:r>
      <w:r w:rsidRPr="001608D0">
        <w:rPr>
          <w:rFonts w:hint="cs"/>
          <w:rtl/>
        </w:rPr>
        <w:t xml:space="preserve"> و ائمه برای آن است که مشقت‌های زیادی را در راه خدا تحمل کنند</w:t>
      </w:r>
      <w:r w:rsidR="00CD195A" w:rsidRPr="001608D0">
        <w:rPr>
          <w:rFonts w:hint="cs"/>
          <w:rtl/>
        </w:rPr>
        <w:t xml:space="preserve">. </w:t>
      </w:r>
      <w:r w:rsidRPr="001608D0">
        <w:rPr>
          <w:rFonts w:hint="cs"/>
          <w:rtl/>
        </w:rPr>
        <w:t>و سیر</w:t>
      </w:r>
      <w:r w:rsidR="004B39D6" w:rsidRPr="001608D0">
        <w:rPr>
          <w:rFonts w:hint="cs"/>
          <w:rtl/>
        </w:rPr>
        <w:t>ۀ</w:t>
      </w:r>
      <w:r w:rsidRPr="001608D0">
        <w:rPr>
          <w:rFonts w:hint="cs"/>
          <w:rtl/>
        </w:rPr>
        <w:t xml:space="preserve"> پدران امام زمان برای همه معلوم است</w:t>
      </w:r>
      <w:r w:rsidR="00CD195A" w:rsidRPr="001608D0">
        <w:rPr>
          <w:rFonts w:hint="cs"/>
          <w:rtl/>
        </w:rPr>
        <w:t xml:space="preserve">، </w:t>
      </w:r>
      <w:r w:rsidRPr="001608D0">
        <w:rPr>
          <w:rFonts w:hint="cs"/>
          <w:rtl/>
        </w:rPr>
        <w:t>پدران او در میان مردم بودند و از کسی نمی‌هراسیدند</w:t>
      </w:r>
      <w:r w:rsidR="00CD195A" w:rsidRPr="001608D0">
        <w:rPr>
          <w:rFonts w:hint="cs"/>
          <w:rtl/>
        </w:rPr>
        <w:t xml:space="preserve">. </w:t>
      </w:r>
    </w:p>
    <w:p w:rsidR="00844D7E" w:rsidRPr="00657C6F" w:rsidRDefault="00844D7E" w:rsidP="00BC523A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مؤمنان به صاحب‌الزمان روایاتی را بیان</w:t>
      </w:r>
      <w:r w:rsidR="003724DA">
        <w:rPr>
          <w:rStyle w:val="Char2"/>
          <w:rFonts w:hint="cs"/>
          <w:rtl/>
        </w:rPr>
        <w:t xml:space="preserve"> می‌کنند </w:t>
      </w:r>
      <w:r w:rsidRPr="00657C6F">
        <w:rPr>
          <w:rStyle w:val="Char2"/>
          <w:rFonts w:hint="cs"/>
          <w:rtl/>
        </w:rPr>
        <w:t>که پیامبر</w:t>
      </w:r>
      <w:r w:rsidRPr="005F05ED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در آغاز دعوتش چون می‌ترسید که او را بکشند پنهان می‌شد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سپس پنهان شدن صاحب‌الزمان را با پنهان ‌شدن پیامبر</w:t>
      </w:r>
      <w:r w:rsidRPr="005F05ED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مقایسه</w:t>
      </w:r>
      <w:r w:rsidR="003724DA">
        <w:rPr>
          <w:rStyle w:val="Char2"/>
          <w:rFonts w:hint="cs"/>
          <w:rtl/>
        </w:rPr>
        <w:t xml:space="preserve"> می‌کنند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از جمله این روایات روایتی است که مجلسی در البحار (18/176) از ابی‌عبدالله</w:t>
      </w:r>
      <w:r w:rsidR="00041729" w:rsidRPr="00041729">
        <w:rPr>
          <w:rStyle w:val="Char2"/>
          <w:rFonts w:cs="CTraditional Arabic" w:hint="cs"/>
          <w:rtl/>
        </w:rPr>
        <w:t>÷</w:t>
      </w:r>
      <w:r w:rsidRPr="00657C6F">
        <w:rPr>
          <w:rStyle w:val="Char2"/>
          <w:rFonts w:hint="cs"/>
          <w:rtl/>
        </w:rPr>
        <w:t xml:space="preserve"> روایت کرده است که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(پیامبر تا پنج سال در مکه از ترس دشمنان پنهان شد و بیرون نمی‌آمد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علی و خدیجه با او بودند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سپس خداوند به او دستور داد که آشکارا فرمان الهی را بیان کند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آنگاه پیامبر بیرون‌ آمد و فرمان خدا را آشکار کرد)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و همچنین در البحار 18/177 از اباعبدالله</w:t>
      </w:r>
      <w:r w:rsidR="00041729" w:rsidRPr="00041729">
        <w:rPr>
          <w:rStyle w:val="Char2"/>
          <w:rFonts w:cs="CTraditional Arabic" w:hint="cs"/>
          <w:rtl/>
        </w:rPr>
        <w:t>÷</w:t>
      </w:r>
      <w:r w:rsidRPr="00657C6F">
        <w:rPr>
          <w:rStyle w:val="Char2"/>
          <w:rFonts w:hint="cs"/>
          <w:rtl/>
        </w:rPr>
        <w:t xml:space="preserve"> روایت شده که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(پیامبر</w:t>
      </w:r>
      <w:r w:rsidRPr="00317CFF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بعد از</w:t>
      </w:r>
      <w:r w:rsidR="003724DA">
        <w:rPr>
          <w:rStyle w:val="Char2"/>
          <w:rFonts w:hint="cs"/>
          <w:rtl/>
        </w:rPr>
        <w:t xml:space="preserve"> آنکه </w:t>
      </w:r>
      <w:r w:rsidRPr="00657C6F">
        <w:rPr>
          <w:rStyle w:val="Char2"/>
          <w:rFonts w:hint="cs"/>
          <w:rtl/>
        </w:rPr>
        <w:t>از سوی خدا وحی بر او نازل شد تا سیزده سال در مکه ماند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او تا سه سال می‌ترسید و پنهان بود و ظاهر نمی‌شد تا اینکه خداوند به او دستور داد که آنچه را که بدان فرمان می‌یابد آشکارا بیان کند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پس در این وقت دعوت را آشکار کرد)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روایات مشابه دیگری که به صراحت بر همین مفهوم تأکید می‌ورزند هست که من برای</w:t>
      </w:r>
      <w:r w:rsidR="003724DA">
        <w:rPr>
          <w:rStyle w:val="Char2"/>
          <w:rFonts w:hint="cs"/>
          <w:rtl/>
        </w:rPr>
        <w:t xml:space="preserve"> آنکه </w:t>
      </w:r>
      <w:r w:rsidRPr="00657C6F">
        <w:rPr>
          <w:rStyle w:val="Char2"/>
          <w:rFonts w:hint="cs"/>
          <w:rtl/>
        </w:rPr>
        <w:t>بحث طولانی نشود آن را ذکر نکرده‌ام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اما این قیاس به چند دلیل به شدّت بی‌جا و مع‌الفارق است</w:t>
      </w:r>
      <w:r w:rsidR="00CD195A">
        <w:rPr>
          <w:rStyle w:val="Char2"/>
          <w:rFonts w:hint="cs"/>
          <w:rtl/>
        </w:rPr>
        <w:t xml:space="preserve">: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1608D0">
        <w:rPr>
          <w:rStyle w:val="Char7"/>
          <w:rFonts w:hint="cs"/>
          <w:rtl/>
        </w:rPr>
        <w:t>اوّل</w:t>
      </w:r>
      <w:r w:rsidR="00CD195A" w:rsidRPr="001608D0">
        <w:rPr>
          <w:rStyle w:val="Char7"/>
          <w:rFonts w:hint="cs"/>
          <w:rtl/>
        </w:rPr>
        <w:t>:</w:t>
      </w:r>
      <w:r w:rsidR="00CD195A">
        <w:rPr>
          <w:rStyle w:val="Char2"/>
          <w:rFonts w:hint="cs"/>
          <w:rtl/>
        </w:rPr>
        <w:t xml:space="preserve"> </w:t>
      </w:r>
      <w:r w:rsidRPr="00657C6F">
        <w:rPr>
          <w:rStyle w:val="Char2"/>
          <w:rFonts w:hint="cs"/>
          <w:rtl/>
        </w:rPr>
        <w:t>اینکه پیامبر</w:t>
      </w:r>
      <w:r w:rsidRPr="008860EF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از نظر مردم پنهان نشد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بلکه دعوت را پنهانی نمود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1608D0">
        <w:rPr>
          <w:rStyle w:val="Char7"/>
          <w:rFonts w:hint="cs"/>
          <w:rtl/>
        </w:rPr>
        <w:t>دوّم</w:t>
      </w:r>
      <w:r w:rsidR="00CD195A" w:rsidRPr="001608D0">
        <w:rPr>
          <w:rStyle w:val="Char7"/>
          <w:rFonts w:hint="cs"/>
          <w:rtl/>
        </w:rPr>
        <w:t>:</w:t>
      </w:r>
      <w:r w:rsidR="00CD195A">
        <w:rPr>
          <w:rStyle w:val="Char2"/>
          <w:rFonts w:hint="cs"/>
          <w:rtl/>
        </w:rPr>
        <w:t xml:space="preserve"> </w:t>
      </w:r>
      <w:r w:rsidRPr="00657C6F">
        <w:rPr>
          <w:rStyle w:val="Char2"/>
          <w:rFonts w:hint="cs"/>
          <w:rtl/>
        </w:rPr>
        <w:t>خدیجه و علی و غیر از این دو نفر همراه پیامبر بودند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اما مهدی که شما می‌گویید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به ادّعای شما کسی همراه او نیست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1608D0">
        <w:rPr>
          <w:rStyle w:val="Char7"/>
          <w:rFonts w:hint="cs"/>
          <w:rtl/>
        </w:rPr>
        <w:t>سوّم</w:t>
      </w:r>
      <w:r w:rsidR="00CD195A" w:rsidRPr="001608D0">
        <w:rPr>
          <w:rStyle w:val="Char7"/>
          <w:rFonts w:hint="cs"/>
          <w:rtl/>
        </w:rPr>
        <w:t>:</w:t>
      </w:r>
      <w:r w:rsidR="00CD195A">
        <w:rPr>
          <w:rStyle w:val="Char2"/>
          <w:rFonts w:hint="cs"/>
          <w:rtl/>
        </w:rPr>
        <w:t xml:space="preserve"> </w:t>
      </w:r>
      <w:r w:rsidRPr="00657C6F">
        <w:rPr>
          <w:rStyle w:val="Char2"/>
          <w:rFonts w:hint="cs"/>
          <w:rtl/>
        </w:rPr>
        <w:t>پیامبر</w:t>
      </w:r>
      <w:r w:rsidRPr="008860EF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پنهان شد و بعد خودش را ظاهر کرد و او در این مدت برای دعوت آمادگی</w:t>
      </w:r>
      <w:r w:rsidR="003724DA">
        <w:rPr>
          <w:rStyle w:val="Char2"/>
          <w:rFonts w:hint="cs"/>
          <w:rtl/>
        </w:rPr>
        <w:t xml:space="preserve"> می‌کرد </w:t>
      </w:r>
      <w:r w:rsidRPr="00657C6F">
        <w:rPr>
          <w:rStyle w:val="Char2"/>
          <w:rFonts w:hint="cs"/>
          <w:rtl/>
        </w:rPr>
        <w:t>و افرادی را آماده کرد تا او را در امر دعوت یاری نمایند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اما مهدی پنهان است و پیروانی ندارد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گرچه شیعه امامیه پیروان او هستند اما معلوم است که شیعه‌ها از همان روزی که او پنهان شده پیروان او هستند و اکنون تعدادشان به میلیون‌ها نفر می‌رسد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آیا چنین تعداد زیادی کافی نیست تا مهدی ظهور کند ودر امنیت باشد و به همراه آنان جهاد نماید؟!!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در اینجا به یادم آمد که روزی داشتم برنامه‌ای را از تلویزیون تماشا می‌کردم که در مورد وجود و حقیقت مهدی و داستان پنهان‌شدن او دو نفر مناقشه و گفتگو می‌کردند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یکی به وجود مهدی ایمان داشت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دیگری وجود مهدی را قبول نداشت و هر دو شیعه بودند</w:t>
      </w:r>
      <w:r w:rsidR="00CD195A">
        <w:rPr>
          <w:rStyle w:val="Char2"/>
          <w:rFonts w:hint="cs"/>
          <w:rtl/>
        </w:rPr>
        <w:t xml:space="preserve">. </w:t>
      </w:r>
    </w:p>
    <w:p w:rsidR="00844D7E" w:rsidRDefault="00844D7E" w:rsidP="00F66CD1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طرفی که به وجود مهدی باور نداشت در مورد این مسئله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اگر همه روایت‌هایی که در مورد مهدی و داستان پنهان‌شدن او را بپذیریم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آنچه از این روایت‌ها برمی‌آید این است که علّت پنهان‌شدن او این است که می‌ترسد که عباسی‌های آن زمان او را به قتل برسانند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اما چرا امروز مهدی بر صفحات تلویزیون ظاهر نمی‌شود؟ زیرا ما در عصر ماهواره و اینترنت به سر می‌بریم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یا حداقل در یک نوار ویدیوئی با صدا و تصویرش ظاهر شود</w:t>
      </w:r>
      <w:r w:rsidR="003724DA">
        <w:rPr>
          <w:rStyle w:val="Char2"/>
          <w:rFonts w:hint="cs"/>
          <w:rtl/>
        </w:rPr>
        <w:t xml:space="preserve"> چنان‌که </w:t>
      </w:r>
      <w:r w:rsidRPr="00657C6F">
        <w:rPr>
          <w:rStyle w:val="Char2"/>
          <w:rFonts w:hint="cs"/>
          <w:rtl/>
        </w:rPr>
        <w:t>بسیاری از شخصیت‌های مخالف و فراری که با حکّام می‌جنگند چنین</w:t>
      </w:r>
      <w:r w:rsidR="003724DA">
        <w:rPr>
          <w:rStyle w:val="Char2"/>
          <w:rFonts w:hint="cs"/>
          <w:rtl/>
        </w:rPr>
        <w:t xml:space="preserve"> می‌کنند </w:t>
      </w:r>
      <w:r w:rsidRPr="00B41355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او نیز چنین کند و نوار را به دست افرادی بدهد که هر از چندگاهی ادعا</w:t>
      </w:r>
      <w:r w:rsidR="003724DA">
        <w:rPr>
          <w:rStyle w:val="Char2"/>
          <w:rFonts w:hint="cs"/>
          <w:rtl/>
        </w:rPr>
        <w:t xml:space="preserve"> می‌کنند </w:t>
      </w:r>
      <w:r w:rsidRPr="00657C6F">
        <w:rPr>
          <w:rStyle w:val="Char2"/>
          <w:rFonts w:hint="cs"/>
          <w:rtl/>
        </w:rPr>
        <w:t>که با او ملاقات کرده‌اند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تا برای جهانیان ثابت شود</w:t>
      </w:r>
      <w:r w:rsidRPr="00B41355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و یا حداقل برای کسانی که به وجود او باور ندارند ثابت شود </w:t>
      </w:r>
      <w:r w:rsidRPr="00B41355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که او شخصیتی وه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و خیالی نیست و خرافات و دروغ نیست و آنچه در اخبار و روایات آمده درست است</w:t>
      </w:r>
      <w:r w:rsidR="00CD195A">
        <w:rPr>
          <w:rStyle w:val="Char2"/>
          <w:rFonts w:hint="cs"/>
          <w:rtl/>
        </w:rPr>
        <w:t xml:space="preserve">. </w:t>
      </w:r>
    </w:p>
    <w:p w:rsidR="00872CAB" w:rsidRDefault="00872CAB" w:rsidP="00F66CD1">
      <w:pPr>
        <w:pStyle w:val="StyleComplexBLotus12ptJustifiedFirstline05cmCharChar"/>
        <w:spacing w:line="240" w:lineRule="auto"/>
        <w:rPr>
          <w:rStyle w:val="Char2"/>
          <w:rtl/>
        </w:rPr>
        <w:sectPr w:rsidR="00872CAB" w:rsidSect="00C84958">
          <w:headerReference w:type="default" r:id="rId19"/>
          <w:headerReference w:type="first" r:id="rId20"/>
          <w:footnotePr>
            <w:numRestart w:val="eachPage"/>
          </w:footnotePr>
          <w:type w:val="oddPage"/>
          <w:pgSz w:w="7938" w:h="11907" w:code="153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44D7E" w:rsidRPr="000606A6" w:rsidRDefault="00844D7E" w:rsidP="007349F2">
      <w:pPr>
        <w:pStyle w:val="a"/>
        <w:rPr>
          <w:rFonts w:ascii="Times New Roman" w:hAnsi="Times New Roman" w:cs="Jadid"/>
          <w:rtl/>
        </w:rPr>
      </w:pPr>
      <w:bookmarkStart w:id="38" w:name="_Toc379881352"/>
      <w:bookmarkStart w:id="39" w:name="_Toc440712319"/>
      <w:r w:rsidRPr="007349F2">
        <w:rPr>
          <w:rFonts w:hint="cs"/>
          <w:rtl/>
        </w:rPr>
        <w:t>چرا با مرجع تقل</w:t>
      </w:r>
      <w:r w:rsidR="00A777D1">
        <w:rPr>
          <w:rFonts w:hint="cs"/>
          <w:rtl/>
        </w:rPr>
        <w:t>ی</w:t>
      </w:r>
      <w:r w:rsidRPr="007349F2">
        <w:rPr>
          <w:rFonts w:hint="cs"/>
          <w:rtl/>
        </w:rPr>
        <w:t>د آ</w:t>
      </w:r>
      <w:r w:rsidR="00A777D1">
        <w:rPr>
          <w:rFonts w:hint="cs"/>
          <w:rtl/>
        </w:rPr>
        <w:t>ی</w:t>
      </w:r>
      <w:r w:rsidRPr="007349F2">
        <w:rPr>
          <w:rFonts w:hint="cs"/>
          <w:rtl/>
        </w:rPr>
        <w:t>ت الله محمد حس</w:t>
      </w:r>
      <w:r w:rsidR="00A777D1">
        <w:rPr>
          <w:rFonts w:hint="cs"/>
          <w:rtl/>
        </w:rPr>
        <w:t>ی</w:t>
      </w:r>
      <w:r w:rsidRPr="007349F2">
        <w:rPr>
          <w:rFonts w:hint="cs"/>
          <w:rtl/>
        </w:rPr>
        <w:t>ن فضل‌الله مخالف هستند؟!</w:t>
      </w:r>
      <w:r w:rsidR="00F66CD1" w:rsidRPr="00666507">
        <w:rPr>
          <w:rStyle w:val="Char2"/>
          <w:rFonts w:hint="cs"/>
          <w:rtl/>
        </w:rPr>
        <w:t xml:space="preserve"> 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57"/>
      </w:r>
      <w:r w:rsidR="00F66CD1" w:rsidRPr="00666507">
        <w:rPr>
          <w:rStyle w:val="Char2"/>
          <w:rFonts w:hint="cs"/>
          <w:vertAlign w:val="superscript"/>
          <w:rtl/>
        </w:rPr>
        <w:t>)</w:t>
      </w:r>
      <w:bookmarkEnd w:id="38"/>
      <w:bookmarkEnd w:id="39"/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هر کس به واقعیت امروز شیعه نگاه کند می‌بیند که بعد از خوابی طولانی که بیشتر از این ادمه نخواهد یافت بیداری و آگاهی به چشم می‌خورد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1608D0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افرادی که به میدان آمده و غلو موجود در مذهب را به باد انتقاد می‌گیرند و به پالایش روایاتی می‌پردازند که عزاداران و مدّاحان و سخنرانان منبرها و متعصبان مذهبی بدون دقت و بررسی آن را همواره بیان</w:t>
      </w:r>
      <w:r w:rsidR="003724DA">
        <w:rPr>
          <w:rStyle w:val="Char2"/>
          <w:rFonts w:hint="cs"/>
          <w:rtl/>
        </w:rPr>
        <w:t xml:space="preserve"> می‌کنند </w:t>
      </w:r>
      <w:r w:rsidRPr="00657C6F">
        <w:rPr>
          <w:rStyle w:val="Char2"/>
          <w:rFonts w:hint="cs"/>
          <w:rtl/>
        </w:rPr>
        <w:t>روز به روز بیشتر</w:t>
      </w:r>
      <w:r w:rsidR="003724DA">
        <w:rPr>
          <w:rStyle w:val="Char2"/>
          <w:rFonts w:hint="cs"/>
          <w:rtl/>
        </w:rPr>
        <w:t xml:space="preserve"> می‌شوند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دیروز آیت</w:t>
      </w:r>
      <w:r w:rsidRPr="00657C6F">
        <w:rPr>
          <w:rStyle w:val="Char2"/>
          <w:rFonts w:hint="eastAsia"/>
          <w:rtl/>
        </w:rPr>
        <w:t>‌</w:t>
      </w:r>
      <w:r w:rsidRPr="00657C6F">
        <w:rPr>
          <w:rStyle w:val="Char2"/>
          <w:rFonts w:hint="cs"/>
          <w:rtl/>
        </w:rPr>
        <w:t>الله العظ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ابوالفضل برقعی و احمد کسروی و علامه خوئینی و دکتر موسی موسوی و محمد یاسری و احمد کاتب بلند شدند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امروز آیت‌الله العظ</w:t>
      </w:r>
      <w:r w:rsidR="001608D0">
        <w:rPr>
          <w:rStyle w:val="Char2"/>
          <w:rFonts w:hint="cs"/>
          <w:rtl/>
        </w:rPr>
        <w:t xml:space="preserve">می </w:t>
      </w:r>
      <w:r w:rsidRPr="00657C6F">
        <w:rPr>
          <w:rStyle w:val="Char2"/>
          <w:rFonts w:hint="cs"/>
          <w:rtl/>
        </w:rPr>
        <w:t>محمد حسین فضل‌الله به پا خاسته است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سید فضل‌الله دریافت که بعضی از موضوعات عقیدتی و تاریخی که در کودکی از آن دفاع می‌کرده است و آن را به عنوان مرجع و عالم بلندپایه شیعه توضیح می‌داد حقیقت ندارند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در موضوع تاریخ سید فضل</w:t>
      </w:r>
      <w:r w:rsidRPr="00657C6F">
        <w:rPr>
          <w:rStyle w:val="Char2"/>
          <w:rFonts w:hint="eastAsia"/>
          <w:rtl/>
        </w:rPr>
        <w:t>‌الله با پژوهش و ارزیابی به این نتیجه رسید که آنچه در مو</w:t>
      </w:r>
      <w:r w:rsidRPr="00657C6F">
        <w:rPr>
          <w:rStyle w:val="Char2"/>
          <w:rFonts w:hint="cs"/>
          <w:rtl/>
        </w:rPr>
        <w:t>رد زهرا می‌گویند که به او تعدّی ‌شده و مورد ضرب و شتم قرار گرفته و سقط جنین شده است اصلاً حقیقت ندارد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B41355" w:rsidRDefault="00844D7E" w:rsidP="00844D7E">
      <w:pPr>
        <w:pStyle w:val="StyleComplexBLotus12ptJustifiedFirstline05cmCharChar"/>
        <w:spacing w:line="240" w:lineRule="auto"/>
        <w:rPr>
          <w:rFonts w:ascii="Times New Roman" w:hAnsi="Times New Roman" w:cs="Times New Roman"/>
          <w:sz w:val="28"/>
          <w:szCs w:val="28"/>
          <w:rtl/>
          <w:lang w:bidi="fa-IR"/>
        </w:rPr>
      </w:pPr>
      <w:r w:rsidRPr="00657C6F">
        <w:rPr>
          <w:rStyle w:val="Char2"/>
          <w:rFonts w:hint="cs"/>
          <w:rtl/>
        </w:rPr>
        <w:t>سید فضل</w:t>
      </w:r>
      <w:r w:rsidRPr="00657C6F">
        <w:rPr>
          <w:rStyle w:val="Char2"/>
          <w:rFonts w:hint="eastAsia"/>
          <w:rtl/>
        </w:rPr>
        <w:t>‌الله با انتقاد از آنچه در مورد کتک‌خوردن زهرا گفته</w:t>
      </w:r>
      <w:r w:rsidR="003724DA">
        <w:rPr>
          <w:rStyle w:val="Char2"/>
          <w:rFonts w:hint="eastAsia"/>
          <w:rtl/>
        </w:rPr>
        <w:t xml:space="preserve"> می‌شود </w:t>
      </w:r>
      <w:r w:rsidRPr="00657C6F">
        <w:rPr>
          <w:rStyle w:val="Char2"/>
          <w:rFonts w:hint="eastAsia"/>
          <w:rtl/>
        </w:rPr>
        <w:t>می‌گوید</w:t>
      </w:r>
      <w:r w:rsidR="00CD195A">
        <w:rPr>
          <w:rStyle w:val="Char2"/>
          <w:rFonts w:hint="eastAsia"/>
          <w:rtl/>
        </w:rPr>
        <w:t xml:space="preserve">: </w:t>
      </w:r>
      <w:r w:rsidRPr="00657C6F">
        <w:rPr>
          <w:rStyle w:val="Char2"/>
          <w:rFonts w:hint="eastAsia"/>
          <w:rtl/>
        </w:rPr>
        <w:t>«</w:t>
      </w:r>
      <w:r w:rsidR="00CD195A">
        <w:rPr>
          <w:rStyle w:val="Char2"/>
          <w:rFonts w:hint="eastAsia"/>
          <w:rtl/>
        </w:rPr>
        <w:t xml:space="preserve">... </w:t>
      </w:r>
      <w:r w:rsidRPr="00657C6F">
        <w:rPr>
          <w:rStyle w:val="Char2"/>
          <w:rFonts w:hint="cs"/>
          <w:rtl/>
        </w:rPr>
        <w:t>اگر کسی بیاید و به زن شما حمله کند و بخواهد او را بزند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آیا در خانه و اتاق می‌نشینی و می‌گویی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لاحول و لاقوه الا بالله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یا اینکه به کسی که آمده که زنت را بزند حمله‌ور می‌شوی؟!</w:t>
      </w:r>
    </w:p>
    <w:p w:rsidR="00844D7E" w:rsidRPr="00657C6F" w:rsidRDefault="00844D7E" w:rsidP="00F66CD1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علی بن ابی‌طالب</w:t>
      </w:r>
      <w:r w:rsidR="00041729" w:rsidRPr="00041729">
        <w:rPr>
          <w:rStyle w:val="Char2"/>
          <w:rFonts w:cs="CTraditional Arabic" w:hint="cs"/>
          <w:rtl/>
        </w:rPr>
        <w:t>÷</w:t>
      </w:r>
      <w:r w:rsidRPr="00657C6F">
        <w:rPr>
          <w:rStyle w:val="Char2"/>
          <w:rFonts w:hint="cs"/>
          <w:rtl/>
        </w:rPr>
        <w:t xml:space="preserve"> آن مردی که قهرمانان را مقهور می‌نمود و شکست می‌داد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آیا اجازه می‌دهد که گروهی به این صورت به زهرا حمله کنند و او در خانه نشسته باشد و بگوید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لاحول و لاقوه إلا بالله العلی العظیم؟! کدام یک از شما چنین چیزی را برای خود می‌پسندد؟! مسلّماً هیچ کسی این را نمی‌پسندد</w:t>
      </w:r>
      <w:r w:rsidR="001608D0">
        <w:rPr>
          <w:rStyle w:val="Char2"/>
          <w:rFonts w:hint="cs"/>
          <w:rtl/>
        </w:rPr>
        <w:t>.. .</w:t>
      </w:r>
      <w:r w:rsidRPr="00657C6F">
        <w:rPr>
          <w:rStyle w:val="Char2"/>
          <w:rFonts w:hint="cs"/>
          <w:rtl/>
        </w:rPr>
        <w:t>)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58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F66CD1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می‌گوید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(چرا زهرا در را باز می‌کند</w:t>
      </w:r>
      <w:r w:rsidR="00CD195A">
        <w:rPr>
          <w:rStyle w:val="Char2"/>
          <w:rFonts w:hint="cs"/>
          <w:rtl/>
        </w:rPr>
        <w:t xml:space="preserve">... </w:t>
      </w:r>
      <w:r w:rsidRPr="00657C6F">
        <w:rPr>
          <w:rStyle w:val="Char2"/>
          <w:rFonts w:hint="cs"/>
          <w:rtl/>
        </w:rPr>
        <w:t>شما وقتی در خانه باشی و همسرت هم در خانه باشد اگر کسی در را خصوصاً اگر نیروهای امنیتی باشند که برای دستگیری‌ات آمده باشند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آیا شما به زن خود می‌گویی تو بیرون برو؟</w:t>
      </w:r>
      <w:r w:rsidR="00CD195A">
        <w:rPr>
          <w:rStyle w:val="Char2"/>
          <w:rFonts w:hint="cs"/>
          <w:rtl/>
        </w:rPr>
        <w:t xml:space="preserve">... </w:t>
      </w:r>
      <w:r w:rsidRPr="00657C6F">
        <w:rPr>
          <w:rStyle w:val="Char2"/>
          <w:rFonts w:hint="cs"/>
          <w:rtl/>
        </w:rPr>
        <w:t>یعنی امام علی بزدل بوده و غیرت نداشته است؟! می‌گویند پیامبر به او سفارش کرده که در مورد خلافت جنگ و اختلاف را به راه نیندازد! نه اینکه از زنش هم دفاع نکند)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59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درموضوع عقیده آیت الله فضل‌الله بعد از تأمل و تدبّر در نصوص قرآن و سنّت با تمام جرأت و با صراحت گفته است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امامت برای صحت اسلام و یا پذیرفته‌شدن اعمال بندگان شرط نیست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بلکه فقط نظریه‌ای است که بعضی از مسلمین آن را قبول دارند و بعضی آن را قبول ندارند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امامت از موارد اجتهادی و متغیرات است که می‌توان آن را ضعیف قرارداد و می‌توان آن را صحیح دانست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1608D0" w:rsidRDefault="00844D7E" w:rsidP="001608D0">
      <w:pPr>
        <w:pStyle w:val="StyleComplexBLotus12ptJustifiedFirstline05cmCharChar"/>
        <w:spacing w:line="240" w:lineRule="auto"/>
        <w:rPr>
          <w:rStyle w:val="Char2"/>
          <w:rFonts w:ascii="KFGQPC Uthmanic Script HAFS" w:hAnsi="KFGQPC Uthmanic Script HAFS" w:cs="KFGQPC Uthmanic Script HAFS"/>
          <w:rtl/>
          <w:lang w:bidi="ar-SA"/>
        </w:rPr>
      </w:pPr>
      <w:r w:rsidRPr="00657C6F">
        <w:rPr>
          <w:rStyle w:val="Char2"/>
          <w:rFonts w:hint="cs"/>
          <w:rtl/>
        </w:rPr>
        <w:t>و از جمله اموری که سید فضل‌الله مورد انتقاد قرار داده نسبت‌دادن علم غیب به ائمه است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او در تفسیر آی</w:t>
      </w:r>
      <w:r w:rsidR="004B39D6">
        <w:rPr>
          <w:rStyle w:val="Char2"/>
          <w:rFonts w:hint="cs"/>
          <w:rtl/>
        </w:rPr>
        <w:t>ۀ</w:t>
      </w:r>
      <w:r w:rsidR="00CD195A">
        <w:rPr>
          <w:rStyle w:val="Char2"/>
          <w:rFonts w:hint="cs"/>
          <w:rtl/>
        </w:rPr>
        <w:t>:</w:t>
      </w:r>
      <w:r w:rsidR="001608D0">
        <w:rPr>
          <w:rStyle w:val="Char2"/>
          <w:rFonts w:hint="cs"/>
          <w:rtl/>
        </w:rPr>
        <w:t xml:space="preserve"> </w:t>
      </w:r>
      <w:r w:rsidR="001608D0">
        <w:rPr>
          <w:rStyle w:val="Char2"/>
          <w:rFonts w:cs="Traditional Arabic" w:hint="cs"/>
          <w:rtl/>
        </w:rPr>
        <w:t>﴿</w:t>
      </w:r>
      <w:r w:rsidR="001608D0" w:rsidRPr="001608D0">
        <w:rPr>
          <w:rStyle w:val="Char4"/>
          <w:rFonts w:hint="eastAsia"/>
          <w:rtl/>
        </w:rPr>
        <w:t>قُل</w:t>
      </w:r>
      <w:r w:rsidR="001608D0" w:rsidRPr="001608D0">
        <w:rPr>
          <w:rStyle w:val="Char4"/>
          <w:rtl/>
        </w:rPr>
        <w:t xml:space="preserve"> لَّآ أَقُولُ لَكُمۡ عِندِي خَزَآئِنُ </w:t>
      </w:r>
      <w:r w:rsidR="001608D0" w:rsidRPr="001608D0">
        <w:rPr>
          <w:rStyle w:val="Char4"/>
          <w:rFonts w:hint="cs"/>
          <w:rtl/>
        </w:rPr>
        <w:t>ٱ</w:t>
      </w:r>
      <w:r w:rsidR="001608D0" w:rsidRPr="001608D0">
        <w:rPr>
          <w:rStyle w:val="Char4"/>
          <w:rFonts w:hint="eastAsia"/>
          <w:rtl/>
        </w:rPr>
        <w:t>للَّهِ</w:t>
      </w:r>
      <w:r w:rsidR="001608D0" w:rsidRPr="001608D0">
        <w:rPr>
          <w:rStyle w:val="Char4"/>
          <w:rtl/>
        </w:rPr>
        <w:t xml:space="preserve"> وَلَآ أَعۡلَمُ </w:t>
      </w:r>
      <w:r w:rsidR="001608D0" w:rsidRPr="001608D0">
        <w:rPr>
          <w:rStyle w:val="Char4"/>
          <w:rFonts w:hint="cs"/>
          <w:rtl/>
        </w:rPr>
        <w:t>ٱ</w:t>
      </w:r>
      <w:r w:rsidR="001608D0" w:rsidRPr="001608D0">
        <w:rPr>
          <w:rStyle w:val="Char4"/>
          <w:rFonts w:hint="eastAsia"/>
          <w:rtl/>
        </w:rPr>
        <w:t>لۡغَيۡبَ</w:t>
      </w:r>
      <w:r w:rsidR="001608D0" w:rsidRPr="001608D0">
        <w:rPr>
          <w:rStyle w:val="Char4"/>
          <w:rtl/>
        </w:rPr>
        <w:t xml:space="preserve"> وَلَآ أَقُولُ لَكُمۡ إِنِّي مَلَكٌۖ إِنۡ أَتَّبِعُ إِلَّا مَا يُوحَىٰٓ إِلَيَّۚ قُلۡ هَلۡ يَسۡتَوِي </w:t>
      </w:r>
      <w:r w:rsidR="001608D0" w:rsidRPr="001608D0">
        <w:rPr>
          <w:rStyle w:val="Char4"/>
          <w:rFonts w:hint="cs"/>
          <w:rtl/>
        </w:rPr>
        <w:t>ٱ</w:t>
      </w:r>
      <w:r w:rsidR="001608D0" w:rsidRPr="001608D0">
        <w:rPr>
          <w:rStyle w:val="Char4"/>
          <w:rFonts w:hint="eastAsia"/>
          <w:rtl/>
        </w:rPr>
        <w:t>لۡأَعۡمَىٰ</w:t>
      </w:r>
      <w:r w:rsidR="001608D0" w:rsidRPr="001608D0">
        <w:rPr>
          <w:rStyle w:val="Char4"/>
          <w:rtl/>
        </w:rPr>
        <w:t xml:space="preserve"> وَ</w:t>
      </w:r>
      <w:r w:rsidR="001608D0" w:rsidRPr="001608D0">
        <w:rPr>
          <w:rStyle w:val="Char4"/>
          <w:rFonts w:hint="cs"/>
          <w:rtl/>
        </w:rPr>
        <w:t>ٱ</w:t>
      </w:r>
      <w:r w:rsidR="001608D0" w:rsidRPr="001608D0">
        <w:rPr>
          <w:rStyle w:val="Char4"/>
          <w:rFonts w:hint="eastAsia"/>
          <w:rtl/>
        </w:rPr>
        <w:t>لۡبَصِيرُۚ</w:t>
      </w:r>
      <w:r w:rsidR="001608D0" w:rsidRPr="001608D0">
        <w:rPr>
          <w:rStyle w:val="Char4"/>
          <w:rtl/>
        </w:rPr>
        <w:t xml:space="preserve"> أَفَلَا تَتَفَكَّرُونَ ٥٠</w:t>
      </w:r>
      <w:r w:rsidR="001608D0">
        <w:rPr>
          <w:rStyle w:val="Char2"/>
          <w:rFonts w:cs="Traditional Arabic" w:hint="cs"/>
          <w:rtl/>
        </w:rPr>
        <w:t xml:space="preserve">﴾ </w:t>
      </w:r>
      <w:r w:rsidR="00BC523A" w:rsidRPr="001608D0">
        <w:rPr>
          <w:rStyle w:val="Char5"/>
          <w:rFonts w:hint="cs"/>
          <w:rtl/>
        </w:rPr>
        <w:t>[</w:t>
      </w:r>
      <w:r w:rsidRPr="001608D0">
        <w:rPr>
          <w:rStyle w:val="Char5"/>
          <w:rFonts w:hint="cs"/>
          <w:rtl/>
        </w:rPr>
        <w:t>الأنعام: 50</w:t>
      </w:r>
      <w:r w:rsidR="00BC523A" w:rsidRPr="001608D0">
        <w:rPr>
          <w:rStyle w:val="Char5"/>
          <w:rFonts w:hint="cs"/>
          <w:rtl/>
        </w:rPr>
        <w:t>]</w:t>
      </w:r>
      <w:r w:rsidRPr="001608D0">
        <w:rPr>
          <w:rStyle w:val="Char2"/>
          <w:rFonts w:hint="cs"/>
          <w:rtl/>
        </w:rPr>
        <w:t>.</w:t>
      </w:r>
    </w:p>
    <w:p w:rsidR="00844D7E" w:rsidRPr="00657C6F" w:rsidRDefault="00844D7E" w:rsidP="001608D0">
      <w:pPr>
        <w:pStyle w:val="StyleComplexBLotus12ptJustifiedFirstline05cmCharChar"/>
        <w:spacing w:line="240" w:lineRule="auto"/>
        <w:rPr>
          <w:rStyle w:val="Char2"/>
          <w:rtl/>
        </w:rPr>
      </w:pPr>
      <w:r w:rsidRPr="00BC523A"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Pr="00872CAB">
        <w:rPr>
          <w:rStyle w:val="Char6"/>
          <w:rtl/>
        </w:rPr>
        <w:t>بگو</w:t>
      </w:r>
      <w:r w:rsidR="00CD195A" w:rsidRPr="00872CAB">
        <w:rPr>
          <w:rStyle w:val="Char6"/>
          <w:rtl/>
        </w:rPr>
        <w:t xml:space="preserve">: </w:t>
      </w:r>
      <w:r w:rsidRPr="00872CAB">
        <w:rPr>
          <w:rStyle w:val="Char6"/>
          <w:rtl/>
        </w:rPr>
        <w:t>«من نمى‏گو</w:t>
      </w:r>
      <w:r w:rsidR="004B39D6" w:rsidRPr="00872CAB">
        <w:rPr>
          <w:rStyle w:val="Char6"/>
          <w:rtl/>
        </w:rPr>
        <w:t>ی</w:t>
      </w:r>
      <w:r w:rsidRPr="00872CAB">
        <w:rPr>
          <w:rStyle w:val="Char6"/>
          <w:rtl/>
        </w:rPr>
        <w:t>م خزا</w:t>
      </w:r>
      <w:r w:rsidR="004B39D6" w:rsidRPr="00872CAB">
        <w:rPr>
          <w:rStyle w:val="Char6"/>
          <w:rtl/>
        </w:rPr>
        <w:t>ی</w:t>
      </w:r>
      <w:r w:rsidRPr="00872CAB">
        <w:rPr>
          <w:rStyle w:val="Char6"/>
          <w:rtl/>
        </w:rPr>
        <w:t>ن خدا نزد من است</w:t>
      </w:r>
      <w:r w:rsidR="001608D0" w:rsidRPr="00872CAB">
        <w:rPr>
          <w:rStyle w:val="Char6"/>
          <w:rFonts w:hint="cs"/>
          <w:rtl/>
        </w:rPr>
        <w:t>؛</w:t>
      </w:r>
      <w:r w:rsidRPr="00872CAB">
        <w:rPr>
          <w:rStyle w:val="Char6"/>
          <w:rtl/>
        </w:rPr>
        <w:t xml:space="preserve"> و من</w:t>
      </w:r>
      <w:r w:rsidR="00CD195A" w:rsidRPr="00872CAB">
        <w:rPr>
          <w:rStyle w:val="Char6"/>
          <w:rtl/>
        </w:rPr>
        <w:t xml:space="preserve">، </w:t>
      </w:r>
      <w:r w:rsidRPr="00872CAB">
        <w:rPr>
          <w:rStyle w:val="Char6"/>
          <w:rtl/>
        </w:rPr>
        <w:t>(جز آنچه خدا به من ب</w:t>
      </w:r>
      <w:r w:rsidR="004B39D6" w:rsidRPr="00872CAB">
        <w:rPr>
          <w:rStyle w:val="Char6"/>
          <w:rtl/>
        </w:rPr>
        <w:t>ی</w:t>
      </w:r>
      <w:r w:rsidRPr="00872CAB">
        <w:rPr>
          <w:rStyle w:val="Char6"/>
          <w:rtl/>
        </w:rPr>
        <w:t>اموزد</w:t>
      </w:r>
      <w:r w:rsidR="00CD195A" w:rsidRPr="00872CAB">
        <w:rPr>
          <w:rStyle w:val="Char6"/>
          <w:rtl/>
        </w:rPr>
        <w:t xml:space="preserve">، </w:t>
      </w:r>
      <w:r w:rsidRPr="00872CAB">
        <w:rPr>
          <w:rStyle w:val="Char6"/>
          <w:rtl/>
        </w:rPr>
        <w:t>) از غ</w:t>
      </w:r>
      <w:r w:rsidR="004B39D6" w:rsidRPr="00872CAB">
        <w:rPr>
          <w:rStyle w:val="Char6"/>
          <w:rtl/>
        </w:rPr>
        <w:t>ی</w:t>
      </w:r>
      <w:r w:rsidRPr="00872CAB">
        <w:rPr>
          <w:rStyle w:val="Char6"/>
          <w:rtl/>
        </w:rPr>
        <w:t>ب آگاه ن</w:t>
      </w:r>
      <w:r w:rsidR="004B39D6" w:rsidRPr="00872CAB">
        <w:rPr>
          <w:rStyle w:val="Char6"/>
          <w:rtl/>
        </w:rPr>
        <w:t>ی</w:t>
      </w:r>
      <w:r w:rsidRPr="00872CAB">
        <w:rPr>
          <w:rStyle w:val="Char6"/>
          <w:rtl/>
        </w:rPr>
        <w:t>ستم! و به شما نمى‏گو</w:t>
      </w:r>
      <w:r w:rsidR="004B39D6" w:rsidRPr="00872CAB">
        <w:rPr>
          <w:rStyle w:val="Char6"/>
          <w:rtl/>
        </w:rPr>
        <w:t>ی</w:t>
      </w:r>
      <w:r w:rsidRPr="00872CAB">
        <w:rPr>
          <w:rStyle w:val="Char6"/>
          <w:rtl/>
        </w:rPr>
        <w:t>م من فرشته‏ام</w:t>
      </w:r>
      <w:r w:rsidR="001608D0" w:rsidRPr="00872CAB">
        <w:rPr>
          <w:rStyle w:val="Char6"/>
          <w:rFonts w:hint="cs"/>
          <w:rtl/>
        </w:rPr>
        <w:t>؛</w:t>
      </w:r>
      <w:r w:rsidRPr="00872CAB">
        <w:rPr>
          <w:rStyle w:val="Char6"/>
          <w:rtl/>
        </w:rPr>
        <w:t xml:space="preserve"> تنها از آنچه به من وحى مى‏شود پ</w:t>
      </w:r>
      <w:r w:rsidR="004B39D6" w:rsidRPr="00872CAB">
        <w:rPr>
          <w:rStyle w:val="Char6"/>
          <w:rtl/>
        </w:rPr>
        <w:t>ی</w:t>
      </w:r>
      <w:r w:rsidRPr="00872CAB">
        <w:rPr>
          <w:rStyle w:val="Char6"/>
          <w:rtl/>
        </w:rPr>
        <w:t>روى مى‏</w:t>
      </w:r>
      <w:r w:rsidR="004B39D6" w:rsidRPr="00872CAB">
        <w:rPr>
          <w:rStyle w:val="Char6"/>
          <w:rtl/>
        </w:rPr>
        <w:t>ک</w:t>
      </w:r>
      <w:r w:rsidRPr="00872CAB">
        <w:rPr>
          <w:rStyle w:val="Char6"/>
          <w:rtl/>
        </w:rPr>
        <w:t>نم</w:t>
      </w:r>
      <w:r w:rsidR="00CD195A" w:rsidRPr="00872CAB">
        <w:rPr>
          <w:rStyle w:val="Char6"/>
          <w:rtl/>
        </w:rPr>
        <w:t xml:space="preserve">. </w:t>
      </w:r>
      <w:r w:rsidRPr="00872CAB">
        <w:rPr>
          <w:rStyle w:val="Char6"/>
          <w:rtl/>
        </w:rPr>
        <w:t>» بگو</w:t>
      </w:r>
      <w:r w:rsidR="00CD195A" w:rsidRPr="00872CAB">
        <w:rPr>
          <w:rStyle w:val="Char6"/>
          <w:rtl/>
        </w:rPr>
        <w:t xml:space="preserve">: </w:t>
      </w:r>
      <w:r w:rsidRPr="00872CAB">
        <w:rPr>
          <w:rStyle w:val="Char6"/>
          <w:rtl/>
        </w:rPr>
        <w:t>آ</w:t>
      </w:r>
      <w:r w:rsidR="004B39D6" w:rsidRPr="00872CAB">
        <w:rPr>
          <w:rStyle w:val="Char6"/>
          <w:rtl/>
        </w:rPr>
        <w:t>ی</w:t>
      </w:r>
      <w:r w:rsidRPr="00872CAB">
        <w:rPr>
          <w:rStyle w:val="Char6"/>
          <w:rtl/>
        </w:rPr>
        <w:t>ا ناب</w:t>
      </w:r>
      <w:r w:rsidR="004B39D6" w:rsidRPr="00872CAB">
        <w:rPr>
          <w:rStyle w:val="Char6"/>
          <w:rtl/>
        </w:rPr>
        <w:t>ی</w:t>
      </w:r>
      <w:r w:rsidRPr="00872CAB">
        <w:rPr>
          <w:rStyle w:val="Char6"/>
          <w:rtl/>
        </w:rPr>
        <w:t>نا و ب</w:t>
      </w:r>
      <w:r w:rsidR="004B39D6" w:rsidRPr="00872CAB">
        <w:rPr>
          <w:rStyle w:val="Char6"/>
          <w:rtl/>
        </w:rPr>
        <w:t>ی</w:t>
      </w:r>
      <w:r w:rsidRPr="00872CAB">
        <w:rPr>
          <w:rStyle w:val="Char6"/>
          <w:rtl/>
        </w:rPr>
        <w:t>نا مساو</w:t>
      </w:r>
      <w:r w:rsidR="004B39D6" w:rsidRPr="00872CAB">
        <w:rPr>
          <w:rStyle w:val="Char6"/>
          <w:rtl/>
        </w:rPr>
        <w:t>ی</w:t>
      </w:r>
      <w:r w:rsidRPr="00872CAB">
        <w:rPr>
          <w:rStyle w:val="Char6"/>
          <w:rtl/>
        </w:rPr>
        <w:t>ند؟! پس چرا نمى‏اند</w:t>
      </w:r>
      <w:r w:rsidR="004B39D6" w:rsidRPr="00872CAB">
        <w:rPr>
          <w:rStyle w:val="Char6"/>
          <w:rtl/>
        </w:rPr>
        <w:t>ی</w:t>
      </w:r>
      <w:r w:rsidRPr="00872CAB">
        <w:rPr>
          <w:rStyle w:val="Char6"/>
          <w:rtl/>
        </w:rPr>
        <w:t>ش</w:t>
      </w:r>
      <w:r w:rsidR="004B39D6" w:rsidRPr="00872CAB">
        <w:rPr>
          <w:rStyle w:val="Char6"/>
          <w:rtl/>
        </w:rPr>
        <w:t>ی</w:t>
      </w:r>
      <w:r w:rsidRPr="00872CAB">
        <w:rPr>
          <w:rStyle w:val="Char6"/>
          <w:rtl/>
        </w:rPr>
        <w:t>د؟!</w:t>
      </w:r>
      <w:r w:rsidRPr="00BC523A">
        <w:rPr>
          <w:rFonts w:ascii="Tahoma" w:hAnsi="Tahoma" w:cs="Traditional Arabic"/>
          <w:sz w:val="28"/>
          <w:szCs w:val="28"/>
          <w:rtl/>
        </w:rPr>
        <w:t>»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بیان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که این آیه به وضوح بر این دلالت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که پیامبر</w:t>
      </w:r>
      <w:r w:rsidRPr="00717239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علم غیب نداشته است و خداوند از پیامبر</w:t>
      </w:r>
      <w:r w:rsidRPr="00717239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نخواسته که بیاید و بایستد و به مردم بگوید که راز دلشان چیست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هر یک در آینده با چه رخدادهایی روبرو خواهد شد</w:t>
      </w:r>
      <w:r w:rsidR="00CD195A">
        <w:rPr>
          <w:rStyle w:val="Char2"/>
          <w:rFonts w:hint="cs"/>
          <w:rtl/>
        </w:rPr>
        <w:t xml:space="preserve">، </w:t>
      </w:r>
      <w:r w:rsidR="003724DA">
        <w:rPr>
          <w:rStyle w:val="Char2"/>
          <w:rFonts w:hint="cs"/>
          <w:rtl/>
        </w:rPr>
        <w:t xml:space="preserve">چنان‌که </w:t>
      </w:r>
      <w:r w:rsidRPr="00657C6F">
        <w:rPr>
          <w:rStyle w:val="Char2"/>
          <w:rFonts w:hint="cs"/>
          <w:rtl/>
        </w:rPr>
        <w:t>بسیاری تصور</w:t>
      </w:r>
      <w:r w:rsidR="003724DA">
        <w:rPr>
          <w:rStyle w:val="Char2"/>
          <w:rFonts w:hint="cs"/>
          <w:rtl/>
        </w:rPr>
        <w:t xml:space="preserve"> می‌کنند </w:t>
      </w:r>
      <w:r w:rsidRPr="00657C6F">
        <w:rPr>
          <w:rStyle w:val="Char2"/>
          <w:rFonts w:hint="cs"/>
          <w:rtl/>
        </w:rPr>
        <w:t>که پیامبر غیب می‌دانسته و پیامبر</w:t>
      </w:r>
      <w:r w:rsidRPr="00717239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را به یک کاهن تشبیه می‌دهند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60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BC523A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اما متأسفانه کسی به سخنان او گوش نداد و در دل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رسوخ نکرد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بنابراین فضل‌الله با آرامش و میانه‌روی جهت جای‌دادن آنچه بعد از بررسی و پژوهش بدان دست یافته به گفتگو پرداخت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ولی در مقابل با انواع تهمت‌ها و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مواجه شد!</w:t>
      </w:r>
      <w:r w:rsidR="00CD195A">
        <w:rPr>
          <w:rStyle w:val="Char2"/>
          <w:rFonts w:hint="cs"/>
          <w:rtl/>
        </w:rPr>
        <w:t xml:space="preserve">. </w:t>
      </w:r>
    </w:p>
    <w:p w:rsidR="00DA50CC" w:rsidRPr="00657C6F" w:rsidRDefault="00DA50CC" w:rsidP="00BC523A">
      <w:pPr>
        <w:pStyle w:val="StyleComplexBLotus12ptJustifiedFirstline05cmCharChar"/>
        <w:spacing w:line="240" w:lineRule="auto"/>
        <w:rPr>
          <w:rStyle w:val="Char2"/>
          <w:rtl/>
        </w:rPr>
        <w:sectPr w:rsidR="00DA50CC" w:rsidRPr="00657C6F" w:rsidSect="00872CAB">
          <w:headerReference w:type="default" r:id="rId21"/>
          <w:headerReference w:type="first" r:id="rId22"/>
          <w:footnotePr>
            <w:numRestart w:val="eachPage"/>
          </w:footnotePr>
          <w:type w:val="oddPage"/>
          <w:pgSz w:w="7938" w:h="11907" w:code="153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44D7E" w:rsidRPr="000606A6" w:rsidRDefault="00844D7E" w:rsidP="00DA50CC">
      <w:pPr>
        <w:pStyle w:val="a"/>
        <w:rPr>
          <w:rtl/>
        </w:rPr>
      </w:pPr>
      <w:bookmarkStart w:id="40" w:name="_Toc379881353"/>
      <w:bookmarkStart w:id="41" w:name="_Toc440712320"/>
      <w:r w:rsidRPr="000606A6">
        <w:rPr>
          <w:rFonts w:hint="cs"/>
          <w:rtl/>
        </w:rPr>
        <w:t>خداوند توبه‌کاران را می‌آمرزد</w:t>
      </w:r>
      <w:bookmarkEnd w:id="40"/>
      <w:bookmarkEnd w:id="41"/>
    </w:p>
    <w:p w:rsidR="00844D7E" w:rsidRPr="00657C6F" w:rsidRDefault="00844D7E" w:rsidP="00844D7E">
      <w:pPr>
        <w:pStyle w:val="StyleComplexBLotus12ptJustifiedFirstline05cmCharChar"/>
        <w:tabs>
          <w:tab w:val="left" w:pos="2268"/>
        </w:tabs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به خاطر همه آنچه تاکنون بیان شد و حقایق دیگری که گنجایش ذکر آن نیست باید از حق پیروی می‌کردم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من بعد از</w:t>
      </w:r>
      <w:r w:rsidR="00C84958">
        <w:rPr>
          <w:rStyle w:val="Char2"/>
          <w:rFonts w:hint="cs"/>
          <w:rtl/>
        </w:rPr>
        <w:t xml:space="preserve"> سال‌ها </w:t>
      </w:r>
      <w:r w:rsidRPr="00657C6F">
        <w:rPr>
          <w:rStyle w:val="Char2"/>
          <w:rFonts w:hint="cs"/>
          <w:rtl/>
        </w:rPr>
        <w:t>کشمکش با خودم به این حقیقت رسیدم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نمی‌توانستم خودم را قانع کنم که بگویم من شیعه اثناعشری هستم</w:t>
      </w:r>
      <w:r w:rsidR="00CD195A">
        <w:rPr>
          <w:rStyle w:val="Char2"/>
          <w:rFonts w:hint="cs"/>
          <w:rtl/>
        </w:rPr>
        <w:t xml:space="preserve">؛ </w:t>
      </w:r>
      <w:r w:rsidRPr="00657C6F">
        <w:rPr>
          <w:rStyle w:val="Char2"/>
          <w:rFonts w:hint="cs"/>
          <w:rtl/>
        </w:rPr>
        <w:t>اما به آنچه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ایمان دارند ایمان نداشته باشم</w:t>
      </w:r>
      <w:r w:rsidR="00CD195A">
        <w:rPr>
          <w:rStyle w:val="Char2"/>
          <w:rFonts w:hint="cs"/>
          <w:rtl/>
        </w:rPr>
        <w:t xml:space="preserve">... </w:t>
      </w:r>
      <w:r w:rsidRPr="00657C6F">
        <w:rPr>
          <w:rStyle w:val="Char2"/>
          <w:rFonts w:hint="cs"/>
          <w:rtl/>
        </w:rPr>
        <w:t>! بنابراین باید راه خود را انتخاب می‌کردم</w:t>
      </w:r>
      <w:r w:rsidR="00CD195A">
        <w:rPr>
          <w:rStyle w:val="Char2"/>
          <w:rFonts w:hint="cs"/>
          <w:rtl/>
        </w:rPr>
        <w:t xml:space="preserve">... </w:t>
      </w:r>
      <w:r w:rsidRPr="00657C6F">
        <w:rPr>
          <w:rStyle w:val="Char2"/>
          <w:rFonts w:hint="cs"/>
          <w:rtl/>
        </w:rPr>
        <w:t>زیرا اسلام رنگ خاکستری را در اعتقادات نمی‌پذیرد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پس یا از حق پیروی کنم و یا باید به همراه کاروان باطل مسیر خود را ادامه می‌دادم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اندکی فکر کردم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اگر از عقیده‌ای که با آن بزرگ شد‌ه‌ام دست بکشم و عقیده‌ای را بپذیرم که دلایل و صحبت‌ها و فطرت و اخلاق آن را تأیید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چه ضرری می‌کنم و چه چیزی را ازدست می‌دهم؟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872CAB" w:rsidRDefault="00844D7E" w:rsidP="00872CAB">
      <w:pPr>
        <w:pStyle w:val="StyleComplexBLotus12ptJustifiedFirstline05cmCharChar"/>
        <w:spacing w:line="240" w:lineRule="auto"/>
        <w:rPr>
          <w:rFonts w:ascii="KFGQPC Uthmanic Script HAFS" w:hAnsi="KFGQPC Uthmanic Script HAFS" w:cs="KFGQPC Uthmanic Script HAFS"/>
          <w:sz w:val="28"/>
          <w:szCs w:val="28"/>
          <w:rtl/>
        </w:rPr>
      </w:pPr>
      <w:r w:rsidRPr="00657C6F">
        <w:rPr>
          <w:rStyle w:val="Char2"/>
          <w:rFonts w:hint="cs"/>
          <w:rtl/>
        </w:rPr>
        <w:t>آری انتخاب کردم و ضرری نکردم بلکه سود بردم! آری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صحابه را به دست آوردم و اهل بیت را هم از دست ندادم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زیرا دانستم که اصحاب و اهل بیت یک روح در یک جسد هستند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من تنها کسی نیستم که راه حق را برگزیده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بلکه بسیارند کسانی که این راه را در پیش گرفته</w:t>
      </w:r>
      <w:r w:rsidRPr="00657C6F">
        <w:rPr>
          <w:rStyle w:val="Char2"/>
          <w:rFonts w:hint="eastAsia"/>
          <w:rtl/>
        </w:rPr>
        <w:t>‌</w:t>
      </w:r>
      <w:r w:rsidRPr="00657C6F">
        <w:rPr>
          <w:rStyle w:val="Char2"/>
          <w:rFonts w:hint="cs"/>
          <w:rtl/>
        </w:rPr>
        <w:t>اند و به رحمت الهی و رضایت او چشم دوخته‌اند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و به فرموده الهی تمسک جسته‌اند که می‌گوید</w:t>
      </w:r>
      <w:r w:rsidR="00CD195A">
        <w:rPr>
          <w:rStyle w:val="Char2"/>
          <w:rFonts w:hint="cs"/>
          <w:rtl/>
        </w:rPr>
        <w:t>:</w:t>
      </w:r>
      <w:r w:rsidR="00872CAB">
        <w:rPr>
          <w:rStyle w:val="Char2"/>
          <w:rFonts w:hint="cs"/>
          <w:rtl/>
        </w:rPr>
        <w:t xml:space="preserve"> </w:t>
      </w:r>
      <w:r w:rsidR="00872CAB">
        <w:rPr>
          <w:rStyle w:val="Char2"/>
          <w:rFonts w:cs="Traditional Arabic" w:hint="cs"/>
          <w:rtl/>
        </w:rPr>
        <w:t>﴿</w:t>
      </w:r>
      <w:r w:rsidR="00872CAB" w:rsidRPr="00872CAB">
        <w:rPr>
          <w:rStyle w:val="Char4"/>
          <w:rFonts w:hint="eastAsia"/>
          <w:rtl/>
        </w:rPr>
        <w:t>وَإِنِّي</w:t>
      </w:r>
      <w:r w:rsidR="00872CAB" w:rsidRPr="00872CAB">
        <w:rPr>
          <w:rStyle w:val="Char4"/>
          <w:rtl/>
        </w:rPr>
        <w:t xml:space="preserve"> لَغَفَّارٞ لِّمَن تَابَ وَءَامَنَ وَعَمِلَ صَٰلِحٗا ثُمَّ </w:t>
      </w:r>
      <w:r w:rsidR="00872CAB" w:rsidRPr="00872CAB">
        <w:rPr>
          <w:rStyle w:val="Char4"/>
          <w:rFonts w:hint="cs"/>
          <w:rtl/>
        </w:rPr>
        <w:t>ٱ</w:t>
      </w:r>
      <w:r w:rsidR="00872CAB" w:rsidRPr="00872CAB">
        <w:rPr>
          <w:rStyle w:val="Char4"/>
          <w:rFonts w:hint="eastAsia"/>
          <w:rtl/>
        </w:rPr>
        <w:t>هۡتَدَىٰ</w:t>
      </w:r>
      <w:r w:rsidR="00872CAB" w:rsidRPr="00872CAB">
        <w:rPr>
          <w:rStyle w:val="Char4"/>
          <w:rtl/>
        </w:rPr>
        <w:t xml:space="preserve"> ٨٢</w:t>
      </w:r>
      <w:r w:rsidR="00872CAB">
        <w:rPr>
          <w:rStyle w:val="Char2"/>
          <w:rFonts w:cs="Traditional Arabic" w:hint="cs"/>
          <w:rtl/>
        </w:rPr>
        <w:t xml:space="preserve">﴾ </w:t>
      </w:r>
      <w:r w:rsidR="00DA50CC" w:rsidRPr="00872CAB">
        <w:rPr>
          <w:rStyle w:val="Char5"/>
          <w:rFonts w:hint="cs"/>
          <w:rtl/>
        </w:rPr>
        <w:t>[</w:t>
      </w:r>
      <w:r w:rsidRPr="00872CAB">
        <w:rPr>
          <w:rStyle w:val="Char5"/>
          <w:rFonts w:hint="cs"/>
          <w:rtl/>
        </w:rPr>
        <w:t>طه: 82</w:t>
      </w:r>
      <w:r w:rsidR="00DA50CC" w:rsidRPr="00872CAB">
        <w:rPr>
          <w:rStyle w:val="Char5"/>
          <w:rFonts w:hint="cs"/>
          <w:rtl/>
        </w:rPr>
        <w:t>]</w:t>
      </w:r>
      <w:r w:rsidRPr="00872CAB">
        <w:rPr>
          <w:rStyle w:val="Char2"/>
          <w:rFonts w:hint="cs"/>
          <w:rtl/>
        </w:rPr>
        <w:t>.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DA50CC">
        <w:rPr>
          <w:rFonts w:cs="Traditional Arabic" w:hint="cs"/>
          <w:color w:val="000000"/>
          <w:sz w:val="28"/>
          <w:szCs w:val="28"/>
          <w:rtl/>
          <w:lang w:bidi="fa-IR"/>
        </w:rPr>
        <w:t>«</w:t>
      </w:r>
      <w:r w:rsidRPr="00872CAB">
        <w:rPr>
          <w:rStyle w:val="Char6"/>
          <w:rtl/>
        </w:rPr>
        <w:t>و من</w:t>
      </w:r>
      <w:r w:rsidR="003724DA" w:rsidRPr="00872CAB">
        <w:rPr>
          <w:rStyle w:val="Char6"/>
          <w:rtl/>
        </w:rPr>
        <w:t xml:space="preserve"> هرکه </w:t>
      </w:r>
      <w:r w:rsidRPr="00872CAB">
        <w:rPr>
          <w:rStyle w:val="Char6"/>
          <w:rtl/>
        </w:rPr>
        <w:t xml:space="preserve">را توبه </w:t>
      </w:r>
      <w:r w:rsidR="004B39D6" w:rsidRPr="00872CAB">
        <w:rPr>
          <w:rStyle w:val="Char6"/>
          <w:rtl/>
        </w:rPr>
        <w:t>ک</w:t>
      </w:r>
      <w:r w:rsidRPr="00872CAB">
        <w:rPr>
          <w:rStyle w:val="Char6"/>
          <w:rtl/>
        </w:rPr>
        <w:t>ند</w:t>
      </w:r>
      <w:r w:rsidR="00CD195A" w:rsidRPr="00872CAB">
        <w:rPr>
          <w:rStyle w:val="Char6"/>
          <w:rtl/>
        </w:rPr>
        <w:t xml:space="preserve">، </w:t>
      </w:r>
      <w:r w:rsidRPr="00872CAB">
        <w:rPr>
          <w:rStyle w:val="Char6"/>
          <w:rtl/>
        </w:rPr>
        <w:t>و ا</w:t>
      </w:r>
      <w:r w:rsidR="004B39D6" w:rsidRPr="00872CAB">
        <w:rPr>
          <w:rStyle w:val="Char6"/>
          <w:rtl/>
        </w:rPr>
        <w:t>ی</w:t>
      </w:r>
      <w:r w:rsidRPr="00872CAB">
        <w:rPr>
          <w:rStyle w:val="Char6"/>
          <w:rtl/>
        </w:rPr>
        <w:t>مان آورد</w:t>
      </w:r>
      <w:r w:rsidR="00CD195A" w:rsidRPr="00872CAB">
        <w:rPr>
          <w:rStyle w:val="Char6"/>
          <w:rtl/>
        </w:rPr>
        <w:t xml:space="preserve">، </w:t>
      </w:r>
      <w:r w:rsidRPr="00872CAB">
        <w:rPr>
          <w:rStyle w:val="Char6"/>
          <w:rtl/>
        </w:rPr>
        <w:t>و عمل صالح انجام دهد</w:t>
      </w:r>
      <w:r w:rsidR="00CD195A" w:rsidRPr="00872CAB">
        <w:rPr>
          <w:rStyle w:val="Char6"/>
          <w:rtl/>
        </w:rPr>
        <w:t xml:space="preserve">، </w:t>
      </w:r>
      <w:r w:rsidRPr="00872CAB">
        <w:rPr>
          <w:rStyle w:val="Char6"/>
          <w:rtl/>
        </w:rPr>
        <w:t>سپس هدا</w:t>
      </w:r>
      <w:r w:rsidR="004B39D6" w:rsidRPr="00872CAB">
        <w:rPr>
          <w:rStyle w:val="Char6"/>
          <w:rtl/>
        </w:rPr>
        <w:t>ی</w:t>
      </w:r>
      <w:r w:rsidRPr="00872CAB">
        <w:rPr>
          <w:rStyle w:val="Char6"/>
          <w:rtl/>
        </w:rPr>
        <w:t>ت شود</w:t>
      </w:r>
      <w:r w:rsidR="00CD195A" w:rsidRPr="00872CAB">
        <w:rPr>
          <w:rStyle w:val="Char6"/>
          <w:rtl/>
        </w:rPr>
        <w:t xml:space="preserve">، </w:t>
      </w:r>
      <w:r w:rsidRPr="00872CAB">
        <w:rPr>
          <w:rStyle w:val="Char6"/>
          <w:rtl/>
        </w:rPr>
        <w:t>مى‏آمرزم!</w:t>
      </w:r>
      <w:r w:rsidRPr="00DA50CC">
        <w:rPr>
          <w:rFonts w:cs="Traditional Arabic" w:hint="cs"/>
          <w:color w:val="000000"/>
          <w:sz w:val="28"/>
          <w:szCs w:val="28"/>
          <w:rtl/>
          <w:lang w:bidi="fa-IR"/>
        </w:rPr>
        <w:t>»</w:t>
      </w:r>
      <w:r w:rsidRPr="00872CAB">
        <w:rPr>
          <w:rStyle w:val="Char2"/>
          <w:rFonts w:hint="cs"/>
          <w:rtl/>
        </w:rPr>
        <w:t>.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آری آنان این آیه را چراغی بر فراز راه خویش قرار داده‌اند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872CAB" w:rsidRDefault="00844D7E" w:rsidP="00872CAB">
      <w:pPr>
        <w:pStyle w:val="a0"/>
        <w:rPr>
          <w:rtl/>
        </w:rPr>
      </w:pPr>
      <w:bookmarkStart w:id="42" w:name="_Toc379881354"/>
      <w:bookmarkStart w:id="43" w:name="_Toc440712321"/>
      <w:r w:rsidRPr="00872CAB">
        <w:rPr>
          <w:rFonts w:hint="cs"/>
          <w:rtl/>
        </w:rPr>
        <w:t>صلاح کاظمی و ترس از مرگ</w:t>
      </w:r>
      <w:bookmarkEnd w:id="42"/>
      <w:bookmarkEnd w:id="43"/>
    </w:p>
    <w:p w:rsidR="00844D7E" w:rsidRPr="00872CAB" w:rsidRDefault="00844D7E" w:rsidP="00872CAB">
      <w:pPr>
        <w:pStyle w:val="a2"/>
        <w:rPr>
          <w:rtl/>
        </w:rPr>
      </w:pPr>
      <w:r w:rsidRPr="00872CAB">
        <w:rPr>
          <w:rFonts w:hint="cs"/>
          <w:rtl/>
        </w:rPr>
        <w:t>خانواده کاظ</w:t>
      </w:r>
      <w:r w:rsidR="003724DA" w:rsidRPr="00872CAB">
        <w:rPr>
          <w:rFonts w:hint="cs"/>
          <w:rtl/>
        </w:rPr>
        <w:t xml:space="preserve"> می‌</w:t>
      </w:r>
      <w:r w:rsidRPr="00872CAB">
        <w:rPr>
          <w:rFonts w:hint="cs"/>
          <w:rtl/>
        </w:rPr>
        <w:t>ناگهان متوجه شدند که او حالتی غیرطبیعی دارد</w:t>
      </w:r>
      <w:r w:rsidR="00CD195A" w:rsidRPr="00872CAB">
        <w:rPr>
          <w:rFonts w:hint="cs"/>
          <w:rtl/>
        </w:rPr>
        <w:t xml:space="preserve">، </w:t>
      </w:r>
      <w:r w:rsidRPr="00872CAB">
        <w:rPr>
          <w:rFonts w:hint="cs"/>
          <w:rtl/>
        </w:rPr>
        <w:t>و همیشه با</w:t>
      </w:r>
      <w:r w:rsidR="003724DA" w:rsidRPr="00872CAB">
        <w:rPr>
          <w:rFonts w:hint="cs"/>
          <w:rtl/>
        </w:rPr>
        <w:t xml:space="preserve"> آن‌ها </w:t>
      </w:r>
      <w:r w:rsidRPr="00872CAB">
        <w:rPr>
          <w:rFonts w:hint="cs"/>
          <w:rtl/>
        </w:rPr>
        <w:t>از مرگ سخن می‌گفت</w:t>
      </w:r>
      <w:r w:rsidR="00CD195A" w:rsidRPr="00872CAB">
        <w:rPr>
          <w:rFonts w:hint="cs"/>
          <w:rtl/>
        </w:rPr>
        <w:t xml:space="preserve">، </w:t>
      </w:r>
      <w:r w:rsidRPr="00872CAB">
        <w:rPr>
          <w:rFonts w:hint="cs"/>
          <w:rtl/>
        </w:rPr>
        <w:t>تا اینکه فهمیدند که او از مرگ می‌ترسد</w:t>
      </w:r>
      <w:r w:rsidR="00CD195A" w:rsidRPr="00872CAB">
        <w:rPr>
          <w:rFonts w:hint="cs"/>
          <w:rtl/>
        </w:rPr>
        <w:t xml:space="preserve">، </w:t>
      </w:r>
      <w:r w:rsidRPr="00872CAB">
        <w:rPr>
          <w:rFonts w:hint="cs"/>
          <w:rtl/>
        </w:rPr>
        <w:t>و از این رو به زودی با اینکه نمی‌خواهد</w:t>
      </w:r>
      <w:r w:rsidR="00CD195A" w:rsidRPr="00872CAB">
        <w:rPr>
          <w:rFonts w:hint="cs"/>
          <w:rtl/>
        </w:rPr>
        <w:t xml:space="preserve">، </w:t>
      </w:r>
      <w:r w:rsidRPr="00872CAB">
        <w:rPr>
          <w:rFonts w:hint="cs"/>
          <w:rtl/>
        </w:rPr>
        <w:t>خواهد مرد</w:t>
      </w:r>
      <w:r w:rsidR="00CD195A" w:rsidRPr="00872CAB">
        <w:rPr>
          <w:rFonts w:hint="cs"/>
          <w:rtl/>
        </w:rPr>
        <w:t xml:space="preserve">، </w:t>
      </w:r>
      <w:r w:rsidRPr="00872CAB">
        <w:rPr>
          <w:rFonts w:hint="cs"/>
          <w:rtl/>
        </w:rPr>
        <w:t>خواب کاظ</w:t>
      </w:r>
      <w:r w:rsidR="003724DA" w:rsidRPr="00872CAB">
        <w:rPr>
          <w:rFonts w:hint="cs"/>
          <w:rtl/>
        </w:rPr>
        <w:t xml:space="preserve"> می‌</w:t>
      </w:r>
      <w:r w:rsidRPr="00872CAB">
        <w:rPr>
          <w:rFonts w:hint="cs"/>
          <w:rtl/>
        </w:rPr>
        <w:t>پریده بود و غذا کم می‌خورد</w:t>
      </w:r>
      <w:r w:rsidR="00CD195A" w:rsidRPr="00872CAB">
        <w:rPr>
          <w:rFonts w:hint="cs"/>
          <w:rtl/>
        </w:rPr>
        <w:t xml:space="preserve">، </w:t>
      </w:r>
      <w:r w:rsidRPr="00872CAB">
        <w:rPr>
          <w:rFonts w:hint="cs"/>
          <w:rtl/>
        </w:rPr>
        <w:t>پزشکان از معالجه او درمانده بودند</w:t>
      </w:r>
      <w:r w:rsidR="00CD195A" w:rsidRPr="00872CAB">
        <w:rPr>
          <w:rFonts w:hint="cs"/>
          <w:rtl/>
        </w:rPr>
        <w:t xml:space="preserve">، </w:t>
      </w:r>
      <w:r w:rsidRPr="00872CAB">
        <w:rPr>
          <w:rFonts w:hint="cs"/>
          <w:rtl/>
        </w:rPr>
        <w:t>و ملاها و آخوندهای شیعه قادر به علاج او نبودند</w:t>
      </w:r>
      <w:r w:rsidR="00CD195A" w:rsidRPr="00872CAB">
        <w:rPr>
          <w:rFonts w:hint="cs"/>
          <w:rtl/>
        </w:rPr>
        <w:t xml:space="preserve">، </w:t>
      </w:r>
      <w:r w:rsidRPr="00872CAB">
        <w:rPr>
          <w:rFonts w:hint="cs"/>
          <w:rtl/>
        </w:rPr>
        <w:t>و می‌گفتند جن‌ها به او آسیب رسانده‌اند</w:t>
      </w:r>
      <w:r w:rsidR="00CD195A" w:rsidRPr="00872CAB">
        <w:rPr>
          <w:rFonts w:hint="cs"/>
          <w:rtl/>
        </w:rPr>
        <w:t>،</w:t>
      </w:r>
      <w:r w:rsidR="00872CAB">
        <w:rPr>
          <w:rFonts w:hint="cs"/>
          <w:rtl/>
        </w:rPr>
        <w:t xml:space="preserve"> پول‌های </w:t>
      </w:r>
      <w:r w:rsidRPr="00872CAB">
        <w:rPr>
          <w:rFonts w:hint="cs"/>
          <w:rtl/>
        </w:rPr>
        <w:t>زیادی به آخوندها و ملاهایی داد که به گفته خودشان او را معالجه</w:t>
      </w:r>
      <w:r w:rsidR="003724DA" w:rsidRPr="00872CAB">
        <w:rPr>
          <w:rFonts w:hint="cs"/>
          <w:rtl/>
        </w:rPr>
        <w:t xml:space="preserve"> می‌کردند</w:t>
      </w:r>
      <w:r w:rsidR="00CD195A" w:rsidRPr="00872CAB">
        <w:rPr>
          <w:rFonts w:hint="cs"/>
          <w:rtl/>
        </w:rPr>
        <w:t xml:space="preserve">، </w:t>
      </w:r>
      <w:r w:rsidRPr="00872CAB">
        <w:rPr>
          <w:rFonts w:hint="cs"/>
          <w:rtl/>
        </w:rPr>
        <w:t>(صلاح) می‌گوید</w:t>
      </w:r>
      <w:r w:rsidR="003724DA" w:rsidRPr="00872CAB">
        <w:rPr>
          <w:rFonts w:hint="cs"/>
          <w:rtl/>
        </w:rPr>
        <w:t xml:space="preserve"> آن‌ها </w:t>
      </w:r>
      <w:r w:rsidRPr="00872CAB">
        <w:rPr>
          <w:rFonts w:hint="cs"/>
          <w:rtl/>
        </w:rPr>
        <w:t>با روش‌های عجیبی به معالجه او می‌پرداختند</w:t>
      </w:r>
      <w:r w:rsidR="00CD195A" w:rsidRPr="00872CAB">
        <w:rPr>
          <w:rFonts w:hint="cs"/>
          <w:rtl/>
        </w:rPr>
        <w:t xml:space="preserve">، </w:t>
      </w:r>
      <w:r w:rsidRPr="00872CAB">
        <w:rPr>
          <w:rFonts w:hint="cs"/>
          <w:rtl/>
        </w:rPr>
        <w:t>بعضی با افسون و بعضی با تعویذ و کارهایی از این قبیل</w:t>
      </w:r>
      <w:r w:rsidR="00CD195A" w:rsidRPr="00872CAB">
        <w:rPr>
          <w:rFonts w:hint="cs"/>
          <w:rtl/>
        </w:rPr>
        <w:t xml:space="preserve">، </w:t>
      </w:r>
      <w:r w:rsidRPr="00872CAB">
        <w:rPr>
          <w:rFonts w:hint="cs"/>
          <w:rtl/>
        </w:rPr>
        <w:t>اما برا</w:t>
      </w:r>
      <w:r w:rsidR="00BC523A" w:rsidRPr="00872CAB">
        <w:rPr>
          <w:rFonts w:hint="cs"/>
          <w:rtl/>
        </w:rPr>
        <w:t>ی معالجه‌ام از قرآن استفاده نمی</w:t>
      </w:r>
      <w:r w:rsidR="00BC523A" w:rsidRPr="00872CAB">
        <w:rPr>
          <w:rFonts w:hint="eastAsia"/>
          <w:rtl/>
        </w:rPr>
        <w:t>‌</w:t>
      </w:r>
      <w:r w:rsidRPr="00872CAB">
        <w:rPr>
          <w:rFonts w:hint="cs"/>
          <w:rtl/>
        </w:rPr>
        <w:t>شد</w:t>
      </w:r>
      <w:r w:rsidR="00CD195A" w:rsidRPr="00872CAB">
        <w:rPr>
          <w:rFonts w:hint="cs"/>
          <w:rtl/>
        </w:rPr>
        <w:t xml:space="preserve">. </w:t>
      </w:r>
      <w:r w:rsidRPr="00872CAB">
        <w:rPr>
          <w:rFonts w:hint="cs"/>
          <w:rtl/>
        </w:rPr>
        <w:t>می‌گوید</w:t>
      </w:r>
      <w:r w:rsidR="00CD195A" w:rsidRPr="00872CAB">
        <w:rPr>
          <w:rFonts w:hint="cs"/>
          <w:rtl/>
        </w:rPr>
        <w:t xml:space="preserve">: </w:t>
      </w:r>
      <w:r w:rsidRPr="00872CAB">
        <w:rPr>
          <w:rFonts w:hint="cs"/>
          <w:rtl/>
        </w:rPr>
        <w:t>سپس یکی از شیعه‌ها به من پیشنهاد کرد که نزد علمای اهل سنت بروم تا بر</w:t>
      </w:r>
      <w:r w:rsidR="00BC523A" w:rsidRPr="00872CAB">
        <w:rPr>
          <w:rFonts w:hint="cs"/>
          <w:rtl/>
        </w:rPr>
        <w:t xml:space="preserve"> </w:t>
      </w:r>
      <w:r w:rsidRPr="00872CAB">
        <w:rPr>
          <w:rFonts w:hint="cs"/>
          <w:rtl/>
        </w:rPr>
        <w:t>من قرآن بخوانند</w:t>
      </w:r>
      <w:r w:rsidR="00CD195A" w:rsidRPr="00872CAB">
        <w:rPr>
          <w:rFonts w:hint="cs"/>
          <w:rtl/>
        </w:rPr>
        <w:t xml:space="preserve">؛ </w:t>
      </w:r>
      <w:r w:rsidRPr="00872CAB">
        <w:rPr>
          <w:rFonts w:hint="cs"/>
          <w:rtl/>
        </w:rPr>
        <w:t>و گفت دم و دعای سنی برای شیعه علاجی است (زیرا طبق اعتقادی که نزد شیعه شایع است شیطان را فقط شیطان بیرون می‌راند)</w:t>
      </w:r>
      <w:r w:rsidR="00CD195A" w:rsidRPr="00872CAB">
        <w:rPr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بنابراین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(صلاح) به مسجد امام احمد بن حنبل که در کنار خانه‌اش بود رفت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امام مسجد بر او قرآن خواند و صلاح آیات را گوش</w:t>
      </w:r>
      <w:r w:rsidR="003724DA">
        <w:rPr>
          <w:rStyle w:val="Char2"/>
          <w:rFonts w:hint="cs"/>
          <w:rtl/>
        </w:rPr>
        <w:t xml:space="preserve"> می‌کرد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احساس آرامش و راحتی می‌کرد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72CAB">
      <w:pPr>
        <w:pStyle w:val="StyleComplexBLotus12ptJustifiedFirstline05cmCharChar"/>
        <w:widowControl w:val="0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شیخ خواندن قرآن را به پایان برد و صلاح در سکوت کامل قرار داشت</w:t>
      </w:r>
      <w:r w:rsidR="00872CAB">
        <w:rPr>
          <w:rStyle w:val="Char2"/>
          <w:rFonts w:hint="cs"/>
          <w:rtl/>
        </w:rPr>
        <w:t>..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و حتی یک کلمه حرف نمی‌زد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فقط در مسجد نشست چون در</w:t>
      </w:r>
      <w:r w:rsidR="007F411E">
        <w:rPr>
          <w:rStyle w:val="Char2"/>
          <w:rFonts w:hint="cs"/>
          <w:rtl/>
        </w:rPr>
        <w:t xml:space="preserve"> آنجا </w:t>
      </w:r>
      <w:r w:rsidRPr="00657C6F">
        <w:rPr>
          <w:rStyle w:val="Char2"/>
          <w:rFonts w:hint="cs"/>
          <w:rtl/>
        </w:rPr>
        <w:t>احساس آرامش</w:t>
      </w:r>
      <w:r w:rsidR="003724DA">
        <w:rPr>
          <w:rStyle w:val="Char2"/>
          <w:rFonts w:hint="cs"/>
          <w:rtl/>
        </w:rPr>
        <w:t xml:space="preserve"> می‌کرد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وقتی وقت اذان فرا رسید و مؤذن اذان گفت صلاح به نمازگزان نگاه</w:t>
      </w:r>
      <w:r w:rsidR="003724DA">
        <w:rPr>
          <w:rStyle w:val="Char2"/>
          <w:rFonts w:hint="cs"/>
          <w:rtl/>
        </w:rPr>
        <w:t xml:space="preserve"> می‌کرد </w:t>
      </w:r>
      <w:r w:rsidRPr="00657C6F">
        <w:rPr>
          <w:rStyle w:val="Char2"/>
          <w:rFonts w:hint="cs"/>
          <w:rtl/>
        </w:rPr>
        <w:t>که داشتند به مسجد می‌آمدند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تا اینکه نماز اقامه شد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صلاح بدون تردید و دودلی در کنار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ایستاد و با آنان نماز خواند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در روز دوّم امام مسجد ناگهان دید که صلاح به مسجد آمده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وقتی امام حال او را جویا شد گفت الحمدلله</w:t>
      </w:r>
      <w:r w:rsidR="00CD195A">
        <w:rPr>
          <w:rStyle w:val="Char2"/>
          <w:rFonts w:hint="cs"/>
          <w:rtl/>
        </w:rPr>
        <w:t xml:space="preserve">... </w:t>
      </w:r>
      <w:r w:rsidRPr="00657C6F">
        <w:rPr>
          <w:rStyle w:val="Char2"/>
          <w:rFonts w:hint="cs"/>
          <w:rtl/>
        </w:rPr>
        <w:t>خیلی بهترم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(صلاح) اینگونه می‌دید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که اهل سنت خیلی به قرآن نزدیک‌ترند و آن را بهتر می‌دانند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او می‌دید که اهل سنت خدا و حرمات او را تعظیم می‌نمایند و نماز را سر وقت با جماعت می‌خوانند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سخنرانی‌هایشان سرشار از تعظیم و ستایش خداوند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به خلاف سخنرانی‌های شیعه که در آن اهل بیت مورد تعظیم قرار می‌گیرند و از ائمه گفته</w:t>
      </w:r>
      <w:r w:rsidR="003724DA">
        <w:rPr>
          <w:rStyle w:val="Char2"/>
          <w:rFonts w:hint="cs"/>
          <w:rtl/>
        </w:rPr>
        <w:t xml:space="preserve"> می‌شود </w:t>
      </w:r>
      <w:r w:rsidRPr="00657C6F">
        <w:rPr>
          <w:rStyle w:val="Char2"/>
          <w:rFonts w:hint="cs"/>
          <w:rtl/>
        </w:rPr>
        <w:t>و به قرآن اعتنایی نمی‌کنند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او به من گفت که در مسجد برای تلاوت قرآن می‌نشستم و دلم شیفته تلاوت و تدبّر در قرآن بود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امام مسجد در تحکیم پایه‌های این بخش ایمانی در وجودم نقش اساسی را بازی می‌کرد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(صلاح) همچنان به مسجد می‌رفت</w:t>
      </w:r>
      <w:r w:rsidR="00872CAB">
        <w:rPr>
          <w:rStyle w:val="Char2"/>
          <w:rFonts w:hint="cs"/>
          <w:rtl/>
        </w:rPr>
        <w:t>..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تا اینکه بعضی از دوستان شیعه‌اش او را دیدند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بنابراین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کوشیدند تا او را قانع کنند که این کار را ترک کند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اما او خواسته آنان را نپذیرفت و همیشه به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می‌گفت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من وقتی با اهل سنت نماز می‌خوانم احساس آرامش و راحتی می‌کنم و به خصوص وقتی قرائت امام را در نمازهای جهری می‌شنوم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F66CD1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سپس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بعضی از آخوندها را آوردند تا او را قانع کنند که کاری که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اشتباه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او با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چند جلسه مناقشه و گفتگو کرد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تا اینکه سخن از تحریف قرآن به میان آمد و او گفت که شیعه به قرآن و علوم آن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61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Pr="00657C6F">
        <w:rPr>
          <w:rStyle w:val="Char2"/>
          <w:rFonts w:hint="cs"/>
          <w:rtl/>
        </w:rPr>
        <w:t xml:space="preserve"> اهمیت نمی‌دهند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صلاح برای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ثابت کرد که آنان اصحاب را متهم</w:t>
      </w:r>
      <w:r w:rsidR="003724DA">
        <w:rPr>
          <w:rStyle w:val="Char2"/>
          <w:rFonts w:hint="cs"/>
          <w:rtl/>
        </w:rPr>
        <w:t xml:space="preserve"> می‌کنند </w:t>
      </w:r>
      <w:r w:rsidRPr="00657C6F">
        <w:rPr>
          <w:rStyle w:val="Char2"/>
          <w:rFonts w:hint="cs"/>
          <w:rtl/>
        </w:rPr>
        <w:t>که قرآن را تحریف کرده</w:t>
      </w:r>
      <w:r w:rsidRPr="00657C6F">
        <w:rPr>
          <w:rStyle w:val="Char2"/>
          <w:rFonts w:hint="eastAsia"/>
          <w:rtl/>
        </w:rPr>
        <w:t>‌</w:t>
      </w:r>
      <w:r w:rsidRPr="00657C6F">
        <w:rPr>
          <w:rStyle w:val="Char2"/>
          <w:rFonts w:hint="cs"/>
          <w:rtl/>
        </w:rPr>
        <w:t>اند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62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جز طفره و گریز پاسخی برای پرسش (صلاح) نداشتند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ناگهان خانواده (صلاح) دیدند که او سنّی شده است بنابراین خانواده ودوستان شیعه‌اش اورا مورد غضب قرار داده و از او ناراحت شدند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اما او رضایت خدا را بر رضایت مردم ترجیح داد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امروز او به سبب نعمت هدایت خوشحال است و این فضل خداست که به</w:t>
      </w:r>
      <w:r w:rsidR="003724DA">
        <w:rPr>
          <w:rStyle w:val="Char2"/>
          <w:rFonts w:hint="cs"/>
          <w:rtl/>
        </w:rPr>
        <w:t xml:space="preserve"> هرکه </w:t>
      </w:r>
      <w:r w:rsidRPr="00657C6F">
        <w:rPr>
          <w:rStyle w:val="Char2"/>
          <w:rFonts w:hint="cs"/>
          <w:rtl/>
        </w:rPr>
        <w:t>بخواهد آن را می‌بخشد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DA50CC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امروز ابوعبدالرحمن صلاح از طلاب علم است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خداوند به علم و مقام او بیفزاید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8D3E3D" w:rsidRDefault="00844D7E" w:rsidP="008D3E3D">
      <w:pPr>
        <w:pStyle w:val="a0"/>
        <w:rPr>
          <w:rtl/>
        </w:rPr>
      </w:pPr>
      <w:bookmarkStart w:id="44" w:name="_Toc379881355"/>
      <w:bookmarkStart w:id="45" w:name="_Toc440712322"/>
      <w:r w:rsidRPr="008D3E3D">
        <w:rPr>
          <w:rFonts w:hint="cs"/>
          <w:rtl/>
        </w:rPr>
        <w:t>ش</w:t>
      </w:r>
      <w:r w:rsidR="00A777D1" w:rsidRPr="008D3E3D">
        <w:rPr>
          <w:rFonts w:hint="cs"/>
          <w:rtl/>
        </w:rPr>
        <w:t>ی</w:t>
      </w:r>
      <w:r w:rsidRPr="008D3E3D">
        <w:rPr>
          <w:rFonts w:hint="cs"/>
          <w:rtl/>
        </w:rPr>
        <w:t>عه به حج رفت ... و سنّی برگشت</w:t>
      </w:r>
      <w:bookmarkEnd w:id="44"/>
      <w:bookmarkEnd w:id="45"/>
    </w:p>
    <w:p w:rsidR="00844D7E" w:rsidRPr="008D3E3D" w:rsidRDefault="00844D7E" w:rsidP="008D3E3D">
      <w:pPr>
        <w:pStyle w:val="StyleComplexBLotus12ptJustifiedFirstline05cmCharChar"/>
        <w:widowControl w:val="0"/>
        <w:spacing w:line="240" w:lineRule="auto"/>
        <w:ind w:firstLine="0"/>
        <w:rPr>
          <w:rStyle w:val="Char2"/>
          <w:rFonts w:ascii="KFGQPC Uthmanic Script HAFS" w:hAnsi="KFGQPC Uthmanic Script HAFS" w:cs="KFGQPC Uthmanic Script HAFS"/>
          <w:rtl/>
          <w:lang w:bidi="ar-SA"/>
        </w:rPr>
      </w:pPr>
      <w:r w:rsidRPr="00657C6F">
        <w:rPr>
          <w:rStyle w:val="Char2"/>
          <w:rFonts w:hint="cs"/>
          <w:rtl/>
        </w:rPr>
        <w:t>او قبل از</w:t>
      </w:r>
      <w:r w:rsidR="003724DA">
        <w:rPr>
          <w:rStyle w:val="Char2"/>
          <w:rFonts w:hint="cs"/>
          <w:rtl/>
        </w:rPr>
        <w:t xml:space="preserve"> آنکه </w:t>
      </w:r>
      <w:r w:rsidRPr="00657C6F">
        <w:rPr>
          <w:rStyle w:val="Char2"/>
          <w:rFonts w:hint="cs"/>
          <w:rtl/>
        </w:rPr>
        <w:t>به شهر منامه پایتخت بحرین نقل‌ مکان کند در منطقه (جد حفص) زندگی</w:t>
      </w:r>
      <w:r w:rsidR="003724DA">
        <w:rPr>
          <w:rStyle w:val="Char2"/>
          <w:rFonts w:hint="cs"/>
          <w:rtl/>
        </w:rPr>
        <w:t xml:space="preserve"> می‌کرد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او سبزی فروش بود که با سه نفر سنّی رابط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محک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داشت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روزی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در مورد اینکه شیعه به عایشه</w:t>
      </w:r>
      <w:r w:rsidR="00DA50CC" w:rsidRPr="001658FE">
        <w:rPr>
          <w:rFonts w:cs="CTraditional Arabic" w:hint="cs"/>
          <w:sz w:val="28"/>
          <w:szCs w:val="28"/>
          <w:rtl/>
          <w:lang w:bidi="fa-IR"/>
        </w:rPr>
        <w:t>ل</w:t>
      </w:r>
      <w:r w:rsidRPr="00657C6F">
        <w:rPr>
          <w:rStyle w:val="Char2"/>
          <w:rFonts w:hint="cs"/>
          <w:rtl/>
        </w:rPr>
        <w:t xml:space="preserve"> همسر پیامبر</w:t>
      </w:r>
      <w:r w:rsidRPr="00C4574A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ناسزا می‌گویند و به او طعنه می‌زنند گفتگو کردند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او نتوانست ناسزاگویی شیعه به عایشه را انکار کند و با صراحت 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ما شیعیان عایشه را دوست نداریم و بر او لعنت می‌فرستیم و او ناصبی</w:t>
      </w:r>
      <w:r w:rsidR="00F66CD1" w:rsidRPr="00666507">
        <w:rPr>
          <w:rStyle w:val="Char2"/>
          <w:rFonts w:hint="cs"/>
          <w:vertAlign w:val="superscript"/>
          <w:rtl/>
        </w:rPr>
        <w:t>(</w:t>
      </w:r>
      <w:r w:rsidR="00F66CD1" w:rsidRPr="00666507">
        <w:rPr>
          <w:rStyle w:val="Char2"/>
          <w:vertAlign w:val="superscript"/>
          <w:rtl/>
        </w:rPr>
        <w:footnoteReference w:id="63"/>
      </w:r>
      <w:r w:rsidR="00F66CD1" w:rsidRPr="00666507">
        <w:rPr>
          <w:rStyle w:val="Char2"/>
          <w:rFonts w:hint="cs"/>
          <w:vertAlign w:val="superscript"/>
          <w:rtl/>
        </w:rPr>
        <w:t>)</w:t>
      </w:r>
      <w:r w:rsidRPr="00657C6F">
        <w:rPr>
          <w:rStyle w:val="Char2"/>
          <w:rFonts w:hint="cs"/>
          <w:rtl/>
        </w:rPr>
        <w:t xml:space="preserve">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معتقدیم که او از اهل دوزخ</w:t>
      </w:r>
      <w:r w:rsidR="003724DA">
        <w:rPr>
          <w:rStyle w:val="Char2"/>
          <w:rFonts w:hint="cs"/>
          <w:rtl/>
        </w:rPr>
        <w:t xml:space="preserve"> می‌باشد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آنگاه یکی از دوستانش به او گفت آیا نشنیده‌ای که خداوند متعال می‌فرماید</w:t>
      </w:r>
      <w:r w:rsidR="00CD195A">
        <w:rPr>
          <w:rStyle w:val="Char2"/>
          <w:rFonts w:hint="cs"/>
          <w:rtl/>
        </w:rPr>
        <w:t>:</w:t>
      </w:r>
      <w:r w:rsidR="008D3E3D">
        <w:rPr>
          <w:rStyle w:val="Char2"/>
          <w:rFonts w:hint="cs"/>
          <w:rtl/>
        </w:rPr>
        <w:t xml:space="preserve"> </w:t>
      </w:r>
      <w:r w:rsidR="008D3E3D">
        <w:rPr>
          <w:rStyle w:val="Char2"/>
          <w:rFonts w:cs="Traditional Arabic" w:hint="cs"/>
          <w:rtl/>
        </w:rPr>
        <w:t>﴿</w:t>
      </w:r>
      <w:r w:rsidR="008D3E3D" w:rsidRPr="008D3E3D">
        <w:rPr>
          <w:rStyle w:val="Char4"/>
          <w:rFonts w:hint="cs"/>
          <w:rtl/>
        </w:rPr>
        <w:t>ٱ</w:t>
      </w:r>
      <w:r w:rsidR="008D3E3D" w:rsidRPr="008D3E3D">
        <w:rPr>
          <w:rStyle w:val="Char4"/>
          <w:rFonts w:hint="eastAsia"/>
          <w:rtl/>
        </w:rPr>
        <w:t>لنَّبِيُّ</w:t>
      </w:r>
      <w:r w:rsidR="008D3E3D" w:rsidRPr="008D3E3D">
        <w:rPr>
          <w:rStyle w:val="Char4"/>
          <w:rtl/>
        </w:rPr>
        <w:t xml:space="preserve"> أَوۡلَىٰ بِ</w:t>
      </w:r>
      <w:r w:rsidR="008D3E3D" w:rsidRPr="008D3E3D">
        <w:rPr>
          <w:rStyle w:val="Char4"/>
          <w:rFonts w:hint="cs"/>
          <w:rtl/>
        </w:rPr>
        <w:t>ٱ</w:t>
      </w:r>
      <w:r w:rsidR="008D3E3D" w:rsidRPr="008D3E3D">
        <w:rPr>
          <w:rStyle w:val="Char4"/>
          <w:rFonts w:hint="eastAsia"/>
          <w:rtl/>
        </w:rPr>
        <w:t>لۡمُؤۡمِنِينَ</w:t>
      </w:r>
      <w:r w:rsidR="008D3E3D" w:rsidRPr="008D3E3D">
        <w:rPr>
          <w:rStyle w:val="Char4"/>
          <w:rtl/>
        </w:rPr>
        <w:t xml:space="preserve"> مِنۡ أَنفُسِهِمۡۖ وَأَزۡوَٰجُهُ</w:t>
      </w:r>
      <w:r w:rsidR="008D3E3D" w:rsidRPr="008D3E3D">
        <w:rPr>
          <w:rStyle w:val="Char4"/>
          <w:rFonts w:hint="cs"/>
          <w:rtl/>
        </w:rPr>
        <w:t>ۥٓ</w:t>
      </w:r>
      <w:r w:rsidR="008D3E3D" w:rsidRPr="008D3E3D">
        <w:rPr>
          <w:rStyle w:val="Char4"/>
          <w:rtl/>
        </w:rPr>
        <w:t xml:space="preserve"> أُمَّهَٰتُهُمۡۗ</w:t>
      </w:r>
      <w:r w:rsidR="008D3E3D">
        <w:rPr>
          <w:rStyle w:val="Char2"/>
          <w:rFonts w:cs="Traditional Arabic" w:hint="cs"/>
          <w:rtl/>
        </w:rPr>
        <w:t xml:space="preserve">﴾ </w:t>
      </w:r>
      <w:r w:rsidRPr="008D3E3D">
        <w:rPr>
          <w:rStyle w:val="Char5"/>
          <w:rFonts w:hint="cs"/>
          <w:rtl/>
        </w:rPr>
        <w:t>[الأحزاب: 6]</w:t>
      </w:r>
      <w:r w:rsidRPr="008D3E3D">
        <w:rPr>
          <w:rStyle w:val="Char2"/>
          <w:rFonts w:hint="cs"/>
          <w:rtl/>
        </w:rPr>
        <w:t>.</w:t>
      </w:r>
    </w:p>
    <w:p w:rsidR="00844D7E" w:rsidRPr="00657C6F" w:rsidRDefault="00844D7E" w:rsidP="00844D7E">
      <w:pPr>
        <w:pStyle w:val="StyleComplexBLotus12ptJustifiedFirstline05cmCharChar"/>
        <w:spacing w:line="226" w:lineRule="auto"/>
        <w:rPr>
          <w:rStyle w:val="Char2"/>
          <w:rtl/>
        </w:rPr>
      </w:pPr>
      <w:r w:rsidRPr="00844D7E"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Pr="008D3E3D">
        <w:rPr>
          <w:rStyle w:val="Char6"/>
          <w:rtl/>
        </w:rPr>
        <w:t>پ</w:t>
      </w:r>
      <w:r w:rsidR="004B39D6" w:rsidRPr="008D3E3D">
        <w:rPr>
          <w:rStyle w:val="Char6"/>
          <w:rtl/>
        </w:rPr>
        <w:t>ی</w:t>
      </w:r>
      <w:r w:rsidRPr="008D3E3D">
        <w:rPr>
          <w:rStyle w:val="Char6"/>
          <w:rtl/>
        </w:rPr>
        <w:t>امبر نسبت به مؤمنان از خودشان سزاوارتر</w:t>
      </w:r>
      <w:r w:rsidR="00F66CD1" w:rsidRPr="008D3E3D">
        <w:rPr>
          <w:rStyle w:val="Char6"/>
          <w:rtl/>
        </w:rPr>
        <w:t xml:space="preserve"> است</w:t>
      </w:r>
      <w:r w:rsidR="000F32A3">
        <w:rPr>
          <w:rStyle w:val="Char6"/>
          <w:rtl/>
        </w:rPr>
        <w:t>؛</w:t>
      </w:r>
      <w:r w:rsidR="00F66CD1" w:rsidRPr="008D3E3D">
        <w:rPr>
          <w:rStyle w:val="Char6"/>
          <w:rtl/>
        </w:rPr>
        <w:t xml:space="preserve"> و همسران او مادران</w:t>
      </w:r>
      <w:r w:rsidR="003724DA" w:rsidRPr="008D3E3D">
        <w:rPr>
          <w:rStyle w:val="Char6"/>
          <w:rtl/>
        </w:rPr>
        <w:t xml:space="preserve"> آن‌ها </w:t>
      </w:r>
      <w:r w:rsidR="00F66CD1" w:rsidRPr="008D3E3D">
        <w:rPr>
          <w:rStyle w:val="Char6"/>
          <w:rtl/>
        </w:rPr>
        <w:t>(</w:t>
      </w:r>
      <w:r w:rsidRPr="008D3E3D">
        <w:rPr>
          <w:rStyle w:val="Char6"/>
          <w:rtl/>
        </w:rPr>
        <w:t>مؤمنان) محسوب مى‏شوند</w:t>
      </w:r>
      <w:r w:rsidRPr="00844D7E"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آیه را برای او تفسیر کرد و توضیح داد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در این هنگام آن مرد از شنیدن آیه و معنی آن حیران شد و پرسید</w:t>
      </w:r>
      <w:r w:rsidR="00CD195A">
        <w:rPr>
          <w:rStyle w:val="Char2"/>
          <w:rFonts w:hint="cs"/>
          <w:rtl/>
        </w:rPr>
        <w:t xml:space="preserve">: </w:t>
      </w:r>
      <w:r w:rsidR="008D3E3D">
        <w:rPr>
          <w:rStyle w:val="Char2"/>
          <w:rFonts w:hint="cs"/>
          <w:rtl/>
        </w:rPr>
        <w:t>آیا این آیه در قرآن وجود دارد</w:t>
      </w:r>
      <w:r w:rsidRPr="00657C6F">
        <w:rPr>
          <w:rStyle w:val="Char2"/>
          <w:rFonts w:hint="cs"/>
          <w:rtl/>
        </w:rPr>
        <w:t>؟</w:t>
      </w:r>
      <w:r w:rsidR="008D3E3D">
        <w:rPr>
          <w:rStyle w:val="Char2"/>
          <w:rFonts w:hint="cs"/>
          <w:rtl/>
        </w:rPr>
        <w:t>..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من برای اوّلین بار آن را می‌شنوم</w:t>
      </w:r>
      <w:r w:rsidR="00CD195A">
        <w:rPr>
          <w:rStyle w:val="Char2"/>
          <w:rFonts w:hint="cs"/>
          <w:rtl/>
        </w:rPr>
        <w:t xml:space="preserve">، </w:t>
      </w:r>
      <w:r w:rsidR="003724DA">
        <w:rPr>
          <w:rStyle w:val="Char2"/>
          <w:rFonts w:hint="cs"/>
          <w:rtl/>
        </w:rPr>
        <w:t xml:space="preserve">آن‌ها </w:t>
      </w:r>
      <w:r w:rsidRPr="00657C6F">
        <w:rPr>
          <w:rStyle w:val="Char2"/>
          <w:rFonts w:hint="cs"/>
          <w:rtl/>
        </w:rPr>
        <w:t>قرآن را ورق زدند و آیه را به او نشان دادند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گفت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الان دانستم که عایشه و همه همسران پیامبر مادر من و مادر هم</w:t>
      </w:r>
      <w:r w:rsidR="004B39D6">
        <w:rPr>
          <w:rStyle w:val="Char2"/>
          <w:rFonts w:hint="cs"/>
          <w:rtl/>
        </w:rPr>
        <w:t>ۀ</w:t>
      </w:r>
      <w:r w:rsidRPr="00657C6F">
        <w:rPr>
          <w:rStyle w:val="Char2"/>
          <w:rFonts w:hint="cs"/>
          <w:rtl/>
        </w:rPr>
        <w:t xml:space="preserve"> مؤمنان هستند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و گفت نمی‌توانم کلام خدا را تکذیب کنم و کلام انسانی را تصدیق نمایم</w:t>
      </w:r>
      <w:r w:rsidR="00CD195A">
        <w:rPr>
          <w:rStyle w:val="Char2"/>
          <w:rFonts w:hint="cs"/>
          <w:rtl/>
        </w:rPr>
        <w:t xml:space="preserve">. </w:t>
      </w:r>
    </w:p>
    <w:p w:rsidR="008D3E3D" w:rsidRDefault="00844D7E" w:rsidP="00DA50CC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همچنین به او گفته شد خداوند در مورد همسران پیامبر می‌فرماید</w:t>
      </w:r>
      <w:r w:rsidR="00CD195A">
        <w:rPr>
          <w:rStyle w:val="Char2"/>
          <w:rFonts w:hint="cs"/>
          <w:rtl/>
        </w:rPr>
        <w:t xml:space="preserve">: </w:t>
      </w:r>
    </w:p>
    <w:p w:rsidR="00844D7E" w:rsidRPr="008D3E3D" w:rsidRDefault="008D3E3D" w:rsidP="008D3E3D">
      <w:pPr>
        <w:pStyle w:val="StyleComplexBLotus12ptJustifiedFirstline05cmCharChar"/>
        <w:spacing w:line="228" w:lineRule="auto"/>
        <w:rPr>
          <w:rStyle w:val="Char2"/>
          <w:rFonts w:ascii="KFGQPC Uthmanic Script HAFS" w:hAnsi="KFGQPC Uthmanic Script HAFS" w:cs="KFGQPC Uthmanic Script HAFS"/>
          <w:rtl/>
          <w:lang w:bidi="ar-SA"/>
        </w:rPr>
      </w:pPr>
      <w:r>
        <w:rPr>
          <w:rStyle w:val="Char2"/>
          <w:rFonts w:cs="Traditional Arabic" w:hint="cs"/>
          <w:rtl/>
        </w:rPr>
        <w:t>﴿</w:t>
      </w:r>
      <w:r w:rsidRPr="008D3E3D">
        <w:rPr>
          <w:rStyle w:val="Char4"/>
          <w:rFonts w:hint="eastAsia"/>
          <w:rtl/>
        </w:rPr>
        <w:t>يَٰٓأَيُّهَا</w:t>
      </w:r>
      <w:r w:rsidRPr="008D3E3D">
        <w:rPr>
          <w:rStyle w:val="Char4"/>
          <w:rtl/>
        </w:rPr>
        <w:t xml:space="preserve"> </w:t>
      </w:r>
      <w:r w:rsidRPr="008D3E3D">
        <w:rPr>
          <w:rStyle w:val="Char4"/>
          <w:rFonts w:hint="cs"/>
          <w:rtl/>
        </w:rPr>
        <w:t>ٱ</w:t>
      </w:r>
      <w:r w:rsidRPr="008D3E3D">
        <w:rPr>
          <w:rStyle w:val="Char4"/>
          <w:rFonts w:hint="eastAsia"/>
          <w:rtl/>
        </w:rPr>
        <w:t>لنَّبِيُّ</w:t>
      </w:r>
      <w:r w:rsidRPr="008D3E3D">
        <w:rPr>
          <w:rStyle w:val="Char4"/>
          <w:rtl/>
        </w:rPr>
        <w:t xml:space="preserve"> قُل لِّأَزۡوَٰجِكَ إِن كُنتُنَّ تُرِدۡنَ </w:t>
      </w:r>
      <w:r w:rsidRPr="008D3E3D">
        <w:rPr>
          <w:rStyle w:val="Char4"/>
          <w:rFonts w:hint="cs"/>
          <w:rtl/>
        </w:rPr>
        <w:t>ٱ</w:t>
      </w:r>
      <w:r w:rsidRPr="008D3E3D">
        <w:rPr>
          <w:rStyle w:val="Char4"/>
          <w:rFonts w:hint="eastAsia"/>
          <w:rtl/>
        </w:rPr>
        <w:t>لۡحَيَوٰةَ</w:t>
      </w:r>
      <w:r w:rsidRPr="008D3E3D">
        <w:rPr>
          <w:rStyle w:val="Char4"/>
          <w:rtl/>
        </w:rPr>
        <w:t xml:space="preserve"> </w:t>
      </w:r>
      <w:r w:rsidRPr="008D3E3D">
        <w:rPr>
          <w:rStyle w:val="Char4"/>
          <w:rFonts w:hint="cs"/>
          <w:rtl/>
        </w:rPr>
        <w:t>ٱ</w:t>
      </w:r>
      <w:r w:rsidRPr="008D3E3D">
        <w:rPr>
          <w:rStyle w:val="Char4"/>
          <w:rFonts w:hint="eastAsia"/>
          <w:rtl/>
        </w:rPr>
        <w:t>لدُّنۡيَا</w:t>
      </w:r>
      <w:r w:rsidRPr="008D3E3D">
        <w:rPr>
          <w:rStyle w:val="Char4"/>
          <w:rtl/>
        </w:rPr>
        <w:t xml:space="preserve"> وَزِينَتَهَا فَتَعَالَيۡنَ أُمَتِّعۡكُنَّ وَأُسَرِّحۡكُنَّ سَرَاحٗا جَمِيلٗا ٢٨</w:t>
      </w:r>
      <w:r w:rsidRPr="008D3E3D">
        <w:rPr>
          <w:rStyle w:val="Char4"/>
        </w:rPr>
        <w:t xml:space="preserve"> </w:t>
      </w:r>
      <w:r w:rsidRPr="008D3E3D">
        <w:rPr>
          <w:rStyle w:val="Char4"/>
          <w:rFonts w:hint="eastAsia"/>
          <w:rtl/>
        </w:rPr>
        <w:t>وَإِن</w:t>
      </w:r>
      <w:r w:rsidRPr="008D3E3D">
        <w:rPr>
          <w:rStyle w:val="Char4"/>
          <w:rtl/>
        </w:rPr>
        <w:t xml:space="preserve"> كُنتُنَّ تُرِدۡنَ </w:t>
      </w:r>
      <w:r w:rsidRPr="008D3E3D">
        <w:rPr>
          <w:rStyle w:val="Char4"/>
          <w:rFonts w:hint="cs"/>
          <w:rtl/>
        </w:rPr>
        <w:t>ٱ</w:t>
      </w:r>
      <w:r w:rsidRPr="008D3E3D">
        <w:rPr>
          <w:rStyle w:val="Char4"/>
          <w:rFonts w:hint="eastAsia"/>
          <w:rtl/>
        </w:rPr>
        <w:t>للَّهَ</w:t>
      </w:r>
      <w:r w:rsidRPr="008D3E3D">
        <w:rPr>
          <w:rStyle w:val="Char4"/>
          <w:rtl/>
        </w:rPr>
        <w:t xml:space="preserve"> وَرَسُولَهُ</w:t>
      </w:r>
      <w:r w:rsidRPr="008D3E3D">
        <w:rPr>
          <w:rStyle w:val="Char4"/>
          <w:rFonts w:hint="cs"/>
          <w:rtl/>
        </w:rPr>
        <w:t>ۥ</w:t>
      </w:r>
      <w:r w:rsidRPr="008D3E3D">
        <w:rPr>
          <w:rStyle w:val="Char4"/>
          <w:rtl/>
        </w:rPr>
        <w:t xml:space="preserve"> وَ</w:t>
      </w:r>
      <w:r w:rsidRPr="008D3E3D">
        <w:rPr>
          <w:rStyle w:val="Char4"/>
          <w:rFonts w:hint="cs"/>
          <w:rtl/>
        </w:rPr>
        <w:t>ٱ</w:t>
      </w:r>
      <w:r w:rsidRPr="008D3E3D">
        <w:rPr>
          <w:rStyle w:val="Char4"/>
          <w:rFonts w:hint="eastAsia"/>
          <w:rtl/>
        </w:rPr>
        <w:t>لدَّارَ</w:t>
      </w:r>
      <w:r w:rsidRPr="008D3E3D">
        <w:rPr>
          <w:rStyle w:val="Char4"/>
          <w:rtl/>
        </w:rPr>
        <w:t xml:space="preserve"> </w:t>
      </w:r>
      <w:r w:rsidRPr="008D3E3D">
        <w:rPr>
          <w:rStyle w:val="Char4"/>
          <w:rFonts w:hint="cs"/>
          <w:rtl/>
        </w:rPr>
        <w:t>ٱ</w:t>
      </w:r>
      <w:r w:rsidRPr="008D3E3D">
        <w:rPr>
          <w:rStyle w:val="Char4"/>
          <w:rFonts w:hint="eastAsia"/>
          <w:rtl/>
        </w:rPr>
        <w:t>لۡأٓخِرَةَ</w:t>
      </w:r>
      <w:r w:rsidRPr="008D3E3D">
        <w:rPr>
          <w:rStyle w:val="Char4"/>
          <w:rtl/>
        </w:rPr>
        <w:t xml:space="preserve"> فَإِنَّ </w:t>
      </w:r>
      <w:r w:rsidRPr="008D3E3D">
        <w:rPr>
          <w:rStyle w:val="Char4"/>
          <w:rFonts w:hint="cs"/>
          <w:rtl/>
        </w:rPr>
        <w:t>ٱ</w:t>
      </w:r>
      <w:r w:rsidRPr="008D3E3D">
        <w:rPr>
          <w:rStyle w:val="Char4"/>
          <w:rFonts w:hint="eastAsia"/>
          <w:rtl/>
        </w:rPr>
        <w:t>للَّهَ</w:t>
      </w:r>
      <w:r w:rsidRPr="008D3E3D">
        <w:rPr>
          <w:rStyle w:val="Char4"/>
          <w:rtl/>
        </w:rPr>
        <w:t xml:space="preserve"> أَعَدَّ لِلۡمُحۡسِنَٰتِ مِنكُنَّ أَجۡرًا عَظِيمٗا٢٩</w:t>
      </w:r>
      <w:r>
        <w:rPr>
          <w:rStyle w:val="Char2"/>
          <w:rFonts w:cs="Traditional Arabic" w:hint="cs"/>
          <w:rtl/>
        </w:rPr>
        <w:t xml:space="preserve">﴾ </w:t>
      </w:r>
      <w:r w:rsidR="00DA50CC" w:rsidRPr="008D3E3D">
        <w:rPr>
          <w:rStyle w:val="Char5"/>
          <w:rFonts w:hint="cs"/>
          <w:rtl/>
        </w:rPr>
        <w:t>[</w:t>
      </w:r>
      <w:r w:rsidR="00844D7E" w:rsidRPr="008D3E3D">
        <w:rPr>
          <w:rStyle w:val="Char5"/>
          <w:rFonts w:hint="cs"/>
          <w:rtl/>
        </w:rPr>
        <w:t>الأحزاب: 28</w:t>
      </w:r>
      <w:r w:rsidR="00DA50CC" w:rsidRPr="008D3E3D">
        <w:rPr>
          <w:rStyle w:val="Char5"/>
          <w:rFonts w:hint="cs"/>
          <w:rtl/>
        </w:rPr>
        <w:t xml:space="preserve"> و </w:t>
      </w:r>
      <w:r w:rsidR="00844D7E" w:rsidRPr="008D3E3D">
        <w:rPr>
          <w:rStyle w:val="Char5"/>
          <w:rFonts w:hint="cs"/>
          <w:rtl/>
        </w:rPr>
        <w:t>29</w:t>
      </w:r>
      <w:r w:rsidR="00DA50CC" w:rsidRPr="008D3E3D">
        <w:rPr>
          <w:rStyle w:val="Char5"/>
          <w:rFonts w:hint="cs"/>
          <w:rtl/>
        </w:rPr>
        <w:t>]</w:t>
      </w:r>
      <w:r w:rsidR="00844D7E" w:rsidRPr="008D3E3D">
        <w:rPr>
          <w:rStyle w:val="Char2"/>
          <w:rFonts w:hint="cs"/>
          <w:rtl/>
        </w:rPr>
        <w:t xml:space="preserve">. </w:t>
      </w:r>
      <w:r w:rsidR="00844D7E" w:rsidRPr="00DA50CC">
        <w:rPr>
          <w:rFonts w:ascii="Times New Roman" w:hAnsi="Times New Roman" w:cs="Traditional Arabic" w:hint="cs"/>
          <w:spacing w:val="-4"/>
          <w:sz w:val="28"/>
          <w:szCs w:val="28"/>
          <w:rtl/>
          <w:lang w:bidi="fa-IR"/>
        </w:rPr>
        <w:t>«</w:t>
      </w:r>
      <w:r w:rsidR="00844D7E" w:rsidRPr="008D3E3D">
        <w:rPr>
          <w:rStyle w:val="Char6"/>
          <w:rFonts w:hint="cs"/>
          <w:rtl/>
        </w:rPr>
        <w:t>ای پیغمبر</w:t>
      </w:r>
      <w:r w:rsidR="00CD195A" w:rsidRPr="008D3E3D">
        <w:rPr>
          <w:rStyle w:val="Char6"/>
          <w:rFonts w:hint="cs"/>
          <w:rtl/>
        </w:rPr>
        <w:t xml:space="preserve">، </w:t>
      </w:r>
      <w:r w:rsidR="00844D7E" w:rsidRPr="008D3E3D">
        <w:rPr>
          <w:rStyle w:val="Char6"/>
          <w:rFonts w:hint="cs"/>
          <w:rtl/>
        </w:rPr>
        <w:t>به همسران خود بگو</w:t>
      </w:r>
      <w:r w:rsidR="00CD195A" w:rsidRPr="008D3E3D">
        <w:rPr>
          <w:rStyle w:val="Char6"/>
          <w:rFonts w:hint="cs"/>
          <w:rtl/>
        </w:rPr>
        <w:t xml:space="preserve">: </w:t>
      </w:r>
      <w:r w:rsidR="00844D7E" w:rsidRPr="008D3E3D">
        <w:rPr>
          <w:rStyle w:val="Char6"/>
          <w:rFonts w:hint="cs"/>
          <w:rtl/>
        </w:rPr>
        <w:t>اگر شما زندگی دنیا و زرق و برق آن را می‌خواهید</w:t>
      </w:r>
      <w:r w:rsidR="00CD195A" w:rsidRPr="008D3E3D">
        <w:rPr>
          <w:rStyle w:val="Char6"/>
          <w:rFonts w:hint="cs"/>
          <w:rtl/>
        </w:rPr>
        <w:t xml:space="preserve">، </w:t>
      </w:r>
      <w:r w:rsidR="00844D7E" w:rsidRPr="008D3E3D">
        <w:rPr>
          <w:rStyle w:val="Char6"/>
          <w:rFonts w:hint="cs"/>
          <w:rtl/>
        </w:rPr>
        <w:t>بیائید تا به شما هدیه‌ای مناسب بدهم و شما را به طرز نیکوئی رها سازم</w:t>
      </w:r>
      <w:r w:rsidR="00CD195A" w:rsidRPr="008D3E3D">
        <w:rPr>
          <w:rStyle w:val="Char6"/>
          <w:rFonts w:hint="cs"/>
          <w:rtl/>
        </w:rPr>
        <w:t xml:space="preserve">. </w:t>
      </w:r>
      <w:r w:rsidR="00844D7E" w:rsidRPr="008D3E3D">
        <w:rPr>
          <w:rStyle w:val="Char6"/>
          <w:rFonts w:hint="cs"/>
          <w:rtl/>
        </w:rPr>
        <w:t>و اما اگر شما خدا و پیغمبرش و سرای آخرت را می‌خواهید خداوند برای نیکوکاران شما پاداش بزرگی را آماده ساخته است</w:t>
      </w:r>
      <w:r w:rsidR="00844D7E" w:rsidRPr="00DA50CC">
        <w:rPr>
          <w:rFonts w:ascii="Times New Roman" w:hAnsi="Times New Roman" w:cs="Traditional Arabic" w:hint="cs"/>
          <w:spacing w:val="-4"/>
          <w:sz w:val="28"/>
          <w:szCs w:val="28"/>
          <w:rtl/>
          <w:lang w:bidi="fa-IR"/>
        </w:rPr>
        <w:t>».</w:t>
      </w:r>
    </w:p>
    <w:p w:rsidR="00844D7E" w:rsidRPr="00657C6F" w:rsidRDefault="00844D7E" w:rsidP="00844D7E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 شیعه و سنی همه بر این اتفاق‌نظر دارند که پیامبر</w:t>
      </w:r>
      <w:r w:rsidRPr="00CA0120">
        <w:rPr>
          <w:rFonts w:ascii="Lotus Linotype" w:hAnsi="Lotus Linotype" w:cs="CTraditional Arabic" w:hint="cs"/>
          <w:spacing w:val="-2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از زنان نه‌گانه‌اش هیچ کدام را طلاق نداد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این آیه‌ها به پیامبر</w:t>
      </w:r>
      <w:r w:rsidRPr="00CA0120">
        <w:rPr>
          <w:rFonts w:ascii="Lotus Linotype" w:hAnsi="Lotus Linotype" w:cs="CTraditional Arabic" w:hint="cs"/>
          <w:spacing w:val="-2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می‌گویند که اگر زنان او زینت دنیا را انتخاب</w:t>
      </w:r>
      <w:r w:rsidR="003724DA">
        <w:rPr>
          <w:rStyle w:val="Char2"/>
          <w:rFonts w:hint="cs"/>
          <w:rtl/>
        </w:rPr>
        <w:t xml:space="preserve"> می‌کنند آن‌ها </w:t>
      </w:r>
      <w:r w:rsidRPr="00657C6F">
        <w:rPr>
          <w:rStyle w:val="Char2"/>
          <w:rFonts w:hint="cs"/>
          <w:rtl/>
        </w:rPr>
        <w:t>را طلاق بدهد و اگر خدا و رسول او و جهان آخرت را انتخاب کردند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را به عنوان همسر خود نگاه دارد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پس آیا کافر و منافق زندگی آخرت را بر زندگی دنیا ترجیح می‌دهد؟! جواب را به عقلا وا‌گذار</w:t>
      </w:r>
      <w:r w:rsidR="003724DA">
        <w:rPr>
          <w:rStyle w:val="Char2"/>
          <w:rFonts w:hint="cs"/>
          <w:rtl/>
        </w:rPr>
        <w:t xml:space="preserve"> می‌</w:t>
      </w:r>
      <w:r w:rsidRPr="00657C6F">
        <w:rPr>
          <w:rStyle w:val="Char2"/>
          <w:rFonts w:hint="cs"/>
          <w:rtl/>
        </w:rPr>
        <w:t>کنیم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 xml:space="preserve">! </w:t>
      </w:r>
      <w:r w:rsidRPr="00C974F4">
        <w:rPr>
          <w:rFonts w:ascii="Times New Roman" w:hAnsi="Times New Roman" w:cs="Times New Roman" w:hint="cs"/>
          <w:spacing w:val="-2"/>
          <w:sz w:val="28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عیاذاً بالله </w:t>
      </w:r>
      <w:r w:rsidRPr="00C974F4">
        <w:rPr>
          <w:rFonts w:ascii="Times New Roman" w:hAnsi="Times New Roman" w:cs="Times New Roman" w:hint="cs"/>
          <w:spacing w:val="-2"/>
          <w:sz w:val="28"/>
          <w:szCs w:val="28"/>
          <w:rtl/>
          <w:lang w:bidi="fa-IR"/>
        </w:rPr>
        <w:t>–</w:t>
      </w:r>
      <w:r w:rsidRPr="00657C6F">
        <w:rPr>
          <w:rStyle w:val="Char2"/>
          <w:rFonts w:hint="cs"/>
          <w:rtl/>
        </w:rPr>
        <w:t xml:space="preserve"> اگر عایشه در دل خود نفاق را پنهان</w:t>
      </w:r>
      <w:r w:rsidR="003724DA">
        <w:rPr>
          <w:rStyle w:val="Char2"/>
          <w:rFonts w:hint="cs"/>
          <w:rtl/>
        </w:rPr>
        <w:t xml:space="preserve"> می‌کرد </w:t>
      </w:r>
      <w:r w:rsidRPr="00657C6F">
        <w:rPr>
          <w:rStyle w:val="Char2"/>
          <w:rFonts w:hint="cs"/>
          <w:rtl/>
        </w:rPr>
        <w:t>آیا خداوند نمی‌دانست؟ پس چرا خدا به پیامبر خبر نداد و تا وقتی پیامبر وفات کرد عایشه همسر او و ام‌المؤمنین بود؟!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D03B1C" w:rsidRDefault="00844D7E" w:rsidP="00D03B1C">
      <w:pPr>
        <w:pStyle w:val="StyleComplexBLotus12ptJustifiedFirstline05cmCharChar"/>
        <w:spacing w:line="228" w:lineRule="auto"/>
        <w:rPr>
          <w:rStyle w:val="Char2"/>
          <w:rFonts w:ascii="KFGQPC Uthmanic Script HAFS" w:hAnsi="KFGQPC Uthmanic Script HAFS" w:cs="KFGQPC Uthmanic Script HAFS"/>
          <w:rtl/>
          <w:lang w:bidi="ar-SA"/>
        </w:rPr>
      </w:pPr>
      <w:r w:rsidRPr="00657C6F">
        <w:rPr>
          <w:rStyle w:val="Char2"/>
          <w:rFonts w:hint="cs"/>
          <w:rtl/>
        </w:rPr>
        <w:t>شیعه می‌گویند پیامبر</w:t>
      </w:r>
      <w:r w:rsidRPr="00CA0120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از همه گناهان کوچک و بزرگ و از اشتباه و فراموشی معصوم است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پس آیا ازدواج او با عایشه را اشتباهی می‌دانند که ایشان</w:t>
      </w:r>
      <w:r w:rsidRPr="00CA0120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مرتکب آن شده است؟! در این وقت او از خودش پرسید</w:t>
      </w:r>
      <w:r w:rsidR="00CD195A">
        <w:rPr>
          <w:rStyle w:val="Char2"/>
          <w:rFonts w:hint="cs"/>
          <w:rtl/>
        </w:rPr>
        <w:t xml:space="preserve">: </w:t>
      </w:r>
      <w:r w:rsidRPr="00657C6F">
        <w:rPr>
          <w:rStyle w:val="Char2"/>
          <w:rFonts w:hint="cs"/>
          <w:rtl/>
        </w:rPr>
        <w:t>چگونه به ام‌المؤمنین عایشه که مادر من و مادر هر مؤمنی است ناسزا بگویم؟! بنابراین نزد بعضی از علمای شیعه رفت و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را در مورد این آیه پرسید که</w:t>
      </w:r>
      <w:r w:rsidR="00CD195A">
        <w:rPr>
          <w:rStyle w:val="Char2"/>
          <w:rFonts w:hint="cs"/>
          <w:rtl/>
        </w:rPr>
        <w:t>:</w:t>
      </w:r>
      <w:r w:rsidR="00D03B1C">
        <w:rPr>
          <w:rStyle w:val="Char2"/>
          <w:rFonts w:hint="cs"/>
          <w:rtl/>
        </w:rPr>
        <w:t xml:space="preserve"> </w:t>
      </w:r>
      <w:r w:rsidR="00D03B1C">
        <w:rPr>
          <w:rStyle w:val="Char2"/>
          <w:rFonts w:cs="Traditional Arabic" w:hint="cs"/>
          <w:rtl/>
        </w:rPr>
        <w:t>﴿</w:t>
      </w:r>
      <w:r w:rsidR="00D03B1C" w:rsidRPr="00D03B1C">
        <w:rPr>
          <w:rStyle w:val="Char4"/>
          <w:rFonts w:hint="cs"/>
          <w:rtl/>
        </w:rPr>
        <w:t>ٱ</w:t>
      </w:r>
      <w:r w:rsidR="00D03B1C" w:rsidRPr="00D03B1C">
        <w:rPr>
          <w:rStyle w:val="Char4"/>
          <w:rFonts w:hint="eastAsia"/>
          <w:rtl/>
        </w:rPr>
        <w:t>لنَّبِيُّ</w:t>
      </w:r>
      <w:r w:rsidR="00D03B1C" w:rsidRPr="00D03B1C">
        <w:rPr>
          <w:rStyle w:val="Char4"/>
          <w:rtl/>
        </w:rPr>
        <w:t xml:space="preserve"> أَوۡلَىٰ بِ</w:t>
      </w:r>
      <w:r w:rsidR="00D03B1C" w:rsidRPr="00D03B1C">
        <w:rPr>
          <w:rStyle w:val="Char4"/>
          <w:rFonts w:hint="cs"/>
          <w:rtl/>
        </w:rPr>
        <w:t>ٱ</w:t>
      </w:r>
      <w:r w:rsidR="00D03B1C" w:rsidRPr="00D03B1C">
        <w:rPr>
          <w:rStyle w:val="Char4"/>
          <w:rFonts w:hint="eastAsia"/>
          <w:rtl/>
        </w:rPr>
        <w:t>لۡمُؤۡمِنِينَ</w:t>
      </w:r>
      <w:r w:rsidR="00D03B1C" w:rsidRPr="00D03B1C">
        <w:rPr>
          <w:rStyle w:val="Char4"/>
          <w:rtl/>
        </w:rPr>
        <w:t xml:space="preserve"> مِنۡ أَنفُسِهِمۡۖ وَأَزۡوَٰجُهُ</w:t>
      </w:r>
      <w:r w:rsidR="00D03B1C" w:rsidRPr="00D03B1C">
        <w:rPr>
          <w:rStyle w:val="Char4"/>
          <w:rFonts w:hint="cs"/>
          <w:rtl/>
        </w:rPr>
        <w:t>ۥٓ</w:t>
      </w:r>
      <w:r w:rsidR="00D03B1C" w:rsidRPr="00D03B1C">
        <w:rPr>
          <w:rStyle w:val="Char4"/>
          <w:rtl/>
        </w:rPr>
        <w:t xml:space="preserve"> أُمَّهَٰتُهُمۡۗ</w:t>
      </w:r>
      <w:r w:rsidR="00D03B1C">
        <w:rPr>
          <w:rStyle w:val="Char2"/>
          <w:rFonts w:cs="Traditional Arabic" w:hint="cs"/>
          <w:rtl/>
        </w:rPr>
        <w:t xml:space="preserve">﴾ </w:t>
      </w:r>
      <w:r w:rsidR="00DA50CC" w:rsidRPr="00D03B1C">
        <w:rPr>
          <w:rStyle w:val="Char5"/>
          <w:rFonts w:hint="cs"/>
          <w:rtl/>
        </w:rPr>
        <w:t>[</w:t>
      </w:r>
      <w:r w:rsidRPr="00D03B1C">
        <w:rPr>
          <w:rStyle w:val="Char5"/>
          <w:rFonts w:hint="cs"/>
          <w:rtl/>
        </w:rPr>
        <w:t>الأحزاب: 6</w:t>
      </w:r>
      <w:r w:rsidR="00DA50CC" w:rsidRPr="00D03B1C">
        <w:rPr>
          <w:rStyle w:val="Char5"/>
          <w:rFonts w:hint="cs"/>
          <w:rtl/>
        </w:rPr>
        <w:t>]</w:t>
      </w:r>
      <w:r w:rsidRPr="00D03B1C">
        <w:rPr>
          <w:rStyle w:val="Char2"/>
          <w:rFonts w:hint="cs"/>
          <w:rtl/>
        </w:rPr>
        <w:t xml:space="preserve">. </w:t>
      </w:r>
      <w:r w:rsidRPr="00DA50CC"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Pr="00D03B1C">
        <w:rPr>
          <w:rStyle w:val="Char6"/>
          <w:rtl/>
        </w:rPr>
        <w:t>پ</w:t>
      </w:r>
      <w:r w:rsidR="004B39D6" w:rsidRPr="00D03B1C">
        <w:rPr>
          <w:rStyle w:val="Char6"/>
          <w:rtl/>
        </w:rPr>
        <w:t>ی</w:t>
      </w:r>
      <w:r w:rsidRPr="00D03B1C">
        <w:rPr>
          <w:rStyle w:val="Char6"/>
          <w:rtl/>
        </w:rPr>
        <w:t>امبر نسبت به مؤمنان از خودشان سزاوارتر است</w:t>
      </w:r>
      <w:r w:rsidR="000F32A3">
        <w:rPr>
          <w:rStyle w:val="Char6"/>
          <w:rtl/>
        </w:rPr>
        <w:t>؛</w:t>
      </w:r>
      <w:r w:rsidRPr="00D03B1C">
        <w:rPr>
          <w:rStyle w:val="Char6"/>
          <w:rtl/>
        </w:rPr>
        <w:t xml:space="preserve"> و همسران او مادران</w:t>
      </w:r>
      <w:r w:rsidR="003724DA" w:rsidRPr="00D03B1C">
        <w:rPr>
          <w:rStyle w:val="Char6"/>
          <w:rtl/>
        </w:rPr>
        <w:t xml:space="preserve"> آن‌ها </w:t>
      </w:r>
      <w:r w:rsidRPr="00D03B1C">
        <w:rPr>
          <w:rStyle w:val="Char6"/>
          <w:rtl/>
        </w:rPr>
        <w:t>(مؤمنان) محسوب مى‏شوند</w:t>
      </w:r>
      <w:r w:rsidRPr="00DA50CC">
        <w:rPr>
          <w:rFonts w:ascii="Times New Roman" w:hAnsi="Times New Roman" w:cs="Traditional Arabic" w:hint="cs"/>
          <w:sz w:val="28"/>
          <w:szCs w:val="28"/>
          <w:rtl/>
          <w:lang w:bidi="fa-IR"/>
        </w:rPr>
        <w:t>».</w:t>
      </w:r>
    </w:p>
    <w:p w:rsidR="00844D7E" w:rsidRPr="00657C6F" w:rsidRDefault="00844D7E" w:rsidP="00844D7E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بعضی از علماء از دادن پاسخ طفره رفتند و بعضی اعتراف کردند که همسران پیامبر</w:t>
      </w:r>
      <w:r w:rsidRPr="004B1AC5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مادران مؤمنان هستند و خداوند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را تأیید کرده است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وقتی موسم حج فرا رسید او از شهر خود به قصد حج بیرون آمد</w:t>
      </w:r>
      <w:r w:rsidR="00CD195A">
        <w:rPr>
          <w:rStyle w:val="Char2"/>
          <w:rFonts w:hint="cs"/>
          <w:rtl/>
        </w:rPr>
        <w:t xml:space="preserve">.. . </w:t>
      </w:r>
      <w:r w:rsidRPr="00657C6F">
        <w:rPr>
          <w:rStyle w:val="Char2"/>
          <w:rFonts w:hint="cs"/>
          <w:rtl/>
        </w:rPr>
        <w:t>و</w:t>
      </w:r>
      <w:r w:rsidR="007F411E">
        <w:rPr>
          <w:rStyle w:val="Char2"/>
          <w:rFonts w:hint="cs"/>
          <w:rtl/>
        </w:rPr>
        <w:t xml:space="preserve"> آنجا </w:t>
      </w:r>
      <w:r w:rsidRPr="00657C6F">
        <w:rPr>
          <w:rStyle w:val="Char2"/>
          <w:rFonts w:hint="cs"/>
          <w:rtl/>
        </w:rPr>
        <w:t>خداوند دل او را برای پذیرفتن حق گشود و او از حج در حالی بازگشت که سنّی شده بود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همه از اینکه او از حج در حالی که سنّی شده بازگشته است حیرت زده شدند</w:t>
      </w:r>
      <w:r w:rsidR="00CD195A">
        <w:rPr>
          <w:rStyle w:val="Char2"/>
          <w:rFonts w:hint="cs"/>
          <w:rtl/>
        </w:rPr>
        <w:t xml:space="preserve">. </w:t>
      </w:r>
      <w:r w:rsidRPr="00657C6F">
        <w:rPr>
          <w:rStyle w:val="Char2"/>
          <w:rFonts w:hint="cs"/>
          <w:rtl/>
        </w:rPr>
        <w:t>و او در کشور بحرین خیلی معروف شد و هر جا سخن از او بود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او مردی است که به حج رفته در حالی که شیعه بوده و در حالی بازگشته که سنی شده است</w:t>
      </w:r>
      <w:r w:rsidR="00CD195A">
        <w:rPr>
          <w:rStyle w:val="Char2"/>
          <w:rFonts w:hint="cs"/>
          <w:rtl/>
        </w:rPr>
        <w:t xml:space="preserve">. </w:t>
      </w:r>
    </w:p>
    <w:p w:rsidR="00DA50CC" w:rsidRPr="00657C6F" w:rsidRDefault="00DA50CC" w:rsidP="00844D7E">
      <w:pPr>
        <w:pStyle w:val="StyleComplexBLotus12ptJustifiedFirstline05cmCharChar"/>
        <w:spacing w:line="228" w:lineRule="auto"/>
        <w:rPr>
          <w:rStyle w:val="Char2"/>
          <w:rtl/>
        </w:rPr>
        <w:sectPr w:rsidR="00DA50CC" w:rsidRPr="00657C6F" w:rsidSect="00872CAB">
          <w:headerReference w:type="default" r:id="rId23"/>
          <w:headerReference w:type="first" r:id="rId24"/>
          <w:footnotePr>
            <w:numRestart w:val="eachPage"/>
          </w:footnotePr>
          <w:type w:val="oddPage"/>
          <w:pgSz w:w="7938" w:h="11907" w:code="153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44D7E" w:rsidRPr="000606A6" w:rsidRDefault="00844D7E" w:rsidP="00DA50CC">
      <w:pPr>
        <w:pStyle w:val="a"/>
        <w:rPr>
          <w:rtl/>
        </w:rPr>
      </w:pPr>
      <w:bookmarkStart w:id="46" w:name="_Toc379881356"/>
      <w:bookmarkStart w:id="47" w:name="_Toc440712323"/>
      <w:r w:rsidRPr="000606A6">
        <w:rPr>
          <w:rFonts w:hint="cs"/>
          <w:rtl/>
        </w:rPr>
        <w:t>در</w:t>
      </w:r>
      <w:r w:rsidR="00D03B1C">
        <w:rPr>
          <w:rFonts w:hint="cs"/>
          <w:rtl/>
        </w:rPr>
        <w:t xml:space="preserve"> </w:t>
      </w:r>
      <w:r w:rsidRPr="000606A6">
        <w:rPr>
          <w:rFonts w:hint="cs"/>
          <w:rtl/>
        </w:rPr>
        <w:t>پا</w:t>
      </w:r>
      <w:r w:rsidR="00A777D1">
        <w:rPr>
          <w:rFonts w:hint="cs"/>
          <w:rtl/>
        </w:rPr>
        <w:t>ی</w:t>
      </w:r>
      <w:r w:rsidRPr="000606A6">
        <w:rPr>
          <w:rFonts w:hint="cs"/>
          <w:rtl/>
        </w:rPr>
        <w:t>ان وص</w:t>
      </w:r>
      <w:r w:rsidR="00A777D1">
        <w:rPr>
          <w:rFonts w:hint="cs"/>
          <w:rtl/>
        </w:rPr>
        <w:t>ی</w:t>
      </w:r>
      <w:r w:rsidRPr="000606A6">
        <w:rPr>
          <w:rFonts w:hint="cs"/>
          <w:rtl/>
        </w:rPr>
        <w:t>تی به:</w:t>
      </w:r>
      <w:bookmarkEnd w:id="46"/>
      <w:bookmarkEnd w:id="47"/>
      <w:r w:rsidRPr="000606A6">
        <w:rPr>
          <w:rFonts w:hint="cs"/>
          <w:rtl/>
        </w:rPr>
        <w:t xml:space="preserve">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به خانواده و همسایه‌هایم</w:t>
      </w:r>
      <w:r w:rsidR="00CD195A">
        <w:rPr>
          <w:rStyle w:val="Char2"/>
          <w:rFonts w:hint="cs"/>
          <w:rtl/>
        </w:rPr>
        <w:t xml:space="preserve">...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به آنان که دوستشان دارم و مرا دوست دارند</w:t>
      </w:r>
      <w:r w:rsidR="00CD195A">
        <w:rPr>
          <w:rStyle w:val="Char2"/>
          <w:rFonts w:hint="cs"/>
          <w:rtl/>
        </w:rPr>
        <w:t xml:space="preserve">... </w:t>
      </w:r>
      <w:r w:rsidRPr="00657C6F">
        <w:rPr>
          <w:rStyle w:val="Char2"/>
          <w:rFonts w:hint="cs"/>
          <w:rtl/>
        </w:rPr>
        <w:t>به آنان که آل بیت پیامبر</w:t>
      </w:r>
      <w:r w:rsidRPr="00C87F09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را دوست دارند و علاقه‌مند به پیروی از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هستند</w:t>
      </w:r>
      <w:r w:rsidR="00CD195A">
        <w:rPr>
          <w:rStyle w:val="Char2"/>
          <w:rFonts w:hint="cs"/>
          <w:rtl/>
        </w:rPr>
        <w:t xml:space="preserve">... 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به هر کسی که به دنبال حقیقت و نور درخشان است</w:t>
      </w:r>
      <w:r w:rsidR="00CD195A">
        <w:rPr>
          <w:rStyle w:val="Char2"/>
          <w:rFonts w:hint="cs"/>
          <w:rtl/>
        </w:rPr>
        <w:t xml:space="preserve">... 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پیام من به همه</w:t>
      </w:r>
      <w:r w:rsidR="003724DA">
        <w:rPr>
          <w:rStyle w:val="Char2"/>
          <w:rFonts w:hint="cs"/>
          <w:rtl/>
        </w:rPr>
        <w:t xml:space="preserve"> این‌ها </w:t>
      </w:r>
      <w:r w:rsidRPr="00657C6F">
        <w:rPr>
          <w:rStyle w:val="Char2"/>
          <w:rFonts w:hint="cs"/>
          <w:rtl/>
        </w:rPr>
        <w:t>این است که فکر کنند و بیندیشند</w:t>
      </w:r>
      <w:r w:rsidR="00CD195A">
        <w:rPr>
          <w:rStyle w:val="Char2"/>
          <w:rFonts w:hint="cs"/>
          <w:rtl/>
        </w:rPr>
        <w:t xml:space="preserve">.. . . </w:t>
      </w:r>
    </w:p>
    <w:p w:rsidR="00844D7E" w:rsidRPr="00D03B1C" w:rsidRDefault="00844D7E" w:rsidP="00D03B1C">
      <w:pPr>
        <w:pStyle w:val="StyleComplexBLotus12ptJustifiedFirstline05cmCharChar"/>
        <w:spacing w:line="240" w:lineRule="auto"/>
        <w:rPr>
          <w:rStyle w:val="Char2"/>
          <w:rtl/>
          <w:lang w:bidi="ar-SA"/>
        </w:rPr>
      </w:pPr>
      <w:r w:rsidRPr="00657C6F">
        <w:rPr>
          <w:rStyle w:val="Char2"/>
          <w:rFonts w:hint="cs"/>
          <w:rtl/>
        </w:rPr>
        <w:t>و به ندای فطرت پاسخ مثبت دهند همان که خداوند متعال در مـورد آن می‌فرماید</w:t>
      </w:r>
      <w:r w:rsidR="00CD195A">
        <w:rPr>
          <w:rStyle w:val="Char2"/>
          <w:rFonts w:hint="cs"/>
          <w:rtl/>
        </w:rPr>
        <w:t>:</w:t>
      </w:r>
      <w:r w:rsidR="00D03B1C">
        <w:rPr>
          <w:rStyle w:val="Char2"/>
          <w:rFonts w:hint="cs"/>
          <w:rtl/>
        </w:rPr>
        <w:t xml:space="preserve"> </w:t>
      </w:r>
      <w:r w:rsidR="00D03B1C">
        <w:rPr>
          <w:rStyle w:val="Char2"/>
          <w:rFonts w:cs="Traditional Arabic" w:hint="cs"/>
          <w:rtl/>
        </w:rPr>
        <w:t>﴿</w:t>
      </w:r>
      <w:r w:rsidR="00D03B1C" w:rsidRPr="00D03B1C">
        <w:rPr>
          <w:rStyle w:val="Char4"/>
          <w:rFonts w:hint="eastAsia"/>
          <w:rtl/>
        </w:rPr>
        <w:t>فَأَقِمۡ</w:t>
      </w:r>
      <w:r w:rsidR="00D03B1C" w:rsidRPr="00D03B1C">
        <w:rPr>
          <w:rStyle w:val="Char4"/>
          <w:rtl/>
        </w:rPr>
        <w:t xml:space="preserve"> وَجۡهَكَ لِلدِّينِ حَنِيفٗاۚ فِطۡرَتَ </w:t>
      </w:r>
      <w:r w:rsidR="00D03B1C" w:rsidRPr="00D03B1C">
        <w:rPr>
          <w:rStyle w:val="Char4"/>
          <w:rFonts w:hint="cs"/>
          <w:rtl/>
        </w:rPr>
        <w:t>ٱ</w:t>
      </w:r>
      <w:r w:rsidR="00D03B1C" w:rsidRPr="00D03B1C">
        <w:rPr>
          <w:rStyle w:val="Char4"/>
          <w:rFonts w:hint="eastAsia"/>
          <w:rtl/>
        </w:rPr>
        <w:t>للَّهِ</w:t>
      </w:r>
      <w:r w:rsidR="00D03B1C" w:rsidRPr="00D03B1C">
        <w:rPr>
          <w:rStyle w:val="Char4"/>
          <w:rtl/>
        </w:rPr>
        <w:t xml:space="preserve"> </w:t>
      </w:r>
      <w:r w:rsidR="00D03B1C" w:rsidRPr="00D03B1C">
        <w:rPr>
          <w:rStyle w:val="Char4"/>
          <w:rFonts w:hint="cs"/>
          <w:rtl/>
        </w:rPr>
        <w:t>ٱ</w:t>
      </w:r>
      <w:r w:rsidR="00D03B1C" w:rsidRPr="00D03B1C">
        <w:rPr>
          <w:rStyle w:val="Char4"/>
          <w:rFonts w:hint="eastAsia"/>
          <w:rtl/>
        </w:rPr>
        <w:t>لَّتِي</w:t>
      </w:r>
      <w:r w:rsidR="00D03B1C" w:rsidRPr="00D03B1C">
        <w:rPr>
          <w:rStyle w:val="Char4"/>
          <w:rtl/>
        </w:rPr>
        <w:t xml:space="preserve"> فَطَرَ </w:t>
      </w:r>
      <w:r w:rsidR="00D03B1C" w:rsidRPr="00D03B1C">
        <w:rPr>
          <w:rStyle w:val="Char4"/>
          <w:rFonts w:hint="cs"/>
          <w:rtl/>
        </w:rPr>
        <w:t>ٱ</w:t>
      </w:r>
      <w:r w:rsidR="00D03B1C" w:rsidRPr="00D03B1C">
        <w:rPr>
          <w:rStyle w:val="Char4"/>
          <w:rFonts w:hint="eastAsia"/>
          <w:rtl/>
        </w:rPr>
        <w:t>لنَّاسَ</w:t>
      </w:r>
      <w:r w:rsidR="00D03B1C" w:rsidRPr="00D03B1C">
        <w:rPr>
          <w:rStyle w:val="Char4"/>
          <w:rtl/>
        </w:rPr>
        <w:t xml:space="preserve"> عَلَيۡهَاۚ لَا تَبۡدِيلَ لِخَلۡقِ </w:t>
      </w:r>
      <w:r w:rsidR="00D03B1C" w:rsidRPr="00D03B1C">
        <w:rPr>
          <w:rStyle w:val="Char4"/>
          <w:rFonts w:hint="cs"/>
          <w:rtl/>
        </w:rPr>
        <w:t>ٱ</w:t>
      </w:r>
      <w:r w:rsidR="00D03B1C" w:rsidRPr="00D03B1C">
        <w:rPr>
          <w:rStyle w:val="Char4"/>
          <w:rFonts w:hint="eastAsia"/>
          <w:rtl/>
        </w:rPr>
        <w:t>للَّهِۚ</w:t>
      </w:r>
      <w:r w:rsidR="00D03B1C" w:rsidRPr="00D03B1C">
        <w:rPr>
          <w:rStyle w:val="Char4"/>
          <w:rtl/>
        </w:rPr>
        <w:t xml:space="preserve"> ذَٰلِكَ </w:t>
      </w:r>
      <w:r w:rsidR="00D03B1C" w:rsidRPr="00D03B1C">
        <w:rPr>
          <w:rStyle w:val="Char4"/>
          <w:rFonts w:hint="cs"/>
          <w:rtl/>
        </w:rPr>
        <w:t>ٱ</w:t>
      </w:r>
      <w:r w:rsidR="00D03B1C" w:rsidRPr="00D03B1C">
        <w:rPr>
          <w:rStyle w:val="Char4"/>
          <w:rFonts w:hint="eastAsia"/>
          <w:rtl/>
        </w:rPr>
        <w:t>لدِّينُ</w:t>
      </w:r>
      <w:r w:rsidR="00D03B1C" w:rsidRPr="00D03B1C">
        <w:rPr>
          <w:rStyle w:val="Char4"/>
          <w:rtl/>
        </w:rPr>
        <w:t xml:space="preserve"> </w:t>
      </w:r>
      <w:r w:rsidR="00D03B1C" w:rsidRPr="00D03B1C">
        <w:rPr>
          <w:rStyle w:val="Char4"/>
          <w:rFonts w:hint="cs"/>
          <w:rtl/>
        </w:rPr>
        <w:t>ٱ</w:t>
      </w:r>
      <w:r w:rsidR="00D03B1C" w:rsidRPr="00D03B1C">
        <w:rPr>
          <w:rStyle w:val="Char4"/>
          <w:rFonts w:hint="eastAsia"/>
          <w:rtl/>
        </w:rPr>
        <w:t>لۡقَيِّمُ</w:t>
      </w:r>
      <w:r w:rsidR="00D03B1C" w:rsidRPr="00D03B1C">
        <w:rPr>
          <w:rStyle w:val="Char4"/>
          <w:rtl/>
        </w:rPr>
        <w:t xml:space="preserve"> وَلَٰكِنَّ أَكۡثَرَ </w:t>
      </w:r>
      <w:r w:rsidR="00D03B1C" w:rsidRPr="00D03B1C">
        <w:rPr>
          <w:rStyle w:val="Char4"/>
          <w:rFonts w:hint="cs"/>
          <w:rtl/>
        </w:rPr>
        <w:t>ٱ</w:t>
      </w:r>
      <w:r w:rsidR="00D03B1C" w:rsidRPr="00D03B1C">
        <w:rPr>
          <w:rStyle w:val="Char4"/>
          <w:rFonts w:hint="eastAsia"/>
          <w:rtl/>
        </w:rPr>
        <w:t>لنَّاسِ</w:t>
      </w:r>
      <w:r w:rsidR="00D03B1C" w:rsidRPr="00D03B1C">
        <w:rPr>
          <w:rStyle w:val="Char4"/>
          <w:rtl/>
        </w:rPr>
        <w:t xml:space="preserve"> لَا يَعۡلَمُونَ ٣٠</w:t>
      </w:r>
      <w:r w:rsidR="00D03B1C">
        <w:rPr>
          <w:rStyle w:val="Char2"/>
          <w:rFonts w:cs="Traditional Arabic" w:hint="cs"/>
          <w:rtl/>
        </w:rPr>
        <w:t>﴾</w:t>
      </w:r>
      <w:r w:rsidR="00D03B1C">
        <w:rPr>
          <w:rFonts w:cs="CTraditional Arabic" w:hint="cs"/>
          <w:spacing w:val="-10"/>
          <w:rtl/>
        </w:rPr>
        <w:t xml:space="preserve"> </w:t>
      </w:r>
      <w:r w:rsidR="00DA50CC" w:rsidRPr="00D03B1C">
        <w:rPr>
          <w:rStyle w:val="Char5"/>
          <w:rFonts w:hint="cs"/>
          <w:rtl/>
        </w:rPr>
        <w:t>[</w:t>
      </w:r>
      <w:r w:rsidRPr="00D03B1C">
        <w:rPr>
          <w:rStyle w:val="Char5"/>
          <w:rFonts w:hint="cs"/>
          <w:rtl/>
        </w:rPr>
        <w:t>الروم: 30</w:t>
      </w:r>
      <w:r w:rsidR="00DA50CC" w:rsidRPr="00D03B1C">
        <w:rPr>
          <w:rStyle w:val="Char5"/>
          <w:rFonts w:hint="cs"/>
          <w:rtl/>
        </w:rPr>
        <w:t>]</w:t>
      </w:r>
      <w:r w:rsidRPr="00D03B1C">
        <w:rPr>
          <w:rStyle w:val="Char2"/>
          <w:rFonts w:hint="cs"/>
          <w:rtl/>
        </w:rPr>
        <w:t>.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DA50CC"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Pr="00D03B1C">
        <w:rPr>
          <w:rStyle w:val="Char6"/>
          <w:rFonts w:hint="cs"/>
          <w:rtl/>
        </w:rPr>
        <w:t>روی خود را خالصانه متوجه (آئین حقیقی خدا) کن</w:t>
      </w:r>
      <w:r w:rsidR="00CD195A" w:rsidRPr="00D03B1C">
        <w:rPr>
          <w:rStyle w:val="Char6"/>
          <w:rFonts w:hint="cs"/>
          <w:rtl/>
        </w:rPr>
        <w:t xml:space="preserve">. </w:t>
      </w:r>
      <w:r w:rsidRPr="00D03B1C">
        <w:rPr>
          <w:rStyle w:val="Char6"/>
          <w:rFonts w:hint="cs"/>
          <w:rtl/>
        </w:rPr>
        <w:t>این سرشتی است که خداوند مردمان را بر آن سرشته است</w:t>
      </w:r>
      <w:r w:rsidR="00CD195A" w:rsidRPr="00D03B1C">
        <w:rPr>
          <w:rStyle w:val="Char6"/>
          <w:rFonts w:hint="cs"/>
          <w:rtl/>
        </w:rPr>
        <w:t xml:space="preserve">. </w:t>
      </w:r>
      <w:r w:rsidRPr="00D03B1C">
        <w:rPr>
          <w:rStyle w:val="Char6"/>
          <w:rFonts w:hint="cs"/>
          <w:rtl/>
        </w:rPr>
        <w:t>نباید سرشت خدا را تغییر داد این است دین و آئین محکم و استوار ولیکن اکثر مردم نمی‌دانند</w:t>
      </w:r>
      <w:r w:rsidRPr="00DA50CC">
        <w:rPr>
          <w:rFonts w:ascii="Times New Roman" w:hAnsi="Times New Roman" w:cs="Traditional Arabic" w:hint="cs"/>
          <w:sz w:val="28"/>
          <w:szCs w:val="28"/>
          <w:rtl/>
          <w:lang w:bidi="fa-IR"/>
        </w:rPr>
        <w:t>»</w:t>
      </w:r>
      <w:r w:rsidR="00CD195A">
        <w:rPr>
          <w:rStyle w:val="Char2"/>
          <w:rFonts w:hint="cs"/>
          <w:rtl/>
        </w:rPr>
        <w:t xml:space="preserve">. </w:t>
      </w:r>
    </w:p>
    <w:p w:rsidR="00844D7E" w:rsidRDefault="00844D7E" w:rsidP="00D03B1C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خداوند با اعطای عقل به انسان او را کرامت بخشیده و او را از سایر آفریده‌ها متمایز گردانده است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پس باید هر کس قدر نعمت عقل را که خداوند به او ارزانی نموده بداند</w:t>
      </w:r>
      <w:r w:rsidR="00CD195A">
        <w:rPr>
          <w:rStyle w:val="Char2"/>
          <w:rFonts w:hint="cs"/>
          <w:rtl/>
        </w:rPr>
        <w:t xml:space="preserve">؛ </w:t>
      </w:r>
      <w:r w:rsidRPr="00657C6F">
        <w:rPr>
          <w:rStyle w:val="Char2"/>
          <w:rFonts w:hint="cs"/>
          <w:rtl/>
        </w:rPr>
        <w:t>چراکه او در قرآن می‌خواند که خداوند می‌فرماید</w:t>
      </w:r>
      <w:r w:rsidR="00CD195A">
        <w:rPr>
          <w:rStyle w:val="Char2"/>
          <w:rFonts w:hint="cs"/>
          <w:rtl/>
        </w:rPr>
        <w:t>:</w:t>
      </w:r>
      <w:r w:rsidR="00D03B1C">
        <w:rPr>
          <w:rStyle w:val="Char2"/>
          <w:rFonts w:hint="cs"/>
          <w:rtl/>
        </w:rPr>
        <w:t xml:space="preserve"> </w:t>
      </w:r>
      <w:r w:rsidR="00D03B1C">
        <w:rPr>
          <w:rStyle w:val="Char2"/>
          <w:rFonts w:cs="Traditional Arabic" w:hint="cs"/>
          <w:rtl/>
        </w:rPr>
        <w:t>﴿</w:t>
      </w:r>
      <w:r w:rsidR="00D03B1C" w:rsidRPr="00D03B1C">
        <w:rPr>
          <w:rStyle w:val="Char4"/>
          <w:rtl/>
        </w:rPr>
        <w:t>أَفَلَا تَتَفَكَّرُونَ٥٠</w:t>
      </w:r>
      <w:r w:rsidR="00D03B1C">
        <w:rPr>
          <w:rStyle w:val="Char2"/>
          <w:rFonts w:cs="Traditional Arabic" w:hint="cs"/>
          <w:rtl/>
        </w:rPr>
        <w:t xml:space="preserve">﴾ </w:t>
      </w:r>
      <w:r w:rsidR="00DA50CC" w:rsidRPr="00D03B1C">
        <w:rPr>
          <w:rStyle w:val="Char5"/>
          <w:rFonts w:hint="cs"/>
          <w:rtl/>
        </w:rPr>
        <w:t>[</w:t>
      </w:r>
      <w:r w:rsidRPr="00D03B1C">
        <w:rPr>
          <w:rStyle w:val="Char5"/>
          <w:rFonts w:hint="cs"/>
          <w:rtl/>
        </w:rPr>
        <w:t>الأنعام: 50</w:t>
      </w:r>
      <w:r w:rsidR="00DA50CC" w:rsidRPr="00D03B1C">
        <w:rPr>
          <w:rStyle w:val="Char5"/>
          <w:rFonts w:hint="cs"/>
          <w:rtl/>
        </w:rPr>
        <w:t>]</w:t>
      </w:r>
      <w:r w:rsidRPr="00D03B1C">
        <w:rPr>
          <w:rStyle w:val="Char2"/>
          <w:rFonts w:hint="cs"/>
          <w:rtl/>
        </w:rPr>
        <w:t xml:space="preserve">. </w:t>
      </w:r>
      <w:r w:rsidRPr="00DA50CC">
        <w:rPr>
          <w:rFonts w:cs="Traditional Arabic" w:hint="cs"/>
          <w:color w:val="000000"/>
          <w:sz w:val="28"/>
          <w:szCs w:val="28"/>
          <w:rtl/>
          <w:lang w:bidi="fa-IR"/>
        </w:rPr>
        <w:t>«</w:t>
      </w:r>
      <w:r w:rsidRPr="00D03B1C">
        <w:rPr>
          <w:rStyle w:val="Char6"/>
          <w:rFonts w:hint="cs"/>
          <w:rtl/>
        </w:rPr>
        <w:t>آیا نمی‌اندیشید</w:t>
      </w:r>
      <w:r w:rsidRPr="00DA50CC">
        <w:rPr>
          <w:rFonts w:cs="Traditional Arabic" w:hint="cs"/>
          <w:color w:val="000000"/>
          <w:sz w:val="28"/>
          <w:szCs w:val="28"/>
          <w:rtl/>
          <w:lang w:bidi="fa-IR"/>
        </w:rPr>
        <w:t>»</w:t>
      </w:r>
      <w:r w:rsidRPr="00657C6F">
        <w:rPr>
          <w:rStyle w:val="Char2"/>
          <w:rFonts w:hint="cs"/>
          <w:rtl/>
        </w:rPr>
        <w:t>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7E16E9" w:rsidRDefault="00814B23" w:rsidP="00814B23">
      <w:pPr>
        <w:pStyle w:val="StyleComplexBLotus12ptJustifiedFirstline05cmCharChar"/>
        <w:spacing w:line="240" w:lineRule="auto"/>
        <w:rPr>
          <w:rStyle w:val="Char5"/>
          <w:rtl/>
        </w:rPr>
      </w:pPr>
      <w:r>
        <w:rPr>
          <w:rStyle w:val="Char2"/>
          <w:rFonts w:cs="Traditional Arabic" w:hint="cs"/>
          <w:rtl/>
        </w:rPr>
        <w:t>﴿</w:t>
      </w:r>
      <w:r w:rsidRPr="00814B23">
        <w:rPr>
          <w:rStyle w:val="Char4"/>
          <w:rtl/>
        </w:rPr>
        <w:t>أَفَلَا تَعۡقِلُونَ ٤٤</w:t>
      </w:r>
      <w:r>
        <w:rPr>
          <w:rStyle w:val="Char2"/>
          <w:rFonts w:cs="Traditional Arabic" w:hint="cs"/>
          <w:rtl/>
        </w:rPr>
        <w:t xml:space="preserve">﴾ </w:t>
      </w:r>
      <w:r w:rsidR="00DA50CC" w:rsidRPr="00814B23">
        <w:rPr>
          <w:rStyle w:val="Char5"/>
          <w:rFonts w:hint="cs"/>
          <w:rtl/>
        </w:rPr>
        <w:t>[</w:t>
      </w:r>
      <w:r w:rsidR="00844D7E" w:rsidRPr="00814B23">
        <w:rPr>
          <w:rStyle w:val="Char5"/>
          <w:rFonts w:hint="cs"/>
          <w:rtl/>
        </w:rPr>
        <w:t>البقر</w:t>
      </w:r>
      <w:r w:rsidR="00DA50CC" w:rsidRPr="00814B23">
        <w:rPr>
          <w:rStyle w:val="Char5"/>
          <w:rFonts w:hint="cs"/>
          <w:rtl/>
        </w:rPr>
        <w:t>ة</w:t>
      </w:r>
      <w:r w:rsidR="00844D7E" w:rsidRPr="00814B23">
        <w:rPr>
          <w:rStyle w:val="Char5"/>
          <w:rFonts w:hint="cs"/>
          <w:rtl/>
        </w:rPr>
        <w:t>: 44</w:t>
      </w:r>
      <w:r w:rsidR="00DA50CC" w:rsidRPr="00814B23">
        <w:rPr>
          <w:rStyle w:val="Char5"/>
          <w:rFonts w:hint="cs"/>
          <w:rtl/>
        </w:rPr>
        <w:t>]</w:t>
      </w:r>
      <w:r w:rsidR="00844D7E" w:rsidRPr="00814B23">
        <w:rPr>
          <w:rStyle w:val="Char2"/>
          <w:rFonts w:hint="cs"/>
          <w:rtl/>
        </w:rPr>
        <w:t>.</w:t>
      </w:r>
    </w:p>
    <w:p w:rsidR="00844D7E" w:rsidRPr="00814B23" w:rsidRDefault="00844D7E" w:rsidP="00814B23">
      <w:pPr>
        <w:pStyle w:val="StyleComplexBLotus12ptJustifiedFirstline05cmCharChar"/>
        <w:spacing w:line="240" w:lineRule="auto"/>
        <w:rPr>
          <w:rStyle w:val="Char6"/>
          <w:rtl/>
        </w:rPr>
      </w:pPr>
      <w:r w:rsidRPr="00DA50CC">
        <w:rPr>
          <w:rFonts w:cs="Traditional Arabic" w:hint="cs"/>
          <w:color w:val="000000"/>
          <w:sz w:val="28"/>
          <w:szCs w:val="28"/>
          <w:rtl/>
          <w:lang w:bidi="fa-IR"/>
        </w:rPr>
        <w:t>«</w:t>
      </w:r>
      <w:r w:rsidRPr="00814B23">
        <w:rPr>
          <w:rStyle w:val="Char6"/>
          <w:rFonts w:hint="cs"/>
          <w:rtl/>
        </w:rPr>
        <w:t>آیا عقلتان را بکار نمی‌گیرید</w:t>
      </w:r>
      <w:r w:rsidR="00814B23">
        <w:rPr>
          <w:rStyle w:val="Char2"/>
          <w:rFonts w:cs="Traditional Arabic" w:hint="cs"/>
          <w:rtl/>
        </w:rPr>
        <w:t>»</w:t>
      </w:r>
      <w:r w:rsidRPr="00814B23">
        <w:rPr>
          <w:rStyle w:val="Char6"/>
          <w:rFonts w:hint="cs"/>
          <w:rtl/>
        </w:rPr>
        <w:t>!.</w:t>
      </w:r>
    </w:p>
    <w:p w:rsidR="00844D7E" w:rsidRPr="00814B23" w:rsidRDefault="00814B23" w:rsidP="00814B23">
      <w:pPr>
        <w:pStyle w:val="StyleComplexBLotus12ptJustifiedFirstline05cmCharChar"/>
        <w:spacing w:line="240" w:lineRule="auto"/>
        <w:rPr>
          <w:rFonts w:ascii="KFGQPC Uthmanic Script HAFS" w:hAnsi="KFGQPC Uthmanic Script HAFS" w:cs="KFGQPC Uthmanic Script HAFS"/>
          <w:sz w:val="28"/>
          <w:szCs w:val="28"/>
          <w:rtl/>
        </w:rPr>
      </w:pPr>
      <w:r>
        <w:rPr>
          <w:rStyle w:val="Char2"/>
          <w:rFonts w:cs="Traditional Arabic" w:hint="cs"/>
          <w:rtl/>
        </w:rPr>
        <w:t>﴿</w:t>
      </w:r>
      <w:r>
        <w:rPr>
          <w:rFonts w:ascii="KFGQPC Uthmanic Script HAFS" w:hAnsi="KFGQPC Uthmanic Script HAFS" w:cs="KFGQPC Uthmanic Script HAFS"/>
          <w:sz w:val="28"/>
          <w:szCs w:val="28"/>
          <w:rtl/>
        </w:rPr>
        <w:t>أَفَلَا تُبۡصِرُونَ٧٢</w:t>
      </w:r>
      <w:r>
        <w:rPr>
          <w:rStyle w:val="Char2"/>
          <w:rFonts w:cs="Traditional Arabic" w:hint="cs"/>
          <w:rtl/>
        </w:rPr>
        <w:t xml:space="preserve">﴾ </w:t>
      </w:r>
      <w:r w:rsidR="00DA50CC" w:rsidRPr="00814B23">
        <w:rPr>
          <w:rStyle w:val="Char5"/>
          <w:rFonts w:hint="cs"/>
          <w:rtl/>
        </w:rPr>
        <w:t>[</w:t>
      </w:r>
      <w:r w:rsidR="00844D7E" w:rsidRPr="00814B23">
        <w:rPr>
          <w:rStyle w:val="Char5"/>
          <w:rFonts w:hint="cs"/>
          <w:rtl/>
        </w:rPr>
        <w:t>القصص: 72</w:t>
      </w:r>
      <w:r w:rsidR="00DA50CC" w:rsidRPr="00814B23">
        <w:rPr>
          <w:rStyle w:val="Char5"/>
          <w:rFonts w:hint="cs"/>
          <w:rtl/>
        </w:rPr>
        <w:t>]</w:t>
      </w:r>
      <w:r w:rsidR="00844D7E" w:rsidRPr="00814B23">
        <w:rPr>
          <w:rStyle w:val="Char2"/>
          <w:rFonts w:hint="cs"/>
          <w:rtl/>
        </w:rPr>
        <w:t xml:space="preserve">. </w:t>
      </w:r>
      <w:r w:rsidR="00844D7E" w:rsidRPr="00DA50CC">
        <w:rPr>
          <w:rFonts w:ascii="Times New Roman" w:hAnsi="Times New Roman" w:cs="Traditional Arabic" w:hint="cs"/>
          <w:spacing w:val="-6"/>
          <w:sz w:val="22"/>
          <w:szCs w:val="28"/>
          <w:rtl/>
          <w:lang w:bidi="fa-IR"/>
        </w:rPr>
        <w:t>«</w:t>
      </w:r>
      <w:r w:rsidR="00844D7E" w:rsidRPr="00814B23">
        <w:rPr>
          <w:rStyle w:val="Char6"/>
          <w:rFonts w:hint="cs"/>
          <w:rtl/>
        </w:rPr>
        <w:t>آیا بصیرت ندارید</w:t>
      </w:r>
      <w:r w:rsidR="00CD195A" w:rsidRPr="00814B23">
        <w:rPr>
          <w:rStyle w:val="Char6"/>
          <w:rFonts w:hint="cs"/>
          <w:rtl/>
        </w:rPr>
        <w:t>.</w:t>
      </w:r>
      <w:r w:rsidR="00844D7E" w:rsidRPr="00DA50CC">
        <w:rPr>
          <w:rFonts w:ascii="Times New Roman" w:hAnsi="Times New Roman" w:cs="Traditional Arabic" w:hint="cs"/>
          <w:spacing w:val="-6"/>
          <w:sz w:val="22"/>
          <w:szCs w:val="28"/>
          <w:rtl/>
          <w:lang w:bidi="fa-IR"/>
        </w:rPr>
        <w:t>»</w:t>
      </w:r>
      <w:r w:rsidR="00844D7E" w:rsidRPr="00657C6F">
        <w:rPr>
          <w:rStyle w:val="Char2"/>
          <w:rFonts w:hint="cs"/>
          <w:rtl/>
        </w:rPr>
        <w:t>!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همه این آیات انسان را به تفکّر و تدبّر و آزادکردن عقل از تقلید کورکورانه فرا می‌خوانند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814B23" w:rsidRDefault="00844D7E" w:rsidP="00814B23">
      <w:pPr>
        <w:pStyle w:val="StyleComplexBLotus12ptJustifiedFirstline05cmCharChar"/>
        <w:spacing w:line="240" w:lineRule="auto"/>
        <w:rPr>
          <w:rStyle w:val="Char2"/>
          <w:rFonts w:ascii="KFGQPC Uthmanic Script HAFS" w:hAnsi="KFGQPC Uthmanic Script HAFS" w:cs="KFGQPC Uthmanic Script HAFS"/>
          <w:rtl/>
          <w:lang w:bidi="ar-SA"/>
        </w:rPr>
      </w:pPr>
      <w:r w:rsidRPr="00657C6F">
        <w:rPr>
          <w:rStyle w:val="Char2"/>
          <w:rFonts w:hint="cs"/>
          <w:rtl/>
        </w:rPr>
        <w:t>هر فرد عاقلی باید از حرکت در مسیر تاریکی‌های هواپرستی و تقلید کورکورانه که نتیجه‌ای جز شرّ و بدی ندارد بپرهیزد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تا از کسانی نباشد که خداوند متعال در مورد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فرموده است</w:t>
      </w:r>
      <w:r w:rsidR="00CD195A">
        <w:rPr>
          <w:rStyle w:val="Char2"/>
          <w:rFonts w:hint="cs"/>
          <w:rtl/>
        </w:rPr>
        <w:t>:</w:t>
      </w:r>
      <w:r w:rsidR="00814B23">
        <w:rPr>
          <w:rStyle w:val="Char2"/>
          <w:rFonts w:hint="cs"/>
          <w:rtl/>
        </w:rPr>
        <w:t xml:space="preserve"> </w:t>
      </w:r>
      <w:r w:rsidR="00814B23">
        <w:rPr>
          <w:rStyle w:val="Char2"/>
          <w:rFonts w:cs="Traditional Arabic" w:hint="cs"/>
          <w:rtl/>
        </w:rPr>
        <w:t>﴿</w:t>
      </w:r>
      <w:r w:rsidR="00814B23" w:rsidRPr="00814B23">
        <w:rPr>
          <w:rStyle w:val="Char4"/>
          <w:rFonts w:hint="eastAsia"/>
          <w:rtl/>
        </w:rPr>
        <w:t>فَإِن</w:t>
      </w:r>
      <w:r w:rsidR="00814B23" w:rsidRPr="00814B23">
        <w:rPr>
          <w:rStyle w:val="Char4"/>
          <w:rtl/>
        </w:rPr>
        <w:t xml:space="preserve"> لَّمۡ يَسۡتَجِيبُواْ لَكَ فَ</w:t>
      </w:r>
      <w:r w:rsidR="00814B23" w:rsidRPr="00814B23">
        <w:rPr>
          <w:rStyle w:val="Char4"/>
          <w:rFonts w:hint="cs"/>
          <w:rtl/>
        </w:rPr>
        <w:t>ٱ</w:t>
      </w:r>
      <w:r w:rsidR="00814B23" w:rsidRPr="00814B23">
        <w:rPr>
          <w:rStyle w:val="Char4"/>
          <w:rFonts w:hint="eastAsia"/>
          <w:rtl/>
        </w:rPr>
        <w:t>عۡلَمۡ</w:t>
      </w:r>
      <w:r w:rsidR="00814B23" w:rsidRPr="00814B23">
        <w:rPr>
          <w:rStyle w:val="Char4"/>
          <w:rtl/>
        </w:rPr>
        <w:t xml:space="preserve"> أَنَّمَا يَتَّبِعُونَ أَهۡوَآءَهُمۡۚ وَمَنۡ أَضَلُّ مِمَّنِ </w:t>
      </w:r>
      <w:r w:rsidR="00814B23" w:rsidRPr="00814B23">
        <w:rPr>
          <w:rStyle w:val="Char4"/>
          <w:rFonts w:hint="cs"/>
          <w:rtl/>
        </w:rPr>
        <w:t>ٱ</w:t>
      </w:r>
      <w:r w:rsidR="00814B23" w:rsidRPr="00814B23">
        <w:rPr>
          <w:rStyle w:val="Char4"/>
          <w:rFonts w:hint="eastAsia"/>
          <w:rtl/>
        </w:rPr>
        <w:t>تَّبَعَ</w:t>
      </w:r>
      <w:r w:rsidR="00814B23" w:rsidRPr="00814B23">
        <w:rPr>
          <w:rStyle w:val="Char4"/>
          <w:rtl/>
        </w:rPr>
        <w:t xml:space="preserve"> هَوَىٰهُ بِغَيۡرِ هُدٗى مِّنَ </w:t>
      </w:r>
      <w:r w:rsidR="00814B23" w:rsidRPr="00814B23">
        <w:rPr>
          <w:rStyle w:val="Char4"/>
          <w:rFonts w:hint="cs"/>
          <w:rtl/>
        </w:rPr>
        <w:t>ٱ</w:t>
      </w:r>
      <w:r w:rsidR="00814B23" w:rsidRPr="00814B23">
        <w:rPr>
          <w:rStyle w:val="Char4"/>
          <w:rFonts w:hint="eastAsia"/>
          <w:rtl/>
        </w:rPr>
        <w:t>للَّهِۚ</w:t>
      </w:r>
      <w:r w:rsidR="00814B23" w:rsidRPr="00814B23">
        <w:rPr>
          <w:rStyle w:val="Char4"/>
          <w:rtl/>
        </w:rPr>
        <w:t xml:space="preserve"> إِنَّ </w:t>
      </w:r>
      <w:r w:rsidR="00814B23" w:rsidRPr="00814B23">
        <w:rPr>
          <w:rStyle w:val="Char4"/>
          <w:rFonts w:hint="cs"/>
          <w:rtl/>
        </w:rPr>
        <w:t>ٱ</w:t>
      </w:r>
      <w:r w:rsidR="00814B23" w:rsidRPr="00814B23">
        <w:rPr>
          <w:rStyle w:val="Char4"/>
          <w:rFonts w:hint="eastAsia"/>
          <w:rtl/>
        </w:rPr>
        <w:t>للَّهَ</w:t>
      </w:r>
      <w:r w:rsidR="00814B23" w:rsidRPr="00814B23">
        <w:rPr>
          <w:rStyle w:val="Char4"/>
          <w:rtl/>
        </w:rPr>
        <w:t xml:space="preserve"> لَا يَهۡدِي </w:t>
      </w:r>
      <w:r w:rsidR="00814B23" w:rsidRPr="00814B23">
        <w:rPr>
          <w:rStyle w:val="Char4"/>
          <w:rFonts w:hint="cs"/>
          <w:rtl/>
        </w:rPr>
        <w:t>ٱ</w:t>
      </w:r>
      <w:r w:rsidR="00814B23" w:rsidRPr="00814B23">
        <w:rPr>
          <w:rStyle w:val="Char4"/>
          <w:rFonts w:hint="eastAsia"/>
          <w:rtl/>
        </w:rPr>
        <w:t>لۡقَوۡمَ</w:t>
      </w:r>
      <w:r w:rsidR="00814B23" w:rsidRPr="00814B23">
        <w:rPr>
          <w:rStyle w:val="Char4"/>
          <w:rtl/>
        </w:rPr>
        <w:t xml:space="preserve"> </w:t>
      </w:r>
      <w:r w:rsidR="00814B23" w:rsidRPr="00814B23">
        <w:rPr>
          <w:rStyle w:val="Char4"/>
          <w:rFonts w:hint="cs"/>
          <w:rtl/>
        </w:rPr>
        <w:t>ٱ</w:t>
      </w:r>
      <w:r w:rsidR="00814B23" w:rsidRPr="00814B23">
        <w:rPr>
          <w:rStyle w:val="Char4"/>
          <w:rFonts w:hint="eastAsia"/>
          <w:rtl/>
        </w:rPr>
        <w:t>لظَّٰلِمِينَ</w:t>
      </w:r>
      <w:r w:rsidR="00814B23" w:rsidRPr="00814B23">
        <w:rPr>
          <w:rStyle w:val="Char4"/>
          <w:rtl/>
        </w:rPr>
        <w:t xml:space="preserve"> ٥٠</w:t>
      </w:r>
      <w:r w:rsidR="00814B23">
        <w:rPr>
          <w:rStyle w:val="Char2"/>
          <w:rFonts w:cs="Traditional Arabic" w:hint="cs"/>
          <w:rtl/>
        </w:rPr>
        <w:t xml:space="preserve">﴾ </w:t>
      </w:r>
      <w:r w:rsidR="00DA50CC" w:rsidRPr="00814B23">
        <w:rPr>
          <w:rStyle w:val="Char5"/>
          <w:rFonts w:hint="cs"/>
          <w:rtl/>
        </w:rPr>
        <w:t>[</w:t>
      </w:r>
      <w:r w:rsidRPr="00814B23">
        <w:rPr>
          <w:rStyle w:val="Char5"/>
          <w:rFonts w:hint="cs"/>
          <w:rtl/>
        </w:rPr>
        <w:t>القصص: 50</w:t>
      </w:r>
      <w:r w:rsidR="00DA50CC" w:rsidRPr="00814B23">
        <w:rPr>
          <w:rStyle w:val="Char5"/>
          <w:rFonts w:hint="cs"/>
          <w:rtl/>
        </w:rPr>
        <w:t>]</w:t>
      </w:r>
      <w:r w:rsidRPr="00814B23">
        <w:rPr>
          <w:rStyle w:val="Char2"/>
          <w:rFonts w:hint="cs"/>
          <w:rtl/>
        </w:rPr>
        <w:t>.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DA50CC">
        <w:rPr>
          <w:rFonts w:ascii="Times New Roman" w:hAnsi="Times New Roman" w:cs="Traditional Arabic" w:hint="cs"/>
          <w:sz w:val="28"/>
          <w:szCs w:val="28"/>
          <w:rtl/>
          <w:lang w:bidi="fa-IR"/>
        </w:rPr>
        <w:t>«</w:t>
      </w:r>
      <w:r w:rsidRPr="00814B23">
        <w:rPr>
          <w:rStyle w:val="Char6"/>
          <w:rFonts w:hint="cs"/>
          <w:rtl/>
        </w:rPr>
        <w:t>پس اگر (این پیشنهاد تو را نپذیرفتند و) پاسخ تو را نه گفتند بدان که ایشان فقط از هوا و هوس‌های خود پیروی می‌کنند! آخر چه کسی گمراه‌تر و سرگشته‌</w:t>
      </w:r>
      <w:r w:rsidRPr="00814B23">
        <w:rPr>
          <w:rStyle w:val="Char6"/>
          <w:rFonts w:hint="eastAsia"/>
          <w:rtl/>
        </w:rPr>
        <w:t xml:space="preserve">‌تر از آن کسی است که (در دین) از هوی و هوس خود پیروی کند بدون اینکه رهنمودی از جانب خدا (بدان شده) باشد؟! </w:t>
      </w:r>
      <w:r w:rsidRPr="00814B23">
        <w:rPr>
          <w:rStyle w:val="Char6"/>
          <w:rFonts w:hint="cs"/>
          <w:rtl/>
        </w:rPr>
        <w:t>مسلّماً خداوند مردمان ستم‌پیشه را (به سوی حق) رهنمود ن</w:t>
      </w:r>
      <w:r w:rsidR="003724DA" w:rsidRPr="00814B23">
        <w:rPr>
          <w:rStyle w:val="Char6"/>
          <w:rFonts w:hint="cs"/>
          <w:rtl/>
        </w:rPr>
        <w:t xml:space="preserve"> می‌</w:t>
      </w:r>
      <w:r w:rsidRPr="00814B23">
        <w:rPr>
          <w:rStyle w:val="Char6"/>
          <w:rFonts w:hint="cs"/>
          <w:rtl/>
        </w:rPr>
        <w:t>کند</w:t>
      </w:r>
      <w:r w:rsidRPr="00DA50CC">
        <w:rPr>
          <w:rFonts w:ascii="Times New Roman" w:hAnsi="Times New Roman" w:cs="Traditional Arabic" w:hint="cs"/>
          <w:sz w:val="28"/>
          <w:szCs w:val="28"/>
          <w:rtl/>
          <w:lang w:bidi="fa-IR"/>
        </w:rPr>
        <w:t>».</w:t>
      </w:r>
    </w:p>
    <w:p w:rsidR="00844D7E" w:rsidRPr="00657C6F" w:rsidRDefault="00844D7E" w:rsidP="00844D7E">
      <w:pPr>
        <w:pStyle w:val="StyleComplexBLotus12ptJustifiedFirstline05cmCharChar"/>
        <w:spacing w:line="228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ما اهل بیت را برای آن دوست داریم که خویشاوند پیامبر</w:t>
      </w:r>
      <w:r w:rsidRPr="001D047C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هستند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به خاطر این خویشاوندی دارای جایگاه هستند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 همچنان اصحاب به خاطر صحبت و همراهی پیامبر دارای مقام و منزلت هستند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پس آنچه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را جمع</w:t>
      </w:r>
      <w:r w:rsidR="003724DA">
        <w:rPr>
          <w:rStyle w:val="Char2"/>
          <w:rFonts w:hint="cs"/>
          <w:rtl/>
        </w:rPr>
        <w:t xml:space="preserve"> می‌کند </w:t>
      </w:r>
      <w:r w:rsidRPr="00657C6F">
        <w:rPr>
          <w:rStyle w:val="Char2"/>
          <w:rFonts w:hint="cs"/>
          <w:rtl/>
        </w:rPr>
        <w:t>پیامبر</w:t>
      </w:r>
      <w:r w:rsidRPr="00DD6FBE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Pr="00657C6F">
        <w:rPr>
          <w:rStyle w:val="Char2"/>
          <w:rFonts w:hint="cs"/>
          <w:rtl/>
        </w:rPr>
        <w:t xml:space="preserve"> است</w:t>
      </w:r>
      <w:r w:rsidR="003724DA">
        <w:rPr>
          <w:rStyle w:val="Char2"/>
          <w:rFonts w:hint="cs"/>
          <w:rtl/>
        </w:rPr>
        <w:t xml:space="preserve"> این‌ها </w:t>
      </w:r>
      <w:r w:rsidRPr="00657C6F">
        <w:rPr>
          <w:rStyle w:val="Char2"/>
          <w:rFonts w:hint="cs"/>
          <w:rtl/>
        </w:rPr>
        <w:t>خویشاوندان او هستند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و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یاران و اصحاب او می‌باشند</w:t>
      </w:r>
      <w:r w:rsidR="00CD195A">
        <w:rPr>
          <w:rStyle w:val="Char2"/>
          <w:rFonts w:hint="cs"/>
          <w:rtl/>
        </w:rPr>
        <w:t xml:space="preserve">... </w:t>
      </w:r>
      <w:r w:rsidRPr="00657C6F">
        <w:rPr>
          <w:rStyle w:val="Char2"/>
          <w:rFonts w:hint="cs"/>
          <w:rtl/>
        </w:rPr>
        <w:t>هر کس آنان را دوست بدارد به خاطر آن</w:t>
      </w:r>
      <w:r w:rsidR="00CD195A">
        <w:rPr>
          <w:rStyle w:val="Char2"/>
          <w:rFonts w:hint="cs"/>
          <w:rtl/>
        </w:rPr>
        <w:t xml:space="preserve">، </w:t>
      </w:r>
      <w:r w:rsidR="003724DA">
        <w:rPr>
          <w:rStyle w:val="Char2"/>
          <w:rFonts w:hint="cs"/>
          <w:rtl/>
        </w:rPr>
        <w:t xml:space="preserve">آن‌ها </w:t>
      </w:r>
      <w:r w:rsidRPr="00657C6F">
        <w:rPr>
          <w:rStyle w:val="Char2"/>
          <w:rFonts w:hint="cs"/>
          <w:rtl/>
        </w:rPr>
        <w:t>را دوست می‌دارد که پیامبر</w:t>
      </w:r>
      <w:r w:rsidRPr="00DD6FBE">
        <w:rPr>
          <w:rFonts w:ascii="Lotus Linotype" w:hAnsi="Lotus Linotype" w:cs="CTraditional Arabic" w:hint="cs"/>
          <w:sz w:val="28"/>
          <w:szCs w:val="28"/>
          <w:rtl/>
          <w:lang w:bidi="fa-IR"/>
        </w:rPr>
        <w:t>ص</w:t>
      </w:r>
      <w:r w:rsidR="003724DA">
        <w:rPr>
          <w:rStyle w:val="Char2"/>
          <w:rFonts w:hint="cs"/>
          <w:rtl/>
        </w:rPr>
        <w:t xml:space="preserve"> آن‌ها </w:t>
      </w:r>
      <w:r w:rsidRPr="00657C6F">
        <w:rPr>
          <w:rStyle w:val="Char2"/>
          <w:rFonts w:hint="cs"/>
          <w:rtl/>
        </w:rPr>
        <w:t>را دوست داشته است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657C6F" w:rsidRDefault="00844D7E" w:rsidP="00844D7E">
      <w:pPr>
        <w:pStyle w:val="StyleComplexBLotus12ptJustifiedFirstline05cmCharChar"/>
        <w:spacing w:line="240" w:lineRule="auto"/>
        <w:rPr>
          <w:rStyle w:val="Char2"/>
          <w:rtl/>
        </w:rPr>
      </w:pPr>
      <w:r w:rsidRPr="00657C6F">
        <w:rPr>
          <w:rStyle w:val="Char2"/>
          <w:rFonts w:hint="cs"/>
          <w:rtl/>
        </w:rPr>
        <w:t>بنابراین</w:t>
      </w:r>
      <w:r w:rsidR="00CD195A">
        <w:rPr>
          <w:rStyle w:val="Char2"/>
          <w:rFonts w:hint="cs"/>
          <w:rtl/>
        </w:rPr>
        <w:t xml:space="preserve">، </w:t>
      </w:r>
      <w:r w:rsidRPr="00657C6F">
        <w:rPr>
          <w:rStyle w:val="Char2"/>
          <w:rFonts w:hint="cs"/>
          <w:rtl/>
        </w:rPr>
        <w:t>من باید بعد از درک این حقیقت در دوست‌داشتن اصحاب و اهل بیت تردیدی به خود راه نمی‌دادم و با صدای بلند فریاد می‌زدم (اصحاب را به دست آورده‌ام</w:t>
      </w:r>
      <w:r w:rsidR="00334703" w:rsidRPr="00657C6F">
        <w:rPr>
          <w:rStyle w:val="Char2"/>
          <w:rFonts w:hint="cs"/>
          <w:rtl/>
        </w:rPr>
        <w:t xml:space="preserve"> وهم اهل بیت را از دست نداده‌ام</w:t>
      </w:r>
      <w:r w:rsidRPr="00657C6F">
        <w:rPr>
          <w:rStyle w:val="Char2"/>
          <w:rFonts w:hint="cs"/>
          <w:rtl/>
        </w:rPr>
        <w:t>)</w:t>
      </w:r>
      <w:r w:rsidR="00CD195A">
        <w:rPr>
          <w:rStyle w:val="Char2"/>
          <w:rFonts w:hint="cs"/>
          <w:rtl/>
        </w:rPr>
        <w:t xml:space="preserve">. </w:t>
      </w:r>
    </w:p>
    <w:p w:rsidR="00844D7E" w:rsidRPr="00814B23" w:rsidRDefault="00844D7E" w:rsidP="00814B23">
      <w:pPr>
        <w:pStyle w:val="a3"/>
        <w:rPr>
          <w:rtl/>
        </w:rPr>
      </w:pPr>
      <w:r w:rsidRPr="00814B23">
        <w:rPr>
          <w:rtl/>
        </w:rPr>
        <w:t>وآخر دعوانا أن الحمد</w:t>
      </w:r>
      <w:r w:rsidRPr="00814B23">
        <w:rPr>
          <w:rFonts w:hint="cs"/>
          <w:rtl/>
        </w:rPr>
        <w:t xml:space="preserve"> </w:t>
      </w:r>
      <w:r w:rsidRPr="00814B23">
        <w:rPr>
          <w:rtl/>
        </w:rPr>
        <w:t>لله رب العالم</w:t>
      </w:r>
      <w:r w:rsidR="00DA50CC" w:rsidRPr="00814B23">
        <w:rPr>
          <w:rFonts w:hint="cs"/>
          <w:rtl/>
        </w:rPr>
        <w:t>ي</w:t>
      </w:r>
      <w:r w:rsidRPr="00814B23">
        <w:rPr>
          <w:rtl/>
        </w:rPr>
        <w:t>ن</w:t>
      </w:r>
      <w:r w:rsidR="00A429FE" w:rsidRPr="00814B23">
        <w:rPr>
          <w:rFonts w:hint="cs"/>
          <w:rtl/>
        </w:rPr>
        <w:t>،</w:t>
      </w:r>
      <w:r w:rsidRPr="00814B23">
        <w:rPr>
          <w:rtl/>
        </w:rPr>
        <w:t xml:space="preserve"> وصلی الله وسلم علی نب</w:t>
      </w:r>
      <w:r w:rsidR="00DA50CC" w:rsidRPr="00814B23">
        <w:rPr>
          <w:rFonts w:hint="cs"/>
          <w:rtl/>
        </w:rPr>
        <w:t>ي</w:t>
      </w:r>
      <w:r w:rsidRPr="00814B23">
        <w:rPr>
          <w:rtl/>
        </w:rPr>
        <w:t>نا محمد وعلی آله وصحبه أجمع</w:t>
      </w:r>
      <w:r w:rsidR="00DA50CC" w:rsidRPr="00814B23">
        <w:rPr>
          <w:rFonts w:hint="cs"/>
          <w:rtl/>
        </w:rPr>
        <w:t>ي</w:t>
      </w:r>
      <w:r w:rsidRPr="00814B23">
        <w:rPr>
          <w:rtl/>
        </w:rPr>
        <w:t xml:space="preserve">ن إلی </w:t>
      </w:r>
      <w:r w:rsidR="00DA50CC" w:rsidRPr="00814B23">
        <w:rPr>
          <w:rFonts w:hint="cs"/>
          <w:rtl/>
        </w:rPr>
        <w:t>ي</w:t>
      </w:r>
      <w:r w:rsidRPr="00814B23">
        <w:rPr>
          <w:rtl/>
        </w:rPr>
        <w:t>وم الد</w:t>
      </w:r>
      <w:r w:rsidR="00DA50CC" w:rsidRPr="00814B23">
        <w:rPr>
          <w:rFonts w:hint="cs"/>
          <w:rtl/>
        </w:rPr>
        <w:t>ي</w:t>
      </w:r>
      <w:r w:rsidRPr="00814B23">
        <w:rPr>
          <w:rtl/>
        </w:rPr>
        <w:t>ن.</w:t>
      </w:r>
    </w:p>
    <w:sectPr w:rsidR="00844D7E" w:rsidRPr="00814B23" w:rsidSect="00D03B1C">
      <w:footnotePr>
        <w:numRestart w:val="eachPage"/>
      </w:footnotePr>
      <w:type w:val="oddPage"/>
      <w:pgSz w:w="7938" w:h="11907" w:code="153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A9" w:rsidRDefault="003777A9">
      <w:r>
        <w:separator/>
      </w:r>
    </w:p>
  </w:endnote>
  <w:endnote w:type="continuationSeparator" w:id="0">
    <w:p w:rsidR="003777A9" w:rsidRDefault="0037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h Quraan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Rateb lotusb2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Jadid">
    <w:panose1 w:val="000007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1E" w:rsidRDefault="007F411E" w:rsidP="004D5C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1E" w:rsidRDefault="007F411E" w:rsidP="004D5C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A9" w:rsidRDefault="003777A9">
      <w:r>
        <w:separator/>
      </w:r>
    </w:p>
  </w:footnote>
  <w:footnote w:type="continuationSeparator" w:id="0">
    <w:p w:rsidR="003777A9" w:rsidRDefault="003777A9">
      <w:r>
        <w:continuationSeparator/>
      </w:r>
    </w:p>
  </w:footnote>
  <w:footnote w:id="1">
    <w:p w:rsidR="007F411E" w:rsidRPr="007F411E" w:rsidRDefault="007F411E" w:rsidP="00440229">
      <w:pPr>
        <w:pStyle w:val="FootnoteText"/>
        <w:bidi/>
        <w:spacing w:line="228" w:lineRule="auto"/>
        <w:ind w:left="284" w:hanging="284"/>
        <w:jc w:val="both"/>
        <w:rPr>
          <w:rFonts w:ascii="KFGQPC Uthmanic Script HAFS" w:hAnsi="KFGQPC Uthmanic Script HAFS" w:cs="KFGQPC Uthmanic Script HAFS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گاهی به صورت تصادفی خواست‌ی کسی که نذر</w:t>
      </w:r>
      <w:r>
        <w:rPr>
          <w:rStyle w:val="Char8"/>
          <w:rFonts w:hint="cs"/>
          <w:rtl/>
        </w:rPr>
        <w:t xml:space="preserve"> می‌کند </w:t>
      </w:r>
      <w:r w:rsidRPr="00BA76DC">
        <w:rPr>
          <w:rStyle w:val="Char8"/>
          <w:rFonts w:hint="cs"/>
          <w:rtl/>
        </w:rPr>
        <w:t>برآورده</w:t>
      </w:r>
      <w:r>
        <w:rPr>
          <w:rStyle w:val="Char8"/>
          <w:rFonts w:hint="cs"/>
          <w:rtl/>
        </w:rPr>
        <w:t xml:space="preserve"> می‌شود، </w:t>
      </w:r>
      <w:r w:rsidRPr="00BA76DC">
        <w:rPr>
          <w:rStyle w:val="Char8"/>
          <w:rFonts w:hint="cs"/>
          <w:rtl/>
        </w:rPr>
        <w:t>این دلیلی برای جایز و مشروع‌ بودن نذرکردن برای غیر از خداوند نیست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= =زیرا گاهی می‌شنویم که یک فرد مسیحی به کلیسا می‌رود و از مریم علیها ‌السلام شفاء و روزی می‌طلبد و خداوند برای</w:t>
      </w:r>
      <w:r>
        <w:rPr>
          <w:rStyle w:val="Char8"/>
          <w:rFonts w:hint="cs"/>
          <w:rtl/>
        </w:rPr>
        <w:t xml:space="preserve"> آنکه </w:t>
      </w:r>
      <w:r w:rsidRPr="00BA76DC">
        <w:rPr>
          <w:rStyle w:val="Char8"/>
          <w:rFonts w:hint="cs"/>
          <w:rtl/>
        </w:rPr>
        <w:t>او دچار فتنه شود خواسته او را برآورده می‌سازد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و هندوها و بت‌پرست‌ها همه چنین وضعیتی دارند که از معبودان خود چیزهایی می‌طلبند و خداوند برای</w:t>
      </w:r>
      <w:r>
        <w:rPr>
          <w:rStyle w:val="Char8"/>
          <w:rFonts w:hint="cs"/>
          <w:rtl/>
        </w:rPr>
        <w:t xml:space="preserve"> آنکه آن‌ها </w:t>
      </w:r>
      <w:r w:rsidRPr="00BA76DC">
        <w:rPr>
          <w:rStyle w:val="Char8"/>
          <w:rFonts w:hint="cs"/>
          <w:rtl/>
        </w:rPr>
        <w:t>بیشتر درگمراهی فرو روند خواسته‌هایشان را برآورده می‌سازد</w:t>
      </w:r>
      <w:r>
        <w:rPr>
          <w:rStyle w:val="Char8"/>
          <w:rFonts w:hint="cs"/>
          <w:rtl/>
        </w:rPr>
        <w:t xml:space="preserve">، چنان‌که </w:t>
      </w:r>
      <w:r w:rsidRPr="00BA76DC">
        <w:rPr>
          <w:rStyle w:val="Char8"/>
          <w:rFonts w:hint="cs"/>
          <w:rtl/>
        </w:rPr>
        <w:t>خداوند می‌فرماید</w:t>
      </w:r>
      <w:r>
        <w:rPr>
          <w:rStyle w:val="Char8"/>
          <w:rFonts w:hint="cs"/>
          <w:rtl/>
        </w:rPr>
        <w:t xml:space="preserve">: </w:t>
      </w:r>
      <w:r>
        <w:rPr>
          <w:rStyle w:val="Char8"/>
          <w:rFonts w:cs="Traditional Arabic" w:hint="cs"/>
          <w:rtl/>
        </w:rPr>
        <w:t>﴿</w:t>
      </w:r>
      <w:r w:rsidRPr="00440229">
        <w:rPr>
          <w:rStyle w:val="Chara"/>
          <w:rtl/>
        </w:rPr>
        <w:t>سَنَسۡتَدۡرِجُه</w:t>
      </w:r>
      <w:r w:rsidR="00440229">
        <w:rPr>
          <w:rStyle w:val="Chara"/>
          <w:rtl/>
        </w:rPr>
        <w:t>ُم مِّنۡ حَيۡثُ لَا يَعۡلَمُونَ</w:t>
      </w:r>
      <w:r w:rsidRPr="00440229">
        <w:rPr>
          <w:rStyle w:val="Chara"/>
          <w:rtl/>
        </w:rPr>
        <w:t>١٨٢</w:t>
      </w:r>
      <w:r>
        <w:rPr>
          <w:rStyle w:val="Char8"/>
          <w:rFonts w:cs="Traditional Arabic" w:hint="cs"/>
          <w:rtl/>
        </w:rPr>
        <w:t>﴾</w:t>
      </w:r>
      <w:r w:rsidR="00440229">
        <w:rPr>
          <w:rFonts w:cs="Rateb lotusb22" w:hint="cs"/>
          <w:sz w:val="24"/>
          <w:szCs w:val="24"/>
          <w:rtl/>
          <w:lang w:bidi="fa-IR"/>
        </w:rPr>
        <w:t xml:space="preserve"> </w:t>
      </w:r>
      <w:r w:rsidRPr="00440229">
        <w:rPr>
          <w:rStyle w:val="Charb"/>
          <w:rFonts w:hint="cs"/>
          <w:sz w:val="20"/>
          <w:szCs w:val="20"/>
          <w:rtl/>
        </w:rPr>
        <w:t>[الاعراف: 182]</w:t>
      </w:r>
      <w:r>
        <w:rPr>
          <w:rStyle w:val="Char8"/>
          <w:rFonts w:hint="cs"/>
          <w:rtl/>
        </w:rPr>
        <w:t xml:space="preserve">. </w:t>
      </w:r>
      <w:r w:rsidRPr="00D67A77">
        <w:rPr>
          <w:rFonts w:cs="Traditional Arabic" w:hint="cs"/>
          <w:color w:val="000000"/>
          <w:sz w:val="24"/>
          <w:szCs w:val="24"/>
          <w:rtl/>
          <w:lang w:bidi="fa-IR"/>
        </w:rPr>
        <w:t>«</w:t>
      </w:r>
      <w:r w:rsidRPr="00440229">
        <w:rPr>
          <w:rStyle w:val="Charc"/>
          <w:rFonts w:hint="cs"/>
          <w:rtl/>
        </w:rPr>
        <w:t>کم‌کم به سوی هلاک و عذابشان می‌کشانیم از راهی که نمی‌دانند</w:t>
      </w:r>
      <w:r w:rsidRPr="00D67A77">
        <w:rPr>
          <w:rFonts w:cs="Traditional Arabic" w:hint="cs"/>
          <w:color w:val="000000"/>
          <w:sz w:val="24"/>
          <w:szCs w:val="24"/>
          <w:rtl/>
          <w:lang w:bidi="fa-IR"/>
        </w:rPr>
        <w:t>»</w:t>
      </w:r>
      <w:r>
        <w:rPr>
          <w:rStyle w:val="Char8"/>
          <w:rFonts w:hint="cs"/>
          <w:rtl/>
        </w:rPr>
        <w:t xml:space="preserve">. </w:t>
      </w:r>
      <w:r w:rsidRPr="00BA76DC">
        <w:rPr>
          <w:rStyle w:val="Char8"/>
          <w:rFonts w:hint="cs"/>
          <w:rtl/>
        </w:rPr>
        <w:t>و در همین مورد امام صادق</w:t>
      </w:r>
      <w:r>
        <w:rPr>
          <w:rStyle w:val="Char8"/>
          <w:rFonts w:hint="cs"/>
          <w:rtl/>
        </w:rPr>
        <w:t xml:space="preserve"> چنان‌که </w:t>
      </w:r>
      <w:r w:rsidRPr="00BA76DC">
        <w:rPr>
          <w:rStyle w:val="Char8"/>
          <w:rFonts w:hint="cs"/>
          <w:rtl/>
        </w:rPr>
        <w:t>در الکافی 2/452 آمده در تفسیر این آیه می‌گوید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(بنده گناهی</w:t>
      </w:r>
      <w:r>
        <w:rPr>
          <w:rStyle w:val="Char8"/>
          <w:rFonts w:hint="cs"/>
          <w:rtl/>
        </w:rPr>
        <w:t xml:space="preserve"> می‌کند </w:t>
      </w:r>
      <w:r w:rsidRPr="00BA76DC">
        <w:rPr>
          <w:rStyle w:val="Char8"/>
          <w:rFonts w:hint="cs"/>
          <w:rtl/>
        </w:rPr>
        <w:t>و بازهم به او نعمت می‌رسد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و گویا این نعمت به او گوشزد</w:t>
      </w:r>
      <w:r>
        <w:rPr>
          <w:rStyle w:val="Char8"/>
          <w:rFonts w:hint="cs"/>
          <w:rtl/>
        </w:rPr>
        <w:t xml:space="preserve"> می‌کند </w:t>
      </w:r>
      <w:r w:rsidRPr="00BA76DC">
        <w:rPr>
          <w:rStyle w:val="Char8"/>
          <w:rFonts w:hint="cs"/>
          <w:rtl/>
        </w:rPr>
        <w:t>که از گناه توبه نماید)</w:t>
      </w:r>
      <w:r>
        <w:rPr>
          <w:rStyle w:val="Char8"/>
          <w:rFonts w:hint="cs"/>
          <w:rtl/>
        </w:rPr>
        <w:t xml:space="preserve">. </w:t>
      </w:r>
      <w:r w:rsidRPr="00BA76DC">
        <w:rPr>
          <w:rStyle w:val="Char8"/>
          <w:rFonts w:hint="cs"/>
          <w:rtl/>
        </w:rPr>
        <w:t>و به فریاد خواستن چیزهایی غیر از الله فقط گناه نیست بلکه به طور مطلق بزرگترین گناه</w:t>
      </w:r>
      <w:r>
        <w:rPr>
          <w:rStyle w:val="Char8"/>
          <w:rFonts w:hint="cs"/>
          <w:rtl/>
        </w:rPr>
        <w:t xml:space="preserve"> می‌باشد، </w:t>
      </w:r>
      <w:r w:rsidRPr="00BA76DC">
        <w:rPr>
          <w:rStyle w:val="Char8"/>
          <w:rFonts w:hint="cs"/>
          <w:rtl/>
        </w:rPr>
        <w:t>و در حدیثی که نوری طبرسی در المستدرک 14/331 روایت کرده آمده است که عبدالله بن مسعود</w:t>
      </w:r>
      <w:r w:rsidRPr="00BA76DC">
        <w:rPr>
          <w:rStyle w:val="Char8"/>
          <w:rFonts w:hint="cs"/>
          <w:rtl/>
        </w:rPr>
        <w:sym w:font="AGA Arabesque" w:char="F074"/>
      </w:r>
      <w:r>
        <w:rPr>
          <w:rStyle w:val="Char8"/>
          <w:rtl/>
        </w:rPr>
        <w:t xml:space="preserve"> </w:t>
      </w:r>
      <w:r w:rsidRPr="00BA76DC">
        <w:rPr>
          <w:rStyle w:val="Char8"/>
          <w:rFonts w:hint="cs"/>
          <w:rtl/>
        </w:rPr>
        <w:t xml:space="preserve">از پیامبر </w:t>
      </w:r>
      <w:r w:rsidRPr="00D67A77">
        <w:rPr>
          <w:rFonts w:ascii="Lotus Linotype" w:hAnsi="Lotus Linotype" w:cs="CTraditional Arabic" w:hint="cs"/>
          <w:color w:val="000000"/>
          <w:spacing w:val="-4"/>
          <w:sz w:val="24"/>
          <w:szCs w:val="24"/>
          <w:rtl/>
          <w:lang w:bidi="fa-IR"/>
        </w:rPr>
        <w:t>ص</w:t>
      </w:r>
      <w:r w:rsidRPr="00BA76DC">
        <w:rPr>
          <w:rStyle w:val="Char8"/>
          <w:rFonts w:hint="cs"/>
          <w:rtl/>
        </w:rPr>
        <w:t xml:space="preserve"> پرسید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(کدام گناه از همه گناهان بزرگتر است؟ فرمود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اینکه برای خدا همتایی مقرر کنی و حال آنکه خدا تو را آفریده است!)</w:t>
      </w:r>
      <w:r>
        <w:rPr>
          <w:rStyle w:val="Char8"/>
          <w:rFonts w:hint="cs"/>
          <w:rtl/>
        </w:rPr>
        <w:t xml:space="preserve">. </w:t>
      </w:r>
    </w:p>
    <w:p w:rsidR="007F411E" w:rsidRPr="00440229" w:rsidRDefault="007F411E" w:rsidP="00440229">
      <w:pPr>
        <w:pStyle w:val="FootnoteText"/>
        <w:bidi/>
        <w:spacing w:line="228" w:lineRule="auto"/>
        <w:ind w:left="193"/>
        <w:jc w:val="both"/>
        <w:rPr>
          <w:rStyle w:val="Char8"/>
          <w:rFonts w:ascii="KFGQPC Uthmanic Script HAFS" w:eastAsia="Times New Roman" w:hAnsi="KFGQPC Uthmanic Script HAFS" w:cs="KFGQPC Uthmanic Script HAFS"/>
          <w:sz w:val="20"/>
          <w:szCs w:val="20"/>
          <w:rtl/>
          <w:lang w:bidi="ar-SA"/>
        </w:rPr>
      </w:pPr>
      <w:r w:rsidRPr="00BA76DC">
        <w:rPr>
          <w:rStyle w:val="Char8"/>
          <w:rFonts w:hint="cs"/>
          <w:rtl/>
        </w:rPr>
        <w:t>مسلمان با یقین باور دارد که دعا و به فریاد‌خواندن عبادت است و عبادت باید فقط برای خدا انجام شود</w:t>
      </w:r>
      <w:r>
        <w:rPr>
          <w:rStyle w:val="Char8"/>
          <w:rFonts w:hint="cs"/>
          <w:rtl/>
        </w:rPr>
        <w:t xml:space="preserve"> چنان‌که </w:t>
      </w:r>
      <w:r w:rsidRPr="00BA76DC">
        <w:rPr>
          <w:rStyle w:val="Char8"/>
          <w:rFonts w:hint="cs"/>
          <w:rtl/>
        </w:rPr>
        <w:t>خداوند در کتاب خود می‌فرماید</w:t>
      </w:r>
      <w:r>
        <w:rPr>
          <w:rStyle w:val="Char8"/>
          <w:rFonts w:hint="cs"/>
          <w:rtl/>
        </w:rPr>
        <w:t>:</w:t>
      </w:r>
      <w:r w:rsidR="00440229">
        <w:rPr>
          <w:rStyle w:val="Char8"/>
          <w:rFonts w:hint="cs"/>
          <w:rtl/>
        </w:rPr>
        <w:t xml:space="preserve"> </w:t>
      </w:r>
      <w:r w:rsidR="00440229">
        <w:rPr>
          <w:rStyle w:val="Char8"/>
          <w:rFonts w:cs="Traditional Arabic" w:hint="cs"/>
          <w:rtl/>
        </w:rPr>
        <w:t>﴿</w:t>
      </w:r>
      <w:r w:rsidR="00440229" w:rsidRPr="00440229">
        <w:rPr>
          <w:rStyle w:val="Chara"/>
          <w:rFonts w:hint="eastAsia"/>
          <w:rtl/>
        </w:rPr>
        <w:t>وَأَنَّ</w:t>
      </w:r>
      <w:r w:rsidR="00440229" w:rsidRPr="00440229">
        <w:rPr>
          <w:rStyle w:val="Chara"/>
          <w:rtl/>
        </w:rPr>
        <w:t xml:space="preserve"> </w:t>
      </w:r>
      <w:r w:rsidR="00440229" w:rsidRPr="00440229">
        <w:rPr>
          <w:rStyle w:val="Chara"/>
          <w:rFonts w:hint="cs"/>
          <w:rtl/>
        </w:rPr>
        <w:t>ٱ</w:t>
      </w:r>
      <w:r w:rsidR="00440229" w:rsidRPr="00440229">
        <w:rPr>
          <w:rStyle w:val="Chara"/>
          <w:rFonts w:hint="eastAsia"/>
          <w:rtl/>
        </w:rPr>
        <w:t>لۡمَسَٰجِدَ</w:t>
      </w:r>
      <w:r w:rsidR="00440229" w:rsidRPr="00440229">
        <w:rPr>
          <w:rStyle w:val="Chara"/>
          <w:rtl/>
        </w:rPr>
        <w:t xml:space="preserve"> لِلَّهِ فَلَا تَدۡعُواْ مَعَ </w:t>
      </w:r>
      <w:r w:rsidR="00440229" w:rsidRPr="00440229">
        <w:rPr>
          <w:rStyle w:val="Chara"/>
          <w:rFonts w:hint="cs"/>
          <w:rtl/>
        </w:rPr>
        <w:t>ٱ</w:t>
      </w:r>
      <w:r w:rsidR="00440229" w:rsidRPr="00440229">
        <w:rPr>
          <w:rStyle w:val="Chara"/>
          <w:rFonts w:hint="eastAsia"/>
          <w:rtl/>
        </w:rPr>
        <w:t>للَّهِ</w:t>
      </w:r>
      <w:r w:rsidR="00440229" w:rsidRPr="00440229">
        <w:rPr>
          <w:rStyle w:val="Chara"/>
          <w:rtl/>
        </w:rPr>
        <w:t xml:space="preserve"> أَحَدٗا ١٨</w:t>
      </w:r>
      <w:r w:rsidR="00440229">
        <w:rPr>
          <w:rStyle w:val="Char8"/>
          <w:rFonts w:cs="Traditional Arabic" w:hint="cs"/>
          <w:rtl/>
        </w:rPr>
        <w:t>﴾</w:t>
      </w:r>
      <w:r w:rsidR="00440229">
        <w:rPr>
          <w:rFonts w:cs="CTraditional Arabic" w:hint="cs"/>
          <w:rtl/>
        </w:rPr>
        <w:t xml:space="preserve"> </w:t>
      </w:r>
      <w:r w:rsidRPr="00440229">
        <w:rPr>
          <w:rStyle w:val="Charb"/>
          <w:rFonts w:hint="cs"/>
          <w:sz w:val="20"/>
          <w:szCs w:val="20"/>
          <w:rtl/>
        </w:rPr>
        <w:t>[الجن: 18]</w:t>
      </w:r>
      <w:r>
        <w:rPr>
          <w:rStyle w:val="Char8"/>
          <w:rFonts w:hint="cs"/>
          <w:rtl/>
        </w:rPr>
        <w:t xml:space="preserve">. </w:t>
      </w:r>
      <w:r w:rsidRPr="00D67A77">
        <w:rPr>
          <w:rFonts w:cs="Traditional Arabic" w:hint="cs"/>
          <w:color w:val="000000"/>
          <w:sz w:val="24"/>
          <w:szCs w:val="24"/>
          <w:rtl/>
          <w:lang w:bidi="fa-IR"/>
        </w:rPr>
        <w:t>«</w:t>
      </w:r>
      <w:r w:rsidRPr="00440229">
        <w:rPr>
          <w:rStyle w:val="Charc"/>
          <w:rFonts w:hint="cs"/>
          <w:rtl/>
        </w:rPr>
        <w:t>مسجدها مختص پرستش‌ خدا است و (در آن</w:t>
      </w:r>
      <w:r w:rsidR="00440229" w:rsidRPr="00440229">
        <w:rPr>
          <w:rStyle w:val="Charc"/>
          <w:rFonts w:hint="eastAsia"/>
          <w:rtl/>
        </w:rPr>
        <w:t>‌</w:t>
      </w:r>
      <w:r w:rsidRPr="00440229">
        <w:rPr>
          <w:rStyle w:val="Charc"/>
          <w:rFonts w:hint="cs"/>
          <w:rtl/>
        </w:rPr>
        <w:t>ها) کسی را با خدا نخوانید</w:t>
      </w:r>
      <w:r w:rsidRPr="00D67A77">
        <w:rPr>
          <w:rFonts w:cs="Traditional Arabic" w:hint="cs"/>
          <w:color w:val="000000"/>
          <w:sz w:val="24"/>
          <w:szCs w:val="24"/>
          <w:rtl/>
          <w:lang w:bidi="fa-IR"/>
        </w:rPr>
        <w:t>»</w:t>
      </w:r>
      <w:r w:rsidR="00440229">
        <w:rPr>
          <w:rStyle w:val="Char8"/>
          <w:rFonts w:hint="cs"/>
          <w:rtl/>
        </w:rPr>
        <w:t>.</w:t>
      </w:r>
      <w:r w:rsidRPr="00BA76DC">
        <w:rPr>
          <w:rStyle w:val="Char8"/>
          <w:rFonts w:hint="cs"/>
          <w:rtl/>
        </w:rPr>
        <w:t xml:space="preserve"> و همچنین نذر یک عبادت است که باید فقط برای خدا انجام شود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بنابراین نوری طبرسی در (المستدرک 16/82) روایت</w:t>
      </w:r>
      <w:r>
        <w:rPr>
          <w:rStyle w:val="Char8"/>
          <w:rFonts w:hint="cs"/>
          <w:rtl/>
        </w:rPr>
        <w:t xml:space="preserve"> می‌کند </w:t>
      </w:r>
      <w:r w:rsidRPr="00BA76DC">
        <w:rPr>
          <w:rStyle w:val="Char8"/>
          <w:rFonts w:hint="cs"/>
          <w:rtl/>
        </w:rPr>
        <w:t>که امام جعفر صادق از نذرکردن برای غیر الله نهی کرده است</w:t>
      </w:r>
      <w:r>
        <w:rPr>
          <w:rStyle w:val="Char8"/>
          <w:rFonts w:hint="cs"/>
          <w:rtl/>
        </w:rPr>
        <w:t xml:space="preserve">. </w:t>
      </w:r>
      <w:r w:rsidRPr="00BA76DC">
        <w:rPr>
          <w:rStyle w:val="Char8"/>
          <w:rFonts w:hint="cs"/>
          <w:rtl/>
        </w:rPr>
        <w:t>و آیت الله العظ</w:t>
      </w:r>
      <w:r>
        <w:rPr>
          <w:rStyle w:val="Char8"/>
          <w:rFonts w:hint="cs"/>
          <w:rtl/>
        </w:rPr>
        <w:t xml:space="preserve"> می‌</w:t>
      </w:r>
      <w:r w:rsidRPr="00BA76DC">
        <w:rPr>
          <w:rStyle w:val="Char8"/>
          <w:rFonts w:hint="cs"/>
          <w:rtl/>
        </w:rPr>
        <w:t>محمد امین زین‌الدین در کتاب کلمة التقوی (6/462) مسأله شماره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(63) می‌گوید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برای غیر از خداوند برای هیچ کسی نذر جایز نیست خواه پیامبر باشد خواه ولی یا فرشته یا بنده‌ای صالح باشد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و جایز نیست که کسی برای کعبه و</w:t>
      </w:r>
      <w:r w:rsidR="00440229">
        <w:rPr>
          <w:rStyle w:val="Char8"/>
          <w:rFonts w:hint="cs"/>
          <w:rtl/>
        </w:rPr>
        <w:t xml:space="preserve"> زیارتگاه‌ها </w:t>
      </w:r>
      <w:r w:rsidRPr="00BA76DC">
        <w:rPr>
          <w:rStyle w:val="Char8"/>
          <w:rFonts w:hint="cs"/>
          <w:rtl/>
        </w:rPr>
        <w:t>و مساجد و</w:t>
      </w:r>
      <w:r w:rsidR="00440229">
        <w:rPr>
          <w:rStyle w:val="Char8"/>
          <w:rFonts w:hint="cs"/>
          <w:rtl/>
        </w:rPr>
        <w:t xml:space="preserve"> عبادتگاه‌ها </w:t>
      </w:r>
      <w:r w:rsidRPr="00BA76DC">
        <w:rPr>
          <w:rStyle w:val="Char8"/>
          <w:rFonts w:hint="cs"/>
          <w:rtl/>
        </w:rPr>
        <w:t>و سایر اماکن مقدس و محترم در اسلام نذر کند)</w:t>
      </w:r>
      <w:r>
        <w:rPr>
          <w:rStyle w:val="Char8"/>
          <w:rFonts w:hint="cs"/>
          <w:rtl/>
        </w:rPr>
        <w:t xml:space="preserve">. </w:t>
      </w:r>
    </w:p>
    <w:p w:rsidR="007F411E" w:rsidRPr="00440229" w:rsidRDefault="007F411E" w:rsidP="005E6242">
      <w:pPr>
        <w:pStyle w:val="FootnoteText"/>
        <w:bidi/>
        <w:spacing w:line="228" w:lineRule="auto"/>
        <w:ind w:left="193"/>
        <w:jc w:val="both"/>
        <w:rPr>
          <w:rStyle w:val="Char8"/>
          <w:rFonts w:ascii="KFGQPC Uthmanic Script HAFS" w:eastAsia="Times New Roman" w:hAnsi="KFGQPC Uthmanic Script HAFS" w:cs="KFGQPC Uthmanic Script HAFS"/>
          <w:sz w:val="20"/>
          <w:szCs w:val="20"/>
          <w:rtl/>
          <w:lang w:bidi="ar-SA"/>
        </w:rPr>
      </w:pPr>
      <w:r w:rsidRPr="00BA76DC">
        <w:rPr>
          <w:rStyle w:val="Char8"/>
          <w:rFonts w:hint="cs"/>
          <w:rtl/>
        </w:rPr>
        <w:t>و مسلمان به یقین باور دارد که سود و زیان و شفا فقط و تنها به دست خداست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پس هیچ کس نمی‌تواند به کسی سود و زیان برساند یا به او روزی و شفا بدهد به جز خداوند متعال</w:t>
      </w:r>
      <w:r>
        <w:rPr>
          <w:rStyle w:val="Char8"/>
          <w:rFonts w:hint="cs"/>
          <w:rtl/>
        </w:rPr>
        <w:t xml:space="preserve">. </w:t>
      </w:r>
      <w:r w:rsidRPr="00BA76DC">
        <w:rPr>
          <w:rStyle w:val="Char8"/>
          <w:rFonts w:hint="cs"/>
          <w:rtl/>
        </w:rPr>
        <w:t>و خداوند به پیامبر</w:t>
      </w:r>
      <w:r w:rsidRPr="00D67A77">
        <w:rPr>
          <w:rFonts w:ascii="Lotus Linotype" w:hAnsi="Lotus Linotype" w:cs="CTraditional Arabic" w:hint="cs"/>
          <w:color w:val="000000"/>
          <w:sz w:val="24"/>
          <w:szCs w:val="24"/>
          <w:rtl/>
        </w:rPr>
        <w:t>ص</w:t>
      </w:r>
      <w:r w:rsidRPr="00BA76DC">
        <w:rPr>
          <w:rStyle w:val="Char8"/>
          <w:rFonts w:hint="cs"/>
          <w:rtl/>
        </w:rPr>
        <w:t xml:space="preserve"> فرمان می‌دهد که به مردم ابلاغ کند که سود و زیان فقط در دست خداست و او نمی‌تواند به کسی سود یا زیانی برساند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پس وقتی پیامبر خدا مالک سود و زیان نیست دیگر پیامبران و صالحان چگونه می‌توانند مالک آن باشند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خداوند می‌فرماید</w:t>
      </w:r>
      <w:r>
        <w:rPr>
          <w:rStyle w:val="Char8"/>
          <w:rFonts w:hint="cs"/>
          <w:rtl/>
        </w:rPr>
        <w:t>:</w:t>
      </w:r>
      <w:r w:rsidR="00440229">
        <w:rPr>
          <w:rStyle w:val="Char8"/>
          <w:rFonts w:hint="cs"/>
          <w:rtl/>
        </w:rPr>
        <w:t xml:space="preserve"> </w:t>
      </w:r>
      <w:r w:rsidR="00440229">
        <w:rPr>
          <w:rStyle w:val="Char8"/>
          <w:rFonts w:cs="Traditional Arabic" w:hint="cs"/>
          <w:rtl/>
        </w:rPr>
        <w:t>﴿</w:t>
      </w:r>
      <w:r w:rsidR="00440229" w:rsidRPr="00440229">
        <w:rPr>
          <w:rStyle w:val="Chara"/>
          <w:rFonts w:hint="eastAsia"/>
          <w:rtl/>
        </w:rPr>
        <w:t>قُلۡ</w:t>
      </w:r>
      <w:r w:rsidR="00440229" w:rsidRPr="00440229">
        <w:rPr>
          <w:rStyle w:val="Chara"/>
          <w:rtl/>
        </w:rPr>
        <w:t xml:space="preserve"> إِنَّمَآ أَدۡعُواْ رَبِّي وَلَآ أُشۡرِكُ بِهِ</w:t>
      </w:r>
      <w:r w:rsidR="00440229" w:rsidRPr="00440229">
        <w:rPr>
          <w:rStyle w:val="Chara"/>
          <w:rFonts w:hint="cs"/>
          <w:rtl/>
        </w:rPr>
        <w:t>ۦٓ</w:t>
      </w:r>
      <w:r w:rsidR="00440229" w:rsidRPr="00440229">
        <w:rPr>
          <w:rStyle w:val="Chara"/>
          <w:rtl/>
        </w:rPr>
        <w:t xml:space="preserve"> أَحَدٗا ٢٠</w:t>
      </w:r>
      <w:r w:rsidR="00440229" w:rsidRPr="00440229">
        <w:rPr>
          <w:rStyle w:val="Chara"/>
        </w:rPr>
        <w:t xml:space="preserve">  </w:t>
      </w:r>
      <w:r w:rsidR="00440229" w:rsidRPr="00440229">
        <w:rPr>
          <w:rStyle w:val="Chara"/>
          <w:rtl/>
        </w:rPr>
        <w:t>قُلۡ إِنِّي لَآ أَمۡلِكُ لَكُمۡ ضَرّٗا وَلَا رَشَدٗا ٢١</w:t>
      </w:r>
      <w:r w:rsidR="00440229">
        <w:rPr>
          <w:rStyle w:val="Char8"/>
          <w:rFonts w:cs="Traditional Arabic" w:hint="cs"/>
          <w:rtl/>
        </w:rPr>
        <w:t>﴾</w:t>
      </w:r>
      <w:r w:rsidR="00440229">
        <w:rPr>
          <w:rFonts w:cs="CTraditional Arabic" w:hint="cs"/>
          <w:rtl/>
        </w:rPr>
        <w:t xml:space="preserve"> </w:t>
      </w:r>
      <w:r w:rsidRPr="00440229">
        <w:rPr>
          <w:rStyle w:val="Charb"/>
          <w:rFonts w:hint="cs"/>
          <w:sz w:val="20"/>
          <w:szCs w:val="20"/>
          <w:rtl/>
        </w:rPr>
        <w:t>[الجن: 20 و 21]</w:t>
      </w:r>
      <w:r>
        <w:rPr>
          <w:rStyle w:val="Char8"/>
          <w:rFonts w:hint="cs"/>
          <w:rtl/>
        </w:rPr>
        <w:t xml:space="preserve">. </w:t>
      </w:r>
      <w:r w:rsidRPr="00D67A77">
        <w:rPr>
          <w:rFonts w:cs="Traditional Arabic" w:hint="cs"/>
          <w:color w:val="000000"/>
          <w:sz w:val="24"/>
          <w:szCs w:val="24"/>
          <w:rtl/>
          <w:lang w:bidi="fa-IR"/>
        </w:rPr>
        <w:t>«</w:t>
      </w:r>
      <w:r w:rsidRPr="00440229">
        <w:rPr>
          <w:rStyle w:val="Charc"/>
          <w:rFonts w:hint="cs"/>
          <w:rtl/>
        </w:rPr>
        <w:t>گو تنها پروردگارم را می‌پرستم و کسی را شریک او نمی‌کنم. بگو من نمی‌توانم هیچگونه سود و زیانی به شما برسانم</w:t>
      </w:r>
      <w:r w:rsidRPr="00D67A77">
        <w:rPr>
          <w:rFonts w:cs="Traditional Arabic" w:hint="cs"/>
          <w:color w:val="000000"/>
          <w:sz w:val="24"/>
          <w:szCs w:val="24"/>
          <w:rtl/>
          <w:lang w:bidi="fa-IR"/>
        </w:rPr>
        <w:t>»</w:t>
      </w:r>
      <w:r>
        <w:rPr>
          <w:rStyle w:val="Char8"/>
          <w:rFonts w:hint="cs"/>
          <w:rtl/>
        </w:rPr>
        <w:t xml:space="preserve">. </w:t>
      </w:r>
    </w:p>
    <w:p w:rsidR="007F411E" w:rsidRPr="00440229" w:rsidRDefault="007F411E" w:rsidP="00440229">
      <w:pPr>
        <w:pStyle w:val="FootnoteText"/>
        <w:bidi/>
        <w:spacing w:line="228" w:lineRule="auto"/>
        <w:ind w:left="193"/>
        <w:jc w:val="both"/>
        <w:rPr>
          <w:rStyle w:val="Char8"/>
          <w:rFonts w:ascii="KFGQPC Uthmanic Script HAFS" w:eastAsia="Times New Roman" w:hAnsi="KFGQPC Uthmanic Script HAFS" w:cs="KFGQPC Uthmanic Script HAFS"/>
          <w:sz w:val="20"/>
          <w:szCs w:val="20"/>
          <w:rtl/>
          <w:lang w:bidi="ar-SA"/>
        </w:rPr>
      </w:pPr>
      <w:r w:rsidRPr="00BA76DC">
        <w:rPr>
          <w:rStyle w:val="Char8"/>
          <w:rFonts w:hint="cs"/>
          <w:rtl/>
        </w:rPr>
        <w:t>از این رو هیچ عاقلی نباید فریب شیطان را بخورد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و اینجانب بانقل این</w:t>
      </w:r>
      <w:r w:rsidR="00440229">
        <w:rPr>
          <w:rStyle w:val="Char8"/>
          <w:rFonts w:hint="cs"/>
          <w:rtl/>
        </w:rPr>
        <w:t xml:space="preserve"> داستان‌ها </w:t>
      </w:r>
      <w:r w:rsidRPr="00BA76DC">
        <w:rPr>
          <w:rStyle w:val="Char8"/>
          <w:rFonts w:hint="cs"/>
          <w:rtl/>
        </w:rPr>
        <w:t>می‌خواهم عقایدی را بیان کنم که بسیاری از افراد عا</w:t>
      </w:r>
      <w:r>
        <w:rPr>
          <w:rStyle w:val="Char8"/>
          <w:rFonts w:hint="cs"/>
          <w:rtl/>
        </w:rPr>
        <w:t xml:space="preserve"> می‌</w:t>
      </w:r>
      <w:r w:rsidRPr="00BA76DC">
        <w:rPr>
          <w:rStyle w:val="Char8"/>
          <w:rFonts w:hint="cs"/>
          <w:rtl/>
        </w:rPr>
        <w:t>که ایمانشان به خداوند ضعیف است بدان باور دارند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و اگر نه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کدام عاقل چنین عقایدی را می‌پذیرد در حالی که فرموده الهی را می‌خواند که می‌فرماید</w:t>
      </w:r>
      <w:r>
        <w:rPr>
          <w:rStyle w:val="Char8"/>
          <w:rFonts w:hint="cs"/>
          <w:rtl/>
        </w:rPr>
        <w:t>:</w:t>
      </w:r>
      <w:r w:rsidR="00440229">
        <w:rPr>
          <w:rStyle w:val="Char8"/>
          <w:rFonts w:hint="cs"/>
          <w:rtl/>
        </w:rPr>
        <w:t xml:space="preserve"> </w:t>
      </w:r>
      <w:r w:rsidR="00440229">
        <w:rPr>
          <w:rStyle w:val="Char8"/>
          <w:rFonts w:cs="Traditional Arabic" w:hint="cs"/>
          <w:rtl/>
        </w:rPr>
        <w:t>﴿</w:t>
      </w:r>
      <w:r w:rsidR="00440229" w:rsidRPr="00440229">
        <w:rPr>
          <w:rStyle w:val="Chara"/>
          <w:rFonts w:hint="eastAsia"/>
          <w:rtl/>
        </w:rPr>
        <w:t>أَلَيۡسَ</w:t>
      </w:r>
      <w:r w:rsidR="00440229" w:rsidRPr="00440229">
        <w:rPr>
          <w:rStyle w:val="Chara"/>
          <w:rtl/>
        </w:rPr>
        <w:t xml:space="preserve"> </w:t>
      </w:r>
      <w:r w:rsidR="00440229" w:rsidRPr="00440229">
        <w:rPr>
          <w:rStyle w:val="Chara"/>
          <w:rFonts w:hint="cs"/>
          <w:rtl/>
        </w:rPr>
        <w:t>ٱ</w:t>
      </w:r>
      <w:r w:rsidR="00440229" w:rsidRPr="00440229">
        <w:rPr>
          <w:rStyle w:val="Chara"/>
          <w:rFonts w:hint="eastAsia"/>
          <w:rtl/>
        </w:rPr>
        <w:t>للَّهُ</w:t>
      </w:r>
      <w:r w:rsidR="00440229" w:rsidRPr="00440229">
        <w:rPr>
          <w:rStyle w:val="Chara"/>
          <w:rtl/>
        </w:rPr>
        <w:t xml:space="preserve"> بِكَافٍ عَبۡدَهُ</w:t>
      </w:r>
      <w:r w:rsidR="00440229" w:rsidRPr="00440229">
        <w:rPr>
          <w:rStyle w:val="Chara"/>
          <w:rFonts w:hint="cs"/>
          <w:rtl/>
        </w:rPr>
        <w:t>ۥۖ</w:t>
      </w:r>
      <w:r w:rsidR="00440229">
        <w:rPr>
          <w:rStyle w:val="Char8"/>
          <w:rFonts w:cs="Traditional Arabic" w:hint="cs"/>
          <w:rtl/>
        </w:rPr>
        <w:t xml:space="preserve">﴾ </w:t>
      </w:r>
      <w:r w:rsidRPr="00440229">
        <w:rPr>
          <w:rStyle w:val="Charb"/>
          <w:rFonts w:hint="cs"/>
          <w:sz w:val="20"/>
          <w:szCs w:val="20"/>
          <w:rtl/>
        </w:rPr>
        <w:t>[الزمر: 36]</w:t>
      </w:r>
      <w:r>
        <w:rPr>
          <w:rStyle w:val="Char8"/>
          <w:rFonts w:hint="cs"/>
          <w:rtl/>
        </w:rPr>
        <w:t xml:space="preserve">. </w:t>
      </w:r>
    </w:p>
    <w:p w:rsidR="007F411E" w:rsidRPr="00BA76DC" w:rsidRDefault="007F411E" w:rsidP="00D67A77">
      <w:pPr>
        <w:pStyle w:val="FootnoteText"/>
        <w:bidi/>
        <w:spacing w:line="228" w:lineRule="auto"/>
        <w:ind w:left="193"/>
        <w:jc w:val="both"/>
        <w:rPr>
          <w:rStyle w:val="Char8"/>
          <w:rtl/>
        </w:rPr>
      </w:pPr>
      <w:r w:rsidRPr="00D67A77">
        <w:rPr>
          <w:rFonts w:cs="Traditional Arabic" w:hint="cs"/>
          <w:color w:val="000000"/>
          <w:sz w:val="24"/>
          <w:szCs w:val="24"/>
          <w:rtl/>
          <w:lang w:bidi="fa-IR"/>
        </w:rPr>
        <w:t>«</w:t>
      </w:r>
      <w:r w:rsidRPr="00440229">
        <w:rPr>
          <w:rStyle w:val="Charc"/>
          <w:rFonts w:hint="cs"/>
          <w:rtl/>
        </w:rPr>
        <w:t>آیا مگر خداوند بنده‌اش را کافی نیست</w:t>
      </w:r>
      <w:r w:rsidRPr="00D67A77">
        <w:rPr>
          <w:rFonts w:cs="Traditional Arabic" w:hint="cs"/>
          <w:color w:val="000000"/>
          <w:sz w:val="24"/>
          <w:szCs w:val="24"/>
          <w:rtl/>
          <w:lang w:bidi="fa-IR"/>
        </w:rPr>
        <w:t>»</w:t>
      </w:r>
      <w:r>
        <w:rPr>
          <w:rStyle w:val="Char8"/>
          <w:rFonts w:hint="cs"/>
          <w:rtl/>
        </w:rPr>
        <w:t xml:space="preserve">.   </w:t>
      </w:r>
    </w:p>
    <w:p w:rsidR="007F411E" w:rsidRPr="00440229" w:rsidRDefault="007F411E" w:rsidP="00C84958">
      <w:pPr>
        <w:pStyle w:val="FootnoteText"/>
        <w:bidi/>
        <w:spacing w:line="228" w:lineRule="auto"/>
        <w:ind w:left="193"/>
        <w:jc w:val="both"/>
        <w:rPr>
          <w:rStyle w:val="Char8"/>
          <w:rFonts w:ascii="KFGQPC Uthmanic Script HAFS" w:eastAsia="Times New Roman" w:hAnsi="KFGQPC Uthmanic Script HAFS" w:cs="KFGQPC Uthmanic Script HAFS"/>
          <w:sz w:val="20"/>
          <w:szCs w:val="20"/>
          <w:rtl/>
          <w:lang w:bidi="ar-SA"/>
        </w:rPr>
      </w:pPr>
      <w:r w:rsidRPr="00BA76DC">
        <w:rPr>
          <w:rStyle w:val="Char8"/>
          <w:rFonts w:hint="cs"/>
          <w:rtl/>
        </w:rPr>
        <w:t>مسلمان می‌داند که فقط پروردگارش او را بس است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در صورتی که</w:t>
      </w:r>
      <w:r w:rsidR="00C84958">
        <w:rPr>
          <w:rStyle w:val="Char8"/>
          <w:rFonts w:hint="cs"/>
          <w:rtl/>
        </w:rPr>
        <w:t xml:space="preserve"> آن‌هایی </w:t>
      </w:r>
      <w:r w:rsidRPr="00BA76DC">
        <w:rPr>
          <w:rStyle w:val="Char8"/>
          <w:rFonts w:hint="cs"/>
          <w:rtl/>
        </w:rPr>
        <w:t>که مسلمان نیستند زبان حالشان چنان می‌گوید که خداوند می‌فرماید</w:t>
      </w:r>
      <w:r>
        <w:rPr>
          <w:rStyle w:val="Char8"/>
          <w:rFonts w:hint="cs"/>
          <w:rtl/>
        </w:rPr>
        <w:t>:</w:t>
      </w:r>
      <w:r w:rsidR="00440229">
        <w:rPr>
          <w:rStyle w:val="Char8"/>
          <w:rFonts w:hint="cs"/>
          <w:rtl/>
        </w:rPr>
        <w:t xml:space="preserve"> </w:t>
      </w:r>
      <w:r w:rsidR="00440229">
        <w:rPr>
          <w:rStyle w:val="Char8"/>
          <w:rFonts w:cs="Traditional Arabic" w:hint="cs"/>
          <w:rtl/>
        </w:rPr>
        <w:t>﴿</w:t>
      </w:r>
      <w:r w:rsidR="00440229" w:rsidRPr="00C84958">
        <w:rPr>
          <w:rStyle w:val="Chara"/>
          <w:rFonts w:hint="eastAsia"/>
          <w:rtl/>
        </w:rPr>
        <w:t>وَمَا</w:t>
      </w:r>
      <w:r w:rsidR="00440229" w:rsidRPr="00C84958">
        <w:rPr>
          <w:rStyle w:val="Chara"/>
          <w:rtl/>
        </w:rPr>
        <w:t xml:space="preserve"> يُؤۡمِنُ أَكۡثَرُهُم بِ</w:t>
      </w:r>
      <w:r w:rsidR="00440229" w:rsidRPr="00C84958">
        <w:rPr>
          <w:rStyle w:val="Chara"/>
          <w:rFonts w:hint="cs"/>
          <w:rtl/>
        </w:rPr>
        <w:t>ٱ</w:t>
      </w:r>
      <w:r w:rsidR="00440229" w:rsidRPr="00C84958">
        <w:rPr>
          <w:rStyle w:val="Chara"/>
          <w:rFonts w:hint="eastAsia"/>
          <w:rtl/>
        </w:rPr>
        <w:t>للَّهِ</w:t>
      </w:r>
      <w:r w:rsidR="00440229" w:rsidRPr="00C84958">
        <w:rPr>
          <w:rStyle w:val="Chara"/>
          <w:rtl/>
        </w:rPr>
        <w:t xml:space="preserve"> إِلَّا وَهُم مُّشۡرِكُونَ ١٠٦</w:t>
      </w:r>
      <w:r w:rsidR="00440229">
        <w:rPr>
          <w:rStyle w:val="Char8"/>
          <w:rFonts w:cs="Traditional Arabic" w:hint="cs"/>
          <w:rtl/>
        </w:rPr>
        <w:t>﴾</w:t>
      </w:r>
      <w:r w:rsidR="00C84958">
        <w:rPr>
          <w:rFonts w:cs="CTraditional Arabic" w:hint="cs"/>
          <w:rtl/>
        </w:rPr>
        <w:t xml:space="preserve"> </w:t>
      </w:r>
      <w:r w:rsidRPr="00C84958">
        <w:rPr>
          <w:rStyle w:val="Charb"/>
          <w:rFonts w:hint="cs"/>
          <w:sz w:val="20"/>
          <w:szCs w:val="20"/>
          <w:rtl/>
        </w:rPr>
        <w:t>[یوسف: 106]</w:t>
      </w:r>
      <w:r w:rsidRPr="00BA76DC">
        <w:rPr>
          <w:rStyle w:val="Char8"/>
          <w:rFonts w:hint="cs"/>
          <w:rtl/>
        </w:rPr>
        <w:t xml:space="preserve"> </w:t>
      </w:r>
      <w:r w:rsidRPr="00D67A77">
        <w:rPr>
          <w:rFonts w:cs="Traditional Arabic" w:hint="cs"/>
          <w:color w:val="000000"/>
          <w:sz w:val="24"/>
          <w:szCs w:val="24"/>
          <w:rtl/>
          <w:lang w:bidi="fa-IR"/>
        </w:rPr>
        <w:t>«</w:t>
      </w:r>
      <w:r w:rsidRPr="00C84958">
        <w:rPr>
          <w:rStyle w:val="Charc"/>
          <w:rFonts w:hint="cs"/>
          <w:rtl/>
        </w:rPr>
        <w:t>و بیشترشان ایمان نمی‌</w:t>
      </w:r>
      <w:r w:rsidRPr="00C84958">
        <w:rPr>
          <w:rStyle w:val="Charc"/>
          <w:rFonts w:hint="eastAsia"/>
          <w:rtl/>
        </w:rPr>
        <w:t>‌آورند مگر آنکه شرک می‌ورزند</w:t>
      </w:r>
      <w:r w:rsidRPr="00D67A77">
        <w:rPr>
          <w:rFonts w:cs="Traditional Arabic" w:hint="cs"/>
          <w:color w:val="000000"/>
          <w:sz w:val="24"/>
          <w:szCs w:val="24"/>
          <w:rtl/>
          <w:lang w:bidi="fa-IR"/>
        </w:rPr>
        <w:t>»</w:t>
      </w:r>
      <w:r>
        <w:rPr>
          <w:rStyle w:val="Char8"/>
          <w:rFonts w:hint="cs"/>
          <w:rtl/>
        </w:rPr>
        <w:t xml:space="preserve">. </w:t>
      </w:r>
    </w:p>
  </w:footnote>
  <w:footnote w:id="2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عقیل عبدالجلیل احمد</w:t>
      </w:r>
      <w:r>
        <w:rPr>
          <w:rStyle w:val="Char8"/>
          <w:rFonts w:hint="cs"/>
          <w:rtl/>
        </w:rPr>
        <w:t xml:space="preserve">. </w:t>
      </w:r>
    </w:p>
  </w:footnote>
  <w:footnote w:id="3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در ربیع‌الاول 1425 مطابق با 2004 اعلامیه‌هایی از سوی شیعیان پخش شد که این مکان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زیارتگاهی است و ردّ پای مهدی منتظر در آن وجود دارد</w:t>
      </w:r>
      <w:r>
        <w:rPr>
          <w:rStyle w:val="Char8"/>
          <w:rFonts w:hint="cs"/>
          <w:rtl/>
        </w:rPr>
        <w:t xml:space="preserve">. </w:t>
      </w:r>
    </w:p>
  </w:footnote>
  <w:footnote w:id="4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>-</w:t>
      </w:r>
      <w:r w:rsidRPr="00D67A77">
        <w:rPr>
          <w:rFonts w:cs="B Zar" w:hint="cs"/>
          <w:sz w:val="24"/>
          <w:szCs w:val="24"/>
          <w:rtl/>
        </w:rPr>
        <w:t xml:space="preserve"> </w:t>
      </w:r>
      <w:r w:rsidRPr="00BA76DC">
        <w:rPr>
          <w:rStyle w:val="Char8"/>
          <w:rFonts w:hint="cs"/>
          <w:rtl/>
        </w:rPr>
        <w:t>الکافی (8/245) و الدرجات الرفیعه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ص 213</w:t>
      </w:r>
      <w:r>
        <w:rPr>
          <w:rStyle w:val="Char8"/>
          <w:rFonts w:hint="cs"/>
          <w:rtl/>
        </w:rPr>
        <w:t xml:space="preserve">. </w:t>
      </w:r>
    </w:p>
  </w:footnote>
  <w:footnote w:id="5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یعنی بعد از وفات پیامبر وقتی مردم با ابوبکر بیعت کردند و هلاک شدند!</w:t>
      </w:r>
      <w:r>
        <w:rPr>
          <w:rStyle w:val="Char8"/>
          <w:rFonts w:hint="cs"/>
          <w:rtl/>
        </w:rPr>
        <w:t xml:space="preserve">. </w:t>
      </w:r>
    </w:p>
  </w:footnote>
  <w:footnote w:id="6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>-</w:t>
      </w:r>
      <w:r w:rsidRPr="00BA76DC">
        <w:rPr>
          <w:rStyle w:val="Char8"/>
          <w:rFonts w:hint="cs"/>
          <w:rtl/>
        </w:rPr>
        <w:t xml:space="preserve"> اردبیلی می‌گوید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اسم ابوساسان حصین بن منذر است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و گفته‌اند ابوسنان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سپس روایت مذکور را از کش بیان کرده است</w:t>
      </w:r>
      <w:r>
        <w:rPr>
          <w:rStyle w:val="Char8"/>
          <w:rFonts w:hint="cs"/>
          <w:rtl/>
        </w:rPr>
        <w:t xml:space="preserve">. </w:t>
      </w:r>
      <w:r w:rsidRPr="00BA76DC">
        <w:rPr>
          <w:rStyle w:val="Char8"/>
          <w:rFonts w:hint="cs"/>
          <w:rtl/>
        </w:rPr>
        <w:t>جامع الرواه /387</w:t>
      </w:r>
      <w:r>
        <w:rPr>
          <w:rStyle w:val="Char8"/>
          <w:rFonts w:hint="cs"/>
          <w:rtl/>
        </w:rPr>
        <w:t xml:space="preserve">. </w:t>
      </w:r>
    </w:p>
  </w:footnote>
  <w:footnote w:id="7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الفصل ابن حزم اندلسی 4/225</w:t>
      </w:r>
      <w:r>
        <w:rPr>
          <w:rStyle w:val="Char8"/>
          <w:rFonts w:hint="cs"/>
          <w:rtl/>
        </w:rPr>
        <w:t xml:space="preserve">. </w:t>
      </w:r>
    </w:p>
  </w:footnote>
  <w:footnote w:id="8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النوادر احمد بن عیسی قمی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ص 87</w:t>
      </w:r>
      <w:r>
        <w:rPr>
          <w:rStyle w:val="Char8"/>
          <w:rFonts w:hint="cs"/>
          <w:rtl/>
        </w:rPr>
        <w:t xml:space="preserve">. </w:t>
      </w:r>
    </w:p>
  </w:footnote>
  <w:footnote w:id="9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ضمیمه جزء دوّم صراط النجاة خوئی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ص 562</w:t>
      </w:r>
      <w:r>
        <w:rPr>
          <w:rStyle w:val="Char8"/>
          <w:rFonts w:hint="cs"/>
          <w:rtl/>
        </w:rPr>
        <w:t xml:space="preserve">. </w:t>
      </w:r>
    </w:p>
  </w:footnote>
  <w:footnote w:id="10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>-</w:t>
      </w:r>
      <w:r w:rsidRPr="00D67A77">
        <w:rPr>
          <w:rFonts w:cs="B Zar" w:hint="cs"/>
          <w:sz w:val="24"/>
          <w:szCs w:val="24"/>
          <w:rtl/>
        </w:rPr>
        <w:t xml:space="preserve"> </w:t>
      </w:r>
      <w:r w:rsidRPr="00BA76DC">
        <w:rPr>
          <w:rStyle w:val="Char8"/>
          <w:rFonts w:hint="cs"/>
          <w:rtl/>
        </w:rPr>
        <w:t>بحارالأنوار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 xml:space="preserve">(82/100 </w:t>
      </w:r>
      <w:r w:rsidRPr="00D67A77">
        <w:rPr>
          <w:rFonts w:cs="Times New Roman" w:hint="cs"/>
          <w:sz w:val="24"/>
          <w:szCs w:val="24"/>
          <w:rtl/>
          <w:lang w:bidi="fa-IR"/>
        </w:rPr>
        <w:t>–</w:t>
      </w:r>
      <w:r w:rsidRPr="00BA76DC">
        <w:rPr>
          <w:rStyle w:val="Char8"/>
          <w:rFonts w:hint="cs"/>
          <w:rtl/>
        </w:rPr>
        <w:t xml:space="preserve"> 101)</w:t>
      </w:r>
      <w:r>
        <w:rPr>
          <w:rStyle w:val="Char8"/>
          <w:rFonts w:hint="cs"/>
          <w:rtl/>
        </w:rPr>
        <w:t xml:space="preserve">. </w:t>
      </w:r>
    </w:p>
  </w:footnote>
  <w:footnote w:id="11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>-</w:t>
      </w:r>
      <w:r w:rsidRPr="00D67A77">
        <w:rPr>
          <w:rFonts w:cs="B Zar" w:hint="cs"/>
          <w:sz w:val="24"/>
          <w:szCs w:val="24"/>
          <w:rtl/>
        </w:rPr>
        <w:t xml:space="preserve"> </w:t>
      </w:r>
      <w:r w:rsidRPr="00BA76DC">
        <w:rPr>
          <w:rStyle w:val="Char8"/>
          <w:rFonts w:hint="cs"/>
          <w:rtl/>
        </w:rPr>
        <w:t>الذکری للشهید الاول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ص 72</w:t>
      </w:r>
      <w:r>
        <w:rPr>
          <w:rStyle w:val="Char8"/>
          <w:rFonts w:hint="cs"/>
          <w:rtl/>
        </w:rPr>
        <w:t xml:space="preserve">. </w:t>
      </w:r>
    </w:p>
  </w:footnote>
  <w:footnote w:id="12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>-</w:t>
      </w:r>
      <w:r w:rsidRPr="00D67A77">
        <w:rPr>
          <w:rFonts w:cs="B Zar" w:hint="cs"/>
          <w:sz w:val="24"/>
          <w:szCs w:val="24"/>
          <w:rtl/>
        </w:rPr>
        <w:t xml:space="preserve"> </w:t>
      </w:r>
      <w:r w:rsidRPr="00BA76DC">
        <w:rPr>
          <w:rStyle w:val="Char8"/>
          <w:rFonts w:hint="cs"/>
          <w:rtl/>
        </w:rPr>
        <w:t xml:space="preserve">کلینی در الکافی 3/222 </w:t>
      </w:r>
      <w:r w:rsidRPr="00D67A77">
        <w:rPr>
          <w:rFonts w:cs="Times New Roman" w:hint="cs"/>
          <w:sz w:val="24"/>
          <w:szCs w:val="24"/>
          <w:rtl/>
          <w:lang w:bidi="fa-IR"/>
        </w:rPr>
        <w:t>–</w:t>
      </w:r>
      <w:r w:rsidRPr="00BA76DC">
        <w:rPr>
          <w:rStyle w:val="Char8"/>
          <w:rFonts w:hint="cs"/>
          <w:rtl/>
        </w:rPr>
        <w:t xml:space="preserve"> 223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و فیض کاشانی در الوافی 13/87) و حر عاملی در وسایل الشیعه 2/915 این را روایت کرده است</w:t>
      </w:r>
      <w:r>
        <w:rPr>
          <w:rStyle w:val="Char8"/>
          <w:rFonts w:hint="cs"/>
          <w:rtl/>
        </w:rPr>
        <w:t xml:space="preserve">. </w:t>
      </w:r>
    </w:p>
  </w:footnote>
  <w:footnote w:id="13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>-</w:t>
      </w:r>
      <w:r w:rsidRPr="00D67A77">
        <w:rPr>
          <w:rFonts w:cs="B Zar" w:hint="cs"/>
          <w:sz w:val="24"/>
          <w:szCs w:val="24"/>
          <w:rtl/>
        </w:rPr>
        <w:t xml:space="preserve"> </w:t>
      </w:r>
      <w:r w:rsidRPr="00BA76DC">
        <w:rPr>
          <w:rStyle w:val="Char8"/>
          <w:rFonts w:hint="cs"/>
          <w:rtl/>
        </w:rPr>
        <w:t>الملهوف ابن طاوس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ص 50 و منتهی الامال عباس ق</w:t>
      </w:r>
      <w:r>
        <w:rPr>
          <w:rStyle w:val="Char8"/>
          <w:rFonts w:hint="cs"/>
          <w:rtl/>
        </w:rPr>
        <w:t xml:space="preserve"> می‌</w:t>
      </w:r>
      <w:r w:rsidRPr="00BA76DC">
        <w:rPr>
          <w:rStyle w:val="Char8"/>
          <w:rFonts w:hint="cs"/>
          <w:rtl/>
        </w:rPr>
        <w:t>1/481</w:t>
      </w:r>
      <w:r>
        <w:rPr>
          <w:rStyle w:val="Char8"/>
          <w:rFonts w:hint="cs"/>
          <w:rtl/>
        </w:rPr>
        <w:t xml:space="preserve">. </w:t>
      </w:r>
    </w:p>
  </w:footnote>
  <w:footnote w:id="14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>-</w:t>
      </w:r>
      <w:r w:rsidRPr="00D67A77">
        <w:rPr>
          <w:rFonts w:cs="B Zar" w:hint="cs"/>
          <w:sz w:val="24"/>
          <w:szCs w:val="24"/>
          <w:rtl/>
        </w:rPr>
        <w:t xml:space="preserve"> </w:t>
      </w:r>
      <w:r w:rsidRPr="00BA76DC">
        <w:rPr>
          <w:rStyle w:val="Char8"/>
          <w:rFonts w:hint="cs"/>
          <w:rtl/>
        </w:rPr>
        <w:t>الذکری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ص 72</w:t>
      </w:r>
      <w:r>
        <w:rPr>
          <w:rStyle w:val="Char8"/>
          <w:rFonts w:hint="cs"/>
          <w:rtl/>
        </w:rPr>
        <w:t xml:space="preserve">. </w:t>
      </w:r>
    </w:p>
  </w:footnote>
  <w:footnote w:id="15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>-</w:t>
      </w:r>
      <w:r w:rsidRPr="00D67A77">
        <w:rPr>
          <w:rFonts w:cs="B Zar" w:hint="cs"/>
          <w:sz w:val="24"/>
          <w:szCs w:val="24"/>
          <w:rtl/>
        </w:rPr>
        <w:t xml:space="preserve"> </w:t>
      </w:r>
      <w:r w:rsidRPr="00BA76DC">
        <w:rPr>
          <w:rStyle w:val="Char8"/>
          <w:rFonts w:hint="cs"/>
          <w:rtl/>
        </w:rPr>
        <w:t>من لایحضره الفقیه (1/163) وسائل الشیعه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3/278</w:t>
      </w:r>
      <w:r>
        <w:rPr>
          <w:rStyle w:val="Char8"/>
          <w:rFonts w:hint="cs"/>
          <w:rtl/>
        </w:rPr>
        <w:t xml:space="preserve">. </w:t>
      </w:r>
    </w:p>
  </w:footnote>
  <w:footnote w:id="16">
    <w:p w:rsidR="007F411E" w:rsidRPr="00BA76DC" w:rsidRDefault="007F411E" w:rsidP="00D67A77">
      <w:pPr>
        <w:pStyle w:val="FootnoteText"/>
        <w:bidi/>
        <w:ind w:left="284" w:hanging="284"/>
        <w:jc w:val="both"/>
        <w:rPr>
          <w:rStyle w:val="Char8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BA76DC">
        <w:rPr>
          <w:rStyle w:val="Char8"/>
          <w:rtl/>
        </w:rPr>
        <w:t>-</w:t>
      </w:r>
      <w:r w:rsidRPr="00BA76DC">
        <w:rPr>
          <w:rStyle w:val="Char8"/>
          <w:rFonts w:hint="cs"/>
          <w:rtl/>
        </w:rPr>
        <w:t xml:space="preserve"> قضیبیه منطقه مشهوری در بحرین و در شهر منامه است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که زادگاه من و نیاکانم</w:t>
      </w:r>
      <w:r>
        <w:rPr>
          <w:rStyle w:val="Char8"/>
          <w:rFonts w:hint="cs"/>
          <w:rtl/>
        </w:rPr>
        <w:t xml:space="preserve"> می‌باشد. </w:t>
      </w:r>
      <w:r w:rsidRPr="00BA76DC">
        <w:rPr>
          <w:rStyle w:val="Char8"/>
          <w:rFonts w:hint="cs"/>
          <w:rtl/>
        </w:rPr>
        <w:t>آب و هوای خوبی که دارد در گذشته مردم آبادی‌های اطراف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تابستان را آن جا می‌گذرانده‌اند</w:t>
      </w:r>
      <w:r>
        <w:rPr>
          <w:rStyle w:val="Char8"/>
          <w:rFonts w:hint="cs"/>
          <w:rtl/>
        </w:rPr>
        <w:t xml:space="preserve">. </w:t>
      </w:r>
    </w:p>
  </w:footnote>
  <w:footnote w:id="17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>-</w:t>
      </w:r>
      <w:r w:rsidRPr="00D67A77">
        <w:rPr>
          <w:rFonts w:cs="B Zar" w:hint="cs"/>
          <w:sz w:val="24"/>
          <w:szCs w:val="24"/>
          <w:rtl/>
        </w:rPr>
        <w:t xml:space="preserve"> </w:t>
      </w:r>
      <w:r w:rsidRPr="00BA76DC">
        <w:rPr>
          <w:rStyle w:val="Char8"/>
          <w:rFonts w:hint="cs"/>
          <w:rtl/>
        </w:rPr>
        <w:t>وسائل الشیعه (15/330)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و بحارالانوار (78/113)</w:t>
      </w:r>
      <w:r>
        <w:rPr>
          <w:rStyle w:val="Char8"/>
          <w:rFonts w:hint="cs"/>
          <w:rtl/>
        </w:rPr>
        <w:t xml:space="preserve">. </w:t>
      </w:r>
    </w:p>
  </w:footnote>
  <w:footnote w:id="18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>-</w:t>
      </w:r>
      <w:r w:rsidRPr="00D67A77">
        <w:rPr>
          <w:rFonts w:cs="B Zar" w:hint="cs"/>
          <w:sz w:val="24"/>
          <w:szCs w:val="24"/>
          <w:rtl/>
        </w:rPr>
        <w:t xml:space="preserve"> </w:t>
      </w:r>
      <w:r w:rsidRPr="00BA76DC">
        <w:rPr>
          <w:rStyle w:val="Char8"/>
          <w:rFonts w:hint="cs"/>
          <w:rtl/>
        </w:rPr>
        <w:t>وسائل الشیعه 17/148 و بحارالانوار 67/210</w:t>
      </w:r>
      <w:r>
        <w:rPr>
          <w:rStyle w:val="Char8"/>
          <w:rFonts w:hint="cs"/>
          <w:rtl/>
        </w:rPr>
        <w:t xml:space="preserve">. </w:t>
      </w:r>
    </w:p>
  </w:footnote>
  <w:footnote w:id="19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>-</w:t>
      </w:r>
      <w:r w:rsidRPr="00D67A77">
        <w:rPr>
          <w:rFonts w:cs="B Zar" w:hint="cs"/>
          <w:sz w:val="24"/>
          <w:szCs w:val="24"/>
          <w:rtl/>
        </w:rPr>
        <w:t xml:space="preserve"> </w:t>
      </w:r>
      <w:r w:rsidRPr="00BA76DC">
        <w:rPr>
          <w:rStyle w:val="Char8"/>
          <w:rFonts w:hint="cs"/>
          <w:rtl/>
        </w:rPr>
        <w:t>مستدرک الوسائل 13/100</w:t>
      </w:r>
      <w:r>
        <w:rPr>
          <w:rStyle w:val="Char8"/>
          <w:rFonts w:hint="cs"/>
          <w:rtl/>
        </w:rPr>
        <w:t xml:space="preserve">. </w:t>
      </w:r>
    </w:p>
  </w:footnote>
  <w:footnote w:id="20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>-</w:t>
      </w:r>
      <w:r w:rsidRPr="00D67A77">
        <w:rPr>
          <w:rFonts w:cs="B Zar" w:hint="cs"/>
          <w:sz w:val="24"/>
          <w:szCs w:val="24"/>
          <w:rtl/>
        </w:rPr>
        <w:t xml:space="preserve"> </w:t>
      </w:r>
      <w:r w:rsidRPr="00BA76DC">
        <w:rPr>
          <w:rStyle w:val="Char8"/>
          <w:rFonts w:hint="cs"/>
          <w:rtl/>
        </w:rPr>
        <w:t>این زن ناآگاهانه اهل بیت را لعنت کرد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زیرا طبرسی در اعلام الورثی 1/213 روایت کرده است که اسم یکی از پسران حسن (عمر) بوده است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و امام زین</w:t>
      </w:r>
      <w:r w:rsidRPr="00BA76DC">
        <w:rPr>
          <w:rStyle w:val="Char8"/>
          <w:rFonts w:hint="eastAsia"/>
          <w:rtl/>
        </w:rPr>
        <w:t>‌العابدین یکی از پسرانش را عمر نام گذاشت</w:t>
      </w:r>
      <w:r>
        <w:rPr>
          <w:rStyle w:val="Char8"/>
          <w:rFonts w:hint="eastAsia"/>
          <w:rtl/>
        </w:rPr>
        <w:t xml:space="preserve"> چنان‌که </w:t>
      </w:r>
      <w:r w:rsidRPr="00BA76DC">
        <w:rPr>
          <w:rStyle w:val="Char8"/>
          <w:rFonts w:hint="eastAsia"/>
          <w:rtl/>
        </w:rPr>
        <w:t>شیخ عباس ق</w:t>
      </w:r>
      <w:r>
        <w:rPr>
          <w:rStyle w:val="Char8"/>
          <w:rFonts w:hint="eastAsia"/>
          <w:rtl/>
        </w:rPr>
        <w:t xml:space="preserve"> می‌</w:t>
      </w:r>
      <w:r w:rsidRPr="00BA76DC">
        <w:rPr>
          <w:rStyle w:val="Char8"/>
          <w:rFonts w:hint="eastAsia"/>
          <w:rtl/>
        </w:rPr>
        <w:t>در منتهی ال</w:t>
      </w:r>
      <w:r w:rsidRPr="00BA76DC">
        <w:rPr>
          <w:rStyle w:val="Char8"/>
          <w:rFonts w:hint="cs"/>
          <w:rtl/>
        </w:rPr>
        <w:t>آ</w:t>
      </w:r>
      <w:r w:rsidRPr="00BA76DC">
        <w:rPr>
          <w:rStyle w:val="Char8"/>
          <w:rFonts w:hint="eastAsia"/>
          <w:rtl/>
        </w:rPr>
        <w:t>مال (2/59) این را بیان کرده است</w:t>
      </w:r>
      <w:r>
        <w:rPr>
          <w:rStyle w:val="Char8"/>
          <w:rFonts w:hint="eastAsia"/>
          <w:rtl/>
        </w:rPr>
        <w:t xml:space="preserve">، </w:t>
      </w:r>
      <w:r w:rsidRPr="00BA76DC">
        <w:rPr>
          <w:rStyle w:val="Char8"/>
          <w:rFonts w:hint="eastAsia"/>
          <w:rtl/>
        </w:rPr>
        <w:t>و اربلی در کتاب کشف الغم</w:t>
      </w:r>
      <w:r w:rsidRPr="00BA76DC">
        <w:rPr>
          <w:rStyle w:val="Char8"/>
          <w:rFonts w:hint="cs"/>
          <w:rtl/>
        </w:rPr>
        <w:t>ة</w:t>
      </w:r>
      <w:r w:rsidRPr="00BA76DC">
        <w:rPr>
          <w:rStyle w:val="Char8"/>
          <w:rFonts w:hint="eastAsia"/>
          <w:rtl/>
        </w:rPr>
        <w:t xml:space="preserve"> فی معر</w:t>
      </w:r>
      <w:r w:rsidRPr="00BA76DC">
        <w:rPr>
          <w:rStyle w:val="Char8"/>
          <w:rFonts w:hint="cs"/>
          <w:rtl/>
        </w:rPr>
        <w:t>فة الائمة 3/31) بیان داشته که امام موسی کاظم فرزندی به نام عمر داشت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پس نگاه کنید که تعصب چگونه انسان را به سوی هلاکت سوق می‌دهد!</w:t>
      </w:r>
      <w:r>
        <w:rPr>
          <w:rStyle w:val="Char8"/>
          <w:rFonts w:hint="cs"/>
          <w:rtl/>
        </w:rPr>
        <w:t xml:space="preserve">. </w:t>
      </w:r>
    </w:p>
  </w:footnote>
  <w:footnote w:id="21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>-</w:t>
      </w:r>
      <w:r w:rsidRPr="00D67A77">
        <w:rPr>
          <w:rFonts w:cs="B Zar" w:hint="cs"/>
          <w:sz w:val="24"/>
          <w:szCs w:val="24"/>
          <w:rtl/>
        </w:rPr>
        <w:t xml:space="preserve"> </w:t>
      </w:r>
      <w:r w:rsidRPr="00BA76DC">
        <w:rPr>
          <w:rStyle w:val="Char8"/>
          <w:rFonts w:hint="cs"/>
          <w:rtl/>
        </w:rPr>
        <w:t>الارشاد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ص 256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کشف الغمه 2/293</w:t>
      </w:r>
      <w:r>
        <w:rPr>
          <w:rStyle w:val="Char8"/>
          <w:rFonts w:hint="cs"/>
          <w:rtl/>
        </w:rPr>
        <w:t xml:space="preserve">. </w:t>
      </w:r>
    </w:p>
  </w:footnote>
  <w:footnote w:id="22">
    <w:p w:rsidR="007F411E" w:rsidRPr="00D67A77" w:rsidRDefault="007F411E" w:rsidP="00052113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>-</w:t>
      </w:r>
      <w:r w:rsidRPr="00D67A77">
        <w:rPr>
          <w:rFonts w:cs="Times New Roman"/>
          <w:sz w:val="24"/>
          <w:szCs w:val="24"/>
          <w:rtl/>
          <w:lang w:bidi="fa-IR"/>
        </w:rPr>
        <w:t xml:space="preserve"> </w:t>
      </w:r>
      <w:r w:rsidRPr="00BA76DC">
        <w:rPr>
          <w:rStyle w:val="Char8"/>
          <w:rFonts w:hint="cs"/>
          <w:rtl/>
        </w:rPr>
        <w:t>باید اشاره کرد که هر کس به راحتی می‌تواند به دروغ به کسی که دوست دارد معجزه‌ای نسبت دهد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اسماعیلی‌ها در مورد امام اسماعیل بن جعفر صادق برای</w:t>
      </w:r>
      <w:r>
        <w:rPr>
          <w:rStyle w:val="Char8"/>
          <w:rFonts w:hint="cs"/>
          <w:rtl/>
        </w:rPr>
        <w:t xml:space="preserve"> آنکه </w:t>
      </w:r>
      <w:r w:rsidRPr="00BA76DC">
        <w:rPr>
          <w:rStyle w:val="Char8"/>
          <w:rFonts w:hint="cs"/>
          <w:rtl/>
        </w:rPr>
        <w:t>امامت او را ثابت کنند داستان‌هایی درست کرده‌اند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و رفاعیه</w:t>
      </w:r>
      <w:r w:rsidR="00970296">
        <w:rPr>
          <w:rStyle w:val="Char8"/>
          <w:rFonts w:hint="cs"/>
          <w:rtl/>
        </w:rPr>
        <w:t xml:space="preserve"> داستان‌های </w:t>
      </w:r>
      <w:r w:rsidRPr="00BA76DC">
        <w:rPr>
          <w:rStyle w:val="Char8"/>
          <w:rFonts w:hint="cs"/>
          <w:rtl/>
        </w:rPr>
        <w:t>زیادی درباره رفاعی و معجزاتش ساخته‌اند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و همچنین فرق تیجانیه</w:t>
      </w:r>
      <w:r>
        <w:rPr>
          <w:rStyle w:val="Char8"/>
          <w:rFonts w:hint="cs"/>
          <w:rtl/>
        </w:rPr>
        <w:t xml:space="preserve">.. . </w:t>
      </w:r>
      <w:r w:rsidRPr="00BA76DC">
        <w:rPr>
          <w:rStyle w:val="Char8"/>
          <w:rFonts w:hint="cs"/>
          <w:rtl/>
        </w:rPr>
        <w:t>پس ساختن داستان خیلی راحت است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اما واقعیت آن زمان اعتبار دارد</w:t>
      </w:r>
      <w:r>
        <w:rPr>
          <w:rStyle w:val="Char8"/>
          <w:rFonts w:hint="cs"/>
          <w:rtl/>
        </w:rPr>
        <w:t xml:space="preserve">. </w:t>
      </w:r>
    </w:p>
  </w:footnote>
  <w:footnote w:id="23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>-</w:t>
      </w:r>
      <w:r w:rsidRPr="00BA76DC">
        <w:rPr>
          <w:rStyle w:val="Char8"/>
          <w:rFonts w:hint="cs"/>
          <w:rtl/>
        </w:rPr>
        <w:t xml:space="preserve"> الکافی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1/174</w:t>
      </w:r>
      <w:r>
        <w:rPr>
          <w:rStyle w:val="Char8"/>
          <w:rFonts w:hint="cs"/>
          <w:rtl/>
        </w:rPr>
        <w:t xml:space="preserve">. </w:t>
      </w:r>
    </w:p>
  </w:footnote>
  <w:footnote w:id="24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الکافی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1/342</w:t>
      </w:r>
      <w:r>
        <w:rPr>
          <w:rStyle w:val="Char8"/>
          <w:rFonts w:hint="cs"/>
          <w:rtl/>
        </w:rPr>
        <w:t xml:space="preserve">. </w:t>
      </w:r>
    </w:p>
  </w:footnote>
  <w:footnote w:id="25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>-</w:t>
      </w:r>
      <w:r w:rsidRPr="00D67A77">
        <w:rPr>
          <w:rFonts w:cs="B Zar" w:hint="cs"/>
          <w:sz w:val="24"/>
          <w:szCs w:val="24"/>
          <w:rtl/>
        </w:rPr>
        <w:t xml:space="preserve"> </w:t>
      </w:r>
      <w:r w:rsidRPr="00BA76DC">
        <w:rPr>
          <w:rStyle w:val="Char8"/>
          <w:rFonts w:hint="cs"/>
          <w:rtl/>
        </w:rPr>
        <w:t>اکمال‌الدین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(ص 348 و 350-351)</w:t>
      </w:r>
      <w:r>
        <w:rPr>
          <w:rStyle w:val="Char8"/>
          <w:rFonts w:hint="cs"/>
          <w:rtl/>
        </w:rPr>
        <w:t xml:space="preserve">. </w:t>
      </w:r>
    </w:p>
  </w:footnote>
  <w:footnote w:id="26">
    <w:p w:rsidR="007F411E" w:rsidRPr="00D67A77" w:rsidRDefault="007F411E" w:rsidP="00970296">
      <w:pPr>
        <w:pStyle w:val="a8"/>
        <w:rPr>
          <w:rFonts w:cs="B Zar"/>
          <w:rtl/>
        </w:rPr>
      </w:pPr>
      <w:r w:rsidRPr="00770AED">
        <w:rPr>
          <w:rStyle w:val="FootnoteReference"/>
          <w:rFonts w:cs="IRLotus"/>
          <w:vertAlign w:val="baseline"/>
        </w:rPr>
        <w:footnoteRef/>
      </w:r>
      <w:r w:rsidRPr="00BA76DC">
        <w:rPr>
          <w:rStyle w:val="Char8"/>
          <w:rtl/>
        </w:rPr>
        <w:t>-</w:t>
      </w:r>
      <w:r w:rsidRPr="00D67A77">
        <w:rPr>
          <w:rFonts w:cs="B Zar" w:hint="cs"/>
          <w:rtl/>
        </w:rPr>
        <w:t xml:space="preserve"> </w:t>
      </w:r>
      <w:r w:rsidRPr="00770AED">
        <w:rPr>
          <w:rFonts w:hint="cs"/>
          <w:rtl/>
        </w:rPr>
        <w:t xml:space="preserve">تفسیر عیاشی، 2/117 </w:t>
      </w:r>
      <w:r w:rsidRPr="007349F2">
        <w:rPr>
          <w:rFonts w:cs="Times New Roman" w:hint="cs"/>
          <w:rtl/>
        </w:rPr>
        <w:t>–</w:t>
      </w:r>
      <w:r w:rsidRPr="00770AED">
        <w:rPr>
          <w:rFonts w:hint="cs"/>
          <w:rtl/>
        </w:rPr>
        <w:t xml:space="preserve"> 118 والإمامة والتبصرة من الحیرة ص 226)، وإکمال الدین، ص 75.</w:t>
      </w:r>
    </w:p>
  </w:footnote>
  <w:footnote w:id="27">
    <w:p w:rsidR="007F411E" w:rsidRPr="00D67A77" w:rsidRDefault="007F411E" w:rsidP="00970296">
      <w:pPr>
        <w:pStyle w:val="a8"/>
        <w:rPr>
          <w:rFonts w:cs="B Zar"/>
          <w:rtl/>
        </w:rPr>
      </w:pPr>
      <w:r w:rsidRPr="00770AED">
        <w:rPr>
          <w:rStyle w:val="FootnoteReference"/>
          <w:rFonts w:cs="IRLotus"/>
          <w:vertAlign w:val="baseline"/>
        </w:rPr>
        <w:footnoteRef/>
      </w:r>
      <w:r w:rsidRPr="00D67A77">
        <w:rPr>
          <w:rFonts w:cs="Times New Roman"/>
          <w:rtl/>
        </w:rPr>
        <w:t>-</w:t>
      </w:r>
      <w:r w:rsidRPr="00D67A77">
        <w:rPr>
          <w:rFonts w:cs="B Zar" w:hint="cs"/>
          <w:rtl/>
        </w:rPr>
        <w:t xml:space="preserve"> </w:t>
      </w:r>
      <w:r w:rsidRPr="00770AED">
        <w:rPr>
          <w:rFonts w:hint="cs"/>
          <w:rtl/>
        </w:rPr>
        <w:t>ص، 435.</w:t>
      </w:r>
    </w:p>
  </w:footnote>
  <w:footnote w:id="28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>-</w:t>
      </w:r>
      <w:r w:rsidRPr="00D67A77">
        <w:rPr>
          <w:rFonts w:cs="B Zar" w:hint="cs"/>
          <w:sz w:val="24"/>
          <w:szCs w:val="24"/>
          <w:rtl/>
        </w:rPr>
        <w:t xml:space="preserve"> </w:t>
      </w:r>
      <w:r w:rsidRPr="00770AED">
        <w:rPr>
          <w:rFonts w:cs="IRLotus" w:hint="cs"/>
          <w:sz w:val="24"/>
          <w:szCs w:val="24"/>
          <w:rtl/>
          <w:lang w:bidi="fa-IR"/>
        </w:rPr>
        <w:t xml:space="preserve">اکمال الدین، 75 </w:t>
      </w:r>
      <w:r w:rsidRPr="00D67A77">
        <w:rPr>
          <w:rFonts w:cs="Times New Roman" w:hint="cs"/>
          <w:sz w:val="24"/>
          <w:szCs w:val="24"/>
          <w:rtl/>
          <w:lang w:bidi="fa-IR"/>
        </w:rPr>
        <w:t>–</w:t>
      </w:r>
      <w:r w:rsidRPr="00770AED">
        <w:rPr>
          <w:rFonts w:cs="IRLotus" w:hint="cs"/>
          <w:sz w:val="24"/>
          <w:szCs w:val="24"/>
          <w:rtl/>
          <w:lang w:bidi="fa-IR"/>
        </w:rPr>
        <w:t xml:space="preserve"> 76.</w:t>
      </w:r>
    </w:p>
  </w:footnote>
  <w:footnote w:id="29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>-</w:t>
      </w:r>
      <w:r w:rsidRPr="00D67A77">
        <w:rPr>
          <w:rFonts w:cs="B Zar" w:hint="cs"/>
          <w:sz w:val="24"/>
          <w:szCs w:val="24"/>
          <w:rtl/>
        </w:rPr>
        <w:t xml:space="preserve"> </w:t>
      </w:r>
      <w:r w:rsidRPr="00BA76DC">
        <w:rPr>
          <w:rStyle w:val="Char8"/>
          <w:rFonts w:hint="cs"/>
          <w:rtl/>
        </w:rPr>
        <w:t xml:space="preserve">الکافی (1/351 </w:t>
      </w:r>
      <w:r w:rsidRPr="00D67A77">
        <w:rPr>
          <w:rFonts w:cs="Times New Roman" w:hint="cs"/>
          <w:sz w:val="24"/>
          <w:szCs w:val="24"/>
          <w:rtl/>
          <w:lang w:bidi="fa-IR"/>
        </w:rPr>
        <w:t>–</w:t>
      </w:r>
      <w:r w:rsidRPr="00BA76DC">
        <w:rPr>
          <w:rStyle w:val="Char8"/>
          <w:rFonts w:hint="cs"/>
          <w:rtl/>
        </w:rPr>
        <w:t xml:space="preserve"> 352) و الإرشاد (ص 291) و بصائر الدرجات ص 250 </w:t>
      </w:r>
      <w:r w:rsidRPr="00D67A77">
        <w:rPr>
          <w:rFonts w:cs="Times New Roman" w:hint="cs"/>
          <w:sz w:val="24"/>
          <w:szCs w:val="24"/>
          <w:rtl/>
          <w:lang w:bidi="fa-IR"/>
        </w:rPr>
        <w:t>–</w:t>
      </w:r>
      <w:r w:rsidRPr="00BA76DC">
        <w:rPr>
          <w:rStyle w:val="Char8"/>
          <w:rFonts w:hint="cs"/>
          <w:rtl/>
        </w:rPr>
        <w:t xml:space="preserve"> 251) و رجال الکشی شرح حال هشام بن سالم</w:t>
      </w:r>
      <w:r>
        <w:rPr>
          <w:rStyle w:val="Char8"/>
          <w:rFonts w:hint="cs"/>
          <w:rtl/>
        </w:rPr>
        <w:t xml:space="preserve">. </w:t>
      </w:r>
    </w:p>
  </w:footnote>
  <w:footnote w:id="30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الکافی (1/351) و الارشاد (ص 291)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 xml:space="preserve">و بصائر الدرجات ص 250 </w:t>
      </w:r>
      <w:r w:rsidRPr="00D67A77">
        <w:rPr>
          <w:rFonts w:cs="Times New Roman" w:hint="cs"/>
          <w:sz w:val="24"/>
          <w:szCs w:val="24"/>
          <w:rtl/>
          <w:lang w:bidi="fa-IR"/>
        </w:rPr>
        <w:t>–</w:t>
      </w:r>
      <w:r w:rsidRPr="00BA76DC">
        <w:rPr>
          <w:rStyle w:val="Char8"/>
          <w:rFonts w:hint="cs"/>
          <w:rtl/>
        </w:rPr>
        <w:t xml:space="preserve"> 251 و منتهی الامال 2/258) و رجال الکشی شرح حال هشام</w:t>
      </w:r>
      <w:r>
        <w:rPr>
          <w:rStyle w:val="Char8"/>
          <w:rFonts w:hint="cs"/>
          <w:rtl/>
        </w:rPr>
        <w:t xml:space="preserve">. </w:t>
      </w:r>
    </w:p>
  </w:footnote>
  <w:footnote w:id="31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>-</w:t>
      </w:r>
      <w:r w:rsidRPr="00D67A77">
        <w:rPr>
          <w:rFonts w:cs="B Zar" w:hint="cs"/>
          <w:sz w:val="24"/>
          <w:szCs w:val="24"/>
          <w:rtl/>
        </w:rPr>
        <w:t xml:space="preserve"> </w:t>
      </w:r>
      <w:r w:rsidRPr="00BA76DC">
        <w:rPr>
          <w:rStyle w:val="Char8"/>
          <w:rFonts w:hint="cs"/>
          <w:rtl/>
        </w:rPr>
        <w:t>الغیبه (طوسی 47) والکافی 1/34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وعیون اخبار الرضا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ص 39</w:t>
      </w:r>
      <w:r>
        <w:rPr>
          <w:rStyle w:val="Char8"/>
          <w:rFonts w:hint="cs"/>
          <w:rtl/>
        </w:rPr>
        <w:t xml:space="preserve">. </w:t>
      </w:r>
    </w:p>
  </w:footnote>
  <w:footnote w:id="32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>-</w:t>
      </w:r>
      <w:r w:rsidRPr="00D67A77">
        <w:rPr>
          <w:rFonts w:cs="B Zar" w:hint="cs"/>
          <w:sz w:val="24"/>
          <w:szCs w:val="24"/>
          <w:rtl/>
        </w:rPr>
        <w:t xml:space="preserve"> </w:t>
      </w:r>
      <w:r w:rsidRPr="00BA76DC">
        <w:rPr>
          <w:rStyle w:val="Char8"/>
          <w:rFonts w:hint="cs"/>
          <w:rtl/>
        </w:rPr>
        <w:t>الغیبه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 xml:space="preserve">ص 29 </w:t>
      </w:r>
      <w:r w:rsidRPr="00D67A77">
        <w:rPr>
          <w:rFonts w:cs="Times New Roman" w:hint="cs"/>
          <w:sz w:val="24"/>
          <w:szCs w:val="24"/>
          <w:rtl/>
          <w:lang w:bidi="fa-IR"/>
        </w:rPr>
        <w:t>–</w:t>
      </w:r>
      <w:r w:rsidRPr="00BA76DC">
        <w:rPr>
          <w:rStyle w:val="Char8"/>
          <w:rFonts w:hint="cs"/>
          <w:rtl/>
        </w:rPr>
        <w:t xml:space="preserve"> 40</w:t>
      </w:r>
      <w:r>
        <w:rPr>
          <w:rStyle w:val="Char8"/>
          <w:rFonts w:hint="cs"/>
          <w:rtl/>
        </w:rPr>
        <w:t xml:space="preserve">. </w:t>
      </w:r>
    </w:p>
  </w:footnote>
  <w:footnote w:id="33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Times New Roman"/>
          <w:sz w:val="24"/>
          <w:szCs w:val="24"/>
          <w:rtl/>
        </w:rPr>
        <w:t>-</w:t>
      </w:r>
      <w:r w:rsidRPr="00D67A77">
        <w:rPr>
          <w:rFonts w:cs="B Zar" w:hint="cs"/>
          <w:sz w:val="24"/>
          <w:szCs w:val="24"/>
          <w:rtl/>
        </w:rPr>
        <w:t xml:space="preserve"> </w:t>
      </w:r>
      <w:r w:rsidRPr="00BA76DC">
        <w:rPr>
          <w:rStyle w:val="Char8"/>
          <w:rFonts w:hint="cs"/>
          <w:rtl/>
        </w:rPr>
        <w:t>افی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1/381</w:t>
      </w:r>
      <w:r>
        <w:rPr>
          <w:rStyle w:val="Char8"/>
          <w:rFonts w:hint="cs"/>
          <w:rtl/>
        </w:rPr>
        <w:t xml:space="preserve">. </w:t>
      </w:r>
    </w:p>
  </w:footnote>
  <w:footnote w:id="34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الکافی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1/385</w:t>
      </w:r>
      <w:r>
        <w:rPr>
          <w:rStyle w:val="Char8"/>
          <w:rFonts w:hint="cs"/>
          <w:rtl/>
        </w:rPr>
        <w:t xml:space="preserve">. </w:t>
      </w:r>
    </w:p>
  </w:footnote>
  <w:footnote w:id="35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 xml:space="preserve">الکافی 1/381 </w:t>
      </w:r>
      <w:r w:rsidRPr="00D67A77">
        <w:rPr>
          <w:rFonts w:cs="Times New Roman" w:hint="cs"/>
          <w:sz w:val="24"/>
          <w:szCs w:val="24"/>
          <w:rtl/>
          <w:lang w:bidi="fa-IR"/>
        </w:rPr>
        <w:t>–</w:t>
      </w:r>
      <w:r w:rsidRPr="00BA76DC">
        <w:rPr>
          <w:rStyle w:val="Char8"/>
          <w:rFonts w:hint="cs"/>
          <w:rtl/>
        </w:rPr>
        <w:t xml:space="preserve"> 382</w:t>
      </w:r>
      <w:r>
        <w:rPr>
          <w:rStyle w:val="Char8"/>
          <w:rFonts w:hint="cs"/>
          <w:rtl/>
        </w:rPr>
        <w:t xml:space="preserve">. </w:t>
      </w:r>
    </w:p>
  </w:footnote>
  <w:footnote w:id="36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حیا</w:t>
      </w:r>
      <w:r w:rsidRPr="00770AED">
        <w:rPr>
          <w:rFonts w:cs="IRLotus" w:hint="cs"/>
          <w:sz w:val="24"/>
          <w:szCs w:val="24"/>
          <w:rtl/>
          <w:lang w:bidi="fa-IR"/>
        </w:rPr>
        <w:t>ة</w:t>
      </w:r>
      <w:r w:rsidRPr="00BA76DC">
        <w:rPr>
          <w:rStyle w:val="Char8"/>
          <w:rFonts w:hint="cs"/>
          <w:rtl/>
        </w:rPr>
        <w:t xml:space="preserve"> الإمام موسی بن جعفر از باقر شریف قرشی ص 41 </w:t>
      </w:r>
      <w:r w:rsidRPr="00D67A77">
        <w:rPr>
          <w:rFonts w:cs="Times New Roman" w:hint="cs"/>
          <w:sz w:val="24"/>
          <w:szCs w:val="24"/>
          <w:rtl/>
          <w:lang w:bidi="fa-IR"/>
        </w:rPr>
        <w:t>–</w:t>
      </w:r>
      <w:r w:rsidRPr="00BA76DC">
        <w:rPr>
          <w:rStyle w:val="Char8"/>
          <w:rFonts w:hint="cs"/>
          <w:rtl/>
        </w:rPr>
        <w:t xml:space="preserve"> 411 به نقل از تحفة العالم سید جعفر آل بحرالعلوم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2/87</w:t>
      </w:r>
      <w:r>
        <w:rPr>
          <w:rStyle w:val="Char8"/>
          <w:rFonts w:hint="cs"/>
          <w:rtl/>
        </w:rPr>
        <w:t xml:space="preserve">. </w:t>
      </w:r>
    </w:p>
  </w:footnote>
  <w:footnote w:id="37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المقالات والفرق للأشعری الق</w:t>
      </w:r>
      <w:r>
        <w:rPr>
          <w:rStyle w:val="Char8"/>
          <w:rFonts w:hint="cs"/>
          <w:rtl/>
        </w:rPr>
        <w:t xml:space="preserve"> می‌</w:t>
      </w:r>
      <w:r w:rsidRPr="00BA76DC">
        <w:rPr>
          <w:rStyle w:val="Char8"/>
          <w:rFonts w:hint="cs"/>
          <w:rtl/>
        </w:rPr>
        <w:t>(ص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96-98)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فرق الشیعه للنوبختی (ص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88)</w:t>
      </w:r>
    </w:p>
  </w:footnote>
  <w:footnote w:id="38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فرق الشیعه (ص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88) و المقالات ص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97</w:t>
      </w:r>
      <w:r>
        <w:rPr>
          <w:rStyle w:val="Char8"/>
          <w:rFonts w:hint="cs"/>
          <w:rtl/>
        </w:rPr>
        <w:t xml:space="preserve">. </w:t>
      </w:r>
    </w:p>
  </w:footnote>
  <w:footnote w:id="39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الفصول المختار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(ص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256)</w:t>
      </w:r>
      <w:r>
        <w:rPr>
          <w:rStyle w:val="Char8"/>
          <w:rFonts w:hint="cs"/>
          <w:rtl/>
        </w:rPr>
        <w:t xml:space="preserve">. </w:t>
      </w:r>
    </w:p>
  </w:footnote>
  <w:footnote w:id="40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مقاتل الطالبین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(ص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579)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و تاریخ الطبری (7/223</w:t>
      </w:r>
    </w:p>
  </w:footnote>
  <w:footnote w:id="41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الکافی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1/325</w:t>
      </w:r>
      <w:r>
        <w:rPr>
          <w:rStyle w:val="Char8"/>
          <w:rFonts w:hint="cs"/>
          <w:rtl/>
        </w:rPr>
        <w:t xml:space="preserve">. </w:t>
      </w:r>
    </w:p>
  </w:footnote>
  <w:footnote w:id="42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الکافی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1/324 والارشاد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ص 328</w:t>
      </w:r>
      <w:r>
        <w:rPr>
          <w:rStyle w:val="Char8"/>
          <w:rFonts w:hint="cs"/>
          <w:rtl/>
        </w:rPr>
        <w:t xml:space="preserve">. </w:t>
      </w:r>
    </w:p>
  </w:footnote>
  <w:footnote w:id="43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فرق الشیعه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ص 91</w:t>
      </w:r>
      <w:r>
        <w:rPr>
          <w:rStyle w:val="Char8"/>
          <w:rFonts w:hint="cs"/>
          <w:rtl/>
        </w:rPr>
        <w:t xml:space="preserve">. </w:t>
      </w:r>
    </w:p>
  </w:footnote>
  <w:footnote w:id="44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 xml:space="preserve">الکافی (1/326 </w:t>
      </w:r>
      <w:r w:rsidRPr="00D67A77">
        <w:rPr>
          <w:rFonts w:cs="Times New Roman" w:hint="cs"/>
          <w:sz w:val="24"/>
          <w:szCs w:val="24"/>
          <w:rtl/>
          <w:lang w:bidi="fa-IR"/>
        </w:rPr>
        <w:t>–</w:t>
      </w:r>
      <w:r w:rsidRPr="00BA76DC">
        <w:rPr>
          <w:rStyle w:val="Char8"/>
          <w:rFonts w:hint="cs"/>
          <w:rtl/>
        </w:rPr>
        <w:t xml:space="preserve"> 327) وبصائر الدرجات صفار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ص 473 والارشاد المفید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ص 337 و الغیبه طوسی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ص 122</w:t>
      </w:r>
      <w:r>
        <w:rPr>
          <w:rStyle w:val="Char8"/>
          <w:rFonts w:hint="cs"/>
          <w:rtl/>
        </w:rPr>
        <w:t xml:space="preserve">. </w:t>
      </w:r>
    </w:p>
  </w:footnote>
  <w:footnote w:id="45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الکافی (1/328) الغیبه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ص 55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130) الارشاد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ص 337 و بحارالانوار مجلسی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50/241</w:t>
      </w:r>
      <w:r>
        <w:rPr>
          <w:rStyle w:val="Char8"/>
          <w:rFonts w:hint="cs"/>
          <w:rtl/>
        </w:rPr>
        <w:t xml:space="preserve">. </w:t>
      </w:r>
    </w:p>
  </w:footnote>
  <w:footnote w:id="46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النجم الثاقب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1/185</w:t>
      </w:r>
      <w:r>
        <w:rPr>
          <w:rStyle w:val="Char8"/>
          <w:rFonts w:hint="cs"/>
          <w:rtl/>
        </w:rPr>
        <w:t xml:space="preserve">. </w:t>
      </w:r>
    </w:p>
  </w:footnote>
  <w:footnote w:id="47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بحارالانوار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 xml:space="preserve">(51/163 </w:t>
      </w:r>
      <w:r w:rsidRPr="00D67A77">
        <w:rPr>
          <w:rFonts w:cs="Times New Roman" w:hint="cs"/>
          <w:sz w:val="24"/>
          <w:szCs w:val="24"/>
          <w:rtl/>
          <w:lang w:bidi="fa-IR"/>
        </w:rPr>
        <w:t>–</w:t>
      </w:r>
      <w:r w:rsidRPr="00BA76DC">
        <w:rPr>
          <w:rStyle w:val="Char8"/>
          <w:rFonts w:hint="cs"/>
          <w:rtl/>
        </w:rPr>
        <w:t xml:space="preserve"> 164)</w:t>
      </w:r>
      <w:r>
        <w:rPr>
          <w:rStyle w:val="Char8"/>
          <w:rFonts w:hint="cs"/>
          <w:rtl/>
        </w:rPr>
        <w:t xml:space="preserve">. </w:t>
      </w:r>
    </w:p>
  </w:footnote>
  <w:footnote w:id="48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بحارالانوار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52/333</w:t>
      </w:r>
      <w:r>
        <w:rPr>
          <w:rStyle w:val="Char8"/>
          <w:rFonts w:hint="cs"/>
          <w:rtl/>
        </w:rPr>
        <w:t xml:space="preserve">. </w:t>
      </w:r>
      <w:r w:rsidRPr="00BA76DC">
        <w:rPr>
          <w:rStyle w:val="Char8"/>
          <w:rFonts w:hint="cs"/>
          <w:rtl/>
        </w:rPr>
        <w:t>حاشیه (1)</w:t>
      </w:r>
      <w:r>
        <w:rPr>
          <w:rStyle w:val="Char8"/>
          <w:rFonts w:hint="cs"/>
          <w:rtl/>
        </w:rPr>
        <w:t xml:space="preserve">. </w:t>
      </w:r>
    </w:p>
  </w:footnote>
  <w:footnote w:id="49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منتهی‌الامال عباس ق</w:t>
      </w:r>
      <w:r>
        <w:rPr>
          <w:rStyle w:val="Char8"/>
          <w:rFonts w:hint="cs"/>
          <w:rtl/>
        </w:rPr>
        <w:t xml:space="preserve"> می‌</w:t>
      </w:r>
      <w:r w:rsidRPr="00BA76DC">
        <w:rPr>
          <w:rStyle w:val="Char8"/>
          <w:rFonts w:hint="cs"/>
          <w:rtl/>
        </w:rPr>
        <w:t>2/561</w:t>
      </w:r>
      <w:r>
        <w:rPr>
          <w:rStyle w:val="Char8"/>
          <w:rFonts w:hint="cs"/>
          <w:rtl/>
        </w:rPr>
        <w:t xml:space="preserve">. </w:t>
      </w:r>
    </w:p>
  </w:footnote>
  <w:footnote w:id="50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الاعتقادات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(ص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83)</w:t>
      </w:r>
      <w:r>
        <w:rPr>
          <w:rStyle w:val="Char8"/>
          <w:rFonts w:hint="cs"/>
          <w:rtl/>
        </w:rPr>
        <w:t xml:space="preserve">. </w:t>
      </w:r>
    </w:p>
  </w:footnote>
  <w:footnote w:id="51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اعلام الوری طبرسی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(ص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431) بحارالانوار (ص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52/152)</w:t>
      </w:r>
      <w:r>
        <w:rPr>
          <w:rStyle w:val="Char8"/>
          <w:rFonts w:hint="cs"/>
          <w:rtl/>
        </w:rPr>
        <w:t xml:space="preserve">. </w:t>
      </w:r>
    </w:p>
  </w:footnote>
  <w:footnote w:id="52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اصول الکافی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(ص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1/397)</w:t>
      </w:r>
      <w:r>
        <w:rPr>
          <w:rStyle w:val="Char8"/>
          <w:rFonts w:hint="cs"/>
          <w:rtl/>
        </w:rPr>
        <w:t xml:space="preserve">. </w:t>
      </w:r>
    </w:p>
  </w:footnote>
  <w:footnote w:id="53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الارشاد مفید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(ص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413)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و اعلام الوری طبرسی (ص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433)</w:t>
      </w:r>
      <w:r>
        <w:rPr>
          <w:rStyle w:val="Char8"/>
          <w:rFonts w:hint="cs"/>
          <w:rtl/>
        </w:rPr>
        <w:t xml:space="preserve">. </w:t>
      </w:r>
    </w:p>
  </w:footnote>
  <w:footnote w:id="54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الغیبه نعمانی (ص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154)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بحارالانوار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(ص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52/354)</w:t>
      </w:r>
      <w:r>
        <w:rPr>
          <w:rStyle w:val="Char8"/>
          <w:rFonts w:hint="cs"/>
          <w:rtl/>
        </w:rPr>
        <w:t xml:space="preserve">. </w:t>
      </w:r>
    </w:p>
  </w:footnote>
  <w:footnote w:id="55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الغیبه نعمانی (ص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176)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بحارالانوار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(ص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52/135)</w:t>
      </w:r>
      <w:r>
        <w:rPr>
          <w:rStyle w:val="Char8"/>
          <w:rFonts w:hint="cs"/>
          <w:rtl/>
        </w:rPr>
        <w:t xml:space="preserve">. </w:t>
      </w:r>
    </w:p>
  </w:footnote>
  <w:footnote w:id="56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الغیبه طوسی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ص 282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بحارالانوار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52/338</w:t>
      </w:r>
      <w:r>
        <w:rPr>
          <w:rStyle w:val="Char8"/>
          <w:rFonts w:hint="cs"/>
          <w:rtl/>
        </w:rPr>
        <w:t xml:space="preserve">. </w:t>
      </w:r>
    </w:p>
  </w:footnote>
  <w:footnote w:id="57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یکی از مراجع تقلید شیعیان لبنان است که در تمام گوشه‌های دنیا مقلّدانی دارد</w:t>
      </w:r>
      <w:r>
        <w:rPr>
          <w:rStyle w:val="Char8"/>
          <w:rFonts w:hint="cs"/>
          <w:rtl/>
        </w:rPr>
        <w:t xml:space="preserve">. </w:t>
      </w:r>
    </w:p>
  </w:footnote>
  <w:footnote w:id="58">
    <w:p w:rsidR="007F411E" w:rsidRPr="00770AED" w:rsidRDefault="007F411E" w:rsidP="001608D0">
      <w:pPr>
        <w:pStyle w:val="a8"/>
        <w:rPr>
          <w:rtl/>
        </w:rPr>
      </w:pPr>
      <w:r w:rsidRPr="00770AED">
        <w:rPr>
          <w:rStyle w:val="FootnoteReference"/>
          <w:rFonts w:cs="IRLotus"/>
          <w:vertAlign w:val="baseline"/>
        </w:rPr>
        <w:footnoteRef/>
      </w:r>
      <w:r w:rsidRPr="00770AED">
        <w:rPr>
          <w:rFonts w:hint="cs"/>
          <w:rtl/>
        </w:rPr>
        <w:t xml:space="preserve">- الحوزة العلمية تدين الانحراف، ص 27 </w:t>
      </w:r>
      <w:r w:rsidRPr="007349F2">
        <w:rPr>
          <w:rFonts w:cs="Times New Roman" w:hint="cs"/>
          <w:rtl/>
        </w:rPr>
        <w:t>–</w:t>
      </w:r>
      <w:r w:rsidRPr="00770AED">
        <w:rPr>
          <w:rFonts w:hint="cs"/>
          <w:rtl/>
        </w:rPr>
        <w:t xml:space="preserve"> 28.</w:t>
      </w:r>
    </w:p>
  </w:footnote>
  <w:footnote w:id="59">
    <w:p w:rsidR="007F411E" w:rsidRPr="00D67A77" w:rsidRDefault="007F411E" w:rsidP="001608D0">
      <w:pPr>
        <w:pStyle w:val="a8"/>
        <w:rPr>
          <w:rFonts w:cs="B Zar"/>
          <w:rtl/>
        </w:rPr>
      </w:pPr>
      <w:r w:rsidRPr="00770AED">
        <w:rPr>
          <w:rStyle w:val="FootnoteReference"/>
          <w:rFonts w:cs="IRLotus"/>
          <w:vertAlign w:val="baseline"/>
        </w:rPr>
        <w:footnoteRef/>
      </w:r>
      <w:r w:rsidRPr="00D67A77">
        <w:rPr>
          <w:rFonts w:cs="B Zar" w:hint="cs"/>
          <w:rtl/>
        </w:rPr>
        <w:t xml:space="preserve">- </w:t>
      </w:r>
      <w:r w:rsidRPr="00BA76DC">
        <w:rPr>
          <w:rStyle w:val="Char8"/>
          <w:rFonts w:hint="cs"/>
          <w:rtl/>
        </w:rPr>
        <w:t>همان</w:t>
      </w:r>
      <w:r>
        <w:rPr>
          <w:rStyle w:val="Char8"/>
          <w:rFonts w:hint="cs"/>
          <w:rtl/>
        </w:rPr>
        <w:t xml:space="preserve">. </w:t>
      </w:r>
    </w:p>
  </w:footnote>
  <w:footnote w:id="60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تفسیر من وحی القرآن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(الانعام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50)</w:t>
      </w:r>
      <w:r>
        <w:rPr>
          <w:rStyle w:val="Char8"/>
          <w:rFonts w:hint="cs"/>
          <w:rtl/>
        </w:rPr>
        <w:t xml:space="preserve">. </w:t>
      </w:r>
    </w:p>
  </w:footnote>
  <w:footnote w:id="61">
    <w:p w:rsidR="007F411E" w:rsidRPr="00872CAB" w:rsidRDefault="007F411E" w:rsidP="00872CAB">
      <w:pPr>
        <w:pStyle w:val="a8"/>
        <w:rPr>
          <w:rStyle w:val="Char8"/>
          <w:rtl/>
        </w:rPr>
      </w:pPr>
      <w:r w:rsidRPr="00872CAB">
        <w:rPr>
          <w:rStyle w:val="FootnoteReference"/>
          <w:vertAlign w:val="baseline"/>
        </w:rPr>
        <w:footnoteRef/>
      </w:r>
      <w:r w:rsidRPr="00872CAB">
        <w:rPr>
          <w:rFonts w:hint="cs"/>
          <w:rtl/>
        </w:rPr>
        <w:t xml:space="preserve">- </w:t>
      </w:r>
      <w:r w:rsidRPr="00872CAB">
        <w:rPr>
          <w:rStyle w:val="Char8"/>
          <w:rFonts w:hint="cs"/>
          <w:rtl/>
        </w:rPr>
        <w:t xml:space="preserve">علی خامنه‌ای به صراحت این را گفته است او می‌گوید: (جدایی و فاصله‌ گرفتن از قرآن که در حوزه‌های علمیه مشاهده می‌شود و أُنس نگرفتن ما به قرآن مشکلات زیادی در حال و آینده ایجاد می‌کند، چون دوری ما از قرآن باعث می‌شود تا به کوتاه‌بینی گرفتار شویم.       </w:t>
      </w:r>
    </w:p>
    <w:p w:rsidR="007F411E" w:rsidRPr="00D67A77" w:rsidRDefault="007F411E" w:rsidP="000F32A3">
      <w:pPr>
        <w:pStyle w:val="a8"/>
        <w:ind w:firstLine="0"/>
        <w:rPr>
          <w:rFonts w:cs="B Zar"/>
          <w:rtl/>
        </w:rPr>
      </w:pPr>
      <w:r w:rsidRPr="00872CAB">
        <w:rPr>
          <w:rStyle w:val="Char8"/>
          <w:rFonts w:hint="cs"/>
          <w:rtl/>
        </w:rPr>
        <w:t>و همچنین می‌گوید: (متأسفانه ما می‌توانیم درس‌خواندن را شروع کنیم و تا گرفتن مدرک اجتهاد آن را ادامه دهیم بدون آنکه حتی یک بار به قرآن مراجعه کنیم! چرا اینطور است؟! چون درس‌های ما بر پایه قرآن نیستند</w:t>
      </w:r>
      <w:r w:rsidR="008D3E3D">
        <w:rPr>
          <w:rStyle w:val="Char8"/>
          <w:rFonts w:hint="cs"/>
          <w:rtl/>
        </w:rPr>
        <w:t>...</w:t>
      </w:r>
      <w:r w:rsidRPr="00872CAB">
        <w:rPr>
          <w:rStyle w:val="Char8"/>
          <w:rFonts w:hint="cs"/>
          <w:rtl/>
        </w:rPr>
        <w:t>) و نیز می‌گوید: (هرگاه</w:t>
      </w:r>
      <w:r w:rsidRPr="00BA76DC">
        <w:rPr>
          <w:rStyle w:val="Char8"/>
          <w:rFonts w:hint="cs"/>
          <w:rtl/>
        </w:rPr>
        <w:t xml:space="preserve"> فردی می‌خواهد در حوزه علمیه به یک مقام عل</w:t>
      </w:r>
      <w:r>
        <w:rPr>
          <w:rStyle w:val="Char8"/>
          <w:rFonts w:hint="cs"/>
          <w:rtl/>
        </w:rPr>
        <w:t xml:space="preserve"> می‌</w:t>
      </w:r>
      <w:r w:rsidRPr="00BA76DC">
        <w:rPr>
          <w:rStyle w:val="Char8"/>
          <w:rFonts w:hint="cs"/>
          <w:rtl/>
        </w:rPr>
        <w:t>دست پیدا کند باید قرآن را تفسیر نکند چون اگر قرآن را تفسیر نماید به جهالت متهم می‌شود</w:t>
      </w:r>
      <w:r>
        <w:rPr>
          <w:rStyle w:val="Char8"/>
          <w:rFonts w:hint="cs"/>
          <w:rtl/>
        </w:rPr>
        <w:t xml:space="preserve">... </w:t>
      </w:r>
      <w:r w:rsidRPr="00BA76DC">
        <w:rPr>
          <w:rStyle w:val="Char8"/>
          <w:rFonts w:hint="cs"/>
          <w:rtl/>
        </w:rPr>
        <w:t>چون به مفسّر قرآن که مردم از تفسیر او استفاده می‌بردند به عنوان یک جاهل نگاه می‌شد و ارزش‌ عل</w:t>
      </w:r>
      <w:r>
        <w:rPr>
          <w:rStyle w:val="Char8"/>
          <w:rFonts w:hint="cs"/>
          <w:rtl/>
        </w:rPr>
        <w:t xml:space="preserve"> می‌</w:t>
      </w:r>
      <w:r w:rsidRPr="00BA76DC">
        <w:rPr>
          <w:rStyle w:val="Char8"/>
          <w:rFonts w:hint="cs"/>
          <w:rtl/>
        </w:rPr>
        <w:t>نداشت بنابراین او مجبور می‌شد درس قرآن را ترک کند</w:t>
      </w:r>
      <w:r>
        <w:rPr>
          <w:rStyle w:val="Char8"/>
          <w:rFonts w:hint="cs"/>
          <w:rtl/>
        </w:rPr>
        <w:t xml:space="preserve">.. . </w:t>
      </w:r>
      <w:r w:rsidRPr="00BA76DC">
        <w:rPr>
          <w:rStyle w:val="Char8"/>
          <w:rFonts w:hint="cs"/>
          <w:rtl/>
        </w:rPr>
        <w:t xml:space="preserve">آیا به نظر شما این یک فاجعه نیست؟!) الحوزه العلمیه فی فکر الإمام الخامنئی ص 100 </w:t>
      </w:r>
      <w:r w:rsidRPr="00D67A77">
        <w:rPr>
          <w:rFonts w:cs="Times New Roman" w:hint="cs"/>
          <w:rtl/>
        </w:rPr>
        <w:t>–</w:t>
      </w:r>
      <w:r w:rsidRPr="00BA76DC">
        <w:rPr>
          <w:rStyle w:val="Char8"/>
          <w:rFonts w:hint="cs"/>
          <w:rtl/>
        </w:rPr>
        <w:t xml:space="preserve"> 101</w:t>
      </w:r>
      <w:r>
        <w:rPr>
          <w:rStyle w:val="Char8"/>
          <w:rFonts w:hint="cs"/>
          <w:rtl/>
        </w:rPr>
        <w:t xml:space="preserve">. </w:t>
      </w:r>
    </w:p>
  </w:footnote>
  <w:footnote w:id="62">
    <w:p w:rsidR="007F411E" w:rsidRPr="00D67A77" w:rsidRDefault="007F411E" w:rsidP="008D3E3D">
      <w:pPr>
        <w:pStyle w:val="a8"/>
        <w:rPr>
          <w:rFonts w:cs="B Zar"/>
          <w:rtl/>
        </w:rPr>
      </w:pPr>
      <w:r w:rsidRPr="00770AED">
        <w:rPr>
          <w:rStyle w:val="FootnoteReference"/>
          <w:rFonts w:cs="IRLotus"/>
          <w:vertAlign w:val="baseline"/>
        </w:rPr>
        <w:footnoteRef/>
      </w:r>
      <w:r w:rsidRPr="00D67A77">
        <w:rPr>
          <w:rFonts w:cs="B Zar" w:hint="cs"/>
          <w:rtl/>
        </w:rPr>
        <w:t>-</w:t>
      </w:r>
      <w:r w:rsidRPr="00BA76DC">
        <w:rPr>
          <w:rStyle w:val="Char8"/>
          <w:rFonts w:hint="cs"/>
          <w:rtl/>
        </w:rPr>
        <w:t xml:space="preserve"> محمد باقر مجلسی در کتاب مرآ</w:t>
      </w:r>
      <w:r w:rsidRPr="00770AED">
        <w:rPr>
          <w:rFonts w:cs="IRLotus" w:hint="cs"/>
          <w:rtl/>
        </w:rPr>
        <w:t>ة</w:t>
      </w:r>
      <w:r w:rsidRPr="00BA76DC">
        <w:rPr>
          <w:rStyle w:val="Char8"/>
          <w:rFonts w:hint="cs"/>
          <w:rtl/>
        </w:rPr>
        <w:t xml:space="preserve"> العقول 12/525 بعد از بیان حدیث (قرآنی که جبرئیل بر محمد نازل کرد هفده هزار آیه بود) می‌گوید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>(این حدیث موثق و معتبر است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و در بعضی نسخه‌ها به جای هارون بن سالم</w:t>
      </w:r>
      <w:r w:rsidR="008D3E3D">
        <w:rPr>
          <w:rStyle w:val="Char8"/>
          <w:rFonts w:hint="cs"/>
          <w:rtl/>
        </w:rPr>
        <w:t>،</w:t>
      </w:r>
      <w:r w:rsidRPr="00BA76DC">
        <w:rPr>
          <w:rStyle w:val="Char8"/>
          <w:rFonts w:hint="cs"/>
          <w:rtl/>
        </w:rPr>
        <w:t xml:space="preserve"> هشام بن سالم ذکر شده است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پس حدیث صحیح است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و پوشیده نیست که این حدیث و بسیاری دیگر از احادیث صحیح به صراحت می‌گویند که قرآن کم شده و تغییر یافته‌ است</w:t>
      </w:r>
      <w:r w:rsidR="008D3E3D">
        <w:rPr>
          <w:rStyle w:val="Char8"/>
          <w:rFonts w:hint="cs"/>
          <w:rtl/>
        </w:rPr>
        <w:t>...</w:t>
      </w:r>
      <w:r>
        <w:rPr>
          <w:rStyle w:val="Char8"/>
          <w:rFonts w:hint="cs"/>
          <w:rtl/>
        </w:rPr>
        <w:t>.</w:t>
      </w:r>
      <w:r w:rsidRPr="00BA76DC">
        <w:rPr>
          <w:rStyle w:val="Char8"/>
          <w:rFonts w:hint="cs"/>
          <w:rtl/>
        </w:rPr>
        <w:t>) و چنین سخنان خطرناکی زیاد است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برای اطلاع بیشتر مراجعه کنید به کتاب (الشیعه و تحریف القرآن) محمدالسیف یا (آراء حول القرآن) آیت الله فانی اصفهانی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در این دو کتاب در این مورد مفصلاً بحث شده است</w:t>
      </w:r>
      <w:r>
        <w:rPr>
          <w:rStyle w:val="Char8"/>
          <w:rFonts w:hint="cs"/>
          <w:rtl/>
        </w:rPr>
        <w:t xml:space="preserve">. </w:t>
      </w:r>
    </w:p>
  </w:footnote>
  <w:footnote w:id="63">
    <w:p w:rsidR="007F411E" w:rsidRPr="00D67A77" w:rsidRDefault="007F411E" w:rsidP="00D67A77">
      <w:pPr>
        <w:pStyle w:val="FootnoteText"/>
        <w:bidi/>
        <w:ind w:left="284" w:hanging="284"/>
        <w:jc w:val="both"/>
        <w:rPr>
          <w:rFonts w:cs="B Zar"/>
          <w:sz w:val="24"/>
          <w:szCs w:val="24"/>
          <w:rtl/>
        </w:rPr>
      </w:pPr>
      <w:r w:rsidRPr="00770AED">
        <w:rPr>
          <w:rStyle w:val="FootnoteReference"/>
          <w:rFonts w:cs="IRLotus"/>
          <w:sz w:val="24"/>
          <w:szCs w:val="24"/>
          <w:vertAlign w:val="baseline"/>
        </w:rPr>
        <w:footnoteRef/>
      </w:r>
      <w:r w:rsidRPr="00D67A77">
        <w:rPr>
          <w:rFonts w:cs="B Zar" w:hint="cs"/>
          <w:sz w:val="24"/>
          <w:szCs w:val="24"/>
          <w:rtl/>
        </w:rPr>
        <w:t xml:space="preserve">- </w:t>
      </w:r>
      <w:r w:rsidRPr="00BA76DC">
        <w:rPr>
          <w:rStyle w:val="Char8"/>
          <w:rFonts w:hint="cs"/>
          <w:rtl/>
        </w:rPr>
        <w:t>رجب البرسی در کتاب مشارق انوارالیقین</w:t>
      </w:r>
      <w:r>
        <w:rPr>
          <w:rStyle w:val="Char8"/>
          <w:rFonts w:hint="cs"/>
          <w:rtl/>
        </w:rPr>
        <w:t xml:space="preserve">، </w:t>
      </w:r>
      <w:r w:rsidRPr="00BA76DC">
        <w:rPr>
          <w:rStyle w:val="Char8"/>
          <w:rFonts w:hint="cs"/>
          <w:rtl/>
        </w:rPr>
        <w:t>ص (86) می‌گوید</w:t>
      </w:r>
      <w:r>
        <w:rPr>
          <w:rStyle w:val="Char8"/>
          <w:rFonts w:hint="cs"/>
          <w:rtl/>
        </w:rPr>
        <w:t xml:space="preserve">: </w:t>
      </w:r>
      <w:r w:rsidRPr="00BA76DC">
        <w:rPr>
          <w:rStyle w:val="Char8"/>
          <w:rFonts w:hint="cs"/>
          <w:rtl/>
        </w:rPr>
        <w:t xml:space="preserve">عایشه چهل دینار از خیانت </w:t>
      </w:r>
      <w:r w:rsidRPr="00D67A77">
        <w:rPr>
          <w:rFonts w:cs="Times New Roman" w:hint="cs"/>
          <w:sz w:val="24"/>
          <w:szCs w:val="24"/>
          <w:rtl/>
          <w:lang w:bidi="fa-IR"/>
        </w:rPr>
        <w:t>–</w:t>
      </w:r>
      <w:r w:rsidRPr="00BA76DC">
        <w:rPr>
          <w:rStyle w:val="Char8"/>
          <w:rFonts w:hint="cs"/>
          <w:rtl/>
        </w:rPr>
        <w:t xml:space="preserve"> یعنی از زنا </w:t>
      </w:r>
      <w:r w:rsidRPr="00D67A77">
        <w:rPr>
          <w:rFonts w:cs="Times New Roman" w:hint="cs"/>
          <w:sz w:val="24"/>
          <w:szCs w:val="24"/>
          <w:rtl/>
          <w:lang w:bidi="fa-IR"/>
        </w:rPr>
        <w:t>–</w:t>
      </w:r>
      <w:r w:rsidRPr="00BA76DC">
        <w:rPr>
          <w:rStyle w:val="Char8"/>
          <w:rFonts w:hint="cs"/>
          <w:rtl/>
        </w:rPr>
        <w:t xml:space="preserve"> جمع‌آوری کرده بود</w:t>
      </w:r>
      <w:r>
        <w:rPr>
          <w:rStyle w:val="Char8"/>
          <w:rFonts w:hint="cs"/>
          <w:rtl/>
        </w:rPr>
        <w:t xml:space="preserve">. </w:t>
      </w:r>
      <w:r w:rsidRPr="00BA76DC">
        <w:rPr>
          <w:rStyle w:val="Char8"/>
          <w:rFonts w:hint="cs"/>
          <w:rtl/>
        </w:rPr>
        <w:t>) العیاذ بالله</w:t>
      </w:r>
      <w:r>
        <w:rPr>
          <w:rStyle w:val="Char8"/>
          <w:rFonts w:hint="cs"/>
          <w:rtl/>
        </w:rPr>
        <w:t xml:space="preserve">..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1E" w:rsidRPr="008602DE" w:rsidRDefault="007F411E" w:rsidP="00D8684C">
    <w:pPr>
      <w:pStyle w:val="Header"/>
      <w:tabs>
        <w:tab w:val="clear" w:pos="4153"/>
        <w:tab w:val="right" w:pos="566"/>
        <w:tab w:val="center" w:pos="70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64FAEA" wp14:editId="56FAD546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450CF7">
      <w:rPr>
        <w:rFonts w:ascii="IRNazli" w:hAnsi="IRNazli" w:cs="IRNazli" w:hint="eastAsia"/>
        <w:noProof/>
        <w:rtl/>
      </w:rPr>
      <w:t>‌ب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صحابه را بدست آوردم بدون اینکه اهل بیت را از دست بدهم!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AB" w:rsidRPr="00A321B8" w:rsidRDefault="00872CAB" w:rsidP="00C8495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141115" wp14:editId="50E01A0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خداوند توبه‌کاران را می‌آمرزد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  <w:t xml:space="preserve">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282CE9">
      <w:rPr>
        <w:rFonts w:ascii="IRNazli" w:hAnsi="IRNazli" w:cs="IRNazli"/>
        <w:noProof/>
        <w:rtl/>
      </w:rPr>
      <w:t>59</w:t>
    </w:r>
    <w:r w:rsidRPr="008602DE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AB" w:rsidRPr="007B5470" w:rsidRDefault="00872CAB">
    <w:pPr>
      <w:pStyle w:val="Header"/>
      <w:rPr>
        <w:sz w:val="74"/>
        <w:szCs w:val="7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1E" w:rsidRDefault="007F411E" w:rsidP="003A585B">
    <w:pPr>
      <w:pStyle w:val="Header"/>
      <w:ind w:left="284" w:right="284"/>
      <w:rPr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 </w:t>
    </w:r>
  </w:p>
  <w:p w:rsidR="007F411E" w:rsidRPr="00C37D07" w:rsidRDefault="007F411E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F40ADF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7F411E" w:rsidRPr="00BC39D5" w:rsidRDefault="007F411E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D4B857" wp14:editId="4EB0E09C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1E" w:rsidRPr="007B5470" w:rsidRDefault="007F411E">
    <w:pPr>
      <w:pStyle w:val="Header"/>
      <w:rPr>
        <w:sz w:val="74"/>
        <w:szCs w:val="7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1E" w:rsidRPr="00C37D07" w:rsidRDefault="007F411E" w:rsidP="00B7655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 xml:space="preserve">پایان </w:t>
    </w:r>
    <w:r>
      <w:rPr>
        <w:rFonts w:ascii="Times New Roman Bold" w:hAnsi="Times New Roman Bold" w:hint="cs"/>
        <w:rtl/>
        <w:lang w:bidi="fa-IR"/>
      </w:rPr>
      <w:tab/>
      <w:t xml:space="preserve"> </w:t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59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7F411E" w:rsidRPr="00BC39D5" w:rsidRDefault="007F411E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B4CB1" wp14:editId="4C1A1FF5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2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" strokeweight="3pt">
              <v:stroke linestyle="thinThin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1E" w:rsidRPr="00A321B8" w:rsidRDefault="007F411E" w:rsidP="00D8684C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71839" wp14:editId="23A9295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بخشی از خاطرات من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282CE9">
      <w:rPr>
        <w:rFonts w:ascii="IRNazli" w:hAnsi="IRNazli" w:cs="IRNazli"/>
        <w:noProof/>
        <w:rtl/>
      </w:rPr>
      <w:t>9</w:t>
    </w:r>
    <w:r w:rsidRPr="008602DE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958" w:rsidRPr="00A321B8" w:rsidRDefault="00C84958" w:rsidP="00C84958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5E90A4" wp14:editId="07DFB28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مهمترین مسائلی که سبب شد مذهب شیعه را ترک کنم!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282CE9">
      <w:rPr>
        <w:rFonts w:ascii="IRNazli" w:hAnsi="IRNazli" w:cs="IRNazli"/>
        <w:noProof/>
        <w:rtl/>
      </w:rPr>
      <w:t>47</w:t>
    </w:r>
    <w:r w:rsidRPr="008602DE">
      <w:rPr>
        <w:rFonts w:ascii="IRNazli" w:hAnsi="IRNazli" w:cs="IR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958" w:rsidRPr="007B5470" w:rsidRDefault="00C84958">
    <w:pPr>
      <w:pStyle w:val="Header"/>
      <w:rPr>
        <w:sz w:val="74"/>
        <w:szCs w:val="7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AB" w:rsidRPr="00A321B8" w:rsidRDefault="00872CAB" w:rsidP="005E6242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5E6242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D1B64C" wp14:editId="274B4AB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5E6242">
      <w:rPr>
        <w:rFonts w:ascii="IRNazanin" w:hAnsi="IRNazanin" w:cs="IRNazanin" w:hint="cs"/>
        <w:b/>
        <w:bCs/>
        <w:sz w:val="24"/>
        <w:szCs w:val="24"/>
        <w:rtl/>
        <w:lang w:bidi="fa-IR"/>
      </w:rPr>
      <w:t>چرا با مرجع تقلید آیت الله محمد حسین فضل الله مخالف</w:t>
    </w:r>
    <w:r w:rsidR="005E6242" w:rsidRPr="005E6242">
      <w:rPr>
        <w:rFonts w:ascii="IRNazanin" w:hAnsi="IRNazanin" w:cs="IRNazanin" w:hint="cs"/>
        <w:b/>
        <w:bCs/>
        <w:sz w:val="24"/>
        <w:szCs w:val="24"/>
        <w:rtl/>
        <w:lang w:bidi="fa-IR"/>
      </w:rPr>
      <w:t xml:space="preserve"> هستند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282CE9">
      <w:rPr>
        <w:rFonts w:ascii="IRNazli" w:hAnsi="IRNazli" w:cs="IRNazli"/>
        <w:noProof/>
        <w:rtl/>
      </w:rPr>
      <w:t>51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CAB" w:rsidRPr="007B5470" w:rsidRDefault="00872CAB">
    <w:pPr>
      <w:pStyle w:val="Header"/>
      <w:rPr>
        <w:sz w:val="74"/>
        <w:szCs w:val="7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423"/>
    <w:multiLevelType w:val="hybridMultilevel"/>
    <w:tmpl w:val="C93CAA4C"/>
    <w:lvl w:ilvl="0" w:tplc="06065768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25512FD"/>
    <w:multiLevelType w:val="hybridMultilevel"/>
    <w:tmpl w:val="985215EC"/>
    <w:lvl w:ilvl="0" w:tplc="20526EF8">
      <w:start w:val="1"/>
      <w:numFmt w:val="decimal"/>
      <w:lvlText w:val="%1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>
    <w:nsid w:val="069665EE"/>
    <w:multiLevelType w:val="hybridMultilevel"/>
    <w:tmpl w:val="FED4D3CA"/>
    <w:lvl w:ilvl="0" w:tplc="00F06EE0">
      <w:start w:val="1"/>
      <w:numFmt w:val="decimal"/>
      <w:lvlText w:val="%1-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936083A"/>
    <w:multiLevelType w:val="hybridMultilevel"/>
    <w:tmpl w:val="05087742"/>
    <w:lvl w:ilvl="0" w:tplc="A3B61B9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EDE1FAF"/>
    <w:multiLevelType w:val="hybridMultilevel"/>
    <w:tmpl w:val="AB427F42"/>
    <w:lvl w:ilvl="0" w:tplc="FBF45FE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 Badr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13C3621A"/>
    <w:multiLevelType w:val="hybridMultilevel"/>
    <w:tmpl w:val="CC6E34F6"/>
    <w:lvl w:ilvl="0" w:tplc="ABD82070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602634"/>
    <w:multiLevelType w:val="hybridMultilevel"/>
    <w:tmpl w:val="6C3467C0"/>
    <w:lvl w:ilvl="0" w:tplc="A4840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9009A"/>
    <w:multiLevelType w:val="hybridMultilevel"/>
    <w:tmpl w:val="54165330"/>
    <w:lvl w:ilvl="0" w:tplc="9826798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6C94248"/>
    <w:multiLevelType w:val="singleLevel"/>
    <w:tmpl w:val="AC3043E6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7EA1E88"/>
    <w:multiLevelType w:val="hybridMultilevel"/>
    <w:tmpl w:val="04AEF600"/>
    <w:lvl w:ilvl="0" w:tplc="1C3EE47C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>
    <w:nsid w:val="1843068F"/>
    <w:multiLevelType w:val="hybridMultilevel"/>
    <w:tmpl w:val="28641264"/>
    <w:lvl w:ilvl="0" w:tplc="B25050A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9ED4386"/>
    <w:multiLevelType w:val="hybridMultilevel"/>
    <w:tmpl w:val="7D34B168"/>
    <w:lvl w:ilvl="0" w:tplc="A67EA12C">
      <w:start w:val="4"/>
      <w:numFmt w:val="bullet"/>
      <w:lvlText w:val=""/>
      <w:lvlJc w:val="left"/>
      <w:pPr>
        <w:tabs>
          <w:tab w:val="num" w:pos="839"/>
        </w:tabs>
        <w:ind w:left="839" w:hanging="555"/>
      </w:pPr>
      <w:rPr>
        <w:rFonts w:ascii="Symbol" w:eastAsia="B Badr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1BE010EA"/>
    <w:multiLevelType w:val="hybridMultilevel"/>
    <w:tmpl w:val="24460FE6"/>
    <w:lvl w:ilvl="0" w:tplc="F592757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BE37A2A"/>
    <w:multiLevelType w:val="multilevel"/>
    <w:tmpl w:val="F832467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4">
    <w:nsid w:val="20E82472"/>
    <w:multiLevelType w:val="hybridMultilevel"/>
    <w:tmpl w:val="F17CDED6"/>
    <w:lvl w:ilvl="0" w:tplc="D9A8919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22060853"/>
    <w:multiLevelType w:val="hybridMultilevel"/>
    <w:tmpl w:val="2636610C"/>
    <w:lvl w:ilvl="0" w:tplc="1244F7E2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6">
    <w:nsid w:val="25C8137A"/>
    <w:multiLevelType w:val="hybridMultilevel"/>
    <w:tmpl w:val="516400F4"/>
    <w:lvl w:ilvl="0" w:tplc="F574097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ascii="B Badr" w:eastAsia="B Badr" w:hAnsi="B Badr" w:cs="B Lot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7E3751B"/>
    <w:multiLevelType w:val="hybridMultilevel"/>
    <w:tmpl w:val="51547288"/>
    <w:lvl w:ilvl="0" w:tplc="2A542D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9736838"/>
    <w:multiLevelType w:val="hybridMultilevel"/>
    <w:tmpl w:val="6F5A3DD0"/>
    <w:lvl w:ilvl="0" w:tplc="5450EA42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2CE64038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0">
    <w:nsid w:val="2DAE1561"/>
    <w:multiLevelType w:val="hybridMultilevel"/>
    <w:tmpl w:val="B13E24E6"/>
    <w:lvl w:ilvl="0" w:tplc="E3AAB4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10C7A"/>
    <w:multiLevelType w:val="hybridMultilevel"/>
    <w:tmpl w:val="66FC30A2"/>
    <w:lvl w:ilvl="0" w:tplc="43903E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FF3E7D"/>
    <w:multiLevelType w:val="hybridMultilevel"/>
    <w:tmpl w:val="8D043FF6"/>
    <w:lvl w:ilvl="0" w:tplc="B420D330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377418F8"/>
    <w:multiLevelType w:val="hybridMultilevel"/>
    <w:tmpl w:val="2922505E"/>
    <w:lvl w:ilvl="0" w:tplc="F26CDCD2">
      <w:start w:val="4"/>
      <w:numFmt w:val="bullet"/>
      <w:lvlText w:val=""/>
      <w:lvlJc w:val="left"/>
      <w:pPr>
        <w:tabs>
          <w:tab w:val="num" w:pos="839"/>
        </w:tabs>
        <w:ind w:left="839" w:hanging="555"/>
      </w:pPr>
      <w:rPr>
        <w:rFonts w:ascii="Symbol" w:eastAsia="B Badr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>
    <w:nsid w:val="38E270DB"/>
    <w:multiLevelType w:val="hybridMultilevel"/>
    <w:tmpl w:val="FE5CDDB6"/>
    <w:lvl w:ilvl="0" w:tplc="25D0F62E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39971B9D"/>
    <w:multiLevelType w:val="hybridMultilevel"/>
    <w:tmpl w:val="1E4805D2"/>
    <w:lvl w:ilvl="0" w:tplc="40A453CC">
      <w:numFmt w:val="bullet"/>
      <w:lvlText w:val=""/>
      <w:lvlJc w:val="left"/>
      <w:pPr>
        <w:ind w:left="108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BBC5FF2"/>
    <w:multiLevelType w:val="hybridMultilevel"/>
    <w:tmpl w:val="C7ACC0DA"/>
    <w:lvl w:ilvl="0" w:tplc="4A307B7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D7D2531"/>
    <w:multiLevelType w:val="hybridMultilevel"/>
    <w:tmpl w:val="136697BA"/>
    <w:lvl w:ilvl="0" w:tplc="81365A9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F95BA4"/>
    <w:multiLevelType w:val="hybridMultilevel"/>
    <w:tmpl w:val="FAE856D6"/>
    <w:lvl w:ilvl="0" w:tplc="2E18C65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954B7"/>
    <w:multiLevelType w:val="hybridMultilevel"/>
    <w:tmpl w:val="060AEF96"/>
    <w:lvl w:ilvl="0" w:tplc="E604D370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4E4F03A0"/>
    <w:multiLevelType w:val="singleLevel"/>
    <w:tmpl w:val="A6D828D6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E931CAC"/>
    <w:multiLevelType w:val="hybridMultilevel"/>
    <w:tmpl w:val="992C9182"/>
    <w:lvl w:ilvl="0" w:tplc="CA548F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AA1BDC"/>
    <w:multiLevelType w:val="hybridMultilevel"/>
    <w:tmpl w:val="FF305840"/>
    <w:lvl w:ilvl="0" w:tplc="05C47A3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6177353"/>
    <w:multiLevelType w:val="hybridMultilevel"/>
    <w:tmpl w:val="16400D00"/>
    <w:lvl w:ilvl="0" w:tplc="5646387E">
      <w:start w:val="1"/>
      <w:numFmt w:val="bullet"/>
      <w:lvlText w:val=""/>
      <w:lvlJc w:val="left"/>
      <w:pPr>
        <w:tabs>
          <w:tab w:val="num" w:pos="170"/>
        </w:tabs>
        <w:ind w:left="170" w:firstLine="1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CB66A2"/>
    <w:multiLevelType w:val="hybridMultilevel"/>
    <w:tmpl w:val="748A2B72"/>
    <w:lvl w:ilvl="0" w:tplc="52A6136C">
      <w:start w:val="1"/>
      <w:numFmt w:val="decimal"/>
      <w:lvlText w:val="%1-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5BAB6C51"/>
    <w:multiLevelType w:val="hybridMultilevel"/>
    <w:tmpl w:val="A366172E"/>
    <w:lvl w:ilvl="0" w:tplc="9C82AF68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7">
    <w:nsid w:val="60AA1546"/>
    <w:multiLevelType w:val="hybridMultilevel"/>
    <w:tmpl w:val="5D0AC73C"/>
    <w:lvl w:ilvl="0" w:tplc="9DA8C97E">
      <w:start w:val="1"/>
      <w:numFmt w:val="decimal"/>
      <w:lvlText w:val="%1-"/>
      <w:lvlJc w:val="left"/>
      <w:pPr>
        <w:tabs>
          <w:tab w:val="num" w:pos="16544"/>
        </w:tabs>
        <w:ind w:left="165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64"/>
        </w:tabs>
        <w:ind w:left="172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4"/>
        </w:tabs>
        <w:ind w:left="179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4"/>
        </w:tabs>
        <w:ind w:left="187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424"/>
        </w:tabs>
        <w:ind w:left="194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144"/>
        </w:tabs>
        <w:ind w:left="201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864"/>
        </w:tabs>
        <w:ind w:left="208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584"/>
        </w:tabs>
        <w:ind w:left="215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2304"/>
        </w:tabs>
        <w:ind w:left="22304" w:hanging="180"/>
      </w:pPr>
    </w:lvl>
  </w:abstractNum>
  <w:abstractNum w:abstractNumId="38">
    <w:nsid w:val="62CB52A3"/>
    <w:multiLevelType w:val="hybridMultilevel"/>
    <w:tmpl w:val="B0A8BFD2"/>
    <w:lvl w:ilvl="0" w:tplc="F34EBC2E">
      <w:start w:val="1"/>
      <w:numFmt w:val="decimal"/>
      <w:lvlText w:val="%1-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63296FF3"/>
    <w:multiLevelType w:val="hybridMultilevel"/>
    <w:tmpl w:val="5BC06182"/>
    <w:lvl w:ilvl="0" w:tplc="8F22844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>
    <w:nsid w:val="65442B51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1">
    <w:nsid w:val="6C3B5829"/>
    <w:multiLevelType w:val="hybridMultilevel"/>
    <w:tmpl w:val="D9146D22"/>
    <w:lvl w:ilvl="0" w:tplc="53DE02E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2610C2"/>
    <w:multiLevelType w:val="hybridMultilevel"/>
    <w:tmpl w:val="5DC4BBC4"/>
    <w:lvl w:ilvl="0" w:tplc="F014EA3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 Badr" w:hAnsi="Times New Roman" w:cs="B Lotus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3">
    <w:nsid w:val="6FDE6D53"/>
    <w:multiLevelType w:val="singleLevel"/>
    <w:tmpl w:val="AC3043E6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3E30EC6"/>
    <w:multiLevelType w:val="hybridMultilevel"/>
    <w:tmpl w:val="CEB44DAC"/>
    <w:lvl w:ilvl="0" w:tplc="F338537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>
    <w:nsid w:val="73E326F3"/>
    <w:multiLevelType w:val="hybridMultilevel"/>
    <w:tmpl w:val="9814D26E"/>
    <w:lvl w:ilvl="0" w:tplc="FABE0260">
      <w:start w:val="1"/>
      <w:numFmt w:val="decimal"/>
      <w:lvlText w:val="%1-"/>
      <w:lvlJc w:val="left"/>
      <w:pPr>
        <w:ind w:left="644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7C524DD"/>
    <w:multiLevelType w:val="hybridMultilevel"/>
    <w:tmpl w:val="C270DC9A"/>
    <w:lvl w:ilvl="0" w:tplc="4C3854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7CD56C9"/>
    <w:multiLevelType w:val="multilevel"/>
    <w:tmpl w:val="04AEF600"/>
    <w:lvl w:ilvl="0">
      <w:start w:val="1"/>
      <w:numFmt w:val="decimal"/>
      <w:lvlText w:val="%1-"/>
      <w:lvlJc w:val="left"/>
      <w:pPr>
        <w:tabs>
          <w:tab w:val="num" w:pos="1230"/>
        </w:tabs>
        <w:ind w:left="123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8">
    <w:nsid w:val="7BA07749"/>
    <w:multiLevelType w:val="singleLevel"/>
    <w:tmpl w:val="AC3043E6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C7A37AC"/>
    <w:multiLevelType w:val="multilevel"/>
    <w:tmpl w:val="7C44D278"/>
    <w:lvl w:ilvl="0">
      <w:start w:val="1"/>
      <w:numFmt w:val="bullet"/>
      <w:lvlText w:val="■"/>
      <w:lvlJc w:val="left"/>
      <w:pPr>
        <w:tabs>
          <w:tab w:val="num" w:pos="1192"/>
        </w:tabs>
        <w:ind w:left="1192" w:hanging="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6"/>
  </w:num>
  <w:num w:numId="3">
    <w:abstractNumId w:val="6"/>
  </w:num>
  <w:num w:numId="4">
    <w:abstractNumId w:val="5"/>
  </w:num>
  <w:num w:numId="5">
    <w:abstractNumId w:val="31"/>
  </w:num>
  <w:num w:numId="6">
    <w:abstractNumId w:val="12"/>
  </w:num>
  <w:num w:numId="7">
    <w:abstractNumId w:val="26"/>
  </w:num>
  <w:num w:numId="8">
    <w:abstractNumId w:val="25"/>
  </w:num>
  <w:num w:numId="9">
    <w:abstractNumId w:val="3"/>
  </w:num>
  <w:num w:numId="10">
    <w:abstractNumId w:val="45"/>
  </w:num>
  <w:num w:numId="11">
    <w:abstractNumId w:val="9"/>
  </w:num>
  <w:num w:numId="12">
    <w:abstractNumId w:val="17"/>
  </w:num>
  <w:num w:numId="13">
    <w:abstractNumId w:val="15"/>
  </w:num>
  <w:num w:numId="14">
    <w:abstractNumId w:val="37"/>
  </w:num>
  <w:num w:numId="15">
    <w:abstractNumId w:val="36"/>
  </w:num>
  <w:num w:numId="16">
    <w:abstractNumId w:val="1"/>
  </w:num>
  <w:num w:numId="17">
    <w:abstractNumId w:val="13"/>
  </w:num>
  <w:num w:numId="18">
    <w:abstractNumId w:val="40"/>
  </w:num>
  <w:num w:numId="19">
    <w:abstractNumId w:val="47"/>
  </w:num>
  <w:num w:numId="20">
    <w:abstractNumId w:val="19"/>
  </w:num>
  <w:num w:numId="21">
    <w:abstractNumId w:val="10"/>
  </w:num>
  <w:num w:numId="22">
    <w:abstractNumId w:val="2"/>
  </w:num>
  <w:num w:numId="23">
    <w:abstractNumId w:val="14"/>
  </w:num>
  <w:num w:numId="24">
    <w:abstractNumId w:val="16"/>
  </w:num>
  <w:num w:numId="25">
    <w:abstractNumId w:val="33"/>
  </w:num>
  <w:num w:numId="26">
    <w:abstractNumId w:val="49"/>
  </w:num>
  <w:num w:numId="27">
    <w:abstractNumId w:val="24"/>
  </w:num>
  <w:num w:numId="28">
    <w:abstractNumId w:val="18"/>
  </w:num>
  <w:num w:numId="29">
    <w:abstractNumId w:val="29"/>
  </w:num>
  <w:num w:numId="30">
    <w:abstractNumId w:val="22"/>
  </w:num>
  <w:num w:numId="31">
    <w:abstractNumId w:val="42"/>
  </w:num>
  <w:num w:numId="32">
    <w:abstractNumId w:val="7"/>
  </w:num>
  <w:num w:numId="33">
    <w:abstractNumId w:val="39"/>
  </w:num>
  <w:num w:numId="34">
    <w:abstractNumId w:val="38"/>
  </w:num>
  <w:num w:numId="35">
    <w:abstractNumId w:val="35"/>
  </w:num>
  <w:num w:numId="36">
    <w:abstractNumId w:val="0"/>
  </w:num>
  <w:num w:numId="37">
    <w:abstractNumId w:val="11"/>
  </w:num>
  <w:num w:numId="38">
    <w:abstractNumId w:val="23"/>
  </w:num>
  <w:num w:numId="39">
    <w:abstractNumId w:val="30"/>
  </w:num>
  <w:num w:numId="40">
    <w:abstractNumId w:val="43"/>
  </w:num>
  <w:num w:numId="41">
    <w:abstractNumId w:val="8"/>
  </w:num>
  <w:num w:numId="42">
    <w:abstractNumId w:val="48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20"/>
  </w:num>
  <w:num w:numId="46">
    <w:abstractNumId w:val="21"/>
  </w:num>
  <w:num w:numId="47">
    <w:abstractNumId w:val="44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ygLiDoUHzHxSb9wDZJyoTZh3GCg=" w:salt="4MPtgfpJHUAjSX9U0HN9s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70C4"/>
    <w:rsid w:val="00007242"/>
    <w:rsid w:val="0001170C"/>
    <w:rsid w:val="00011E14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64"/>
    <w:rsid w:val="00020F0F"/>
    <w:rsid w:val="00020F7E"/>
    <w:rsid w:val="00020FB7"/>
    <w:rsid w:val="0002222A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9E3"/>
    <w:rsid w:val="00025BF1"/>
    <w:rsid w:val="0002684A"/>
    <w:rsid w:val="000268E3"/>
    <w:rsid w:val="0002698F"/>
    <w:rsid w:val="00026FE1"/>
    <w:rsid w:val="0002744A"/>
    <w:rsid w:val="00027A17"/>
    <w:rsid w:val="00027D9B"/>
    <w:rsid w:val="00027F08"/>
    <w:rsid w:val="000309EA"/>
    <w:rsid w:val="00030CAF"/>
    <w:rsid w:val="00030DCD"/>
    <w:rsid w:val="000315C8"/>
    <w:rsid w:val="00031D60"/>
    <w:rsid w:val="00032B7F"/>
    <w:rsid w:val="00032B85"/>
    <w:rsid w:val="00033C15"/>
    <w:rsid w:val="00033CAD"/>
    <w:rsid w:val="00034290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729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113"/>
    <w:rsid w:val="00052216"/>
    <w:rsid w:val="00052469"/>
    <w:rsid w:val="0005246C"/>
    <w:rsid w:val="000524E0"/>
    <w:rsid w:val="00052855"/>
    <w:rsid w:val="00052FD1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D2C"/>
    <w:rsid w:val="000725FE"/>
    <w:rsid w:val="00072750"/>
    <w:rsid w:val="00074FE1"/>
    <w:rsid w:val="00075022"/>
    <w:rsid w:val="0007513E"/>
    <w:rsid w:val="00075279"/>
    <w:rsid w:val="00075327"/>
    <w:rsid w:val="00075DA4"/>
    <w:rsid w:val="00077287"/>
    <w:rsid w:val="000779D4"/>
    <w:rsid w:val="00077C01"/>
    <w:rsid w:val="00077DF5"/>
    <w:rsid w:val="00080C8B"/>
    <w:rsid w:val="00081191"/>
    <w:rsid w:val="00081F55"/>
    <w:rsid w:val="00082EAA"/>
    <w:rsid w:val="00082F7B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DC"/>
    <w:rsid w:val="00097A36"/>
    <w:rsid w:val="000A1145"/>
    <w:rsid w:val="000A1A70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61D6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5D6"/>
    <w:rsid w:val="000B53B3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D7E"/>
    <w:rsid w:val="000D241F"/>
    <w:rsid w:val="000D24F3"/>
    <w:rsid w:val="000D26C7"/>
    <w:rsid w:val="000D2EA1"/>
    <w:rsid w:val="000D373E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595"/>
    <w:rsid w:val="000E2ABA"/>
    <w:rsid w:val="000E2B25"/>
    <w:rsid w:val="000E3608"/>
    <w:rsid w:val="000E3956"/>
    <w:rsid w:val="000E4020"/>
    <w:rsid w:val="000E4DFB"/>
    <w:rsid w:val="000E62A6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2A3"/>
    <w:rsid w:val="000F3594"/>
    <w:rsid w:val="000F38A1"/>
    <w:rsid w:val="000F392E"/>
    <w:rsid w:val="000F3A57"/>
    <w:rsid w:val="000F3A71"/>
    <w:rsid w:val="000F42DA"/>
    <w:rsid w:val="000F5B00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28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20CA"/>
    <w:rsid w:val="001237D6"/>
    <w:rsid w:val="00123BA3"/>
    <w:rsid w:val="0012435F"/>
    <w:rsid w:val="00124968"/>
    <w:rsid w:val="001251B1"/>
    <w:rsid w:val="001256B8"/>
    <w:rsid w:val="00125FA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5D62"/>
    <w:rsid w:val="0015612E"/>
    <w:rsid w:val="0015656A"/>
    <w:rsid w:val="0015696D"/>
    <w:rsid w:val="00157EAF"/>
    <w:rsid w:val="00157EC2"/>
    <w:rsid w:val="00157F03"/>
    <w:rsid w:val="001608D0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7235"/>
    <w:rsid w:val="001872EA"/>
    <w:rsid w:val="00187388"/>
    <w:rsid w:val="00187920"/>
    <w:rsid w:val="001879AC"/>
    <w:rsid w:val="00187D6F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2451"/>
    <w:rsid w:val="001A3B7C"/>
    <w:rsid w:val="001A3DE9"/>
    <w:rsid w:val="001A4432"/>
    <w:rsid w:val="001A49FA"/>
    <w:rsid w:val="001A4CB2"/>
    <w:rsid w:val="001A4DBF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6B9"/>
    <w:rsid w:val="001D1910"/>
    <w:rsid w:val="001D1936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9BD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62F8"/>
    <w:rsid w:val="00216AA1"/>
    <w:rsid w:val="00216FEE"/>
    <w:rsid w:val="0021703E"/>
    <w:rsid w:val="00217966"/>
    <w:rsid w:val="0022031B"/>
    <w:rsid w:val="00220580"/>
    <w:rsid w:val="00220D88"/>
    <w:rsid w:val="00220D9E"/>
    <w:rsid w:val="0022111E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133A"/>
    <w:rsid w:val="00231657"/>
    <w:rsid w:val="00231849"/>
    <w:rsid w:val="00231E90"/>
    <w:rsid w:val="00232673"/>
    <w:rsid w:val="0023293D"/>
    <w:rsid w:val="002331D5"/>
    <w:rsid w:val="00233299"/>
    <w:rsid w:val="002336D6"/>
    <w:rsid w:val="00233868"/>
    <w:rsid w:val="00233BB1"/>
    <w:rsid w:val="00233DDB"/>
    <w:rsid w:val="002356F8"/>
    <w:rsid w:val="00236172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F7E"/>
    <w:rsid w:val="002718EA"/>
    <w:rsid w:val="002722D5"/>
    <w:rsid w:val="002731A2"/>
    <w:rsid w:val="0027466C"/>
    <w:rsid w:val="0027497E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CE9"/>
    <w:rsid w:val="00282E6B"/>
    <w:rsid w:val="0028419C"/>
    <w:rsid w:val="00284512"/>
    <w:rsid w:val="00284731"/>
    <w:rsid w:val="00284983"/>
    <w:rsid w:val="002852B4"/>
    <w:rsid w:val="002852F8"/>
    <w:rsid w:val="00286010"/>
    <w:rsid w:val="00286379"/>
    <w:rsid w:val="00286B97"/>
    <w:rsid w:val="00286C54"/>
    <w:rsid w:val="00286F0C"/>
    <w:rsid w:val="00287BAB"/>
    <w:rsid w:val="00290070"/>
    <w:rsid w:val="00290765"/>
    <w:rsid w:val="0029080C"/>
    <w:rsid w:val="00290B80"/>
    <w:rsid w:val="00290C1F"/>
    <w:rsid w:val="00290C72"/>
    <w:rsid w:val="00292C90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24BA"/>
    <w:rsid w:val="003327F2"/>
    <w:rsid w:val="003328C5"/>
    <w:rsid w:val="00332A58"/>
    <w:rsid w:val="00332B85"/>
    <w:rsid w:val="0033396B"/>
    <w:rsid w:val="00333C2D"/>
    <w:rsid w:val="00333F23"/>
    <w:rsid w:val="00334703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C68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6188"/>
    <w:rsid w:val="00346C94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F92"/>
    <w:rsid w:val="003661D2"/>
    <w:rsid w:val="00366C97"/>
    <w:rsid w:val="00366CB1"/>
    <w:rsid w:val="00367012"/>
    <w:rsid w:val="00370892"/>
    <w:rsid w:val="00370F03"/>
    <w:rsid w:val="003724DA"/>
    <w:rsid w:val="003733FC"/>
    <w:rsid w:val="00373D6D"/>
    <w:rsid w:val="003741BA"/>
    <w:rsid w:val="003746B7"/>
    <w:rsid w:val="00375751"/>
    <w:rsid w:val="0037577D"/>
    <w:rsid w:val="003762A1"/>
    <w:rsid w:val="003762E3"/>
    <w:rsid w:val="00376DD6"/>
    <w:rsid w:val="003770AE"/>
    <w:rsid w:val="00377446"/>
    <w:rsid w:val="0037768D"/>
    <w:rsid w:val="003777A9"/>
    <w:rsid w:val="00377807"/>
    <w:rsid w:val="00377EAB"/>
    <w:rsid w:val="0038063C"/>
    <w:rsid w:val="00380CB4"/>
    <w:rsid w:val="003814BD"/>
    <w:rsid w:val="003820D5"/>
    <w:rsid w:val="00382687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210A"/>
    <w:rsid w:val="0039294F"/>
    <w:rsid w:val="00392B9C"/>
    <w:rsid w:val="00392CD9"/>
    <w:rsid w:val="00393AEF"/>
    <w:rsid w:val="00394933"/>
    <w:rsid w:val="0039560A"/>
    <w:rsid w:val="003957B6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202C"/>
    <w:rsid w:val="003C4064"/>
    <w:rsid w:val="003C4295"/>
    <w:rsid w:val="003C499A"/>
    <w:rsid w:val="003C608C"/>
    <w:rsid w:val="003C7181"/>
    <w:rsid w:val="003C7365"/>
    <w:rsid w:val="003C77D1"/>
    <w:rsid w:val="003C7AA3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ED"/>
    <w:rsid w:val="003E17A7"/>
    <w:rsid w:val="003E3612"/>
    <w:rsid w:val="003E36ED"/>
    <w:rsid w:val="003E40E0"/>
    <w:rsid w:val="003E41AF"/>
    <w:rsid w:val="003E4ADA"/>
    <w:rsid w:val="003E4BC0"/>
    <w:rsid w:val="003E58EA"/>
    <w:rsid w:val="003E5A1A"/>
    <w:rsid w:val="003E6290"/>
    <w:rsid w:val="003E6B43"/>
    <w:rsid w:val="003E7296"/>
    <w:rsid w:val="003E7ABB"/>
    <w:rsid w:val="003F0937"/>
    <w:rsid w:val="003F13FD"/>
    <w:rsid w:val="003F1485"/>
    <w:rsid w:val="003F2910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8CD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F5A"/>
    <w:rsid w:val="004101F3"/>
    <w:rsid w:val="00410CB4"/>
    <w:rsid w:val="00410F27"/>
    <w:rsid w:val="00411D31"/>
    <w:rsid w:val="00411FBD"/>
    <w:rsid w:val="0041203B"/>
    <w:rsid w:val="004120CA"/>
    <w:rsid w:val="00412137"/>
    <w:rsid w:val="00412DEA"/>
    <w:rsid w:val="00412E3A"/>
    <w:rsid w:val="0041333D"/>
    <w:rsid w:val="0041349F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7300"/>
    <w:rsid w:val="004275DA"/>
    <w:rsid w:val="0043018C"/>
    <w:rsid w:val="00430696"/>
    <w:rsid w:val="00430B43"/>
    <w:rsid w:val="004318F4"/>
    <w:rsid w:val="00431C44"/>
    <w:rsid w:val="004328DE"/>
    <w:rsid w:val="004329FF"/>
    <w:rsid w:val="0043352A"/>
    <w:rsid w:val="0043366B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229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CF7"/>
    <w:rsid w:val="00450F1A"/>
    <w:rsid w:val="00451374"/>
    <w:rsid w:val="004514CD"/>
    <w:rsid w:val="00451695"/>
    <w:rsid w:val="004516ED"/>
    <w:rsid w:val="0045228E"/>
    <w:rsid w:val="004522AE"/>
    <w:rsid w:val="00452ED5"/>
    <w:rsid w:val="00453F45"/>
    <w:rsid w:val="00453FE5"/>
    <w:rsid w:val="00454171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1327"/>
    <w:rsid w:val="00471AF6"/>
    <w:rsid w:val="00472502"/>
    <w:rsid w:val="00472A44"/>
    <w:rsid w:val="004737AC"/>
    <w:rsid w:val="00474535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9D6"/>
    <w:rsid w:val="004B3A62"/>
    <w:rsid w:val="004B3BD0"/>
    <w:rsid w:val="004B3FC4"/>
    <w:rsid w:val="004B5A1D"/>
    <w:rsid w:val="004B688F"/>
    <w:rsid w:val="004B7099"/>
    <w:rsid w:val="004B7D8F"/>
    <w:rsid w:val="004C1011"/>
    <w:rsid w:val="004C1193"/>
    <w:rsid w:val="004C1913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172E"/>
    <w:rsid w:val="004D228A"/>
    <w:rsid w:val="004D2426"/>
    <w:rsid w:val="004D255D"/>
    <w:rsid w:val="004D2BFC"/>
    <w:rsid w:val="004D2F28"/>
    <w:rsid w:val="004D307F"/>
    <w:rsid w:val="004D3449"/>
    <w:rsid w:val="004D38FB"/>
    <w:rsid w:val="004D3E4E"/>
    <w:rsid w:val="004D45F0"/>
    <w:rsid w:val="004D5502"/>
    <w:rsid w:val="004D55D8"/>
    <w:rsid w:val="004D5C59"/>
    <w:rsid w:val="004D67AB"/>
    <w:rsid w:val="004D6A17"/>
    <w:rsid w:val="004E038D"/>
    <w:rsid w:val="004E0A9F"/>
    <w:rsid w:val="004E0DA8"/>
    <w:rsid w:val="004E19B4"/>
    <w:rsid w:val="004E1FCC"/>
    <w:rsid w:val="004E210A"/>
    <w:rsid w:val="004E26F5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90D"/>
    <w:rsid w:val="004F79C9"/>
    <w:rsid w:val="00500A34"/>
    <w:rsid w:val="00500E0E"/>
    <w:rsid w:val="00501053"/>
    <w:rsid w:val="00501AD2"/>
    <w:rsid w:val="00501B10"/>
    <w:rsid w:val="00502124"/>
    <w:rsid w:val="005023C1"/>
    <w:rsid w:val="00502548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2AE"/>
    <w:rsid w:val="00511551"/>
    <w:rsid w:val="00511577"/>
    <w:rsid w:val="005123D0"/>
    <w:rsid w:val="0051266A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3FFE"/>
    <w:rsid w:val="005242D8"/>
    <w:rsid w:val="00524FC8"/>
    <w:rsid w:val="00525123"/>
    <w:rsid w:val="005258C5"/>
    <w:rsid w:val="00525F51"/>
    <w:rsid w:val="005274B3"/>
    <w:rsid w:val="005309FD"/>
    <w:rsid w:val="00532262"/>
    <w:rsid w:val="0053263C"/>
    <w:rsid w:val="00532CBD"/>
    <w:rsid w:val="00532E84"/>
    <w:rsid w:val="00532FE7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7B7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66418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3575"/>
    <w:rsid w:val="00583664"/>
    <w:rsid w:val="00583A45"/>
    <w:rsid w:val="00583D6F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E4"/>
    <w:rsid w:val="005A0C3F"/>
    <w:rsid w:val="005A166A"/>
    <w:rsid w:val="005A1BB6"/>
    <w:rsid w:val="005A1C76"/>
    <w:rsid w:val="005A2227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3E3"/>
    <w:rsid w:val="005A7C45"/>
    <w:rsid w:val="005B14CB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C9B"/>
    <w:rsid w:val="005D131F"/>
    <w:rsid w:val="005D1393"/>
    <w:rsid w:val="005D16CA"/>
    <w:rsid w:val="005D191A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A65"/>
    <w:rsid w:val="005E2C17"/>
    <w:rsid w:val="005E3549"/>
    <w:rsid w:val="005E3637"/>
    <w:rsid w:val="005E3905"/>
    <w:rsid w:val="005E3F75"/>
    <w:rsid w:val="005E4270"/>
    <w:rsid w:val="005E6112"/>
    <w:rsid w:val="005E6242"/>
    <w:rsid w:val="005E6B3B"/>
    <w:rsid w:val="005E6E1D"/>
    <w:rsid w:val="005E71AC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5963"/>
    <w:rsid w:val="00605B7D"/>
    <w:rsid w:val="00606C9F"/>
    <w:rsid w:val="00606E81"/>
    <w:rsid w:val="00607176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2012B"/>
    <w:rsid w:val="00620210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B0A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75"/>
    <w:rsid w:val="0065548D"/>
    <w:rsid w:val="006554F7"/>
    <w:rsid w:val="006554F9"/>
    <w:rsid w:val="00655561"/>
    <w:rsid w:val="00655622"/>
    <w:rsid w:val="00656ADB"/>
    <w:rsid w:val="00657087"/>
    <w:rsid w:val="006575FD"/>
    <w:rsid w:val="00657770"/>
    <w:rsid w:val="00657890"/>
    <w:rsid w:val="00657C6F"/>
    <w:rsid w:val="00660A70"/>
    <w:rsid w:val="00660CA7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507"/>
    <w:rsid w:val="00666990"/>
    <w:rsid w:val="00666E2E"/>
    <w:rsid w:val="00666EAE"/>
    <w:rsid w:val="00667112"/>
    <w:rsid w:val="00667DD0"/>
    <w:rsid w:val="00667E45"/>
    <w:rsid w:val="00667F38"/>
    <w:rsid w:val="006700F9"/>
    <w:rsid w:val="00670568"/>
    <w:rsid w:val="006711B7"/>
    <w:rsid w:val="006714EF"/>
    <w:rsid w:val="00672064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3230"/>
    <w:rsid w:val="0068377C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E0F"/>
    <w:rsid w:val="006A4E7A"/>
    <w:rsid w:val="006A5FF2"/>
    <w:rsid w:val="006A655E"/>
    <w:rsid w:val="006A672C"/>
    <w:rsid w:val="006A67BF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986"/>
    <w:rsid w:val="006C7BE0"/>
    <w:rsid w:val="006D007D"/>
    <w:rsid w:val="006D01E6"/>
    <w:rsid w:val="006D0D82"/>
    <w:rsid w:val="006D13F4"/>
    <w:rsid w:val="006D23CD"/>
    <w:rsid w:val="006D2430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A5A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2D0"/>
    <w:rsid w:val="006F54B8"/>
    <w:rsid w:val="006F6CBB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B38"/>
    <w:rsid w:val="00704FD1"/>
    <w:rsid w:val="007052F1"/>
    <w:rsid w:val="00705547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9F2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AED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581"/>
    <w:rsid w:val="007A6F12"/>
    <w:rsid w:val="007A7271"/>
    <w:rsid w:val="007A772F"/>
    <w:rsid w:val="007A7A9A"/>
    <w:rsid w:val="007A7F5E"/>
    <w:rsid w:val="007B19FF"/>
    <w:rsid w:val="007B1BE7"/>
    <w:rsid w:val="007B1F60"/>
    <w:rsid w:val="007B21B8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470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2A68"/>
    <w:rsid w:val="007D41CD"/>
    <w:rsid w:val="007D44A7"/>
    <w:rsid w:val="007D4BB3"/>
    <w:rsid w:val="007D5307"/>
    <w:rsid w:val="007D559C"/>
    <w:rsid w:val="007D58EE"/>
    <w:rsid w:val="007D6723"/>
    <w:rsid w:val="007D6B12"/>
    <w:rsid w:val="007D744E"/>
    <w:rsid w:val="007D7927"/>
    <w:rsid w:val="007E0DBA"/>
    <w:rsid w:val="007E113B"/>
    <w:rsid w:val="007E12DB"/>
    <w:rsid w:val="007E16E9"/>
    <w:rsid w:val="007E3408"/>
    <w:rsid w:val="007E39BC"/>
    <w:rsid w:val="007E3A4D"/>
    <w:rsid w:val="007E3C8E"/>
    <w:rsid w:val="007E41FB"/>
    <w:rsid w:val="007E4B2C"/>
    <w:rsid w:val="007E4B8D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11E"/>
    <w:rsid w:val="007F48EC"/>
    <w:rsid w:val="007F53EF"/>
    <w:rsid w:val="007F575D"/>
    <w:rsid w:val="007F5B01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4B23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E28"/>
    <w:rsid w:val="00825D68"/>
    <w:rsid w:val="00826059"/>
    <w:rsid w:val="008269F6"/>
    <w:rsid w:val="00827AD3"/>
    <w:rsid w:val="00827B5D"/>
    <w:rsid w:val="00827C6A"/>
    <w:rsid w:val="00830321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23C0"/>
    <w:rsid w:val="00842464"/>
    <w:rsid w:val="008428E8"/>
    <w:rsid w:val="00842B89"/>
    <w:rsid w:val="00843124"/>
    <w:rsid w:val="008432CF"/>
    <w:rsid w:val="00843397"/>
    <w:rsid w:val="008441C3"/>
    <w:rsid w:val="00844691"/>
    <w:rsid w:val="0084489D"/>
    <w:rsid w:val="00844D7E"/>
    <w:rsid w:val="00844F8E"/>
    <w:rsid w:val="0084608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2CAB"/>
    <w:rsid w:val="0087439A"/>
    <w:rsid w:val="0087460D"/>
    <w:rsid w:val="008752D0"/>
    <w:rsid w:val="00875844"/>
    <w:rsid w:val="008767C6"/>
    <w:rsid w:val="008769BB"/>
    <w:rsid w:val="00876B34"/>
    <w:rsid w:val="00876D13"/>
    <w:rsid w:val="00876DCC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2D20"/>
    <w:rsid w:val="00893047"/>
    <w:rsid w:val="00893130"/>
    <w:rsid w:val="00894072"/>
    <w:rsid w:val="00894259"/>
    <w:rsid w:val="008942CB"/>
    <w:rsid w:val="008944DC"/>
    <w:rsid w:val="008947DC"/>
    <w:rsid w:val="00894BDD"/>
    <w:rsid w:val="00894D17"/>
    <w:rsid w:val="00896D0F"/>
    <w:rsid w:val="00896F2F"/>
    <w:rsid w:val="00897469"/>
    <w:rsid w:val="008A0108"/>
    <w:rsid w:val="008A1426"/>
    <w:rsid w:val="008A1730"/>
    <w:rsid w:val="008A17B5"/>
    <w:rsid w:val="008A1E16"/>
    <w:rsid w:val="008A2D08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21D7"/>
    <w:rsid w:val="008D24AF"/>
    <w:rsid w:val="008D268E"/>
    <w:rsid w:val="008D27C9"/>
    <w:rsid w:val="008D2D82"/>
    <w:rsid w:val="008D2EFC"/>
    <w:rsid w:val="008D3E3D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8"/>
    <w:rsid w:val="008E314E"/>
    <w:rsid w:val="008E36AA"/>
    <w:rsid w:val="008E4026"/>
    <w:rsid w:val="008E4685"/>
    <w:rsid w:val="008E486E"/>
    <w:rsid w:val="008E4AB6"/>
    <w:rsid w:val="008E5C4C"/>
    <w:rsid w:val="008E5DDB"/>
    <w:rsid w:val="008E63B1"/>
    <w:rsid w:val="008E7C82"/>
    <w:rsid w:val="008F052B"/>
    <w:rsid w:val="008F0A5B"/>
    <w:rsid w:val="008F0CF4"/>
    <w:rsid w:val="008F0DBE"/>
    <w:rsid w:val="008F16CB"/>
    <w:rsid w:val="008F171D"/>
    <w:rsid w:val="008F194C"/>
    <w:rsid w:val="008F2016"/>
    <w:rsid w:val="008F2619"/>
    <w:rsid w:val="008F2F0D"/>
    <w:rsid w:val="008F331C"/>
    <w:rsid w:val="008F37F9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834"/>
    <w:rsid w:val="00907CE9"/>
    <w:rsid w:val="00910031"/>
    <w:rsid w:val="009102B1"/>
    <w:rsid w:val="00911015"/>
    <w:rsid w:val="00912791"/>
    <w:rsid w:val="0091287D"/>
    <w:rsid w:val="00912935"/>
    <w:rsid w:val="00913298"/>
    <w:rsid w:val="00913417"/>
    <w:rsid w:val="0091473B"/>
    <w:rsid w:val="009147E3"/>
    <w:rsid w:val="00914BB4"/>
    <w:rsid w:val="00914DCA"/>
    <w:rsid w:val="0091574C"/>
    <w:rsid w:val="00915D32"/>
    <w:rsid w:val="00916580"/>
    <w:rsid w:val="0091683E"/>
    <w:rsid w:val="00921288"/>
    <w:rsid w:val="00921551"/>
    <w:rsid w:val="00921D9E"/>
    <w:rsid w:val="00921F1B"/>
    <w:rsid w:val="00924877"/>
    <w:rsid w:val="009262BA"/>
    <w:rsid w:val="009300D4"/>
    <w:rsid w:val="00930D28"/>
    <w:rsid w:val="00930E32"/>
    <w:rsid w:val="00931C79"/>
    <w:rsid w:val="00931CC7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CBB"/>
    <w:rsid w:val="00944E39"/>
    <w:rsid w:val="00944F8D"/>
    <w:rsid w:val="0094578E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296"/>
    <w:rsid w:val="00970896"/>
    <w:rsid w:val="00971D5F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7F3"/>
    <w:rsid w:val="00984023"/>
    <w:rsid w:val="00984442"/>
    <w:rsid w:val="009845B5"/>
    <w:rsid w:val="00985FB3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751"/>
    <w:rsid w:val="00995F03"/>
    <w:rsid w:val="009969E1"/>
    <w:rsid w:val="00997322"/>
    <w:rsid w:val="009973E5"/>
    <w:rsid w:val="009A0095"/>
    <w:rsid w:val="009A0862"/>
    <w:rsid w:val="009A0B31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9FD"/>
    <w:rsid w:val="009B3DC3"/>
    <w:rsid w:val="009B3EB9"/>
    <w:rsid w:val="009B5344"/>
    <w:rsid w:val="009B6478"/>
    <w:rsid w:val="009B699C"/>
    <w:rsid w:val="009B6F31"/>
    <w:rsid w:val="009B7E7A"/>
    <w:rsid w:val="009C0041"/>
    <w:rsid w:val="009C03D5"/>
    <w:rsid w:val="009C0604"/>
    <w:rsid w:val="009C0A21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25B1"/>
    <w:rsid w:val="00A12C85"/>
    <w:rsid w:val="00A12C95"/>
    <w:rsid w:val="00A12D74"/>
    <w:rsid w:val="00A12EE0"/>
    <w:rsid w:val="00A13308"/>
    <w:rsid w:val="00A13CA2"/>
    <w:rsid w:val="00A14640"/>
    <w:rsid w:val="00A14A5B"/>
    <w:rsid w:val="00A14CF1"/>
    <w:rsid w:val="00A14F28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9FE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67D"/>
    <w:rsid w:val="00A63B7B"/>
    <w:rsid w:val="00A643D6"/>
    <w:rsid w:val="00A64811"/>
    <w:rsid w:val="00A64B20"/>
    <w:rsid w:val="00A65271"/>
    <w:rsid w:val="00A65C5F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5EF"/>
    <w:rsid w:val="00A73F3C"/>
    <w:rsid w:val="00A751EF"/>
    <w:rsid w:val="00A7536B"/>
    <w:rsid w:val="00A758F1"/>
    <w:rsid w:val="00A75D7A"/>
    <w:rsid w:val="00A76167"/>
    <w:rsid w:val="00A76549"/>
    <w:rsid w:val="00A76DFE"/>
    <w:rsid w:val="00A76F8D"/>
    <w:rsid w:val="00A7769A"/>
    <w:rsid w:val="00A777D1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EFC"/>
    <w:rsid w:val="00AB620C"/>
    <w:rsid w:val="00AB6454"/>
    <w:rsid w:val="00AB6D1A"/>
    <w:rsid w:val="00AB6E90"/>
    <w:rsid w:val="00AB7CB3"/>
    <w:rsid w:val="00AB7E54"/>
    <w:rsid w:val="00AB7F38"/>
    <w:rsid w:val="00AC0511"/>
    <w:rsid w:val="00AC1B81"/>
    <w:rsid w:val="00AC232B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5221"/>
    <w:rsid w:val="00AD58B9"/>
    <w:rsid w:val="00AD5997"/>
    <w:rsid w:val="00AD5E89"/>
    <w:rsid w:val="00AD63D1"/>
    <w:rsid w:val="00AD65E8"/>
    <w:rsid w:val="00AD6B80"/>
    <w:rsid w:val="00AE1025"/>
    <w:rsid w:val="00AE193A"/>
    <w:rsid w:val="00AE1BAE"/>
    <w:rsid w:val="00AE1FBA"/>
    <w:rsid w:val="00AE21DB"/>
    <w:rsid w:val="00AE23F2"/>
    <w:rsid w:val="00AE2929"/>
    <w:rsid w:val="00AE2DD4"/>
    <w:rsid w:val="00AE31C6"/>
    <w:rsid w:val="00AE3BA5"/>
    <w:rsid w:val="00AE3FBE"/>
    <w:rsid w:val="00AE404B"/>
    <w:rsid w:val="00AE419A"/>
    <w:rsid w:val="00AE445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DCE"/>
    <w:rsid w:val="00AF3296"/>
    <w:rsid w:val="00AF509F"/>
    <w:rsid w:val="00AF5C91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18FF"/>
    <w:rsid w:val="00B32423"/>
    <w:rsid w:val="00B32679"/>
    <w:rsid w:val="00B32C10"/>
    <w:rsid w:val="00B3311D"/>
    <w:rsid w:val="00B33CDC"/>
    <w:rsid w:val="00B34933"/>
    <w:rsid w:val="00B34CED"/>
    <w:rsid w:val="00B3530A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8B0"/>
    <w:rsid w:val="00B7579A"/>
    <w:rsid w:val="00B760E0"/>
    <w:rsid w:val="00B7655E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5DC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D7"/>
    <w:rsid w:val="00B9480A"/>
    <w:rsid w:val="00B94F9C"/>
    <w:rsid w:val="00B95147"/>
    <w:rsid w:val="00B95B3C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7095"/>
    <w:rsid w:val="00BA76DC"/>
    <w:rsid w:val="00BA7F23"/>
    <w:rsid w:val="00BB070A"/>
    <w:rsid w:val="00BB0C6B"/>
    <w:rsid w:val="00BB0D7A"/>
    <w:rsid w:val="00BB12FC"/>
    <w:rsid w:val="00BB2540"/>
    <w:rsid w:val="00BB368E"/>
    <w:rsid w:val="00BB3BF6"/>
    <w:rsid w:val="00BB43B1"/>
    <w:rsid w:val="00BB4C9C"/>
    <w:rsid w:val="00BB557E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3A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486"/>
    <w:rsid w:val="00BD05AD"/>
    <w:rsid w:val="00BD0939"/>
    <w:rsid w:val="00BD0A93"/>
    <w:rsid w:val="00BD1AC8"/>
    <w:rsid w:val="00BD2346"/>
    <w:rsid w:val="00BD2516"/>
    <w:rsid w:val="00BD2A05"/>
    <w:rsid w:val="00BD2BD7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E72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C47"/>
    <w:rsid w:val="00C216AD"/>
    <w:rsid w:val="00C21EF4"/>
    <w:rsid w:val="00C21F9C"/>
    <w:rsid w:val="00C2517C"/>
    <w:rsid w:val="00C258B5"/>
    <w:rsid w:val="00C2620A"/>
    <w:rsid w:val="00C26911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CCC"/>
    <w:rsid w:val="00C3708E"/>
    <w:rsid w:val="00C37548"/>
    <w:rsid w:val="00C378AF"/>
    <w:rsid w:val="00C37E56"/>
    <w:rsid w:val="00C401EE"/>
    <w:rsid w:val="00C40824"/>
    <w:rsid w:val="00C40C55"/>
    <w:rsid w:val="00C411A7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6002D"/>
    <w:rsid w:val="00C60683"/>
    <w:rsid w:val="00C60A67"/>
    <w:rsid w:val="00C60BCC"/>
    <w:rsid w:val="00C61E4E"/>
    <w:rsid w:val="00C622AB"/>
    <w:rsid w:val="00C62377"/>
    <w:rsid w:val="00C62AE8"/>
    <w:rsid w:val="00C631E0"/>
    <w:rsid w:val="00C63ACF"/>
    <w:rsid w:val="00C640A8"/>
    <w:rsid w:val="00C640F5"/>
    <w:rsid w:val="00C64C2C"/>
    <w:rsid w:val="00C65107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B43"/>
    <w:rsid w:val="00C84958"/>
    <w:rsid w:val="00C84B2F"/>
    <w:rsid w:val="00C84CB4"/>
    <w:rsid w:val="00C86F63"/>
    <w:rsid w:val="00C90A4C"/>
    <w:rsid w:val="00C9101B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195A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3B1C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3037"/>
    <w:rsid w:val="00D14372"/>
    <w:rsid w:val="00D14E63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227C"/>
    <w:rsid w:val="00D3232E"/>
    <w:rsid w:val="00D32D7F"/>
    <w:rsid w:val="00D32F62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1FF6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6F6"/>
    <w:rsid w:val="00D62C36"/>
    <w:rsid w:val="00D63F2D"/>
    <w:rsid w:val="00D64504"/>
    <w:rsid w:val="00D64961"/>
    <w:rsid w:val="00D64A97"/>
    <w:rsid w:val="00D6521B"/>
    <w:rsid w:val="00D65880"/>
    <w:rsid w:val="00D65978"/>
    <w:rsid w:val="00D66490"/>
    <w:rsid w:val="00D667F8"/>
    <w:rsid w:val="00D67A77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08DD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684C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3B6F"/>
    <w:rsid w:val="00D94BA0"/>
    <w:rsid w:val="00D94CA4"/>
    <w:rsid w:val="00D95059"/>
    <w:rsid w:val="00D951BD"/>
    <w:rsid w:val="00D9529B"/>
    <w:rsid w:val="00D953B4"/>
    <w:rsid w:val="00D956CE"/>
    <w:rsid w:val="00D95773"/>
    <w:rsid w:val="00D960A8"/>
    <w:rsid w:val="00D966CB"/>
    <w:rsid w:val="00D96FA7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0CC"/>
    <w:rsid w:val="00DA5B8A"/>
    <w:rsid w:val="00DA6E54"/>
    <w:rsid w:val="00DA7335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5617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BA1"/>
    <w:rsid w:val="00E15042"/>
    <w:rsid w:val="00E15231"/>
    <w:rsid w:val="00E162B1"/>
    <w:rsid w:val="00E164D3"/>
    <w:rsid w:val="00E176C9"/>
    <w:rsid w:val="00E20143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FE"/>
    <w:rsid w:val="00E352D3"/>
    <w:rsid w:val="00E35577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7C96"/>
    <w:rsid w:val="00E57EB4"/>
    <w:rsid w:val="00E57F1B"/>
    <w:rsid w:val="00E57F7B"/>
    <w:rsid w:val="00E60124"/>
    <w:rsid w:val="00E604D7"/>
    <w:rsid w:val="00E605B6"/>
    <w:rsid w:val="00E60897"/>
    <w:rsid w:val="00E60B6B"/>
    <w:rsid w:val="00E614B3"/>
    <w:rsid w:val="00E61D75"/>
    <w:rsid w:val="00E61E77"/>
    <w:rsid w:val="00E61F49"/>
    <w:rsid w:val="00E632E8"/>
    <w:rsid w:val="00E64637"/>
    <w:rsid w:val="00E647FC"/>
    <w:rsid w:val="00E64AFA"/>
    <w:rsid w:val="00E64B01"/>
    <w:rsid w:val="00E65A65"/>
    <w:rsid w:val="00E662C3"/>
    <w:rsid w:val="00E664A5"/>
    <w:rsid w:val="00E67741"/>
    <w:rsid w:val="00E71055"/>
    <w:rsid w:val="00E71275"/>
    <w:rsid w:val="00E724C6"/>
    <w:rsid w:val="00E726A0"/>
    <w:rsid w:val="00E73223"/>
    <w:rsid w:val="00E737F0"/>
    <w:rsid w:val="00E74251"/>
    <w:rsid w:val="00E742BE"/>
    <w:rsid w:val="00E74444"/>
    <w:rsid w:val="00E74650"/>
    <w:rsid w:val="00E75FD0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81E"/>
    <w:rsid w:val="00E93C56"/>
    <w:rsid w:val="00E94D88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C0EED"/>
    <w:rsid w:val="00EC17C6"/>
    <w:rsid w:val="00EC1919"/>
    <w:rsid w:val="00EC277E"/>
    <w:rsid w:val="00EC2BF6"/>
    <w:rsid w:val="00EC2C6F"/>
    <w:rsid w:val="00EC2D1C"/>
    <w:rsid w:val="00EC3253"/>
    <w:rsid w:val="00EC4184"/>
    <w:rsid w:val="00EC4808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600"/>
    <w:rsid w:val="00F00DC5"/>
    <w:rsid w:val="00F00DEB"/>
    <w:rsid w:val="00F00E78"/>
    <w:rsid w:val="00F00F0D"/>
    <w:rsid w:val="00F0104B"/>
    <w:rsid w:val="00F0192D"/>
    <w:rsid w:val="00F022F3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D39"/>
    <w:rsid w:val="00F15247"/>
    <w:rsid w:val="00F15AD3"/>
    <w:rsid w:val="00F15B08"/>
    <w:rsid w:val="00F15BD2"/>
    <w:rsid w:val="00F172C1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1757"/>
    <w:rsid w:val="00F32146"/>
    <w:rsid w:val="00F322D1"/>
    <w:rsid w:val="00F32841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DF"/>
    <w:rsid w:val="00F40AF8"/>
    <w:rsid w:val="00F40BAC"/>
    <w:rsid w:val="00F4103C"/>
    <w:rsid w:val="00F41392"/>
    <w:rsid w:val="00F429B0"/>
    <w:rsid w:val="00F42AA2"/>
    <w:rsid w:val="00F430F0"/>
    <w:rsid w:val="00F446AB"/>
    <w:rsid w:val="00F453D5"/>
    <w:rsid w:val="00F45A7D"/>
    <w:rsid w:val="00F45AE6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A42"/>
    <w:rsid w:val="00F52D6A"/>
    <w:rsid w:val="00F52E6F"/>
    <w:rsid w:val="00F5348B"/>
    <w:rsid w:val="00F53A32"/>
    <w:rsid w:val="00F54306"/>
    <w:rsid w:val="00F5577F"/>
    <w:rsid w:val="00F55A34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5F51"/>
    <w:rsid w:val="00F66074"/>
    <w:rsid w:val="00F6647B"/>
    <w:rsid w:val="00F664C9"/>
    <w:rsid w:val="00F66AE2"/>
    <w:rsid w:val="00F66CD1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544"/>
    <w:rsid w:val="00F72D8A"/>
    <w:rsid w:val="00F735FA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6D6"/>
    <w:rsid w:val="00F80E7E"/>
    <w:rsid w:val="00F8125B"/>
    <w:rsid w:val="00F814EA"/>
    <w:rsid w:val="00F814F3"/>
    <w:rsid w:val="00F82581"/>
    <w:rsid w:val="00F826D1"/>
    <w:rsid w:val="00F827C3"/>
    <w:rsid w:val="00F82A73"/>
    <w:rsid w:val="00F82FB2"/>
    <w:rsid w:val="00F83643"/>
    <w:rsid w:val="00F8392A"/>
    <w:rsid w:val="00F83D40"/>
    <w:rsid w:val="00F849C1"/>
    <w:rsid w:val="00F86A7F"/>
    <w:rsid w:val="00F86CA1"/>
    <w:rsid w:val="00F86FB1"/>
    <w:rsid w:val="00F86FE7"/>
    <w:rsid w:val="00F870B3"/>
    <w:rsid w:val="00F8750E"/>
    <w:rsid w:val="00F90C68"/>
    <w:rsid w:val="00F92041"/>
    <w:rsid w:val="00F9272C"/>
    <w:rsid w:val="00F927BA"/>
    <w:rsid w:val="00F93162"/>
    <w:rsid w:val="00F94265"/>
    <w:rsid w:val="00F9428B"/>
    <w:rsid w:val="00F94743"/>
    <w:rsid w:val="00F949EC"/>
    <w:rsid w:val="00F94F3B"/>
    <w:rsid w:val="00F96057"/>
    <w:rsid w:val="00F963B0"/>
    <w:rsid w:val="00F9660C"/>
    <w:rsid w:val="00F9676A"/>
    <w:rsid w:val="00F97481"/>
    <w:rsid w:val="00F975FC"/>
    <w:rsid w:val="00F97856"/>
    <w:rsid w:val="00F97AEA"/>
    <w:rsid w:val="00F97C11"/>
    <w:rsid w:val="00F97CBB"/>
    <w:rsid w:val="00F97D76"/>
    <w:rsid w:val="00FA040C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E0189"/>
    <w:rsid w:val="00FE01FE"/>
    <w:rsid w:val="00FE047A"/>
    <w:rsid w:val="00FE0E39"/>
    <w:rsid w:val="00FE0EEA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5D"/>
    <w:rsid w:val="00FF4C31"/>
    <w:rsid w:val="00FF510E"/>
    <w:rsid w:val="00FF58FE"/>
    <w:rsid w:val="00FF61F8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44D7E"/>
    <w:pPr>
      <w:keepNext/>
      <w:spacing w:before="240" w:after="60"/>
      <w:outlineLvl w:val="3"/>
    </w:pPr>
    <w:rPr>
      <w:rFonts w:cs="Times New Roman"/>
      <w:b/>
      <w:bCs/>
    </w:rPr>
  </w:style>
  <w:style w:type="paragraph" w:styleId="Heading9">
    <w:name w:val="heading 9"/>
    <w:basedOn w:val="Normal"/>
    <w:next w:val="Normal"/>
    <w:link w:val="Heading9Char"/>
    <w:qFormat/>
    <w:rsid w:val="00844D7E"/>
    <w:pPr>
      <w:keepNext/>
      <w:widowControl w:val="0"/>
      <w:spacing w:line="320" w:lineRule="exact"/>
      <w:ind w:firstLine="340"/>
      <w:jc w:val="center"/>
      <w:outlineLvl w:val="8"/>
    </w:pPr>
    <w:rPr>
      <w:rFonts w:cs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">
    <w:name w:val="تیتر اول"/>
    <w:basedOn w:val="Normal"/>
    <w:link w:val="Char"/>
    <w:qFormat/>
    <w:rsid w:val="00D8684C"/>
    <w:pPr>
      <w:spacing w:before="240" w:after="24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D8684C"/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4018CD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4018CD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تیتر سوم"/>
    <w:basedOn w:val="Normal"/>
    <w:link w:val="Char1"/>
    <w:qFormat/>
    <w:rsid w:val="004018CD"/>
    <w:pPr>
      <w:spacing w:before="240"/>
      <w:jc w:val="both"/>
      <w:outlineLvl w:val="2"/>
    </w:pPr>
    <w:rPr>
      <w:rFonts w:ascii="IRNazli" w:hAnsi="IRNazli" w:cs="IRNazli"/>
      <w:bCs/>
      <w:sz w:val="26"/>
      <w:szCs w:val="26"/>
    </w:rPr>
  </w:style>
  <w:style w:type="character" w:customStyle="1" w:styleId="Char1">
    <w:name w:val="تیتر سوم Char"/>
    <w:link w:val="a1"/>
    <w:rsid w:val="004018CD"/>
    <w:rPr>
      <w:rFonts w:ascii="IRNazli" w:hAnsi="IRNazli" w:cs="IRNazl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C60A67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C60A67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C60A67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customStyle="1" w:styleId="StyleComplexBLotus12ptJustifiedFirstline05cmCharChar">
    <w:name w:val="Style (Complex) B Lotus 12 pt Justified First line:  0.5 cm Char Char"/>
    <w:basedOn w:val="Normal"/>
    <w:link w:val="StyleComplexBLotus12ptJustifiedFirstline05cmCharChar0"/>
    <w:rsid w:val="00844D7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0">
    <w:name w:val="Style (Complex) B Lotus 12 pt Justified First line:  0.5 cm Char Char نویسه"/>
    <w:link w:val="StyleComplexBLotus12ptJustifiedFirstline05cmCharChar"/>
    <w:rsid w:val="00844D7E"/>
    <w:rPr>
      <w:rFonts w:ascii="B Badr" w:eastAsia="B Badr" w:hAnsi="B Badr" w:cs="B Badr"/>
      <w:sz w:val="24"/>
      <w:szCs w:val="24"/>
    </w:rPr>
  </w:style>
  <w:style w:type="character" w:customStyle="1" w:styleId="Heading4Char">
    <w:name w:val="Heading 4 Char"/>
    <w:link w:val="Heading4"/>
    <w:rsid w:val="00844D7E"/>
    <w:rPr>
      <w:b/>
      <w:bCs/>
      <w:sz w:val="28"/>
      <w:szCs w:val="28"/>
    </w:rPr>
  </w:style>
  <w:style w:type="character" w:customStyle="1" w:styleId="Heading9Char">
    <w:name w:val="Heading 9 Char"/>
    <w:link w:val="Heading9"/>
    <w:rsid w:val="00844D7E"/>
    <w:rPr>
      <w:rFonts w:cs="Tahoma"/>
      <w:szCs w:val="28"/>
    </w:rPr>
  </w:style>
  <w:style w:type="character" w:customStyle="1" w:styleId="Heading1Char1">
    <w:name w:val="Heading 1 Char1"/>
    <w:aliases w:val="Heading 1 Char Char"/>
    <w:rsid w:val="00844D7E"/>
    <w:rPr>
      <w:rFonts w:cs="Traditional Arabic"/>
      <w:sz w:val="40"/>
      <w:szCs w:val="40"/>
      <w:lang w:val="en-US" w:eastAsia="en-US" w:bidi="ar-SA"/>
    </w:rPr>
  </w:style>
  <w:style w:type="paragraph" w:styleId="BodyText">
    <w:name w:val="Body Text"/>
    <w:basedOn w:val="Normal"/>
    <w:link w:val="BodyTextChar"/>
    <w:rsid w:val="00844D7E"/>
    <w:pPr>
      <w:jc w:val="lowKashida"/>
    </w:pPr>
    <w:rPr>
      <w:rFonts w:ascii="SKR HEAD1" w:hAnsi="SKR HEAD1" w:cs="Traditional Arabic"/>
      <w:sz w:val="36"/>
      <w:szCs w:val="40"/>
    </w:rPr>
  </w:style>
  <w:style w:type="character" w:customStyle="1" w:styleId="BodyTextChar">
    <w:name w:val="Body Text Char"/>
    <w:link w:val="BodyText"/>
    <w:rsid w:val="00844D7E"/>
    <w:rPr>
      <w:rFonts w:ascii="SKR HEAD1" w:hAnsi="SKR HEAD1" w:cs="Traditional Arabic"/>
      <w:sz w:val="36"/>
      <w:szCs w:val="40"/>
    </w:rPr>
  </w:style>
  <w:style w:type="paragraph" w:styleId="PlainText">
    <w:name w:val="Plain Text"/>
    <w:basedOn w:val="Normal"/>
    <w:link w:val="PlainTextChar"/>
    <w:rsid w:val="00844D7E"/>
    <w:rPr>
      <w:rFonts w:ascii="Courier New" w:hAnsi="Courier New" w:cs="Traditional Arabic"/>
      <w:sz w:val="20"/>
      <w:szCs w:val="20"/>
      <w:lang w:eastAsia="zh-CN"/>
    </w:rPr>
  </w:style>
  <w:style w:type="character" w:customStyle="1" w:styleId="PlainTextChar">
    <w:name w:val="Plain Text Char"/>
    <w:link w:val="PlainText"/>
    <w:rsid w:val="00844D7E"/>
    <w:rPr>
      <w:rFonts w:ascii="Courier New" w:hAnsi="Courier New" w:cs="Traditional Arabic"/>
      <w:lang w:eastAsia="zh-CN"/>
    </w:rPr>
  </w:style>
  <w:style w:type="paragraph" w:styleId="BodyText2">
    <w:name w:val="Body Text 2"/>
    <w:basedOn w:val="Normal"/>
    <w:link w:val="BodyText2Char"/>
    <w:rsid w:val="00844D7E"/>
    <w:pPr>
      <w:jc w:val="lowKashida"/>
    </w:pPr>
    <w:rPr>
      <w:rFonts w:ascii="Msh Quraan1" w:eastAsia="MS Mincho" w:hAnsi="Msh Quraan1" w:cs="Zar"/>
      <w:color w:val="000000"/>
      <w:sz w:val="16"/>
      <w:szCs w:val="40"/>
    </w:rPr>
  </w:style>
  <w:style w:type="character" w:customStyle="1" w:styleId="BodyText2Char">
    <w:name w:val="Body Text 2 Char"/>
    <w:link w:val="BodyText2"/>
    <w:rsid w:val="00844D7E"/>
    <w:rPr>
      <w:rFonts w:ascii="Msh Quraan1" w:eastAsia="MS Mincho" w:hAnsi="Msh Quraan1" w:cs="Zar"/>
      <w:color w:val="000000"/>
      <w:sz w:val="16"/>
      <w:szCs w:val="40"/>
    </w:rPr>
  </w:style>
  <w:style w:type="character" w:styleId="Strong">
    <w:name w:val="Strong"/>
    <w:qFormat/>
    <w:rsid w:val="00844D7E"/>
    <w:rPr>
      <w:b/>
      <w:bCs/>
    </w:rPr>
  </w:style>
  <w:style w:type="paragraph" w:customStyle="1" w:styleId="StyleComplexBLotus12ptJustifiedFirstline05cmCharCharChar">
    <w:name w:val="Style (Complex) B Lotus 12 pt Justified First line:  0.5 cm Char Char Char"/>
    <w:basedOn w:val="Normal"/>
    <w:link w:val="StyleComplexBLotus12ptJustifiedFirstline05cmCharCharCharChar"/>
    <w:rsid w:val="00844D7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">
    <w:name w:val="Style (Complex) B Lotus 12 pt Justified First line:  0.5 cm Char Char Char Char"/>
    <w:link w:val="StyleComplexBLotus12ptJustifiedFirstline05cmCharCharChar"/>
    <w:rsid w:val="00844D7E"/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LatinTimesNChar">
    <w:name w:val="Style (Complex) B Lotus 12 pt Justified First line:  0.5 cm + (Latin) Times N... Char"/>
    <w:link w:val="StyleComplexBLotus12ptJustifiedFirstline05cmLatinTimesN"/>
    <w:rsid w:val="00844D7E"/>
    <w:rPr>
      <w:rFonts w:ascii="B Badr" w:eastAsia="B Badr" w:hAnsi="B Badr" w:cs="B Mitra"/>
      <w:b/>
      <w:bCs/>
      <w:sz w:val="22"/>
      <w:szCs w:val="28"/>
      <w:lang w:bidi="fa-IR"/>
    </w:rPr>
  </w:style>
  <w:style w:type="paragraph" w:customStyle="1" w:styleId="StyleComplexBLotus12ptJustifiedFirstline05cmLatinTimesN">
    <w:name w:val="Style (Complex) B Lotus 12 pt Justified First line:  0.5 cm + (Latin) Times N..."/>
    <w:basedOn w:val="StyleComplexBLotus12ptJustifiedFirstline05cmCharCharChar"/>
    <w:link w:val="StyleComplexBLotus12ptJustifiedFirstline05cmLatinTimesNChar"/>
    <w:rsid w:val="00844D7E"/>
    <w:pPr>
      <w:tabs>
        <w:tab w:val="num" w:pos="360"/>
        <w:tab w:val="right" w:pos="582"/>
        <w:tab w:val="num" w:pos="644"/>
      </w:tabs>
      <w:spacing w:line="240" w:lineRule="auto"/>
    </w:pPr>
    <w:rPr>
      <w:rFonts w:cs="B Mitra"/>
      <w:b/>
      <w:bCs/>
      <w:sz w:val="22"/>
      <w:szCs w:val="28"/>
      <w:lang w:bidi="fa-IR"/>
    </w:rPr>
  </w:style>
  <w:style w:type="paragraph" w:customStyle="1" w:styleId="StyleComplexBLotus12ptJustifiedFirstline05cmCharCharCharCharCharCharCharCharCharCharChar">
    <w:name w:val="Style (Complex) B Lotus 12 pt Justified First line:  0.5 cm Char Char Char Char Char Char Char Char Char Char Char"/>
    <w:basedOn w:val="Normal"/>
    <w:link w:val="StyleComplexBLotus12ptJustifiedFirstline05cmCharCharCharCharCharCharCharCharCharCharCharChar"/>
    <w:rsid w:val="00844D7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">
    <w:name w:val="Style (Complex) B Lotus 12 pt Justified First line:  0.5 cm Char Char Char Char Char Char Char Char Char Char Char Char"/>
    <w:link w:val="StyleComplexBLotus12ptJustifiedFirstline05cmCharCharCharCharCharCharCharCharCharCharChar"/>
    <w:rsid w:val="00844D7E"/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CharCharCharCharCharCharCharChar">
    <w:name w:val="Style (Complex) B Lotus 12 pt Justified First line:  0.5 cm Char Char Char Char Char Char Char Char Char"/>
    <w:basedOn w:val="Normal"/>
    <w:rsid w:val="00844D7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CharCharCharCharCharCharCharCharChar">
    <w:name w:val="Style (Complex) B Lotus 12 pt Justified First line:  0.5 cm Char Char Char Char Char Char Char Char Char Char"/>
    <w:basedOn w:val="Normal"/>
    <w:rsid w:val="00844D7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">
    <w:name w:val="Style (Complex) B Lotus 12 pt Justified First line:  0.5 cm Char"/>
    <w:basedOn w:val="Normal"/>
    <w:rsid w:val="00844D7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1">
    <w:name w:val="سبک1"/>
    <w:basedOn w:val="StyleComplexBLotus12ptJustifiedFirstline05cmCharChar"/>
    <w:link w:val="10"/>
    <w:rsid w:val="00844D7E"/>
    <w:pPr>
      <w:tabs>
        <w:tab w:val="right" w:pos="7371"/>
      </w:tabs>
      <w:spacing w:line="228" w:lineRule="auto"/>
      <w:ind w:left="1134" w:firstLine="0"/>
    </w:pPr>
    <w:rPr>
      <w:rFonts w:ascii="AGA Arabesque" w:hAnsi="AGA Arabesque"/>
      <w:b/>
      <w:bCs/>
      <w:lang w:bidi="fa-IR"/>
    </w:rPr>
  </w:style>
  <w:style w:type="character" w:customStyle="1" w:styleId="10">
    <w:name w:val="سبک1 نویسه"/>
    <w:link w:val="1"/>
    <w:rsid w:val="00844D7E"/>
    <w:rPr>
      <w:rFonts w:ascii="AGA Arabesque" w:eastAsia="B Badr" w:hAnsi="AGA Arabesque" w:cs="B Badr"/>
      <w:b/>
      <w:bCs/>
      <w:sz w:val="24"/>
      <w:szCs w:val="24"/>
      <w:lang w:bidi="fa-IR"/>
    </w:rPr>
  </w:style>
  <w:style w:type="paragraph" w:customStyle="1" w:styleId="112pt">
    <w:name w:val="سبک سبک1 + (پیچیده) ‏12 pt"/>
    <w:basedOn w:val="1"/>
    <w:link w:val="112pt0"/>
    <w:rsid w:val="00844D7E"/>
  </w:style>
  <w:style w:type="character" w:customStyle="1" w:styleId="112pt0">
    <w:name w:val="سبک سبک1 + (پیچیده) ‏12 pt نویسه"/>
    <w:basedOn w:val="10"/>
    <w:link w:val="112pt"/>
    <w:rsid w:val="00844D7E"/>
    <w:rPr>
      <w:rFonts w:ascii="AGA Arabesque" w:eastAsia="B Badr" w:hAnsi="AGA Arabesque" w:cs="B Badr"/>
      <w:b/>
      <w:bCs/>
      <w:sz w:val="24"/>
      <w:szCs w:val="24"/>
      <w:lang w:bidi="fa-IR"/>
    </w:rPr>
  </w:style>
  <w:style w:type="paragraph" w:customStyle="1" w:styleId="11">
    <w:name w:val="سرفصل1"/>
    <w:basedOn w:val="Heading1"/>
    <w:rsid w:val="00844D7E"/>
    <w:pPr>
      <w:spacing w:before="0" w:after="0"/>
      <w:jc w:val="both"/>
    </w:pPr>
    <w:rPr>
      <w:rFonts w:ascii="B Zar" w:eastAsia="B Zar" w:hAnsi="B Zar" w:cs="B Lotus"/>
      <w:kern w:val="0"/>
      <w:sz w:val="28"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D8684C"/>
    <w:rPr>
      <w:rFonts w:cs="B Zar"/>
      <w:sz w:val="28"/>
      <w:szCs w:val="28"/>
    </w:rPr>
  </w:style>
  <w:style w:type="paragraph" w:customStyle="1" w:styleId="a2">
    <w:name w:val="متن"/>
    <w:basedOn w:val="StyleComplexBLotus12ptJustifiedFirstline05cmCharChar"/>
    <w:link w:val="Char2"/>
    <w:qFormat/>
    <w:rsid w:val="001F79BD"/>
    <w:pPr>
      <w:spacing w:line="240" w:lineRule="auto"/>
    </w:pPr>
    <w:rPr>
      <w:rFonts w:ascii="IRNazli" w:hAnsi="IRNazli" w:cs="IRNazli"/>
      <w:sz w:val="28"/>
      <w:szCs w:val="28"/>
      <w:lang w:bidi="fa-IR"/>
    </w:rPr>
  </w:style>
  <w:style w:type="paragraph" w:customStyle="1" w:styleId="a3">
    <w:name w:val="نص عربی"/>
    <w:basedOn w:val="StyleComplexBLotus12ptJustifiedFirstline05cmCharChar"/>
    <w:link w:val="Char3"/>
    <w:qFormat/>
    <w:rsid w:val="001F79BD"/>
    <w:pPr>
      <w:spacing w:line="240" w:lineRule="auto"/>
    </w:pPr>
    <w:rPr>
      <w:rFonts w:ascii="mylotus" w:hAnsi="mylotus" w:cs="mylotus"/>
      <w:sz w:val="27"/>
      <w:szCs w:val="27"/>
      <w:lang w:bidi="fa-IR"/>
    </w:rPr>
  </w:style>
  <w:style w:type="character" w:customStyle="1" w:styleId="Char2">
    <w:name w:val="متن Char"/>
    <w:basedOn w:val="StyleComplexBLotus12ptJustifiedFirstline05cmCharChar0"/>
    <w:link w:val="a2"/>
    <w:rsid w:val="001F79BD"/>
    <w:rPr>
      <w:rFonts w:ascii="IRNazli" w:eastAsia="B Badr" w:hAnsi="IRNazli" w:cs="IRNazli"/>
      <w:sz w:val="28"/>
      <w:szCs w:val="28"/>
      <w:lang w:bidi="fa-IR"/>
    </w:rPr>
  </w:style>
  <w:style w:type="paragraph" w:customStyle="1" w:styleId="a4">
    <w:name w:val="آیات"/>
    <w:basedOn w:val="StyleComplexBLotus12ptJustifiedFirstline05cmCharChar"/>
    <w:link w:val="Char4"/>
    <w:qFormat/>
    <w:rsid w:val="001F79BD"/>
    <w:pPr>
      <w:spacing w:line="240" w:lineRule="auto"/>
    </w:pPr>
    <w:rPr>
      <w:rFonts w:ascii="KFGQPC Uthmanic Script HAFS" w:hAnsi="KFGQPC Uthmanic Script HAFS" w:cs="KFGQPC Uthmanic Script HAFS"/>
      <w:sz w:val="28"/>
      <w:szCs w:val="28"/>
      <w:lang w:bidi="fa-IR"/>
    </w:rPr>
  </w:style>
  <w:style w:type="character" w:customStyle="1" w:styleId="Char3">
    <w:name w:val="نص عربی Char"/>
    <w:basedOn w:val="StyleComplexBLotus12ptJustifiedFirstline05cmCharChar0"/>
    <w:link w:val="a3"/>
    <w:rsid w:val="001F79BD"/>
    <w:rPr>
      <w:rFonts w:ascii="mylotus" w:eastAsia="B Badr" w:hAnsi="mylotus" w:cs="mylotus"/>
      <w:sz w:val="27"/>
      <w:szCs w:val="27"/>
      <w:lang w:bidi="fa-IR"/>
    </w:rPr>
  </w:style>
  <w:style w:type="paragraph" w:customStyle="1" w:styleId="a5">
    <w:name w:val="آدرس آیات"/>
    <w:basedOn w:val="StyleComplexBLotus12ptJustifiedFirstline05cmCharChar"/>
    <w:link w:val="Char5"/>
    <w:qFormat/>
    <w:rsid w:val="001F79BD"/>
    <w:pPr>
      <w:spacing w:line="240" w:lineRule="auto"/>
    </w:pPr>
    <w:rPr>
      <w:rFonts w:ascii="IRLotus" w:hAnsi="IRLotus" w:cs="IRLotus"/>
      <w:lang w:bidi="fa-IR"/>
    </w:rPr>
  </w:style>
  <w:style w:type="character" w:customStyle="1" w:styleId="Char4">
    <w:name w:val="آیات Char"/>
    <w:basedOn w:val="StyleComplexBLotus12ptJustifiedFirstline05cmCharChar0"/>
    <w:link w:val="a4"/>
    <w:rsid w:val="001F79BD"/>
    <w:rPr>
      <w:rFonts w:ascii="KFGQPC Uthmanic Script HAFS" w:eastAsia="B Badr" w:hAnsi="KFGQPC Uthmanic Script HAFS" w:cs="KFGQPC Uthmanic Script HAFS"/>
      <w:sz w:val="28"/>
      <w:szCs w:val="28"/>
      <w:lang w:bidi="fa-IR"/>
    </w:rPr>
  </w:style>
  <w:style w:type="paragraph" w:customStyle="1" w:styleId="a6">
    <w:name w:val="ترجمه آیات"/>
    <w:basedOn w:val="StyleComplexBLotus12ptJustifiedFirstline05cmCharChar"/>
    <w:link w:val="Char6"/>
    <w:qFormat/>
    <w:rsid w:val="001F79BD"/>
    <w:pPr>
      <w:spacing w:line="240" w:lineRule="auto"/>
      <w:ind w:left="567" w:firstLine="0"/>
    </w:pPr>
    <w:rPr>
      <w:rFonts w:ascii="IRNazli" w:hAnsi="IRNazli" w:cs="IRNazli"/>
      <w:sz w:val="26"/>
      <w:szCs w:val="26"/>
      <w:lang w:bidi="fa-IR"/>
    </w:rPr>
  </w:style>
  <w:style w:type="character" w:customStyle="1" w:styleId="Char5">
    <w:name w:val="آدرس آیات Char"/>
    <w:basedOn w:val="StyleComplexBLotus12ptJustifiedFirstline05cmCharChar0"/>
    <w:link w:val="a5"/>
    <w:rsid w:val="001F79BD"/>
    <w:rPr>
      <w:rFonts w:ascii="IRLotus" w:eastAsia="B Badr" w:hAnsi="IRLotus" w:cs="IRLotus"/>
      <w:sz w:val="24"/>
      <w:szCs w:val="24"/>
      <w:lang w:bidi="fa-IR"/>
    </w:rPr>
  </w:style>
  <w:style w:type="paragraph" w:customStyle="1" w:styleId="a7">
    <w:name w:val="متن بولد"/>
    <w:basedOn w:val="StyleComplexBLotus12ptJustifiedFirstline05cmCharChar"/>
    <w:link w:val="Char7"/>
    <w:qFormat/>
    <w:rsid w:val="001F79BD"/>
    <w:pPr>
      <w:spacing w:line="240" w:lineRule="auto"/>
    </w:pPr>
    <w:rPr>
      <w:rFonts w:ascii="IRNazli" w:hAnsi="IRNazli" w:cs="IRNazli"/>
      <w:bCs/>
      <w:lang w:bidi="fa-IR"/>
    </w:rPr>
  </w:style>
  <w:style w:type="character" w:customStyle="1" w:styleId="Char6">
    <w:name w:val="ترجمه آیات Char"/>
    <w:basedOn w:val="StyleComplexBLotus12ptJustifiedFirstline05cmCharChar0"/>
    <w:link w:val="a6"/>
    <w:rsid w:val="001F79BD"/>
    <w:rPr>
      <w:rFonts w:ascii="IRNazli" w:eastAsia="B Badr" w:hAnsi="IRNazli" w:cs="IRNazli"/>
      <w:sz w:val="26"/>
      <w:szCs w:val="26"/>
      <w:lang w:bidi="fa-IR"/>
    </w:rPr>
  </w:style>
  <w:style w:type="paragraph" w:customStyle="1" w:styleId="a8">
    <w:name w:val="متن پاورقی"/>
    <w:basedOn w:val="StyleComplexBLotus12ptJustifiedFirstline05cmCharChar"/>
    <w:link w:val="Char8"/>
    <w:qFormat/>
    <w:rsid w:val="001F79BD"/>
    <w:pPr>
      <w:spacing w:line="240" w:lineRule="auto"/>
      <w:ind w:left="272" w:hanging="272"/>
    </w:pPr>
    <w:rPr>
      <w:rFonts w:ascii="IRNazli" w:hAnsi="IRNazli" w:cs="IRNazli"/>
      <w:lang w:bidi="fa-IR"/>
    </w:rPr>
  </w:style>
  <w:style w:type="character" w:customStyle="1" w:styleId="Char7">
    <w:name w:val="متن بولد Char"/>
    <w:basedOn w:val="StyleComplexBLotus12ptJustifiedFirstline05cmCharChar0"/>
    <w:link w:val="a7"/>
    <w:rsid w:val="001F79BD"/>
    <w:rPr>
      <w:rFonts w:ascii="IRNazli" w:eastAsia="B Badr" w:hAnsi="IRNazli" w:cs="IRNazli"/>
      <w:bCs/>
      <w:sz w:val="24"/>
      <w:szCs w:val="24"/>
      <w:lang w:bidi="fa-IR"/>
    </w:rPr>
  </w:style>
  <w:style w:type="paragraph" w:customStyle="1" w:styleId="a9">
    <w:name w:val="احادیث"/>
    <w:basedOn w:val="StyleComplexBLotus12ptJustifiedFirstline05cmCharChar"/>
    <w:link w:val="Char9"/>
    <w:qFormat/>
    <w:rsid w:val="00104E28"/>
    <w:pPr>
      <w:spacing w:line="240" w:lineRule="auto"/>
    </w:pPr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8">
    <w:name w:val="متن پاورقی Char"/>
    <w:basedOn w:val="StyleComplexBLotus12ptJustifiedFirstline05cmCharChar0"/>
    <w:link w:val="a8"/>
    <w:rsid w:val="001F79BD"/>
    <w:rPr>
      <w:rFonts w:ascii="IRNazli" w:eastAsia="B Badr" w:hAnsi="IRNazli" w:cs="IRNazli"/>
      <w:sz w:val="24"/>
      <w:szCs w:val="24"/>
      <w:lang w:bidi="fa-IR"/>
    </w:rPr>
  </w:style>
  <w:style w:type="paragraph" w:customStyle="1" w:styleId="aa">
    <w:name w:val="آیات پاورقی"/>
    <w:basedOn w:val="StyleComplexBLotus12ptJustifiedFirstline05cmCharChar"/>
    <w:link w:val="Chara"/>
    <w:qFormat/>
    <w:rsid w:val="00907CE9"/>
    <w:pPr>
      <w:spacing w:line="240" w:lineRule="auto"/>
    </w:pPr>
    <w:rPr>
      <w:rFonts w:ascii="KFGQPC Uthmanic Script HAFS" w:hAnsi="KFGQPC Uthmanic Script HAFS" w:cs="KFGQPC Uthmanic Script HAFS"/>
      <w:lang w:bidi="fa-IR"/>
    </w:rPr>
  </w:style>
  <w:style w:type="character" w:customStyle="1" w:styleId="Char9">
    <w:name w:val="احادیث Char"/>
    <w:basedOn w:val="StyleComplexBLotus12ptJustifiedFirstline05cmCharChar0"/>
    <w:link w:val="a9"/>
    <w:rsid w:val="00104E28"/>
    <w:rPr>
      <w:rFonts w:ascii="KFGQPC Uthman Taha Naskh" w:eastAsia="B Badr" w:hAnsi="KFGQPC Uthman Taha Naskh" w:cs="KFGQPC Uthman Taha Naskh"/>
      <w:sz w:val="27"/>
      <w:szCs w:val="27"/>
      <w:lang w:bidi="fa-IR"/>
    </w:rPr>
  </w:style>
  <w:style w:type="paragraph" w:customStyle="1" w:styleId="ab">
    <w:name w:val="آدرس آیات پاورقی"/>
    <w:basedOn w:val="StyleComplexBLotus12ptJustifiedFirstline05cmCharChar"/>
    <w:link w:val="Charb"/>
    <w:qFormat/>
    <w:rsid w:val="00907CE9"/>
    <w:pPr>
      <w:spacing w:line="240" w:lineRule="auto"/>
    </w:pPr>
    <w:rPr>
      <w:rFonts w:ascii="IRLotus" w:hAnsi="IRLotus" w:cs="IRLotus"/>
      <w:sz w:val="20"/>
      <w:szCs w:val="20"/>
      <w:lang w:bidi="fa-IR"/>
    </w:rPr>
  </w:style>
  <w:style w:type="character" w:customStyle="1" w:styleId="Chara">
    <w:name w:val="آیات پاورقی Char"/>
    <w:basedOn w:val="StyleComplexBLotus12ptJustifiedFirstline05cmCharChar0"/>
    <w:link w:val="aa"/>
    <w:rsid w:val="00907CE9"/>
    <w:rPr>
      <w:rFonts w:ascii="KFGQPC Uthmanic Script HAFS" w:eastAsia="B Badr" w:hAnsi="KFGQPC Uthmanic Script HAFS" w:cs="KFGQPC Uthmanic Script HAFS"/>
      <w:sz w:val="24"/>
      <w:szCs w:val="24"/>
      <w:lang w:bidi="fa-IR"/>
    </w:rPr>
  </w:style>
  <w:style w:type="character" w:customStyle="1" w:styleId="Charb">
    <w:name w:val="آدرس آیات پاورقی Char"/>
    <w:basedOn w:val="StyleComplexBLotus12ptJustifiedFirstline05cmCharChar0"/>
    <w:link w:val="ab"/>
    <w:rsid w:val="00907CE9"/>
    <w:rPr>
      <w:rFonts w:ascii="IRLotus" w:eastAsia="B Badr" w:hAnsi="IRLotus" w:cs="IRLotus"/>
      <w:sz w:val="24"/>
      <w:szCs w:val="24"/>
      <w:lang w:bidi="fa-IR"/>
    </w:rPr>
  </w:style>
  <w:style w:type="paragraph" w:customStyle="1" w:styleId="ac">
    <w:name w:val="ترجمه آیات پاورقی"/>
    <w:basedOn w:val="StyleComplexBLotus12ptJustifiedFirstline05cmCharChar"/>
    <w:link w:val="Charc"/>
    <w:qFormat/>
    <w:rsid w:val="00440229"/>
    <w:pPr>
      <w:spacing w:line="240" w:lineRule="auto"/>
      <w:ind w:left="567" w:firstLine="0"/>
    </w:pPr>
    <w:rPr>
      <w:rFonts w:ascii="IRNazli" w:hAnsi="IRNazli" w:cs="IRNazli"/>
      <w:sz w:val="20"/>
      <w:szCs w:val="20"/>
    </w:rPr>
  </w:style>
  <w:style w:type="character" w:customStyle="1" w:styleId="Charc">
    <w:name w:val="ترجمه آیات پاورقی Char"/>
    <w:basedOn w:val="StyleComplexBLotus12ptJustifiedFirstline05cmCharChar0"/>
    <w:link w:val="ac"/>
    <w:rsid w:val="00440229"/>
    <w:rPr>
      <w:rFonts w:ascii="IRNazli" w:eastAsia="B Badr" w:hAnsi="IRNazli" w:cs="IRNazl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44D7E"/>
    <w:pPr>
      <w:keepNext/>
      <w:spacing w:before="240" w:after="60"/>
      <w:outlineLvl w:val="3"/>
    </w:pPr>
    <w:rPr>
      <w:rFonts w:cs="Times New Roman"/>
      <w:b/>
      <w:bCs/>
    </w:rPr>
  </w:style>
  <w:style w:type="paragraph" w:styleId="Heading9">
    <w:name w:val="heading 9"/>
    <w:basedOn w:val="Normal"/>
    <w:next w:val="Normal"/>
    <w:link w:val="Heading9Char"/>
    <w:qFormat/>
    <w:rsid w:val="00844D7E"/>
    <w:pPr>
      <w:keepNext/>
      <w:widowControl w:val="0"/>
      <w:spacing w:line="320" w:lineRule="exact"/>
      <w:ind w:firstLine="340"/>
      <w:jc w:val="center"/>
      <w:outlineLvl w:val="8"/>
    </w:pPr>
    <w:rPr>
      <w:rFonts w:cs="Tahom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rsid w:val="004D5C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0F38A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0F38A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0F3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38A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17B8"/>
    <w:rPr>
      <w:color w:val="0000FF"/>
      <w:u w:val="single"/>
    </w:rPr>
  </w:style>
  <w:style w:type="character" w:styleId="Emphasis">
    <w:name w:val="Emphasis"/>
    <w:qFormat/>
    <w:rsid w:val="00CE6876"/>
    <w:rPr>
      <w:i/>
      <w:iCs/>
    </w:rPr>
  </w:style>
  <w:style w:type="paragraph" w:customStyle="1" w:styleId="a">
    <w:name w:val="تیتر اول"/>
    <w:basedOn w:val="Normal"/>
    <w:link w:val="Char"/>
    <w:qFormat/>
    <w:rsid w:val="00D8684C"/>
    <w:pPr>
      <w:spacing w:before="240" w:after="24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D8684C"/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4018CD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4018CD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تیتر سوم"/>
    <w:basedOn w:val="Normal"/>
    <w:link w:val="Char1"/>
    <w:qFormat/>
    <w:rsid w:val="004018CD"/>
    <w:pPr>
      <w:spacing w:before="240"/>
      <w:jc w:val="both"/>
      <w:outlineLvl w:val="2"/>
    </w:pPr>
    <w:rPr>
      <w:rFonts w:ascii="IRNazli" w:hAnsi="IRNazli" w:cs="IRNazli"/>
      <w:bCs/>
      <w:sz w:val="26"/>
      <w:szCs w:val="26"/>
    </w:rPr>
  </w:style>
  <w:style w:type="character" w:customStyle="1" w:styleId="Char1">
    <w:name w:val="تیتر سوم Char"/>
    <w:link w:val="a1"/>
    <w:rsid w:val="004018CD"/>
    <w:rPr>
      <w:rFonts w:ascii="IRNazli" w:hAnsi="IRNazli" w:cs="IRNazli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47946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C60A67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C60A67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C60A67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customStyle="1" w:styleId="StyleComplexBLotus12ptJustifiedFirstline05cmCharChar">
    <w:name w:val="Style (Complex) B Lotus 12 pt Justified First line:  0.5 cm Char Char"/>
    <w:basedOn w:val="Normal"/>
    <w:link w:val="StyleComplexBLotus12ptJustifiedFirstline05cmCharChar0"/>
    <w:rsid w:val="00844D7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0">
    <w:name w:val="Style (Complex) B Lotus 12 pt Justified First line:  0.5 cm Char Char نویسه"/>
    <w:link w:val="StyleComplexBLotus12ptJustifiedFirstline05cmCharChar"/>
    <w:rsid w:val="00844D7E"/>
    <w:rPr>
      <w:rFonts w:ascii="B Badr" w:eastAsia="B Badr" w:hAnsi="B Badr" w:cs="B Badr"/>
      <w:sz w:val="24"/>
      <w:szCs w:val="24"/>
    </w:rPr>
  </w:style>
  <w:style w:type="character" w:customStyle="1" w:styleId="Heading4Char">
    <w:name w:val="Heading 4 Char"/>
    <w:link w:val="Heading4"/>
    <w:rsid w:val="00844D7E"/>
    <w:rPr>
      <w:b/>
      <w:bCs/>
      <w:sz w:val="28"/>
      <w:szCs w:val="28"/>
    </w:rPr>
  </w:style>
  <w:style w:type="character" w:customStyle="1" w:styleId="Heading9Char">
    <w:name w:val="Heading 9 Char"/>
    <w:link w:val="Heading9"/>
    <w:rsid w:val="00844D7E"/>
    <w:rPr>
      <w:rFonts w:cs="Tahoma"/>
      <w:szCs w:val="28"/>
    </w:rPr>
  </w:style>
  <w:style w:type="character" w:customStyle="1" w:styleId="Heading1Char1">
    <w:name w:val="Heading 1 Char1"/>
    <w:aliases w:val="Heading 1 Char Char"/>
    <w:rsid w:val="00844D7E"/>
    <w:rPr>
      <w:rFonts w:cs="Traditional Arabic"/>
      <w:sz w:val="40"/>
      <w:szCs w:val="40"/>
      <w:lang w:val="en-US" w:eastAsia="en-US" w:bidi="ar-SA"/>
    </w:rPr>
  </w:style>
  <w:style w:type="paragraph" w:styleId="BodyText">
    <w:name w:val="Body Text"/>
    <w:basedOn w:val="Normal"/>
    <w:link w:val="BodyTextChar"/>
    <w:rsid w:val="00844D7E"/>
    <w:pPr>
      <w:jc w:val="lowKashida"/>
    </w:pPr>
    <w:rPr>
      <w:rFonts w:ascii="SKR HEAD1" w:hAnsi="SKR HEAD1" w:cs="Traditional Arabic"/>
      <w:sz w:val="36"/>
      <w:szCs w:val="40"/>
    </w:rPr>
  </w:style>
  <w:style w:type="character" w:customStyle="1" w:styleId="BodyTextChar">
    <w:name w:val="Body Text Char"/>
    <w:link w:val="BodyText"/>
    <w:rsid w:val="00844D7E"/>
    <w:rPr>
      <w:rFonts w:ascii="SKR HEAD1" w:hAnsi="SKR HEAD1" w:cs="Traditional Arabic"/>
      <w:sz w:val="36"/>
      <w:szCs w:val="40"/>
    </w:rPr>
  </w:style>
  <w:style w:type="paragraph" w:styleId="PlainText">
    <w:name w:val="Plain Text"/>
    <w:basedOn w:val="Normal"/>
    <w:link w:val="PlainTextChar"/>
    <w:rsid w:val="00844D7E"/>
    <w:rPr>
      <w:rFonts w:ascii="Courier New" w:hAnsi="Courier New" w:cs="Traditional Arabic"/>
      <w:sz w:val="20"/>
      <w:szCs w:val="20"/>
      <w:lang w:eastAsia="zh-CN"/>
    </w:rPr>
  </w:style>
  <w:style w:type="character" w:customStyle="1" w:styleId="PlainTextChar">
    <w:name w:val="Plain Text Char"/>
    <w:link w:val="PlainText"/>
    <w:rsid w:val="00844D7E"/>
    <w:rPr>
      <w:rFonts w:ascii="Courier New" w:hAnsi="Courier New" w:cs="Traditional Arabic"/>
      <w:lang w:eastAsia="zh-CN"/>
    </w:rPr>
  </w:style>
  <w:style w:type="paragraph" w:styleId="BodyText2">
    <w:name w:val="Body Text 2"/>
    <w:basedOn w:val="Normal"/>
    <w:link w:val="BodyText2Char"/>
    <w:rsid w:val="00844D7E"/>
    <w:pPr>
      <w:jc w:val="lowKashida"/>
    </w:pPr>
    <w:rPr>
      <w:rFonts w:ascii="Msh Quraan1" w:eastAsia="MS Mincho" w:hAnsi="Msh Quraan1" w:cs="Zar"/>
      <w:color w:val="000000"/>
      <w:sz w:val="16"/>
      <w:szCs w:val="40"/>
    </w:rPr>
  </w:style>
  <w:style w:type="character" w:customStyle="1" w:styleId="BodyText2Char">
    <w:name w:val="Body Text 2 Char"/>
    <w:link w:val="BodyText2"/>
    <w:rsid w:val="00844D7E"/>
    <w:rPr>
      <w:rFonts w:ascii="Msh Quraan1" w:eastAsia="MS Mincho" w:hAnsi="Msh Quraan1" w:cs="Zar"/>
      <w:color w:val="000000"/>
      <w:sz w:val="16"/>
      <w:szCs w:val="40"/>
    </w:rPr>
  </w:style>
  <w:style w:type="character" w:styleId="Strong">
    <w:name w:val="Strong"/>
    <w:qFormat/>
    <w:rsid w:val="00844D7E"/>
    <w:rPr>
      <w:b/>
      <w:bCs/>
    </w:rPr>
  </w:style>
  <w:style w:type="paragraph" w:customStyle="1" w:styleId="StyleComplexBLotus12ptJustifiedFirstline05cmCharCharChar">
    <w:name w:val="Style (Complex) B Lotus 12 pt Justified First line:  0.5 cm Char Char Char"/>
    <w:basedOn w:val="Normal"/>
    <w:link w:val="StyleComplexBLotus12ptJustifiedFirstline05cmCharCharCharChar"/>
    <w:rsid w:val="00844D7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">
    <w:name w:val="Style (Complex) B Lotus 12 pt Justified First line:  0.5 cm Char Char Char Char"/>
    <w:link w:val="StyleComplexBLotus12ptJustifiedFirstline05cmCharCharChar"/>
    <w:rsid w:val="00844D7E"/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LatinTimesNChar">
    <w:name w:val="Style (Complex) B Lotus 12 pt Justified First line:  0.5 cm + (Latin) Times N... Char"/>
    <w:link w:val="StyleComplexBLotus12ptJustifiedFirstline05cmLatinTimesN"/>
    <w:rsid w:val="00844D7E"/>
    <w:rPr>
      <w:rFonts w:ascii="B Badr" w:eastAsia="B Badr" w:hAnsi="B Badr" w:cs="B Mitra"/>
      <w:b/>
      <w:bCs/>
      <w:sz w:val="22"/>
      <w:szCs w:val="28"/>
      <w:lang w:bidi="fa-IR"/>
    </w:rPr>
  </w:style>
  <w:style w:type="paragraph" w:customStyle="1" w:styleId="StyleComplexBLotus12ptJustifiedFirstline05cmLatinTimesN">
    <w:name w:val="Style (Complex) B Lotus 12 pt Justified First line:  0.5 cm + (Latin) Times N..."/>
    <w:basedOn w:val="StyleComplexBLotus12ptJustifiedFirstline05cmCharCharChar"/>
    <w:link w:val="StyleComplexBLotus12ptJustifiedFirstline05cmLatinTimesNChar"/>
    <w:rsid w:val="00844D7E"/>
    <w:pPr>
      <w:tabs>
        <w:tab w:val="num" w:pos="360"/>
        <w:tab w:val="right" w:pos="582"/>
        <w:tab w:val="num" w:pos="644"/>
      </w:tabs>
      <w:spacing w:line="240" w:lineRule="auto"/>
    </w:pPr>
    <w:rPr>
      <w:rFonts w:cs="B Mitra"/>
      <w:b/>
      <w:bCs/>
      <w:sz w:val="22"/>
      <w:szCs w:val="28"/>
      <w:lang w:bidi="fa-IR"/>
    </w:rPr>
  </w:style>
  <w:style w:type="paragraph" w:customStyle="1" w:styleId="StyleComplexBLotus12ptJustifiedFirstline05cmCharCharCharCharCharCharCharCharCharCharChar">
    <w:name w:val="Style (Complex) B Lotus 12 pt Justified First line:  0.5 cm Char Char Char Char Char Char Char Char Char Char Char"/>
    <w:basedOn w:val="Normal"/>
    <w:link w:val="StyleComplexBLotus12ptJustifiedFirstline05cmCharCharCharCharCharCharCharCharCharCharCharChar"/>
    <w:rsid w:val="00844D7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">
    <w:name w:val="Style (Complex) B Lotus 12 pt Justified First line:  0.5 cm Char Char Char Char Char Char Char Char Char Char Char Char"/>
    <w:link w:val="StyleComplexBLotus12ptJustifiedFirstline05cmCharCharCharCharCharCharCharCharCharCharChar"/>
    <w:rsid w:val="00844D7E"/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CharCharCharCharCharCharCharChar">
    <w:name w:val="Style (Complex) B Lotus 12 pt Justified First line:  0.5 cm Char Char Char Char Char Char Char Char Char"/>
    <w:basedOn w:val="Normal"/>
    <w:rsid w:val="00844D7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CharCharCharCharCharCharCharCharChar">
    <w:name w:val="Style (Complex) B Lotus 12 pt Justified First line:  0.5 cm Char Char Char Char Char Char Char Char Char Char"/>
    <w:basedOn w:val="Normal"/>
    <w:rsid w:val="00844D7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StyleComplexBLotus12ptJustifiedFirstline05cmChar">
    <w:name w:val="Style (Complex) B Lotus 12 pt Justified First line:  0.5 cm Char"/>
    <w:basedOn w:val="Normal"/>
    <w:rsid w:val="00844D7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customStyle="1" w:styleId="1">
    <w:name w:val="سبک1"/>
    <w:basedOn w:val="StyleComplexBLotus12ptJustifiedFirstline05cmCharChar"/>
    <w:link w:val="10"/>
    <w:rsid w:val="00844D7E"/>
    <w:pPr>
      <w:tabs>
        <w:tab w:val="right" w:pos="7371"/>
      </w:tabs>
      <w:spacing w:line="228" w:lineRule="auto"/>
      <w:ind w:left="1134" w:firstLine="0"/>
    </w:pPr>
    <w:rPr>
      <w:rFonts w:ascii="AGA Arabesque" w:hAnsi="AGA Arabesque"/>
      <w:b/>
      <w:bCs/>
      <w:lang w:bidi="fa-IR"/>
    </w:rPr>
  </w:style>
  <w:style w:type="character" w:customStyle="1" w:styleId="10">
    <w:name w:val="سبک1 نویسه"/>
    <w:link w:val="1"/>
    <w:rsid w:val="00844D7E"/>
    <w:rPr>
      <w:rFonts w:ascii="AGA Arabesque" w:eastAsia="B Badr" w:hAnsi="AGA Arabesque" w:cs="B Badr"/>
      <w:b/>
      <w:bCs/>
      <w:sz w:val="24"/>
      <w:szCs w:val="24"/>
      <w:lang w:bidi="fa-IR"/>
    </w:rPr>
  </w:style>
  <w:style w:type="paragraph" w:customStyle="1" w:styleId="112pt">
    <w:name w:val="سبک سبک1 + (پیچیده) ‏12 pt"/>
    <w:basedOn w:val="1"/>
    <w:link w:val="112pt0"/>
    <w:rsid w:val="00844D7E"/>
  </w:style>
  <w:style w:type="character" w:customStyle="1" w:styleId="112pt0">
    <w:name w:val="سبک سبک1 + (پیچیده) ‏12 pt نویسه"/>
    <w:basedOn w:val="10"/>
    <w:link w:val="112pt"/>
    <w:rsid w:val="00844D7E"/>
    <w:rPr>
      <w:rFonts w:ascii="AGA Arabesque" w:eastAsia="B Badr" w:hAnsi="AGA Arabesque" w:cs="B Badr"/>
      <w:b/>
      <w:bCs/>
      <w:sz w:val="24"/>
      <w:szCs w:val="24"/>
      <w:lang w:bidi="fa-IR"/>
    </w:rPr>
  </w:style>
  <w:style w:type="paragraph" w:customStyle="1" w:styleId="11">
    <w:name w:val="سرفصل1"/>
    <w:basedOn w:val="Heading1"/>
    <w:rsid w:val="00844D7E"/>
    <w:pPr>
      <w:spacing w:before="0" w:after="0"/>
      <w:jc w:val="both"/>
    </w:pPr>
    <w:rPr>
      <w:rFonts w:ascii="B Zar" w:eastAsia="B Zar" w:hAnsi="B Zar" w:cs="B Lotus"/>
      <w:kern w:val="0"/>
      <w:sz w:val="28"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D8684C"/>
    <w:rPr>
      <w:rFonts w:cs="B Zar"/>
      <w:sz w:val="28"/>
      <w:szCs w:val="28"/>
    </w:rPr>
  </w:style>
  <w:style w:type="paragraph" w:customStyle="1" w:styleId="a2">
    <w:name w:val="متن"/>
    <w:basedOn w:val="StyleComplexBLotus12ptJustifiedFirstline05cmCharChar"/>
    <w:link w:val="Char2"/>
    <w:qFormat/>
    <w:rsid w:val="001F79BD"/>
    <w:pPr>
      <w:spacing w:line="240" w:lineRule="auto"/>
    </w:pPr>
    <w:rPr>
      <w:rFonts w:ascii="IRNazli" w:hAnsi="IRNazli" w:cs="IRNazli"/>
      <w:sz w:val="28"/>
      <w:szCs w:val="28"/>
      <w:lang w:bidi="fa-IR"/>
    </w:rPr>
  </w:style>
  <w:style w:type="paragraph" w:customStyle="1" w:styleId="a3">
    <w:name w:val="نص عربی"/>
    <w:basedOn w:val="StyleComplexBLotus12ptJustifiedFirstline05cmCharChar"/>
    <w:link w:val="Char3"/>
    <w:qFormat/>
    <w:rsid w:val="001F79BD"/>
    <w:pPr>
      <w:spacing w:line="240" w:lineRule="auto"/>
    </w:pPr>
    <w:rPr>
      <w:rFonts w:ascii="mylotus" w:hAnsi="mylotus" w:cs="mylotus"/>
      <w:sz w:val="27"/>
      <w:szCs w:val="27"/>
      <w:lang w:bidi="fa-IR"/>
    </w:rPr>
  </w:style>
  <w:style w:type="character" w:customStyle="1" w:styleId="Char2">
    <w:name w:val="متن Char"/>
    <w:basedOn w:val="StyleComplexBLotus12ptJustifiedFirstline05cmCharChar0"/>
    <w:link w:val="a2"/>
    <w:rsid w:val="001F79BD"/>
    <w:rPr>
      <w:rFonts w:ascii="IRNazli" w:eastAsia="B Badr" w:hAnsi="IRNazli" w:cs="IRNazli"/>
      <w:sz w:val="28"/>
      <w:szCs w:val="28"/>
      <w:lang w:bidi="fa-IR"/>
    </w:rPr>
  </w:style>
  <w:style w:type="paragraph" w:customStyle="1" w:styleId="a4">
    <w:name w:val="آیات"/>
    <w:basedOn w:val="StyleComplexBLotus12ptJustifiedFirstline05cmCharChar"/>
    <w:link w:val="Char4"/>
    <w:qFormat/>
    <w:rsid w:val="001F79BD"/>
    <w:pPr>
      <w:spacing w:line="240" w:lineRule="auto"/>
    </w:pPr>
    <w:rPr>
      <w:rFonts w:ascii="KFGQPC Uthmanic Script HAFS" w:hAnsi="KFGQPC Uthmanic Script HAFS" w:cs="KFGQPC Uthmanic Script HAFS"/>
      <w:sz w:val="28"/>
      <w:szCs w:val="28"/>
      <w:lang w:bidi="fa-IR"/>
    </w:rPr>
  </w:style>
  <w:style w:type="character" w:customStyle="1" w:styleId="Char3">
    <w:name w:val="نص عربی Char"/>
    <w:basedOn w:val="StyleComplexBLotus12ptJustifiedFirstline05cmCharChar0"/>
    <w:link w:val="a3"/>
    <w:rsid w:val="001F79BD"/>
    <w:rPr>
      <w:rFonts w:ascii="mylotus" w:eastAsia="B Badr" w:hAnsi="mylotus" w:cs="mylotus"/>
      <w:sz w:val="27"/>
      <w:szCs w:val="27"/>
      <w:lang w:bidi="fa-IR"/>
    </w:rPr>
  </w:style>
  <w:style w:type="paragraph" w:customStyle="1" w:styleId="a5">
    <w:name w:val="آدرس آیات"/>
    <w:basedOn w:val="StyleComplexBLotus12ptJustifiedFirstline05cmCharChar"/>
    <w:link w:val="Char5"/>
    <w:qFormat/>
    <w:rsid w:val="001F79BD"/>
    <w:pPr>
      <w:spacing w:line="240" w:lineRule="auto"/>
    </w:pPr>
    <w:rPr>
      <w:rFonts w:ascii="IRLotus" w:hAnsi="IRLotus" w:cs="IRLotus"/>
      <w:lang w:bidi="fa-IR"/>
    </w:rPr>
  </w:style>
  <w:style w:type="character" w:customStyle="1" w:styleId="Char4">
    <w:name w:val="آیات Char"/>
    <w:basedOn w:val="StyleComplexBLotus12ptJustifiedFirstline05cmCharChar0"/>
    <w:link w:val="a4"/>
    <w:rsid w:val="001F79BD"/>
    <w:rPr>
      <w:rFonts w:ascii="KFGQPC Uthmanic Script HAFS" w:eastAsia="B Badr" w:hAnsi="KFGQPC Uthmanic Script HAFS" w:cs="KFGQPC Uthmanic Script HAFS"/>
      <w:sz w:val="28"/>
      <w:szCs w:val="28"/>
      <w:lang w:bidi="fa-IR"/>
    </w:rPr>
  </w:style>
  <w:style w:type="paragraph" w:customStyle="1" w:styleId="a6">
    <w:name w:val="ترجمه آیات"/>
    <w:basedOn w:val="StyleComplexBLotus12ptJustifiedFirstline05cmCharChar"/>
    <w:link w:val="Char6"/>
    <w:qFormat/>
    <w:rsid w:val="001F79BD"/>
    <w:pPr>
      <w:spacing w:line="240" w:lineRule="auto"/>
      <w:ind w:left="567" w:firstLine="0"/>
    </w:pPr>
    <w:rPr>
      <w:rFonts w:ascii="IRNazli" w:hAnsi="IRNazli" w:cs="IRNazli"/>
      <w:sz w:val="26"/>
      <w:szCs w:val="26"/>
      <w:lang w:bidi="fa-IR"/>
    </w:rPr>
  </w:style>
  <w:style w:type="character" w:customStyle="1" w:styleId="Char5">
    <w:name w:val="آدرس آیات Char"/>
    <w:basedOn w:val="StyleComplexBLotus12ptJustifiedFirstline05cmCharChar0"/>
    <w:link w:val="a5"/>
    <w:rsid w:val="001F79BD"/>
    <w:rPr>
      <w:rFonts w:ascii="IRLotus" w:eastAsia="B Badr" w:hAnsi="IRLotus" w:cs="IRLotus"/>
      <w:sz w:val="24"/>
      <w:szCs w:val="24"/>
      <w:lang w:bidi="fa-IR"/>
    </w:rPr>
  </w:style>
  <w:style w:type="paragraph" w:customStyle="1" w:styleId="a7">
    <w:name w:val="متن بولد"/>
    <w:basedOn w:val="StyleComplexBLotus12ptJustifiedFirstline05cmCharChar"/>
    <w:link w:val="Char7"/>
    <w:qFormat/>
    <w:rsid w:val="001F79BD"/>
    <w:pPr>
      <w:spacing w:line="240" w:lineRule="auto"/>
    </w:pPr>
    <w:rPr>
      <w:rFonts w:ascii="IRNazli" w:hAnsi="IRNazli" w:cs="IRNazli"/>
      <w:bCs/>
      <w:lang w:bidi="fa-IR"/>
    </w:rPr>
  </w:style>
  <w:style w:type="character" w:customStyle="1" w:styleId="Char6">
    <w:name w:val="ترجمه آیات Char"/>
    <w:basedOn w:val="StyleComplexBLotus12ptJustifiedFirstline05cmCharChar0"/>
    <w:link w:val="a6"/>
    <w:rsid w:val="001F79BD"/>
    <w:rPr>
      <w:rFonts w:ascii="IRNazli" w:eastAsia="B Badr" w:hAnsi="IRNazli" w:cs="IRNazli"/>
      <w:sz w:val="26"/>
      <w:szCs w:val="26"/>
      <w:lang w:bidi="fa-IR"/>
    </w:rPr>
  </w:style>
  <w:style w:type="paragraph" w:customStyle="1" w:styleId="a8">
    <w:name w:val="متن پاورقی"/>
    <w:basedOn w:val="StyleComplexBLotus12ptJustifiedFirstline05cmCharChar"/>
    <w:link w:val="Char8"/>
    <w:qFormat/>
    <w:rsid w:val="001F79BD"/>
    <w:pPr>
      <w:spacing w:line="240" w:lineRule="auto"/>
      <w:ind w:left="272" w:hanging="272"/>
    </w:pPr>
    <w:rPr>
      <w:rFonts w:ascii="IRNazli" w:hAnsi="IRNazli" w:cs="IRNazli"/>
      <w:lang w:bidi="fa-IR"/>
    </w:rPr>
  </w:style>
  <w:style w:type="character" w:customStyle="1" w:styleId="Char7">
    <w:name w:val="متن بولد Char"/>
    <w:basedOn w:val="StyleComplexBLotus12ptJustifiedFirstline05cmCharChar0"/>
    <w:link w:val="a7"/>
    <w:rsid w:val="001F79BD"/>
    <w:rPr>
      <w:rFonts w:ascii="IRNazli" w:eastAsia="B Badr" w:hAnsi="IRNazli" w:cs="IRNazli"/>
      <w:bCs/>
      <w:sz w:val="24"/>
      <w:szCs w:val="24"/>
      <w:lang w:bidi="fa-IR"/>
    </w:rPr>
  </w:style>
  <w:style w:type="paragraph" w:customStyle="1" w:styleId="a9">
    <w:name w:val="احادیث"/>
    <w:basedOn w:val="StyleComplexBLotus12ptJustifiedFirstline05cmCharChar"/>
    <w:link w:val="Char9"/>
    <w:qFormat/>
    <w:rsid w:val="00104E28"/>
    <w:pPr>
      <w:spacing w:line="240" w:lineRule="auto"/>
    </w:pPr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8">
    <w:name w:val="متن پاورقی Char"/>
    <w:basedOn w:val="StyleComplexBLotus12ptJustifiedFirstline05cmCharChar0"/>
    <w:link w:val="a8"/>
    <w:rsid w:val="001F79BD"/>
    <w:rPr>
      <w:rFonts w:ascii="IRNazli" w:eastAsia="B Badr" w:hAnsi="IRNazli" w:cs="IRNazli"/>
      <w:sz w:val="24"/>
      <w:szCs w:val="24"/>
      <w:lang w:bidi="fa-IR"/>
    </w:rPr>
  </w:style>
  <w:style w:type="paragraph" w:customStyle="1" w:styleId="aa">
    <w:name w:val="آیات پاورقی"/>
    <w:basedOn w:val="StyleComplexBLotus12ptJustifiedFirstline05cmCharChar"/>
    <w:link w:val="Chara"/>
    <w:qFormat/>
    <w:rsid w:val="00907CE9"/>
    <w:pPr>
      <w:spacing w:line="240" w:lineRule="auto"/>
    </w:pPr>
    <w:rPr>
      <w:rFonts w:ascii="KFGQPC Uthmanic Script HAFS" w:hAnsi="KFGQPC Uthmanic Script HAFS" w:cs="KFGQPC Uthmanic Script HAFS"/>
      <w:lang w:bidi="fa-IR"/>
    </w:rPr>
  </w:style>
  <w:style w:type="character" w:customStyle="1" w:styleId="Char9">
    <w:name w:val="احادیث Char"/>
    <w:basedOn w:val="StyleComplexBLotus12ptJustifiedFirstline05cmCharChar0"/>
    <w:link w:val="a9"/>
    <w:rsid w:val="00104E28"/>
    <w:rPr>
      <w:rFonts w:ascii="KFGQPC Uthman Taha Naskh" w:eastAsia="B Badr" w:hAnsi="KFGQPC Uthman Taha Naskh" w:cs="KFGQPC Uthman Taha Naskh"/>
      <w:sz w:val="27"/>
      <w:szCs w:val="27"/>
      <w:lang w:bidi="fa-IR"/>
    </w:rPr>
  </w:style>
  <w:style w:type="paragraph" w:customStyle="1" w:styleId="ab">
    <w:name w:val="آدرس آیات پاورقی"/>
    <w:basedOn w:val="StyleComplexBLotus12ptJustifiedFirstline05cmCharChar"/>
    <w:link w:val="Charb"/>
    <w:qFormat/>
    <w:rsid w:val="00907CE9"/>
    <w:pPr>
      <w:spacing w:line="240" w:lineRule="auto"/>
    </w:pPr>
    <w:rPr>
      <w:rFonts w:ascii="IRLotus" w:hAnsi="IRLotus" w:cs="IRLotus"/>
      <w:sz w:val="20"/>
      <w:szCs w:val="20"/>
      <w:lang w:bidi="fa-IR"/>
    </w:rPr>
  </w:style>
  <w:style w:type="character" w:customStyle="1" w:styleId="Chara">
    <w:name w:val="آیات پاورقی Char"/>
    <w:basedOn w:val="StyleComplexBLotus12ptJustifiedFirstline05cmCharChar0"/>
    <w:link w:val="aa"/>
    <w:rsid w:val="00907CE9"/>
    <w:rPr>
      <w:rFonts w:ascii="KFGQPC Uthmanic Script HAFS" w:eastAsia="B Badr" w:hAnsi="KFGQPC Uthmanic Script HAFS" w:cs="KFGQPC Uthmanic Script HAFS"/>
      <w:sz w:val="24"/>
      <w:szCs w:val="24"/>
      <w:lang w:bidi="fa-IR"/>
    </w:rPr>
  </w:style>
  <w:style w:type="character" w:customStyle="1" w:styleId="Charb">
    <w:name w:val="آدرس آیات پاورقی Char"/>
    <w:basedOn w:val="StyleComplexBLotus12ptJustifiedFirstline05cmCharChar0"/>
    <w:link w:val="ab"/>
    <w:rsid w:val="00907CE9"/>
    <w:rPr>
      <w:rFonts w:ascii="IRLotus" w:eastAsia="B Badr" w:hAnsi="IRLotus" w:cs="IRLotus"/>
      <w:sz w:val="24"/>
      <w:szCs w:val="24"/>
      <w:lang w:bidi="fa-IR"/>
    </w:rPr>
  </w:style>
  <w:style w:type="paragraph" w:customStyle="1" w:styleId="ac">
    <w:name w:val="ترجمه آیات پاورقی"/>
    <w:basedOn w:val="StyleComplexBLotus12ptJustifiedFirstline05cmCharChar"/>
    <w:link w:val="Charc"/>
    <w:qFormat/>
    <w:rsid w:val="00440229"/>
    <w:pPr>
      <w:spacing w:line="240" w:lineRule="auto"/>
      <w:ind w:left="567" w:firstLine="0"/>
    </w:pPr>
    <w:rPr>
      <w:rFonts w:ascii="IRNazli" w:hAnsi="IRNazli" w:cs="IRNazli"/>
      <w:sz w:val="20"/>
      <w:szCs w:val="20"/>
    </w:rPr>
  </w:style>
  <w:style w:type="character" w:customStyle="1" w:styleId="Charc">
    <w:name w:val="ترجمه آیات پاورقی Char"/>
    <w:basedOn w:val="StyleComplexBLotus12ptJustifiedFirstline05cmCharChar0"/>
    <w:link w:val="ac"/>
    <w:rsid w:val="00440229"/>
    <w:rPr>
      <w:rFonts w:ascii="IRNazli" w:eastAsia="B Badr" w:hAnsi="IRNazli" w:cs="IRNazl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8EF5-1912-45D4-B4F0-156F3D81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10297</Words>
  <Characters>58695</Characters>
  <Application>Microsoft Office Word</Application>
  <DocSecurity>8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صحابه را بدست آوردم بدون اینکه اهل بیت را از دست بدهم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68855</CharactersWithSpaces>
  <SharedDoc>false</SharedDoc>
  <HLinks>
    <vt:vector size="114" baseType="variant"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_Toc379881356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_Toc379881355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_Toc379881354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_Toc379881353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_Toc379881352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_Toc379881351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_Toc379881350</vt:lpwstr>
      </vt:variant>
      <vt:variant>
        <vt:i4>1900593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_Toc379881349</vt:lpwstr>
      </vt:variant>
      <vt:variant>
        <vt:i4>1900593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_Toc379881348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_Toc379881347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_Toc379881346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_Toc379881345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_Toc379881344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_Toc379881343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_Toc379881342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_Toc379881341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_Toc379881340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_Toc379881339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_Toc379881338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صحابه را بدست آوردم بدون اینکه اهل بیت را از دست بدهم</dc:title>
  <dc:subject>هدایت شدگان</dc:subject>
  <dc:creator>ابوخلیفه علی بن محمد القضیبی</dc:creator>
  <cp:keywords>کتابخانه; قلم; عقیده; موحدين; موحدین; کتاب; مكتبة; القلم; العقيدة; qalam; library; http:/qalamlib.com; http:/qalamlibrary.com; http:/mowahedin.com; http:/aqeedeh.com; هدایت شدگان; زندگینامه; اهل بیت; صحابه; شبهات; دفاع</cp:keywords>
  <dc:description>بیان خاطرات مؤلف و شرح دلایل وی برای ترک عقاید خرافی شیعه و پناه‌بردن به دامان امن سنت نبوی است. نویسنده در این کتاب، با زبانی شیوا و بی‌پیرایه، با خواننده سخن می‌گوید و دلایلی را بیان می‌کند که منجر به تغییر مذهب وی شد. وی موارد متعدد و خواندنی‌ای از دروغ‌ها، کژی‌ها و انحرافات مذهب شیعه را خاطر نشان ساخته و خواننده شیعی مذهب را به بازاندیشی در مورد افکار و عقاید خود دعوت می‌نماید.</dc:description>
  <cp:lastModifiedBy>Samsung</cp:lastModifiedBy>
  <cp:revision>2</cp:revision>
  <cp:lastPrinted>2014-02-11T03:27:00Z</cp:lastPrinted>
  <dcterms:created xsi:type="dcterms:W3CDTF">2016-06-07T08:10:00Z</dcterms:created>
  <dcterms:modified xsi:type="dcterms:W3CDTF">2016-06-07T08:10:00Z</dcterms:modified>
  <cp:contentStatus>کتابخانه عقیده  www.aqeedeh.com</cp:contentStatus>
  <dc:language>کتابخانه عقیده  www.aqeedeh.com</dc:language>
  <cp:version>1.0 Feb 2016</cp:version>
</cp:coreProperties>
</file>